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4C443E" w14:textId="77777777" w:rsidR="00550F72" w:rsidRPr="00A13712" w:rsidRDefault="00550F72" w:rsidP="00550F72">
      <w:pPr>
        <w:spacing w:line="480" w:lineRule="auto"/>
        <w:jc w:val="center"/>
        <w:rPr>
          <w:rFonts w:ascii="Times New Roman" w:hAnsi="Times New Roman"/>
          <w:b/>
        </w:rPr>
      </w:pPr>
      <w:bookmarkStart w:id="0" w:name="_Hlk90584048"/>
      <w:bookmarkStart w:id="1" w:name="OLE_LINK5"/>
      <w:r w:rsidRPr="00A13712">
        <w:rPr>
          <w:rFonts w:ascii="Times New Roman" w:hAnsi="Times New Roman"/>
          <w:b/>
          <w:vertAlign w:val="superscript"/>
        </w:rPr>
        <w:t>68</w:t>
      </w:r>
      <w:r w:rsidRPr="00A13712">
        <w:rPr>
          <w:rFonts w:ascii="Times New Roman" w:hAnsi="Times New Roman"/>
          <w:b/>
        </w:rPr>
        <w:t xml:space="preserve">Ga-FAPI </w:t>
      </w:r>
      <w:r>
        <w:rPr>
          <w:rFonts w:ascii="Times New Roman" w:hAnsi="Times New Roman" w:hint="eastAsia"/>
          <w:b/>
        </w:rPr>
        <w:t>improves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 w:hint="eastAsia"/>
          <w:b/>
        </w:rPr>
        <w:t>tumor staging in patients with colorectal cancer</w:t>
      </w:r>
      <w:r>
        <w:rPr>
          <w:rFonts w:ascii="Times New Roman" w:hAnsi="Times New Roman"/>
          <w:b/>
        </w:rPr>
        <w:t xml:space="preserve">: </w:t>
      </w:r>
      <w:r>
        <w:rPr>
          <w:rFonts w:ascii="Times New Roman" w:hAnsi="Times New Roman" w:hint="eastAsia"/>
          <w:b/>
        </w:rPr>
        <w:t>comparing to</w:t>
      </w:r>
      <w:r w:rsidRPr="00A13712">
        <w:rPr>
          <w:rFonts w:ascii="Times New Roman" w:hAnsi="Times New Roman"/>
          <w:b/>
        </w:rPr>
        <w:t xml:space="preserve"> </w:t>
      </w:r>
      <w:r w:rsidRPr="00A13712">
        <w:rPr>
          <w:rFonts w:ascii="Times New Roman" w:hAnsi="Times New Roman"/>
          <w:b/>
          <w:vertAlign w:val="superscript"/>
        </w:rPr>
        <w:t>18</w:t>
      </w:r>
      <w:r w:rsidRPr="00A13712">
        <w:rPr>
          <w:rFonts w:ascii="Times New Roman" w:hAnsi="Times New Roman"/>
          <w:b/>
        </w:rPr>
        <w:t xml:space="preserve">F-FDG PET/CT </w:t>
      </w:r>
      <w:bookmarkEnd w:id="0"/>
    </w:p>
    <w:p w14:paraId="4FE2EBFE" w14:textId="77777777" w:rsidR="00550F72" w:rsidRPr="008D01D0" w:rsidRDefault="00550F72" w:rsidP="00550F72">
      <w:pPr>
        <w:spacing w:line="360" w:lineRule="auto"/>
        <w:jc w:val="center"/>
        <w:rPr>
          <w:rFonts w:ascii="Times New Roman" w:eastAsia="等线" w:hAnsi="Times New Roman" w:cs="Times New Roman"/>
        </w:rPr>
      </w:pPr>
      <w:r w:rsidRPr="008D01D0">
        <w:rPr>
          <w:rFonts w:ascii="Times New Roman" w:hAnsi="Times New Roman" w:cs="Times New Roman"/>
        </w:rPr>
        <w:t>Xinfeng Lin</w:t>
      </w:r>
      <w:r w:rsidRPr="008D01D0">
        <w:rPr>
          <w:rFonts w:ascii="Times New Roman" w:hAnsi="Times New Roman" w:cs="Times New Roman"/>
          <w:vertAlign w:val="superscript"/>
        </w:rPr>
        <w:t>1</w:t>
      </w:r>
      <w:r w:rsidRPr="008D01D0">
        <w:rPr>
          <w:rFonts w:ascii="Times New Roman" w:eastAsia="等线" w:hAnsi="Times New Roman" w:cs="Times New Roman"/>
        </w:rPr>
        <w:t>, Yingjie Li</w:t>
      </w:r>
      <w:r w:rsidRPr="008D01D0">
        <w:rPr>
          <w:rFonts w:ascii="Times New Roman" w:eastAsia="等线" w:hAnsi="Times New Roman" w:cs="Times New Roman"/>
          <w:vertAlign w:val="superscript"/>
        </w:rPr>
        <w:t>2</w:t>
      </w:r>
      <w:r w:rsidRPr="008D01D0">
        <w:rPr>
          <w:rFonts w:ascii="Times New Roman" w:eastAsia="等线" w:hAnsi="Times New Roman" w:cs="Times New Roman"/>
        </w:rPr>
        <w:t xml:space="preserve">, </w:t>
      </w:r>
      <w:r>
        <w:rPr>
          <w:rFonts w:ascii="Times New Roman" w:eastAsia="等线" w:hAnsi="Times New Roman" w:cs="Times New Roman" w:hint="eastAsia"/>
        </w:rPr>
        <w:t>Shua</w:t>
      </w:r>
      <w:r>
        <w:rPr>
          <w:rFonts w:ascii="Times New Roman" w:eastAsia="等线" w:hAnsi="Times New Roman" w:cs="Times New Roman"/>
        </w:rPr>
        <w:t>iliang Wang</w:t>
      </w:r>
      <w:r w:rsidRPr="008D01D0">
        <w:rPr>
          <w:rFonts w:ascii="Times New Roman" w:eastAsia="等线" w:hAnsi="Times New Roman" w:cs="Times New Roman"/>
          <w:vertAlign w:val="superscript"/>
        </w:rPr>
        <w:t>1</w:t>
      </w:r>
      <w:r>
        <w:rPr>
          <w:rFonts w:ascii="Times New Roman" w:eastAsia="等线" w:hAnsi="Times New Roman" w:cs="Times New Roman"/>
        </w:rPr>
        <w:t xml:space="preserve">, </w:t>
      </w:r>
      <w:r w:rsidRPr="008D01D0">
        <w:rPr>
          <w:rFonts w:ascii="Times New Roman" w:eastAsia="等线" w:hAnsi="Times New Roman" w:cs="Times New Roman"/>
        </w:rPr>
        <w:t>Yan Zhang</w:t>
      </w:r>
      <w:r w:rsidRPr="008D01D0">
        <w:rPr>
          <w:rFonts w:ascii="Times New Roman" w:eastAsia="等线" w:hAnsi="Times New Roman" w:cs="Times New Roman"/>
          <w:vertAlign w:val="superscript"/>
        </w:rPr>
        <w:t>1</w:t>
      </w:r>
      <w:r w:rsidRPr="00116CC5">
        <w:rPr>
          <w:rFonts w:ascii="Times New Roman" w:eastAsia="等线" w:hAnsi="Times New Roman" w:cs="Times New Roman" w:hint="eastAsia"/>
        </w:rPr>
        <w:t>,</w:t>
      </w:r>
      <w:r>
        <w:rPr>
          <w:rFonts w:ascii="Times New Roman" w:eastAsia="等线" w:hAnsi="Times New Roman" w:cs="Times New Roman"/>
        </w:rPr>
        <w:t xml:space="preserve"> Xuetao Chen</w:t>
      </w:r>
      <w:r w:rsidRPr="008D01D0">
        <w:rPr>
          <w:rFonts w:ascii="Times New Roman" w:eastAsia="等线" w:hAnsi="Times New Roman" w:cs="Times New Roman"/>
          <w:vertAlign w:val="superscript"/>
        </w:rPr>
        <w:t>1</w:t>
      </w:r>
      <w:r>
        <w:rPr>
          <w:rFonts w:ascii="Times New Roman" w:eastAsia="等线" w:hAnsi="Times New Roman" w:cs="Times New Roman"/>
        </w:rPr>
        <w:t>, Maomao Wei</w:t>
      </w:r>
      <w:r w:rsidRPr="008D01D0">
        <w:rPr>
          <w:rFonts w:ascii="Times New Roman" w:eastAsia="等线" w:hAnsi="Times New Roman" w:cs="Times New Roman"/>
          <w:vertAlign w:val="superscript"/>
        </w:rPr>
        <w:t>1</w:t>
      </w:r>
      <w:r>
        <w:rPr>
          <w:rFonts w:ascii="Times New Roman" w:eastAsia="等线" w:hAnsi="Times New Roman" w:cs="Times New Roman"/>
        </w:rPr>
        <w:t xml:space="preserve">, </w:t>
      </w:r>
      <w:r w:rsidRPr="008D01D0">
        <w:rPr>
          <w:rFonts w:ascii="Times New Roman" w:eastAsia="等线" w:hAnsi="Times New Roman" w:cs="Times New Roman"/>
        </w:rPr>
        <w:t>Hua Zhu</w:t>
      </w:r>
      <w:r w:rsidRPr="008D01D0">
        <w:rPr>
          <w:rFonts w:ascii="Times New Roman" w:eastAsia="等线" w:hAnsi="Times New Roman" w:cs="Times New Roman"/>
          <w:vertAlign w:val="superscript"/>
        </w:rPr>
        <w:t>1</w:t>
      </w:r>
      <w:r w:rsidRPr="008D01D0">
        <w:rPr>
          <w:rFonts w:ascii="Times New Roman" w:eastAsia="等线" w:hAnsi="Times New Roman" w:cs="Times New Roman"/>
        </w:rPr>
        <w:t>, Aiwen Wu</w:t>
      </w:r>
      <w:r w:rsidRPr="008D01D0">
        <w:rPr>
          <w:rFonts w:ascii="Times New Roman" w:eastAsia="等线" w:hAnsi="Times New Roman" w:cs="Times New Roman"/>
          <w:vertAlign w:val="superscript"/>
        </w:rPr>
        <w:t>2</w:t>
      </w:r>
      <w:r w:rsidRPr="008D01D0">
        <w:rPr>
          <w:rFonts w:ascii="Times New Roman" w:eastAsia="等线" w:hAnsi="Times New Roman" w:cs="Times New Roman"/>
        </w:rPr>
        <w:t>, Zhi Yang</w:t>
      </w:r>
      <w:r w:rsidRPr="008D01D0">
        <w:rPr>
          <w:rFonts w:ascii="Times New Roman" w:eastAsia="等线" w:hAnsi="Times New Roman" w:cs="Times New Roman"/>
          <w:vertAlign w:val="superscript"/>
        </w:rPr>
        <w:t>1</w:t>
      </w:r>
      <w:r w:rsidRPr="008D01D0">
        <w:rPr>
          <w:rFonts w:ascii="Times New Roman" w:eastAsia="等线" w:hAnsi="Times New Roman" w:cs="Times New Roman"/>
        </w:rPr>
        <w:t>, Xuejuan Wang</w:t>
      </w:r>
      <w:r w:rsidRPr="008D01D0">
        <w:rPr>
          <w:rFonts w:ascii="Times New Roman" w:eastAsia="等线" w:hAnsi="Times New Roman" w:cs="Times New Roman"/>
          <w:vertAlign w:val="superscript"/>
        </w:rPr>
        <w:t>1</w:t>
      </w:r>
      <w:r w:rsidRPr="008D01D0">
        <w:rPr>
          <w:rFonts w:ascii="Times New Roman" w:eastAsia="等线" w:hAnsi="Times New Roman" w:cs="Times New Roman"/>
        </w:rPr>
        <w:t xml:space="preserve"> </w:t>
      </w:r>
    </w:p>
    <w:p w14:paraId="4F8457A6" w14:textId="77777777" w:rsidR="00550F72" w:rsidRPr="00A65731" w:rsidRDefault="00550F72" w:rsidP="00550F72">
      <w:pPr>
        <w:spacing w:line="480" w:lineRule="auto"/>
        <w:rPr>
          <w:rFonts w:asciiTheme="majorBidi" w:hAnsiTheme="majorBidi" w:cstheme="majorBidi"/>
          <w:b/>
        </w:rPr>
      </w:pPr>
      <w:r w:rsidRPr="00A65731">
        <w:rPr>
          <w:rFonts w:asciiTheme="majorBidi" w:hAnsiTheme="majorBidi" w:cstheme="majorBidi"/>
          <w:b/>
        </w:rPr>
        <w:t>Affiliations</w:t>
      </w:r>
    </w:p>
    <w:p w14:paraId="2323561F" w14:textId="77777777" w:rsidR="00550F72" w:rsidRPr="008D01D0" w:rsidRDefault="00550F72" w:rsidP="00550F72">
      <w:pPr>
        <w:rPr>
          <w:rFonts w:ascii="Times New Roman" w:hAnsi="Times New Roman" w:cs="Times New Roman"/>
        </w:rPr>
      </w:pPr>
      <w:r w:rsidRPr="008D01D0">
        <w:rPr>
          <w:rFonts w:ascii="Times New Roman" w:hAnsi="Times New Roman" w:cs="Times New Roman"/>
        </w:rPr>
        <w:t>1 Key Laboratory of Carcinogenesis and Translational Research (Ministry of Education/Beijing), NMPA Key Laboratory for Research and Evaluation of Radiopharmaceuticals (National Medical Products Administration), Department of Nuclear Medicine, Peking University Cancer Hospital &amp; Institute, Beijing 100142, China</w:t>
      </w:r>
    </w:p>
    <w:p w14:paraId="1DAB9C6F" w14:textId="5633AEB7" w:rsidR="00550F72" w:rsidRPr="008D01D0" w:rsidRDefault="00550F72" w:rsidP="00550F72">
      <w:pPr>
        <w:rPr>
          <w:rFonts w:ascii="Times New Roman" w:hAnsi="Times New Roman" w:cs="Times New Roman"/>
        </w:rPr>
      </w:pPr>
      <w:r w:rsidRPr="008D01D0">
        <w:rPr>
          <w:rFonts w:ascii="Times New Roman" w:hAnsi="Times New Roman" w:cs="Times New Roman"/>
        </w:rPr>
        <w:t xml:space="preserve">2 </w:t>
      </w:r>
      <w:bookmarkStart w:id="2" w:name="_Hlk79063757"/>
      <w:r w:rsidRPr="008D01D0">
        <w:rPr>
          <w:rFonts w:ascii="Times New Roman" w:hAnsi="Times New Roman" w:cs="Times New Roman"/>
        </w:rPr>
        <w:t>Department of Gastrointestinal Cancer Center, Unit III</w:t>
      </w:r>
      <w:bookmarkEnd w:id="2"/>
      <w:r w:rsidRPr="008D01D0">
        <w:rPr>
          <w:rFonts w:ascii="Times New Roman" w:hAnsi="Times New Roman" w:cs="Times New Roman"/>
        </w:rPr>
        <w:t>, Key Laboratory of Carcinogenesis and Translational Research (Ministry of Education/Beijing), Peking University Cancer Hospital &amp; Institute, Beijing</w:t>
      </w:r>
      <w:r w:rsidR="00E62B7D">
        <w:rPr>
          <w:rFonts w:ascii="Times New Roman" w:hAnsi="Times New Roman" w:cs="Times New Roman"/>
        </w:rPr>
        <w:t xml:space="preserve"> </w:t>
      </w:r>
      <w:r w:rsidR="00E62B7D" w:rsidRPr="008D01D0">
        <w:rPr>
          <w:rFonts w:ascii="Times New Roman" w:hAnsi="Times New Roman" w:cs="Times New Roman"/>
        </w:rPr>
        <w:t>100142,</w:t>
      </w:r>
      <w:r w:rsidRPr="008D01D0">
        <w:rPr>
          <w:rFonts w:ascii="Times New Roman" w:hAnsi="Times New Roman" w:cs="Times New Roman"/>
        </w:rPr>
        <w:t xml:space="preserve"> China</w:t>
      </w:r>
    </w:p>
    <w:p w14:paraId="5B9D1880" w14:textId="77777777" w:rsidR="00550F72" w:rsidRPr="00E20D73" w:rsidRDefault="00550F72" w:rsidP="00550F72">
      <w:pPr>
        <w:spacing w:line="480" w:lineRule="auto"/>
        <w:rPr>
          <w:rFonts w:asciiTheme="majorBidi" w:hAnsiTheme="majorBidi" w:cstheme="majorBidi"/>
          <w:b/>
          <w:bCs/>
        </w:rPr>
      </w:pPr>
    </w:p>
    <w:p w14:paraId="34C1DFF6" w14:textId="77777777" w:rsidR="00550F72" w:rsidRPr="008D01D0" w:rsidRDefault="00550F72" w:rsidP="00550F72">
      <w:pPr>
        <w:rPr>
          <w:rFonts w:ascii="TimesNewRomanPS-BoldMT" w:hAnsi="TimesNewRomanPS-BoldMT" w:hint="eastAsia"/>
          <w:b/>
          <w:bCs/>
          <w:color w:val="000000"/>
        </w:rPr>
      </w:pPr>
      <w:r w:rsidRPr="008D01D0">
        <w:rPr>
          <w:rFonts w:ascii="TimesNewRomanPS-BoldMT" w:hAnsi="TimesNewRomanPS-BoldMT"/>
          <w:b/>
          <w:bCs/>
          <w:color w:val="000000"/>
        </w:rPr>
        <w:t>For correspondence or reprints contact:</w:t>
      </w:r>
    </w:p>
    <w:p w14:paraId="0CB9A4B5" w14:textId="77777777" w:rsidR="00550F72" w:rsidRPr="008D01D0" w:rsidRDefault="00550F72" w:rsidP="00550F72">
      <w:pPr>
        <w:jc w:val="left"/>
        <w:rPr>
          <w:rFonts w:ascii="TimesNewRomanPSMT" w:hAnsi="TimesNewRomanPSMT" w:hint="eastAsia"/>
          <w:color w:val="000000"/>
        </w:rPr>
      </w:pPr>
      <w:r w:rsidRPr="008D01D0">
        <w:rPr>
          <w:rFonts w:ascii="TimesNewRomanPSMT" w:hAnsi="TimesNewRomanPSMT"/>
          <w:color w:val="000000"/>
        </w:rPr>
        <w:t>Xuejuan Wang</w:t>
      </w:r>
      <w:r w:rsidRPr="008D01D0">
        <w:rPr>
          <w:rFonts w:ascii="TimesNewRomanPSMT" w:hAnsi="TimesNewRomanPSMT"/>
          <w:color w:val="000000"/>
        </w:rPr>
        <w:br/>
        <w:t>Department of Nuclear Medicine, Peking University Cancer Hospital &amp; Institute</w:t>
      </w:r>
      <w:r w:rsidRPr="008D01D0">
        <w:rPr>
          <w:rFonts w:ascii="TimesNewRomanPSMT" w:hAnsi="TimesNewRomanPSMT"/>
          <w:color w:val="000000"/>
        </w:rPr>
        <w:br/>
        <w:t>52 Fucheng Road, Haidian, Beijing, China, 100142</w:t>
      </w:r>
    </w:p>
    <w:p w14:paraId="48F05A0B" w14:textId="77777777" w:rsidR="00550F72" w:rsidRPr="008D01D0" w:rsidRDefault="00550F72" w:rsidP="00550F72">
      <w:pPr>
        <w:jc w:val="left"/>
        <w:rPr>
          <w:rFonts w:ascii="Times New Roman" w:hAnsi="Times New Roman" w:cs="Times New Roman"/>
        </w:rPr>
      </w:pPr>
      <w:r w:rsidRPr="008D01D0">
        <w:rPr>
          <w:rFonts w:ascii="TimesNewRomanPSMT" w:hAnsi="TimesNewRomanPSMT"/>
          <w:color w:val="000000"/>
        </w:rPr>
        <w:t>Email: xuejuan_wang@hotmail.com</w:t>
      </w:r>
      <w:r w:rsidRPr="008D01D0">
        <w:rPr>
          <w:rFonts w:ascii="TimesNewRomanPSMT" w:hAnsi="TimesNewRomanPSMT"/>
          <w:color w:val="000000"/>
        </w:rPr>
        <w:br/>
        <w:t>Telephone: +86 10 88196363; Fax: +86 10 88196196</w:t>
      </w:r>
      <w:r w:rsidRPr="008D01D0">
        <w:rPr>
          <w:rFonts w:ascii="TimesNewRomanPSMT" w:hAnsi="TimesNewRomanPSMT"/>
          <w:color w:val="000000"/>
        </w:rPr>
        <w:br/>
        <w:t>ORCID-ID: 0000-0003-3648-5874</w:t>
      </w:r>
    </w:p>
    <w:p w14:paraId="47BB2ADE" w14:textId="77777777" w:rsidR="00550F72" w:rsidRPr="008D01D0" w:rsidRDefault="00550F72" w:rsidP="00550F72">
      <w:pPr>
        <w:rPr>
          <w:rFonts w:ascii="Times New Roman" w:hAnsi="Times New Roman" w:cs="Times New Roman"/>
          <w:b/>
          <w:bCs/>
        </w:rPr>
      </w:pPr>
    </w:p>
    <w:p w14:paraId="72685C70" w14:textId="77777777" w:rsidR="00550F72" w:rsidRPr="008D01D0" w:rsidRDefault="00550F72" w:rsidP="00550F72">
      <w:pPr>
        <w:rPr>
          <w:rFonts w:ascii="TimesNewRomanPS-BoldMT" w:hAnsi="TimesNewRomanPS-BoldMT" w:hint="eastAsia"/>
          <w:color w:val="000000"/>
        </w:rPr>
      </w:pPr>
      <w:r w:rsidRPr="008D01D0">
        <w:rPr>
          <w:rFonts w:ascii="TimesNewRomanPS-BoldMT" w:hAnsi="TimesNewRomanPS-BoldMT" w:hint="eastAsia"/>
          <w:color w:val="000000"/>
        </w:rPr>
        <w:t>Zhi Yang</w:t>
      </w:r>
    </w:p>
    <w:p w14:paraId="28AF3411" w14:textId="77777777" w:rsidR="00550F72" w:rsidRPr="008D01D0" w:rsidRDefault="00550F72" w:rsidP="00550F72">
      <w:pPr>
        <w:rPr>
          <w:rFonts w:ascii="TimesNewRomanPSMT" w:hAnsi="TimesNewRomanPSMT" w:hint="eastAsia"/>
          <w:color w:val="000000"/>
        </w:rPr>
      </w:pPr>
      <w:r w:rsidRPr="008D01D0">
        <w:rPr>
          <w:rFonts w:ascii="TimesNewRomanPSMT" w:hAnsi="TimesNewRomanPSMT"/>
          <w:color w:val="000000"/>
        </w:rPr>
        <w:t>Department of Nuclear Medicine, Peking University Cancer Hospital &amp; Institute</w:t>
      </w:r>
    </w:p>
    <w:p w14:paraId="646D41EC" w14:textId="77777777" w:rsidR="00550F72" w:rsidRPr="008D01D0" w:rsidRDefault="00550F72" w:rsidP="00550F72">
      <w:pPr>
        <w:rPr>
          <w:rFonts w:ascii="TimesNewRomanPSMT" w:hAnsi="TimesNewRomanPSMT" w:hint="eastAsia"/>
          <w:color w:val="000000"/>
        </w:rPr>
      </w:pPr>
      <w:r w:rsidRPr="008D01D0">
        <w:rPr>
          <w:rFonts w:ascii="TimesNewRomanPSMT" w:hAnsi="TimesNewRomanPSMT"/>
          <w:color w:val="000000"/>
        </w:rPr>
        <w:t>52 Fucheng Road, Haidian, Beijing, China, 100142</w:t>
      </w:r>
    </w:p>
    <w:p w14:paraId="4E86DB17" w14:textId="77777777" w:rsidR="00550F72" w:rsidRPr="008D01D0" w:rsidRDefault="00550F72" w:rsidP="00550F72">
      <w:pPr>
        <w:rPr>
          <w:rFonts w:ascii="TimesNewRomanPSMT" w:hAnsi="TimesNewRomanPSMT" w:hint="eastAsia"/>
          <w:color w:val="000000"/>
        </w:rPr>
      </w:pPr>
      <w:r w:rsidRPr="008D01D0">
        <w:rPr>
          <w:rFonts w:ascii="TimesNewRomanPSMT" w:hAnsi="TimesNewRomanPSMT" w:hint="eastAsia"/>
          <w:color w:val="000000"/>
        </w:rPr>
        <w:t>Email:</w:t>
      </w:r>
      <w:r w:rsidRPr="008D01D0">
        <w:rPr>
          <w:rFonts w:ascii="TimesNewRomanPSMT" w:hAnsi="TimesNewRomanPSMT"/>
          <w:color w:val="000000"/>
        </w:rPr>
        <w:t xml:space="preserve"> pekyz@163.com</w:t>
      </w:r>
    </w:p>
    <w:p w14:paraId="268FF1D3" w14:textId="77777777" w:rsidR="00550F72" w:rsidRPr="008D01D0" w:rsidRDefault="00550F72" w:rsidP="00550F72">
      <w:pPr>
        <w:rPr>
          <w:rFonts w:ascii="TimesNewRomanPS-BoldMT" w:hAnsi="TimesNewRomanPS-BoldMT" w:hint="eastAsia"/>
          <w:b/>
          <w:bCs/>
          <w:color w:val="000000"/>
        </w:rPr>
      </w:pPr>
      <w:r w:rsidRPr="008D01D0">
        <w:rPr>
          <w:rFonts w:ascii="TimesNewRomanPSMT" w:hAnsi="TimesNewRomanPSMT"/>
          <w:color w:val="000000"/>
        </w:rPr>
        <w:t>Telephone: +86 10 88196196; Fax: +86 10 88196196</w:t>
      </w:r>
    </w:p>
    <w:p w14:paraId="7B3CF7C7" w14:textId="77777777" w:rsidR="00550F72" w:rsidRPr="008D01D0" w:rsidRDefault="00550F72" w:rsidP="00550F72">
      <w:pPr>
        <w:rPr>
          <w:rFonts w:ascii="TimesNewRomanPS-BoldMT" w:hAnsi="TimesNewRomanPS-BoldMT" w:hint="eastAsia"/>
          <w:b/>
          <w:bCs/>
          <w:color w:val="000000"/>
        </w:rPr>
      </w:pPr>
    </w:p>
    <w:p w14:paraId="6CFA7C1C" w14:textId="77777777" w:rsidR="00550F72" w:rsidRPr="008D01D0" w:rsidRDefault="00550F72" w:rsidP="00550F72">
      <w:pPr>
        <w:rPr>
          <w:rFonts w:ascii="TimesNewRomanPS-BoldMT" w:hAnsi="TimesNewRomanPS-BoldMT" w:hint="eastAsia"/>
          <w:color w:val="000000"/>
        </w:rPr>
      </w:pPr>
      <w:r w:rsidRPr="008D01D0">
        <w:rPr>
          <w:rFonts w:ascii="TimesNewRomanPS-BoldMT" w:hAnsi="TimesNewRomanPS-BoldMT" w:hint="eastAsia"/>
          <w:color w:val="000000"/>
        </w:rPr>
        <w:t>Aiwen Wu</w:t>
      </w:r>
    </w:p>
    <w:p w14:paraId="607830E3" w14:textId="77777777" w:rsidR="00550F72" w:rsidRPr="008D01D0" w:rsidRDefault="00550F72" w:rsidP="00550F72">
      <w:pPr>
        <w:rPr>
          <w:rFonts w:ascii="TimesNewRomanPSMT" w:hAnsi="TimesNewRomanPSMT" w:hint="eastAsia"/>
          <w:color w:val="000000"/>
        </w:rPr>
      </w:pPr>
      <w:r w:rsidRPr="008D01D0">
        <w:rPr>
          <w:rFonts w:ascii="TimesNewRomanPS-BoldMT" w:hAnsi="TimesNewRomanPS-BoldMT"/>
          <w:color w:val="000000"/>
        </w:rPr>
        <w:t>Department of Gastrointestinal Cancer Center, Unit III</w:t>
      </w:r>
      <w:r w:rsidRPr="008D01D0">
        <w:rPr>
          <w:rFonts w:ascii="TimesNewRomanPSMT" w:hAnsi="TimesNewRomanPSMT"/>
          <w:color w:val="000000"/>
        </w:rPr>
        <w:t>, Peking University Cancer Hospital &amp; Institute</w:t>
      </w:r>
    </w:p>
    <w:p w14:paraId="7DF851E6" w14:textId="77777777" w:rsidR="00550F72" w:rsidRPr="008D01D0" w:rsidRDefault="00550F72" w:rsidP="00550F72">
      <w:pPr>
        <w:rPr>
          <w:rFonts w:ascii="TimesNewRomanPSMT" w:hAnsi="TimesNewRomanPSMT" w:hint="eastAsia"/>
          <w:color w:val="000000"/>
        </w:rPr>
      </w:pPr>
      <w:r w:rsidRPr="008D01D0">
        <w:rPr>
          <w:rFonts w:ascii="TimesNewRomanPSMT" w:hAnsi="TimesNewRomanPSMT"/>
          <w:color w:val="000000"/>
        </w:rPr>
        <w:t>52 Fucheng Road, Haidian, Beijing, China, 100142</w:t>
      </w:r>
    </w:p>
    <w:p w14:paraId="3A6AD1CD" w14:textId="77777777" w:rsidR="00550F72" w:rsidRPr="008D01D0" w:rsidRDefault="00550F72" w:rsidP="00550F72">
      <w:pPr>
        <w:rPr>
          <w:rFonts w:ascii="TimesNewRomanPSMT" w:hAnsi="TimesNewRomanPSMT" w:hint="eastAsia"/>
          <w:color w:val="000000"/>
        </w:rPr>
      </w:pPr>
      <w:r w:rsidRPr="008D01D0">
        <w:rPr>
          <w:rFonts w:ascii="TimesNewRomanPSMT" w:hAnsi="TimesNewRomanPSMT" w:hint="eastAsia"/>
          <w:color w:val="000000"/>
        </w:rPr>
        <w:t>Email</w:t>
      </w:r>
      <w:r w:rsidRPr="008D01D0">
        <w:rPr>
          <w:rFonts w:ascii="TimesNewRomanPSMT" w:hAnsi="TimesNewRomanPSMT"/>
          <w:color w:val="000000"/>
        </w:rPr>
        <w:t xml:space="preserve">: </w:t>
      </w:r>
      <w:r w:rsidRPr="004567D9">
        <w:rPr>
          <w:rFonts w:ascii="TimesNewRomanPSMT" w:hAnsi="TimesNewRomanPSMT"/>
        </w:rPr>
        <w:t>wuaw@sina.com</w:t>
      </w:r>
    </w:p>
    <w:p w14:paraId="2EFF7905" w14:textId="77777777" w:rsidR="00550F72" w:rsidRPr="008D01D0" w:rsidRDefault="00550F72" w:rsidP="00550F72">
      <w:pPr>
        <w:rPr>
          <w:rFonts w:ascii="TimesNewRomanPS-BoldMT" w:hAnsi="TimesNewRomanPS-BoldMT" w:hint="eastAsia"/>
          <w:color w:val="000000"/>
        </w:rPr>
      </w:pPr>
      <w:r w:rsidRPr="008D01D0">
        <w:rPr>
          <w:rFonts w:ascii="TimesNewRomanPSMT" w:hAnsi="TimesNewRomanPSMT"/>
          <w:color w:val="000000"/>
        </w:rPr>
        <w:t xml:space="preserve">Telephone: +86 10 </w:t>
      </w:r>
      <w:r w:rsidRPr="004567D9">
        <w:rPr>
          <w:rFonts w:ascii="TimesNewRomanPSMT" w:hAnsi="TimesNewRomanPSMT"/>
          <w:color w:val="000000"/>
        </w:rPr>
        <w:t>88196086</w:t>
      </w:r>
      <w:r w:rsidRPr="008D01D0">
        <w:rPr>
          <w:rFonts w:ascii="TimesNewRomanPSMT" w:hAnsi="TimesNewRomanPSMT"/>
          <w:color w:val="000000"/>
        </w:rPr>
        <w:t xml:space="preserve">; Fax: +86 10 </w:t>
      </w:r>
      <w:r w:rsidRPr="004567D9">
        <w:rPr>
          <w:rFonts w:ascii="TimesNewRomanPSMT" w:hAnsi="TimesNewRomanPSMT"/>
          <w:color w:val="000000"/>
        </w:rPr>
        <w:t>88196086</w:t>
      </w:r>
    </w:p>
    <w:p w14:paraId="19D27C9A" w14:textId="77777777" w:rsidR="00550F72" w:rsidRPr="00391FE4" w:rsidRDefault="00550F72" w:rsidP="00550F72">
      <w:pPr>
        <w:widowControl/>
        <w:spacing w:line="480" w:lineRule="auto"/>
        <w:jc w:val="left"/>
        <w:rPr>
          <w:rFonts w:ascii="Times New Roman" w:eastAsia="等线" w:hAnsi="Times New Roman" w:cs="Times New Roman"/>
          <w:b/>
          <w:bCs/>
        </w:rPr>
      </w:pPr>
    </w:p>
    <w:p w14:paraId="3B02D3DF" w14:textId="77777777" w:rsidR="00550F72" w:rsidRDefault="00550F72" w:rsidP="00550F72">
      <w:pPr>
        <w:widowControl/>
        <w:jc w:val="left"/>
        <w:rPr>
          <w:rFonts w:ascii="Times New Roman" w:eastAsia="等线" w:hAnsi="Times New Roman" w:cs="Times New Roman"/>
          <w:b/>
          <w:bCs/>
        </w:rPr>
      </w:pPr>
      <w:r w:rsidRPr="00391FE4">
        <w:rPr>
          <w:rFonts w:ascii="Times New Roman" w:eastAsia="等线" w:hAnsi="Times New Roman" w:cs="Times New Roman"/>
          <w:b/>
          <w:bCs/>
        </w:rPr>
        <w:t>First author:</w:t>
      </w:r>
    </w:p>
    <w:p w14:paraId="7686E721" w14:textId="77777777" w:rsidR="00550F72" w:rsidRDefault="00550F72" w:rsidP="00550F72">
      <w:pPr>
        <w:widowControl/>
        <w:jc w:val="left"/>
        <w:rPr>
          <w:rFonts w:ascii="TimesNewRomanPSMT" w:hAnsi="TimesNewRomanPSMT" w:hint="eastAsia"/>
          <w:color w:val="000000"/>
        </w:rPr>
      </w:pPr>
      <w:bookmarkStart w:id="3" w:name="_Hlk90584641"/>
      <w:r w:rsidRPr="008D01D0">
        <w:rPr>
          <w:rFonts w:ascii="Times New Roman" w:hAnsi="Times New Roman" w:cs="Times New Roman"/>
        </w:rPr>
        <w:t>Xinfeng Lin</w:t>
      </w:r>
      <w:r w:rsidRPr="008D01D0">
        <w:rPr>
          <w:rFonts w:ascii="TimesNewRomanPSMT" w:hAnsi="TimesNewRomanPSMT"/>
          <w:color w:val="000000"/>
        </w:rPr>
        <w:t xml:space="preserve"> </w:t>
      </w:r>
    </w:p>
    <w:p w14:paraId="305DC404" w14:textId="77777777" w:rsidR="00550F72" w:rsidRDefault="00550F72" w:rsidP="00550F72">
      <w:pPr>
        <w:widowControl/>
        <w:jc w:val="left"/>
        <w:rPr>
          <w:rFonts w:ascii="TimesNewRomanPSMT" w:hAnsi="TimesNewRomanPSMT" w:hint="eastAsia"/>
          <w:color w:val="000000"/>
        </w:rPr>
      </w:pPr>
      <w:r>
        <w:rPr>
          <w:rFonts w:ascii="TimesNewRomanPSMT" w:hAnsi="TimesNewRomanPSMT" w:hint="eastAsia"/>
          <w:color w:val="000000"/>
        </w:rPr>
        <w:t>A</w:t>
      </w:r>
      <w:r w:rsidRPr="008D01D0">
        <w:rPr>
          <w:rFonts w:ascii="TimesNewRomanPSMT" w:hAnsi="TimesNewRomanPSMT" w:hint="eastAsia"/>
          <w:color w:val="000000"/>
        </w:rPr>
        <w:t xml:space="preserve">n </w:t>
      </w:r>
      <w:r>
        <w:rPr>
          <w:rFonts w:ascii="TimesNewRomanPSMT" w:hAnsi="TimesNewRomanPSMT" w:hint="eastAsia"/>
          <w:color w:val="000000"/>
        </w:rPr>
        <w:t>a</w:t>
      </w:r>
      <w:r w:rsidRPr="008D01D0">
        <w:rPr>
          <w:rFonts w:ascii="TimesNewRomanPSMT" w:hAnsi="TimesNewRomanPSMT"/>
          <w:color w:val="000000"/>
        </w:rPr>
        <w:t xml:space="preserve">ttending </w:t>
      </w:r>
      <w:r w:rsidRPr="008D01D0">
        <w:rPr>
          <w:rFonts w:ascii="TimesNewRomanPSMT" w:hAnsi="TimesNewRomanPSMT" w:hint="eastAsia"/>
          <w:color w:val="000000"/>
        </w:rPr>
        <w:t>D</w:t>
      </w:r>
      <w:r w:rsidRPr="008D01D0">
        <w:rPr>
          <w:rFonts w:ascii="TimesNewRomanPSMT" w:hAnsi="TimesNewRomanPSMT"/>
          <w:color w:val="000000"/>
        </w:rPr>
        <w:t>octor at the Department of Nuclear Medicine,</w:t>
      </w:r>
      <w:r>
        <w:rPr>
          <w:rFonts w:ascii="TimesNewRomanPSMT" w:hAnsi="TimesNewRomanPSMT"/>
          <w:color w:val="000000"/>
        </w:rPr>
        <w:t xml:space="preserve"> </w:t>
      </w:r>
      <w:r w:rsidRPr="008D01D0">
        <w:rPr>
          <w:rFonts w:ascii="TimesNewRomanPSMT" w:hAnsi="TimesNewRomanPSMT"/>
          <w:color w:val="000000"/>
        </w:rPr>
        <w:t>Peking University Cancer Hospital &amp; Institute, Beijing, China</w:t>
      </w:r>
    </w:p>
    <w:p w14:paraId="18359E01" w14:textId="77777777" w:rsidR="00550F72" w:rsidRPr="008D01D0" w:rsidRDefault="00550F72" w:rsidP="00550F72">
      <w:pPr>
        <w:rPr>
          <w:rFonts w:ascii="TimesNewRomanPSMT" w:hAnsi="TimesNewRomanPSMT" w:hint="eastAsia"/>
          <w:color w:val="000000"/>
        </w:rPr>
      </w:pPr>
      <w:r w:rsidRPr="008D01D0">
        <w:rPr>
          <w:rFonts w:ascii="TimesNewRomanPSMT" w:hAnsi="TimesNewRomanPSMT"/>
          <w:color w:val="000000"/>
        </w:rPr>
        <w:t>52 Fucheng Road, Haidian, Beijing, China, 100142</w:t>
      </w:r>
    </w:p>
    <w:p w14:paraId="5BFB49F4" w14:textId="77777777" w:rsidR="00550F72" w:rsidRPr="008D01D0" w:rsidRDefault="00550F72" w:rsidP="00550F72">
      <w:pPr>
        <w:rPr>
          <w:rFonts w:ascii="TimesNewRomanPSMT" w:hAnsi="TimesNewRomanPSMT" w:hint="eastAsia"/>
          <w:color w:val="000000"/>
        </w:rPr>
      </w:pPr>
      <w:r w:rsidRPr="008D01D0">
        <w:rPr>
          <w:rFonts w:ascii="TimesNewRomanPSMT" w:hAnsi="TimesNewRomanPSMT" w:hint="eastAsia"/>
          <w:color w:val="000000"/>
        </w:rPr>
        <w:t>Email</w:t>
      </w:r>
      <w:r w:rsidRPr="008D01D0">
        <w:rPr>
          <w:rFonts w:ascii="TimesNewRomanPSMT" w:hAnsi="TimesNewRomanPSMT"/>
          <w:color w:val="000000"/>
        </w:rPr>
        <w:t xml:space="preserve">: </w:t>
      </w:r>
      <w:r>
        <w:rPr>
          <w:rFonts w:ascii="TimesNewRomanPSMT" w:hAnsi="TimesNewRomanPSMT" w:hint="eastAsia"/>
        </w:rPr>
        <w:t>lxfpku</w:t>
      </w:r>
      <w:r w:rsidRPr="004567D9">
        <w:rPr>
          <w:rFonts w:ascii="TimesNewRomanPSMT" w:hAnsi="TimesNewRomanPSMT"/>
        </w:rPr>
        <w:t>@</w:t>
      </w:r>
      <w:r>
        <w:rPr>
          <w:rFonts w:ascii="TimesNewRomanPSMT" w:hAnsi="TimesNewRomanPSMT"/>
        </w:rPr>
        <w:t>163</w:t>
      </w:r>
      <w:r w:rsidRPr="004567D9">
        <w:rPr>
          <w:rFonts w:ascii="TimesNewRomanPSMT" w:hAnsi="TimesNewRomanPSMT"/>
        </w:rPr>
        <w:t>.com</w:t>
      </w:r>
    </w:p>
    <w:p w14:paraId="5250FB51" w14:textId="77777777" w:rsidR="00550F72" w:rsidRDefault="00550F72" w:rsidP="00550F72">
      <w:pPr>
        <w:rPr>
          <w:rFonts w:ascii="TimesNewRomanPSMT" w:hAnsi="TimesNewRomanPSMT" w:hint="eastAsia"/>
          <w:color w:val="000000"/>
        </w:rPr>
      </w:pPr>
      <w:r w:rsidRPr="008D01D0">
        <w:rPr>
          <w:rFonts w:ascii="TimesNewRomanPSMT" w:hAnsi="TimesNewRomanPSMT"/>
          <w:color w:val="000000"/>
        </w:rPr>
        <w:t xml:space="preserve">Telephone: +86 10 </w:t>
      </w:r>
      <w:r w:rsidRPr="004567D9">
        <w:rPr>
          <w:rFonts w:ascii="TimesNewRomanPSMT" w:hAnsi="TimesNewRomanPSMT"/>
          <w:color w:val="000000"/>
        </w:rPr>
        <w:t>88196</w:t>
      </w:r>
      <w:r>
        <w:rPr>
          <w:rFonts w:ascii="TimesNewRomanPSMT" w:hAnsi="TimesNewRomanPSMT"/>
          <w:color w:val="000000"/>
        </w:rPr>
        <w:t>732</w:t>
      </w:r>
      <w:r w:rsidRPr="008D01D0">
        <w:rPr>
          <w:rFonts w:ascii="TimesNewRomanPSMT" w:hAnsi="TimesNewRomanPSMT"/>
          <w:color w:val="000000"/>
        </w:rPr>
        <w:t xml:space="preserve">; Fax: +86 10 </w:t>
      </w:r>
      <w:r w:rsidRPr="004567D9">
        <w:rPr>
          <w:rFonts w:ascii="TimesNewRomanPSMT" w:hAnsi="TimesNewRomanPSMT"/>
          <w:color w:val="000000"/>
        </w:rPr>
        <w:t>88196</w:t>
      </w:r>
      <w:r>
        <w:rPr>
          <w:rFonts w:ascii="TimesNewRomanPSMT" w:hAnsi="TimesNewRomanPSMT"/>
          <w:color w:val="000000"/>
        </w:rPr>
        <w:t>732</w:t>
      </w:r>
    </w:p>
    <w:p w14:paraId="07C63EED" w14:textId="77777777" w:rsidR="00550F72" w:rsidRPr="008D01D0" w:rsidRDefault="00550F72" w:rsidP="00550F72">
      <w:pPr>
        <w:rPr>
          <w:rFonts w:ascii="TimesNewRomanPS-BoldMT" w:hAnsi="TimesNewRomanPS-BoldMT" w:hint="eastAsia"/>
          <w:color w:val="000000"/>
        </w:rPr>
      </w:pPr>
      <w:r w:rsidRPr="008D01D0">
        <w:rPr>
          <w:rFonts w:ascii="TimesNewRomanPSMT" w:hAnsi="TimesNewRomanPSMT"/>
          <w:color w:val="000000"/>
        </w:rPr>
        <w:t xml:space="preserve">ORCID-ID: </w:t>
      </w:r>
      <w:r w:rsidRPr="009E7D25">
        <w:rPr>
          <w:rFonts w:ascii="TimesNewRomanPS-BoldMT" w:hAnsi="TimesNewRomanPS-BoldMT"/>
          <w:color w:val="000000"/>
        </w:rPr>
        <w:t>0000-0002-1891-2505</w:t>
      </w:r>
    </w:p>
    <w:bookmarkEnd w:id="3"/>
    <w:p w14:paraId="12DAE9E9" w14:textId="77777777" w:rsidR="00550F72" w:rsidRDefault="00550F72" w:rsidP="00F4109E">
      <w:pPr>
        <w:jc w:val="center"/>
        <w:rPr>
          <w:rFonts w:ascii="Times New Roman" w:hAnsi="Times New Roman" w:cs="Times New Roman"/>
          <w:sz w:val="24"/>
          <w:szCs w:val="24"/>
        </w:rPr>
      </w:pPr>
    </w:p>
    <w:bookmarkEnd w:id="1"/>
    <w:p w14:paraId="6388DC28" w14:textId="3EB5C513" w:rsidR="00CB6BDE" w:rsidRDefault="00E62B7D" w:rsidP="00F4109E">
      <w:pPr>
        <w:jc w:val="center"/>
        <w:rPr>
          <w:rFonts w:ascii="Times New Roman" w:hAnsi="Times New Roman" w:cs="Times New Roman"/>
          <w:sz w:val="24"/>
          <w:szCs w:val="24"/>
        </w:rPr>
      </w:pPr>
      <w:r w:rsidRPr="00E62B7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E0022DC" wp14:editId="218A4B27">
            <wp:extent cx="4284000" cy="2909099"/>
            <wp:effectExtent l="0" t="0" r="254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4000" cy="2909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3689CC" w14:textId="77777777" w:rsidR="00575373" w:rsidRPr="00F224A0" w:rsidRDefault="00575373" w:rsidP="00CB6BDE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0551266" w14:textId="77777777" w:rsidR="00550F72" w:rsidRDefault="00550F72" w:rsidP="00550F7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Supplemental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CB6BDE" w:rsidRPr="00F224A0">
        <w:rPr>
          <w:rFonts w:ascii="Times New Roman" w:hAnsi="Times New Roman" w:cs="Times New Roman"/>
          <w:b/>
          <w:bCs/>
          <w:sz w:val="24"/>
          <w:szCs w:val="24"/>
        </w:rPr>
        <w:t xml:space="preserve">1  </w:t>
      </w:r>
      <w:r w:rsidR="00CB6BDE" w:rsidRPr="00F224A0">
        <w:rPr>
          <w:rFonts w:ascii="Times New Roman" w:hAnsi="Times New Roman" w:cs="Times New Roman"/>
          <w:sz w:val="24"/>
          <w:szCs w:val="24"/>
        </w:rPr>
        <w:t xml:space="preserve">Flow diagram of </w:t>
      </w:r>
      <w:r w:rsidR="00CB6BDE">
        <w:rPr>
          <w:rFonts w:ascii="Times New Roman" w:hAnsi="Times New Roman" w:cs="Times New Roman"/>
          <w:sz w:val="24"/>
          <w:szCs w:val="24"/>
        </w:rPr>
        <w:t xml:space="preserve">patient </w:t>
      </w:r>
      <w:r w:rsidR="00CB6BDE" w:rsidRPr="00F224A0">
        <w:rPr>
          <w:rFonts w:ascii="Times New Roman" w:hAnsi="Times New Roman" w:cs="Times New Roman"/>
          <w:sz w:val="24"/>
          <w:szCs w:val="24"/>
        </w:rPr>
        <w:t>selection</w:t>
      </w:r>
    </w:p>
    <w:p w14:paraId="161751D2" w14:textId="3AAFD009" w:rsidR="00CB6BDE" w:rsidRPr="00EA19D4" w:rsidRDefault="00CB6BDE" w:rsidP="00CB6BDE">
      <w:pPr>
        <w:spacing w:line="480" w:lineRule="auto"/>
        <w:rPr>
          <w:rFonts w:ascii="Times New Roman" w:hAnsi="Times New Roman" w:cs="Times New Roman"/>
          <w:szCs w:val="21"/>
        </w:rPr>
      </w:pPr>
      <w:r w:rsidRPr="00EA19D4">
        <w:rPr>
          <w:rFonts w:ascii="Times New Roman" w:hAnsi="Times New Roman" w:cs="Times New Roman"/>
          <w:szCs w:val="21"/>
        </w:rPr>
        <w:t xml:space="preserve"> </w:t>
      </w:r>
      <w:r w:rsidRPr="00EA19D4">
        <w:rPr>
          <w:rFonts w:ascii="Times New Roman" w:hAnsi="Times New Roman" w:cs="Times New Roman"/>
          <w:i/>
          <w:iCs/>
          <w:szCs w:val="21"/>
          <w:vertAlign w:val="superscript"/>
        </w:rPr>
        <w:t>68</w:t>
      </w:r>
      <w:r w:rsidRPr="00EA19D4">
        <w:rPr>
          <w:rFonts w:ascii="Times New Roman" w:hAnsi="Times New Roman" w:cs="Times New Roman"/>
          <w:i/>
          <w:iCs/>
          <w:szCs w:val="21"/>
        </w:rPr>
        <w:t>Ga-FAPI</w:t>
      </w:r>
      <w:r w:rsidRPr="00EA19D4">
        <w:rPr>
          <w:rFonts w:ascii="Times New Roman" w:hAnsi="Times New Roman" w:cs="Times New Roman"/>
          <w:szCs w:val="21"/>
        </w:rPr>
        <w:t xml:space="preserve">, gallium 68-fibroblast-activation protein inhibitor; </w:t>
      </w:r>
      <w:r w:rsidRPr="00EA19D4">
        <w:rPr>
          <w:rFonts w:ascii="Times New Roman" w:eastAsia="等线" w:hAnsi="Times New Roman" w:cs="Times New Roman"/>
          <w:i/>
          <w:iCs/>
          <w:szCs w:val="21"/>
          <w:vertAlign w:val="superscript"/>
        </w:rPr>
        <w:t>18</w:t>
      </w:r>
      <w:r w:rsidRPr="00EA19D4">
        <w:rPr>
          <w:rFonts w:ascii="Times New Roman" w:eastAsia="等线" w:hAnsi="Times New Roman" w:cs="Times New Roman"/>
          <w:i/>
          <w:iCs/>
          <w:szCs w:val="21"/>
        </w:rPr>
        <w:t>F-FDG</w:t>
      </w:r>
      <w:r w:rsidRPr="00EA19D4">
        <w:rPr>
          <w:rFonts w:ascii="Times New Roman" w:eastAsia="等线" w:hAnsi="Times New Roman" w:cs="Times New Roman"/>
          <w:szCs w:val="21"/>
        </w:rPr>
        <w:t xml:space="preserve">, </w:t>
      </w:r>
      <w:r w:rsidRPr="00EA19D4">
        <w:rPr>
          <w:rFonts w:ascii="Times New Roman" w:hAnsi="Times New Roman" w:cs="Times New Roman"/>
          <w:szCs w:val="21"/>
        </w:rPr>
        <w:t xml:space="preserve">fluorine-18 </w:t>
      </w:r>
      <w:r w:rsidRPr="00EA19D4">
        <w:rPr>
          <w:rFonts w:ascii="Times New Roman" w:eastAsia="等线" w:hAnsi="Times New Roman" w:cs="Times New Roman"/>
          <w:szCs w:val="21"/>
        </w:rPr>
        <w:t xml:space="preserve">fluorodeoxyglucose; </w:t>
      </w:r>
      <w:r w:rsidRPr="00EA19D4">
        <w:rPr>
          <w:rFonts w:ascii="Times New Roman" w:hAnsi="Times New Roman" w:cs="Times New Roman"/>
          <w:i/>
          <w:iCs/>
          <w:szCs w:val="21"/>
        </w:rPr>
        <w:t>CT</w:t>
      </w:r>
      <w:r w:rsidRPr="00EA19D4">
        <w:rPr>
          <w:rFonts w:ascii="Times New Roman" w:hAnsi="Times New Roman" w:cs="Times New Roman"/>
          <w:szCs w:val="21"/>
        </w:rPr>
        <w:t xml:space="preserve">, computed tomography; </w:t>
      </w:r>
      <w:r w:rsidRPr="00EA19D4">
        <w:rPr>
          <w:rFonts w:ascii="Times New Roman" w:hAnsi="Times New Roman" w:cs="Times New Roman"/>
          <w:i/>
          <w:iCs/>
          <w:szCs w:val="21"/>
        </w:rPr>
        <w:t>PET</w:t>
      </w:r>
      <w:r w:rsidRPr="00EA19D4">
        <w:rPr>
          <w:rFonts w:ascii="Times New Roman" w:hAnsi="Times New Roman" w:cs="Times New Roman"/>
          <w:szCs w:val="21"/>
        </w:rPr>
        <w:t>, positron emission tomography</w:t>
      </w:r>
    </w:p>
    <w:p w14:paraId="17AA9193" w14:textId="77777777" w:rsidR="00833DD3" w:rsidRPr="00550F72" w:rsidRDefault="00B97E6F"/>
    <w:sectPr w:rsidR="00833DD3" w:rsidRPr="00550F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892DE8" w14:textId="77777777" w:rsidR="00B97E6F" w:rsidRDefault="00B97E6F" w:rsidP="00707C84">
      <w:r>
        <w:separator/>
      </w:r>
    </w:p>
  </w:endnote>
  <w:endnote w:type="continuationSeparator" w:id="0">
    <w:p w14:paraId="6CEFE439" w14:textId="77777777" w:rsidR="00B97E6F" w:rsidRDefault="00B97E6F" w:rsidP="00707C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A9C5DE" w14:textId="77777777" w:rsidR="00B97E6F" w:rsidRDefault="00B97E6F" w:rsidP="00707C84">
      <w:r>
        <w:separator/>
      </w:r>
    </w:p>
  </w:footnote>
  <w:footnote w:type="continuationSeparator" w:id="0">
    <w:p w14:paraId="1E22B654" w14:textId="77777777" w:rsidR="00B97E6F" w:rsidRDefault="00B97E6F" w:rsidP="00707C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6BDE"/>
    <w:rsid w:val="000548F4"/>
    <w:rsid w:val="000E62CE"/>
    <w:rsid w:val="00151372"/>
    <w:rsid w:val="002A7F34"/>
    <w:rsid w:val="002B7AB3"/>
    <w:rsid w:val="003525B3"/>
    <w:rsid w:val="00550F72"/>
    <w:rsid w:val="00575373"/>
    <w:rsid w:val="00596AA8"/>
    <w:rsid w:val="005B32BB"/>
    <w:rsid w:val="006E0F82"/>
    <w:rsid w:val="00707B8B"/>
    <w:rsid w:val="00707C84"/>
    <w:rsid w:val="007A51F2"/>
    <w:rsid w:val="007B4631"/>
    <w:rsid w:val="009B732B"/>
    <w:rsid w:val="00AB1E0F"/>
    <w:rsid w:val="00B16FA8"/>
    <w:rsid w:val="00B97E6F"/>
    <w:rsid w:val="00BC3812"/>
    <w:rsid w:val="00C53C63"/>
    <w:rsid w:val="00CB6BDE"/>
    <w:rsid w:val="00CB75FF"/>
    <w:rsid w:val="00D233CF"/>
    <w:rsid w:val="00E62B7D"/>
    <w:rsid w:val="00EA19D4"/>
    <w:rsid w:val="00EA6C6E"/>
    <w:rsid w:val="00F41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1C3FF2"/>
  <w15:chartTrackingRefBased/>
  <w15:docId w15:val="{C33340F5-628C-4CB9-AA1B-5F5A95612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6BDE"/>
    <w:pPr>
      <w:widowControl w:val="0"/>
      <w:spacing w:after="0" w:line="240" w:lineRule="auto"/>
      <w:jc w:val="both"/>
    </w:pPr>
    <w:rPr>
      <w:kern w:val="2"/>
      <w:sz w:val="21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B6BDE"/>
    <w:rPr>
      <w:sz w:val="16"/>
      <w:szCs w:val="16"/>
    </w:rPr>
  </w:style>
  <w:style w:type="paragraph" w:styleId="a4">
    <w:name w:val="annotation text"/>
    <w:basedOn w:val="a"/>
    <w:link w:val="a5"/>
    <w:uiPriority w:val="99"/>
    <w:unhideWhenUsed/>
    <w:rsid w:val="00CB6BDE"/>
    <w:rPr>
      <w:sz w:val="20"/>
      <w:szCs w:val="20"/>
    </w:rPr>
  </w:style>
  <w:style w:type="character" w:customStyle="1" w:styleId="a5">
    <w:name w:val="批注文字 字符"/>
    <w:basedOn w:val="a0"/>
    <w:link w:val="a4"/>
    <w:uiPriority w:val="99"/>
    <w:rsid w:val="00CB6BDE"/>
    <w:rPr>
      <w:rFonts w:eastAsiaTheme="minorEastAsia"/>
      <w:kern w:val="2"/>
      <w:sz w:val="20"/>
      <w:szCs w:val="20"/>
      <w:lang w:eastAsia="zh-CN"/>
    </w:rPr>
  </w:style>
  <w:style w:type="paragraph" w:styleId="a6">
    <w:name w:val="Balloon Text"/>
    <w:basedOn w:val="a"/>
    <w:link w:val="a7"/>
    <w:uiPriority w:val="99"/>
    <w:semiHidden/>
    <w:unhideWhenUsed/>
    <w:rsid w:val="00CB6BDE"/>
    <w:rPr>
      <w:rFonts w:ascii="Segoe UI" w:hAnsi="Segoe UI" w:cs="Segoe UI"/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CB6BDE"/>
    <w:rPr>
      <w:rFonts w:ascii="Segoe UI" w:eastAsiaTheme="minorEastAsia" w:hAnsi="Segoe UI" w:cs="Segoe UI"/>
      <w:kern w:val="2"/>
      <w:sz w:val="18"/>
      <w:szCs w:val="18"/>
      <w:lang w:eastAsia="zh-CN"/>
    </w:rPr>
  </w:style>
  <w:style w:type="paragraph" w:styleId="a8">
    <w:name w:val="header"/>
    <w:basedOn w:val="a"/>
    <w:link w:val="a9"/>
    <w:uiPriority w:val="99"/>
    <w:unhideWhenUsed/>
    <w:rsid w:val="00707C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707C84"/>
    <w:rPr>
      <w:kern w:val="2"/>
      <w:sz w:val="18"/>
      <w:szCs w:val="18"/>
      <w:lang w:eastAsia="zh-CN"/>
    </w:rPr>
  </w:style>
  <w:style w:type="paragraph" w:styleId="aa">
    <w:name w:val="footer"/>
    <w:basedOn w:val="a"/>
    <w:link w:val="ab"/>
    <w:uiPriority w:val="99"/>
    <w:unhideWhenUsed/>
    <w:rsid w:val="00707C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707C84"/>
    <w:rPr>
      <w:kern w:val="2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302</Words>
  <Characters>1725</Characters>
  <Application>Microsoft Office Word</Application>
  <DocSecurity>0</DocSecurity>
  <Lines>14</Lines>
  <Paragraphs>4</Paragraphs>
  <ScaleCrop>false</ScaleCrop>
  <Company/>
  <LinksUpToDate>false</LinksUpToDate>
  <CharactersWithSpaces>2023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Lin Xinfeng</cp:lastModifiedBy>
  <cp:revision>8</cp:revision>
  <dcterms:created xsi:type="dcterms:W3CDTF">2021-12-08T07:31:00Z</dcterms:created>
  <dcterms:modified xsi:type="dcterms:W3CDTF">2022-01-25T00:29:00Z</dcterms:modified>
</cp:coreProperties>
</file>