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4E6A" w14:textId="77777777" w:rsidR="0051148E" w:rsidRPr="006E1B7A" w:rsidRDefault="0051148E" w:rsidP="0051148E">
      <w:pPr>
        <w:rPr>
          <w:rFonts w:ascii="Times-Roman" w:hAnsi="Times-Roman" w:hint="eastAsia"/>
          <w:b/>
          <w:bCs/>
          <w:sz w:val="28"/>
          <w:szCs w:val="28"/>
        </w:rPr>
      </w:pPr>
    </w:p>
    <w:p w14:paraId="67359E7F" w14:textId="77777777" w:rsidR="008F0EBC" w:rsidRPr="00B632FB" w:rsidRDefault="008F0EBC" w:rsidP="008F0E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112BD">
        <w:rPr>
          <w:rFonts w:ascii="Times New Roman" w:hAnsi="Times New Roman" w:cs="Times New Roman"/>
          <w:b/>
          <w:bCs/>
          <w:sz w:val="28"/>
          <w:szCs w:val="28"/>
        </w:rPr>
        <w:t>Primary intraspinal tumors in China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:</w:t>
      </w:r>
      <w:r w:rsidRPr="008112BD">
        <w:rPr>
          <w:rFonts w:ascii="Times New Roman" w:hAnsi="Times New Roman" w:cs="Times New Roman"/>
          <w:b/>
          <w:bCs/>
          <w:sz w:val="28"/>
          <w:szCs w:val="28"/>
        </w:rPr>
        <w:t xml:space="preserve"> a consecutive surgical series of 589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12BD">
        <w:rPr>
          <w:rFonts w:ascii="Times New Roman" w:hAnsi="Times New Roman" w:cs="Times New Roman"/>
          <w:b/>
          <w:bCs/>
          <w:sz w:val="28"/>
          <w:szCs w:val="28"/>
        </w:rPr>
        <w:t>patients</w:t>
      </w:r>
    </w:p>
    <w:p w14:paraId="0F0E6041" w14:textId="77777777" w:rsidR="008F0EBC" w:rsidRPr="00E92A77" w:rsidRDefault="008F0EBC" w:rsidP="008F0EBC">
      <w:pPr>
        <w:rPr>
          <w:rFonts w:ascii="Times New Roman" w:hAnsi="Times New Roman" w:cs="Times New Roman"/>
          <w:sz w:val="28"/>
          <w:szCs w:val="28"/>
        </w:rPr>
      </w:pPr>
    </w:p>
    <w:p w14:paraId="358F6997" w14:textId="77777777" w:rsidR="008F0EBC" w:rsidRPr="00B632FB" w:rsidRDefault="008F0EBC" w:rsidP="008F0EBC">
      <w:pPr>
        <w:rPr>
          <w:rFonts w:ascii="Times New Roman" w:hAnsi="Times New Roman" w:cs="Times New Roman"/>
          <w:sz w:val="28"/>
          <w:szCs w:val="28"/>
        </w:rPr>
      </w:pPr>
      <w:r w:rsidRPr="00B632FB">
        <w:rPr>
          <w:rFonts w:ascii="Times New Roman" w:hAnsi="Times New Roman" w:cs="Times New Roman"/>
          <w:sz w:val="28"/>
          <w:szCs w:val="28"/>
        </w:rPr>
        <w:t>Meng Si</w:t>
      </w:r>
      <w:r w:rsidRPr="00B632FB">
        <w:rPr>
          <w:rFonts w:ascii="Times New Roman" w:hAnsi="Times New Roman" w:cs="Times New Roman"/>
          <w:sz w:val="28"/>
          <w:szCs w:val="28"/>
          <w:vertAlign w:val="superscript"/>
        </w:rPr>
        <w:t>1#</w:t>
      </w:r>
      <w:r w:rsidRPr="00B632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2FB">
        <w:rPr>
          <w:rFonts w:ascii="Times New Roman" w:hAnsi="Times New Roman" w:cs="Times New Roman"/>
          <w:sz w:val="28"/>
          <w:szCs w:val="28"/>
        </w:rPr>
        <w:t>Menglin</w:t>
      </w:r>
      <w:proofErr w:type="spellEnd"/>
      <w:r w:rsidRPr="00B632FB">
        <w:rPr>
          <w:rFonts w:ascii="Times New Roman" w:hAnsi="Times New Roman" w:cs="Times New Roman"/>
          <w:sz w:val="28"/>
          <w:szCs w:val="28"/>
        </w:rPr>
        <w:t xml:space="preserve"> Cong</w:t>
      </w:r>
      <w:r w:rsidRPr="00B632FB">
        <w:rPr>
          <w:rFonts w:ascii="Times New Roman" w:hAnsi="Times New Roman" w:cs="Times New Roman"/>
          <w:sz w:val="28"/>
          <w:szCs w:val="28"/>
          <w:vertAlign w:val="superscript"/>
        </w:rPr>
        <w:t>1#</w:t>
      </w:r>
      <w:r w:rsidRPr="00B632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2FB">
        <w:rPr>
          <w:rFonts w:ascii="Times New Roman" w:hAnsi="Times New Roman" w:cs="Times New Roman"/>
          <w:sz w:val="28"/>
          <w:szCs w:val="28"/>
        </w:rPr>
        <w:t>Dandan</w:t>
      </w:r>
      <w:proofErr w:type="spellEnd"/>
      <w:r w:rsidRPr="00B632FB">
        <w:rPr>
          <w:rFonts w:ascii="Times New Roman" w:hAnsi="Times New Roman" w:cs="Times New Roman"/>
          <w:sz w:val="28"/>
          <w:szCs w:val="28"/>
        </w:rPr>
        <w:t xml:space="preserve"> Wang</w:t>
      </w:r>
      <w:r w:rsidRPr="00B632F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632FB">
        <w:rPr>
          <w:rFonts w:ascii="Times New Roman" w:hAnsi="Times New Roman" w:cs="Times New Roman"/>
          <w:sz w:val="28"/>
          <w:szCs w:val="28"/>
        </w:rPr>
        <w:t>, Yong Hou</w:t>
      </w:r>
      <w:r w:rsidRPr="00B632F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632FB">
        <w:rPr>
          <w:rFonts w:ascii="Times New Roman" w:hAnsi="Times New Roman" w:cs="Times New Roman"/>
          <w:sz w:val="28"/>
          <w:szCs w:val="28"/>
        </w:rPr>
        <w:t>, Lin Nie</w:t>
      </w:r>
      <w:r w:rsidRPr="00B632F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632FB">
        <w:rPr>
          <w:rFonts w:ascii="Times New Roman" w:hAnsi="Times New Roman" w:cs="Times New Roman"/>
          <w:sz w:val="28"/>
          <w:szCs w:val="28"/>
        </w:rPr>
        <w:t>, Hecheng Ma</w:t>
      </w:r>
      <w:r w:rsidRPr="00B632F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 w:hint="eastAsia"/>
          <w:sz w:val="28"/>
          <w:szCs w:val="28"/>
          <w:vertAlign w:val="superscript"/>
        </w:rPr>
        <w:t>*</w:t>
      </w:r>
    </w:p>
    <w:p w14:paraId="59D2A6BD" w14:textId="77777777" w:rsidR="008F0EBC" w:rsidRPr="00B632FB" w:rsidRDefault="008F0EBC" w:rsidP="008F0EBC">
      <w:pPr>
        <w:rPr>
          <w:rFonts w:ascii="Times New Roman" w:hAnsi="Times New Roman" w:cs="Times New Roman"/>
          <w:sz w:val="28"/>
          <w:szCs w:val="28"/>
        </w:rPr>
      </w:pPr>
    </w:p>
    <w:p w14:paraId="373B8072" w14:textId="77777777" w:rsidR="0051148E" w:rsidRPr="008F0EBC" w:rsidRDefault="0051148E" w:rsidP="0051148E">
      <w:pPr>
        <w:rPr>
          <w:rFonts w:ascii="Times New Roman" w:hAnsi="Times New Roman" w:cs="Times New Roman"/>
          <w:sz w:val="28"/>
          <w:szCs w:val="28"/>
        </w:rPr>
      </w:pPr>
    </w:p>
    <w:p w14:paraId="00BB5FAC" w14:textId="77777777" w:rsidR="0051148E" w:rsidRPr="006E1B7A" w:rsidRDefault="0051148E" w:rsidP="0051148E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E1B7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E1B7A">
        <w:rPr>
          <w:rFonts w:ascii="Times New Roman" w:hAnsi="Times New Roman" w:cs="Times New Roman"/>
          <w:sz w:val="28"/>
          <w:szCs w:val="28"/>
        </w:rPr>
        <w:t xml:space="preserve"> Department of Spine, </w:t>
      </w:r>
      <w:proofErr w:type="spellStart"/>
      <w:r w:rsidRPr="006E1B7A">
        <w:rPr>
          <w:rFonts w:ascii="Times New Roman" w:hAnsi="Times New Roman" w:cs="Times New Roman"/>
          <w:sz w:val="28"/>
          <w:szCs w:val="28"/>
        </w:rPr>
        <w:t>Qilu</w:t>
      </w:r>
      <w:proofErr w:type="spellEnd"/>
      <w:r w:rsidRPr="006E1B7A">
        <w:rPr>
          <w:rFonts w:ascii="Times New Roman" w:hAnsi="Times New Roman" w:cs="Times New Roman"/>
          <w:sz w:val="28"/>
          <w:szCs w:val="28"/>
        </w:rPr>
        <w:t xml:space="preserve"> hospital of Shandong University, Shandong University, Jinan, 250012, China</w:t>
      </w:r>
    </w:p>
    <w:p w14:paraId="2F51FD30" w14:textId="77777777" w:rsidR="0051148E" w:rsidRPr="006E1B7A" w:rsidRDefault="0051148E" w:rsidP="0051148E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E1B7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E1B7A">
        <w:rPr>
          <w:rFonts w:ascii="Times New Roman" w:hAnsi="Times New Roman" w:cs="Times New Roman"/>
          <w:sz w:val="28"/>
          <w:szCs w:val="28"/>
        </w:rPr>
        <w:t xml:space="preserve"> Jinan Center hospital affiliated to Shandong University, Shandong University, Jinan, 250012, China</w:t>
      </w:r>
    </w:p>
    <w:p w14:paraId="776ADAA6" w14:textId="77777777" w:rsidR="0051148E" w:rsidRPr="006E1B7A" w:rsidRDefault="0051148E" w:rsidP="0051148E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E1B7A">
        <w:rPr>
          <w:rFonts w:ascii="Times New Roman" w:hAnsi="Times New Roman" w:cs="Times New Roman" w:hint="eastAsia"/>
          <w:sz w:val="28"/>
          <w:szCs w:val="28"/>
        </w:rPr>
        <w:t>#</w:t>
      </w:r>
      <w:r w:rsidRPr="006E1B7A">
        <w:rPr>
          <w:rFonts w:ascii="Times New Roman" w:hAnsi="Times New Roman" w:cs="Times New Roman"/>
          <w:sz w:val="28"/>
          <w:szCs w:val="28"/>
        </w:rPr>
        <w:t xml:space="preserve"> </w:t>
      </w:r>
      <w:r w:rsidRPr="006E1B7A">
        <w:rPr>
          <w:rFonts w:ascii="Times New Roman" w:hAnsi="Times New Roman" w:cs="Times New Roman" w:hint="eastAsia"/>
          <w:sz w:val="28"/>
          <w:szCs w:val="28"/>
        </w:rPr>
        <w:t>Authors</w:t>
      </w:r>
      <w:r w:rsidRPr="006E1B7A">
        <w:rPr>
          <w:rFonts w:ascii="Times New Roman" w:hAnsi="Times New Roman" w:cs="Times New Roman"/>
          <w:sz w:val="28"/>
          <w:szCs w:val="28"/>
        </w:rPr>
        <w:t xml:space="preserve"> </w:t>
      </w:r>
      <w:r w:rsidRPr="006E1B7A">
        <w:rPr>
          <w:rFonts w:ascii="Times New Roman" w:hAnsi="Times New Roman" w:cs="Times New Roman" w:hint="eastAsia"/>
          <w:sz w:val="28"/>
          <w:szCs w:val="28"/>
        </w:rPr>
        <w:t>contributed</w:t>
      </w:r>
      <w:r w:rsidRPr="006E1B7A">
        <w:rPr>
          <w:rFonts w:ascii="Times New Roman" w:hAnsi="Times New Roman" w:cs="Times New Roman"/>
          <w:sz w:val="28"/>
          <w:szCs w:val="28"/>
        </w:rPr>
        <w:t xml:space="preserve"> </w:t>
      </w:r>
      <w:r w:rsidRPr="006E1B7A">
        <w:rPr>
          <w:rFonts w:ascii="Times New Roman" w:hAnsi="Times New Roman" w:cs="Times New Roman" w:hint="eastAsia"/>
          <w:sz w:val="28"/>
          <w:szCs w:val="28"/>
        </w:rPr>
        <w:t>equally</w:t>
      </w:r>
      <w:r w:rsidRPr="006E1B7A">
        <w:rPr>
          <w:rFonts w:ascii="Times New Roman" w:hAnsi="Times New Roman" w:cs="Times New Roman"/>
          <w:sz w:val="28"/>
          <w:szCs w:val="28"/>
        </w:rPr>
        <w:t xml:space="preserve"> </w:t>
      </w:r>
      <w:r w:rsidRPr="006E1B7A">
        <w:rPr>
          <w:rFonts w:ascii="Times New Roman" w:hAnsi="Times New Roman" w:cs="Times New Roman" w:hint="eastAsia"/>
          <w:sz w:val="28"/>
          <w:szCs w:val="28"/>
        </w:rPr>
        <w:t>t</w:t>
      </w:r>
      <w:r w:rsidRPr="006E1B7A">
        <w:rPr>
          <w:rFonts w:ascii="Times New Roman" w:hAnsi="Times New Roman" w:cs="Times New Roman"/>
          <w:sz w:val="28"/>
          <w:szCs w:val="28"/>
        </w:rPr>
        <w:t>o the project</w:t>
      </w:r>
    </w:p>
    <w:p w14:paraId="59531132" w14:textId="77777777" w:rsidR="0051148E" w:rsidRPr="006E1B7A" w:rsidRDefault="0051148E" w:rsidP="0051148E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62C78933" w14:textId="77777777" w:rsidR="0051148E" w:rsidRPr="006E1B7A" w:rsidRDefault="0051148E" w:rsidP="0051148E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6E1B7A">
        <w:rPr>
          <w:rFonts w:ascii="Times New Roman" w:hAnsi="Times New Roman" w:cs="Times New Roman"/>
          <w:b/>
          <w:bCs/>
          <w:sz w:val="28"/>
          <w:szCs w:val="28"/>
        </w:rPr>
        <w:t>Corresponding authors</w:t>
      </w:r>
      <w:r w:rsidRPr="006E1B7A">
        <w:rPr>
          <w:rFonts w:ascii="Times New Roman" w:hAnsi="Times New Roman" w:cs="Times New Roman"/>
          <w:sz w:val="28"/>
          <w:szCs w:val="28"/>
        </w:rPr>
        <w:t xml:space="preserve">: Hecheng Ma, MD. </w:t>
      </w:r>
      <w:proofErr w:type="spellStart"/>
      <w:r w:rsidRPr="006E1B7A">
        <w:rPr>
          <w:rFonts w:ascii="Times New Roman" w:hAnsi="Times New Roman" w:cs="Times New Roman"/>
          <w:sz w:val="28"/>
          <w:szCs w:val="28"/>
        </w:rPr>
        <w:t>Qilu</w:t>
      </w:r>
      <w:proofErr w:type="spellEnd"/>
      <w:r w:rsidRPr="006E1B7A">
        <w:rPr>
          <w:rFonts w:ascii="Times New Roman" w:hAnsi="Times New Roman" w:cs="Times New Roman"/>
          <w:sz w:val="28"/>
          <w:szCs w:val="28"/>
        </w:rPr>
        <w:t xml:space="preserve"> hospital of Shandong University, Shandong University, Jinan, 250012, China</w:t>
      </w:r>
    </w:p>
    <w:p w14:paraId="59F330DE" w14:textId="61A69814" w:rsidR="00B12397" w:rsidRDefault="0051148E" w:rsidP="00B12397">
      <w:pPr>
        <w:spacing w:line="480" w:lineRule="auto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6E1B7A">
        <w:rPr>
          <w:rFonts w:ascii="Times New Roman" w:hAnsi="Times New Roman" w:cs="Times New Roman"/>
          <w:sz w:val="28"/>
          <w:szCs w:val="28"/>
        </w:rPr>
        <w:t xml:space="preserve">Tel: +86-531-82166551; Email: </w:t>
      </w:r>
      <w:hyperlink r:id="rId6" w:history="1">
        <w:r w:rsidRPr="006E1B7A">
          <w:rPr>
            <w:rStyle w:val="a8"/>
            <w:rFonts w:ascii="Times New Roman" w:hAnsi="Times New Roman" w:cs="Times New Roman"/>
            <w:sz w:val="28"/>
            <w:szCs w:val="28"/>
          </w:rPr>
          <w:t>yopo2007@qq.com</w:t>
        </w:r>
      </w:hyperlink>
    </w:p>
    <w:p w14:paraId="25B06362" w14:textId="335AADA8" w:rsidR="00B12397" w:rsidRDefault="00B12397" w:rsidP="00BA46EF">
      <w:pPr>
        <w:widowControl/>
        <w:jc w:val="left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</w:p>
    <w:p w14:paraId="3C9023FD" w14:textId="53C0DF15" w:rsidR="00BA46EF" w:rsidRDefault="00BA46EF" w:rsidP="00BA46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AF94B7" w14:textId="77777777" w:rsidR="00891CED" w:rsidRDefault="00891CED" w:rsidP="00BA46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6B46B9" w14:textId="3669CD13" w:rsidR="00BA46EF" w:rsidRPr="007E1F46" w:rsidRDefault="00891CED" w:rsidP="00BA46EF">
      <w:pPr>
        <w:rPr>
          <w:rFonts w:ascii="Times-Roman" w:hAnsi="Times-Roman" w:hint="eastAsia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AD22FD5" wp14:editId="73768DC5">
            <wp:extent cx="5274945" cy="368300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6EF" w:rsidRPr="00BA46EF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="00BA46EF" w:rsidRPr="00BA46EF">
        <w:rPr>
          <w:rFonts w:ascii="Times New Roman" w:hAnsi="Times New Roman" w:cs="Times New Roman"/>
          <w:b/>
          <w:bCs/>
          <w:sz w:val="28"/>
          <w:szCs w:val="28"/>
        </w:rPr>
        <w:t>igure S1</w:t>
      </w:r>
      <w:r w:rsidR="000C6B7E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="00BA46EF" w:rsidRPr="00BA46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46EF" w:rsidRPr="007E1F46">
        <w:rPr>
          <w:rFonts w:ascii="Times-Roman" w:hAnsi="Times-Roman" w:hint="eastAsia"/>
          <w:sz w:val="28"/>
          <w:szCs w:val="28"/>
        </w:rPr>
        <w:t>T</w:t>
      </w:r>
      <w:r w:rsidR="00BA46EF" w:rsidRPr="007E1F46">
        <w:rPr>
          <w:rFonts w:ascii="Times-Roman" w:hAnsi="Times-Roman"/>
          <w:sz w:val="28"/>
          <w:szCs w:val="28"/>
        </w:rPr>
        <w:t>he lengths of symptoms of intraspinal tumor patients according to the vertebral distributions (A), pathological types (B), patient age (C) and anatomical distributions (D).</w:t>
      </w:r>
    </w:p>
    <w:p w14:paraId="563F8A38" w14:textId="7084DF40" w:rsidR="00BA46EF" w:rsidRPr="00BA46EF" w:rsidRDefault="00BA46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7A314CB" w14:textId="36617535" w:rsidR="00BA46EF" w:rsidRDefault="00BA46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3DA3457" w14:textId="77777777" w:rsidR="00BA46EF" w:rsidRDefault="00BA46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770AF6F" w14:textId="6BD4CA30" w:rsidR="00BA46EF" w:rsidRDefault="00BA46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C09BDF" w14:textId="3440FF55" w:rsidR="00B12397" w:rsidRDefault="00B12397" w:rsidP="00B123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2397">
        <w:rPr>
          <w:noProof/>
        </w:rPr>
        <w:lastRenderedPageBreak/>
        <w:drawing>
          <wp:inline distT="0" distB="0" distL="0" distR="0" wp14:anchorId="6ABF7334" wp14:editId="530C811D">
            <wp:extent cx="5274310" cy="36823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E22F8" w14:textId="13ED3543" w:rsidR="00B12397" w:rsidRPr="00B12397" w:rsidRDefault="00B12397" w:rsidP="00B1239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2397">
        <w:rPr>
          <w:rFonts w:ascii="Times New Roman" w:hAnsi="Times New Roman" w:cs="Times New Roman" w:hint="eastAsia"/>
          <w:b/>
          <w:bCs/>
          <w:sz w:val="28"/>
          <w:szCs w:val="28"/>
        </w:rPr>
        <w:t>Figure</w:t>
      </w:r>
      <w:r w:rsidRPr="00B123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2397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06484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C6B7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123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1F46">
        <w:rPr>
          <w:rFonts w:ascii="Times-Roman" w:hAnsi="Times-Roman"/>
          <w:color w:val="000000"/>
          <w:sz w:val="28"/>
          <w:szCs w:val="28"/>
        </w:rPr>
        <w:t>Vertebral level distribution of primary intraspinal tumors.</w:t>
      </w:r>
    </w:p>
    <w:p w14:paraId="6CCDA32F" w14:textId="7053E494" w:rsidR="00B12397" w:rsidRDefault="00B1239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A6D521" w14:textId="15A503B6" w:rsidR="00B12397" w:rsidRDefault="00B12397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76BE1238" wp14:editId="14601328">
            <wp:extent cx="5274310" cy="368236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C0D71" w14:textId="0E20F946" w:rsidR="00B12397" w:rsidRPr="007E1F46" w:rsidRDefault="00B12397">
      <w:pPr>
        <w:widowControl/>
        <w:jc w:val="left"/>
      </w:pPr>
      <w:r w:rsidRPr="00B12397">
        <w:rPr>
          <w:rFonts w:ascii="Times New Roman" w:hAnsi="Times New Roman" w:cs="Times New Roman" w:hint="eastAsia"/>
          <w:b/>
          <w:bCs/>
          <w:sz w:val="28"/>
          <w:szCs w:val="28"/>
        </w:rPr>
        <w:t>Figure</w:t>
      </w:r>
      <w:r w:rsidRPr="00B123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2397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06484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C6B7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123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1F46">
        <w:rPr>
          <w:rFonts w:ascii="Times New Roman" w:hAnsi="Times New Roman" w:cs="Times New Roman"/>
          <w:sz w:val="28"/>
          <w:szCs w:val="28"/>
        </w:rPr>
        <w:t xml:space="preserve">Anatomical locations distribution of primary intraspinal tumors. </w:t>
      </w:r>
    </w:p>
    <w:p w14:paraId="66EDCF6E" w14:textId="77777777" w:rsidR="0051148E" w:rsidRPr="006568B1" w:rsidRDefault="0051148E" w:rsidP="0051148E"/>
    <w:p w14:paraId="49CD09F1" w14:textId="77777777" w:rsidR="00B12397" w:rsidRDefault="00B12397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0428A35D" w14:textId="3384EABA" w:rsidR="0051148E" w:rsidRPr="006568B1" w:rsidRDefault="0051148E" w:rsidP="0051148E">
      <w:pPr>
        <w:rPr>
          <w:rFonts w:ascii="Times New Roman" w:hAnsi="Times New Roman" w:cs="Times New Roman"/>
          <w:sz w:val="32"/>
          <w:szCs w:val="36"/>
        </w:rPr>
      </w:pPr>
      <w:r w:rsidRPr="006568B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Table </w:t>
      </w:r>
      <w:r w:rsidR="008D79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Pr="006568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7E1F46">
        <w:rPr>
          <w:rFonts w:ascii="Times New Roman" w:hAnsi="Times New Roman" w:cs="Times New Roman"/>
          <w:color w:val="000000"/>
          <w:sz w:val="28"/>
          <w:szCs w:val="28"/>
        </w:rPr>
        <w:t>Medical history in patients with primary intraspinal tumors</w:t>
      </w:r>
    </w:p>
    <w:p w14:paraId="260FE940" w14:textId="77777777" w:rsidR="0051148E" w:rsidRPr="006568B1" w:rsidRDefault="0051148E" w:rsidP="0051148E"/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4"/>
        <w:gridCol w:w="2064"/>
      </w:tblGrid>
      <w:tr w:rsidR="0051148E" w:rsidRPr="006568B1" w14:paraId="739EB631" w14:textId="77777777" w:rsidTr="00592B2C">
        <w:tc>
          <w:tcPr>
            <w:tcW w:w="4248" w:type="dxa"/>
            <w:tcBorders>
              <w:left w:val="nil"/>
              <w:bottom w:val="single" w:sz="4" w:space="0" w:color="auto"/>
            </w:tcBorders>
          </w:tcPr>
          <w:p w14:paraId="4B73F425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Medical history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6A1C9D" w14:textId="77777777" w:rsidR="0051148E" w:rsidRPr="006568B1" w:rsidRDefault="0051148E" w:rsidP="0062574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568B1"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  <w:t>P</w:t>
            </w:r>
            <w:r w:rsidRPr="006568B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atient</w:t>
            </w:r>
          </w:p>
        </w:tc>
        <w:tc>
          <w:tcPr>
            <w:tcW w:w="2064" w:type="dxa"/>
            <w:tcBorders>
              <w:bottom w:val="single" w:sz="4" w:space="0" w:color="auto"/>
              <w:right w:val="nil"/>
            </w:tcBorders>
          </w:tcPr>
          <w:p w14:paraId="13D87F77" w14:textId="77777777" w:rsidR="0051148E" w:rsidRPr="006568B1" w:rsidRDefault="0051148E" w:rsidP="00625745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568B1"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  <w:t>%</w:t>
            </w:r>
            <w:r w:rsidRPr="006568B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of Patients</w:t>
            </w:r>
          </w:p>
        </w:tc>
      </w:tr>
      <w:tr w:rsidR="0051148E" w:rsidRPr="006568B1" w14:paraId="2196EBE9" w14:textId="77777777" w:rsidTr="00592B2C">
        <w:tc>
          <w:tcPr>
            <w:tcW w:w="4248" w:type="dxa"/>
            <w:tcBorders>
              <w:top w:val="single" w:sz="4" w:space="0" w:color="auto"/>
              <w:left w:val="nil"/>
              <w:bottom w:val="nil"/>
            </w:tcBorders>
            <w:shd w:val="clear" w:color="auto" w:fill="E7E6E6" w:themeFill="background2"/>
          </w:tcPr>
          <w:p w14:paraId="2AC07E52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Coexisting medical condition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35BAE7D5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E5C9A43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148E" w:rsidRPr="006568B1" w14:paraId="6B99A542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35E50EE1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F78A149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41D0354D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</w:tr>
      <w:tr w:rsidR="0051148E" w:rsidRPr="006568B1" w14:paraId="73D8A71C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0065D076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FAFF87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2429D4E2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</w:tr>
      <w:tr w:rsidR="0051148E" w:rsidRPr="006568B1" w14:paraId="43D9D505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598FC22D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Cardiovascular disease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B190C7D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0B0116F1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51148E" w:rsidRPr="006568B1" w14:paraId="461571EF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16CE06DF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Hepatitis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8EA5B9F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51C9CEF5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51148E" w:rsidRPr="006568B1" w14:paraId="502AAFA7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3FC0AB00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Arrhythmia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D6CFC49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39175BD4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51148E" w:rsidRPr="006568B1" w14:paraId="0F138C5A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10A17921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Cerebrovascular disease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DB0AA34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1D7E3DBF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51148E" w:rsidRPr="006568B1" w14:paraId="1A6E4E2D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7BFC0281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Gastritis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DF8F658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230F3B9A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51148E" w:rsidRPr="006568B1" w14:paraId="64DEE0D7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14B9D5EA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8502303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755BFBFC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51148E" w:rsidRPr="006568B1" w14:paraId="35DAAC42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55648054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Varicose veins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B9C09C2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7C2F18E3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51148E" w:rsidRPr="006568B1" w14:paraId="6118E57E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210F3A1E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Rheumatoid arthritis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355814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7980E688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51148E" w:rsidRPr="006568B1" w14:paraId="50C61E3E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1328F6CE" w14:textId="77777777" w:rsidR="0051148E" w:rsidRPr="006568B1" w:rsidRDefault="0051148E" w:rsidP="006257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68B1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Prior cancer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591031F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47317E46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148E" w:rsidRPr="006568B1" w14:paraId="6123E6D3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5B83100E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Uterine fibroids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0BD9A1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37A8C896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51148E" w:rsidRPr="006568B1" w14:paraId="280A1044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395B1FAB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 tumor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7DAB5FD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1C84A712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51148E" w:rsidRPr="006568B1" w14:paraId="1D9C6547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251ED96C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Intracranial tumor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B87BA1C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10FB8EA7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51148E" w:rsidRPr="006568B1" w14:paraId="0D7DDE1D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13E608A5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Breast tumor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AE67017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75670D80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51148E" w:rsidRPr="006568B1" w14:paraId="2FB885A0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30BEC6B1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Thyroid Tumor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1D94B12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2821B20E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51148E" w:rsidRPr="006568B1" w14:paraId="1BEA236E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54EB09FD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Gastroenteric tumor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7EB17F5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7103052B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1148E" w:rsidRPr="006568B1" w14:paraId="5E1750BC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005E0084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Liver tumor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467B5B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77F71CC3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51148E" w:rsidRPr="006568B1" w14:paraId="05B13CAF" w14:textId="77777777" w:rsidTr="00592B2C">
        <w:tc>
          <w:tcPr>
            <w:tcW w:w="4248" w:type="dxa"/>
            <w:tcBorders>
              <w:top w:val="nil"/>
              <w:left w:val="nil"/>
              <w:bottom w:val="nil"/>
            </w:tcBorders>
          </w:tcPr>
          <w:p w14:paraId="3F812BB7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Adrenal tumor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76E924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  <w:tcBorders>
              <w:top w:val="nil"/>
              <w:bottom w:val="nil"/>
              <w:right w:val="nil"/>
            </w:tcBorders>
          </w:tcPr>
          <w:p w14:paraId="41DAE5DE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51148E" w:rsidRPr="006568B1" w14:paraId="038414E0" w14:textId="77777777" w:rsidTr="00592B2C">
        <w:tc>
          <w:tcPr>
            <w:tcW w:w="4248" w:type="dxa"/>
            <w:tcBorders>
              <w:top w:val="nil"/>
              <w:left w:val="nil"/>
              <w:bottom w:val="single" w:sz="4" w:space="0" w:color="auto"/>
            </w:tcBorders>
          </w:tcPr>
          <w:p w14:paraId="7B71C08A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Prostatic tumor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5F46C76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  <w:tcBorders>
              <w:top w:val="nil"/>
              <w:bottom w:val="single" w:sz="4" w:space="0" w:color="auto"/>
              <w:right w:val="nil"/>
            </w:tcBorders>
          </w:tcPr>
          <w:p w14:paraId="1CF1CE4D" w14:textId="77777777" w:rsidR="0051148E" w:rsidRPr="006568B1" w:rsidRDefault="0051148E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</w:tbl>
    <w:p w14:paraId="61501AEC" w14:textId="7D2191FD" w:rsidR="0051148E" w:rsidRDefault="0051148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B47392F" w14:textId="12A9AD0E" w:rsidR="008D79C1" w:rsidRDefault="008D79C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A6C4B1" w14:textId="32A01089" w:rsidR="001B087A" w:rsidRPr="007E1F46" w:rsidRDefault="001B087A" w:rsidP="001B087A">
      <w:pPr>
        <w:widowControl/>
        <w:jc w:val="left"/>
        <w:rPr>
          <w:rStyle w:val="fontstyle01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E1F4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Table </w:t>
      </w:r>
      <w:r w:rsidR="00626113" w:rsidRPr="007E1F4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S</w:t>
      </w:r>
      <w:r w:rsidRPr="007E1F4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</w:t>
      </w:r>
      <w:r w:rsidRPr="007E1F46">
        <w:rPr>
          <w:rStyle w:val="fontstyle01"/>
          <w:rFonts w:ascii="Times New Roman" w:hAnsi="Times New Roman" w:cs="Times New Roman" w:hint="eastAsia"/>
          <w:color w:val="auto"/>
          <w:sz w:val="28"/>
          <w:szCs w:val="28"/>
        </w:rPr>
        <w:t>.</w:t>
      </w:r>
      <w:r w:rsidRPr="007E1F4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E1F46">
        <w:rPr>
          <w:rStyle w:val="fontstyle01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Clinical presentation of primary intraspinal tumors according to anatomical location </w:t>
      </w:r>
      <w:proofErr w:type="gramStart"/>
      <w:r w:rsidRPr="007E1F46">
        <w:rPr>
          <w:rStyle w:val="fontstyle01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n(</w:t>
      </w:r>
      <w:proofErr w:type="gramEnd"/>
      <w:r w:rsidRPr="007E1F46">
        <w:rPr>
          <w:rStyle w:val="fontstyle01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%)*</w:t>
      </w:r>
    </w:p>
    <w:p w14:paraId="72D487A0" w14:textId="77777777" w:rsidR="001B087A" w:rsidRPr="00657699" w:rsidRDefault="001B087A" w:rsidP="001B087A">
      <w:p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a3"/>
        <w:tblW w:w="9351" w:type="dxa"/>
        <w:tblInd w:w="-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"/>
        <w:gridCol w:w="1229"/>
        <w:gridCol w:w="189"/>
        <w:gridCol w:w="1614"/>
        <w:gridCol w:w="87"/>
        <w:gridCol w:w="1002"/>
        <w:gridCol w:w="48"/>
        <w:gridCol w:w="1060"/>
        <w:gridCol w:w="48"/>
        <w:gridCol w:w="1239"/>
      </w:tblGrid>
      <w:tr w:rsidR="001B087A" w:rsidRPr="009A61B9" w14:paraId="0643E51C" w14:textId="77777777" w:rsidTr="0009391A">
        <w:tc>
          <w:tcPr>
            <w:tcW w:w="2552" w:type="dxa"/>
          </w:tcPr>
          <w:p w14:paraId="5E63F059" w14:textId="77777777" w:rsidR="001B087A" w:rsidRPr="009A61B9" w:rsidRDefault="001B087A" w:rsidP="0009391A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85FF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Clinical </w:t>
            </w:r>
            <w:r w:rsidRPr="00C557F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presentation</w:t>
            </w:r>
          </w:p>
        </w:tc>
        <w:tc>
          <w:tcPr>
            <w:tcW w:w="1701" w:type="dxa"/>
            <w:gridSpan w:val="3"/>
          </w:tcPr>
          <w:p w14:paraId="3B085D79" w14:textId="77777777" w:rsidR="001B087A" w:rsidRPr="009A61B9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59EC">
              <w:rPr>
                <w:rFonts w:ascii="Times New Roman" w:hAnsi="Times New Roman" w:cs="Times New Roman"/>
                <w:sz w:val="24"/>
                <w:szCs w:val="24"/>
              </w:rPr>
              <w:t>Intramedullary</w:t>
            </w: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4AF6CE50" w14:textId="77777777" w:rsidR="001B087A" w:rsidRPr="009A61B9" w:rsidRDefault="001B087A" w:rsidP="0009391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Intradural extramedullary</w:t>
            </w:r>
          </w:p>
        </w:tc>
        <w:tc>
          <w:tcPr>
            <w:tcW w:w="1002" w:type="dxa"/>
          </w:tcPr>
          <w:p w14:paraId="7955A75B" w14:textId="77777777" w:rsidR="001B087A" w:rsidRPr="009A61B9" w:rsidRDefault="001B087A" w:rsidP="0009391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A61B9">
              <w:rPr>
                <w:rFonts w:ascii="Times New Roman" w:hAnsi="Times New Roman" w:cs="Times New Roman"/>
                <w:sz w:val="22"/>
              </w:rPr>
              <w:t>Epidural</w:t>
            </w:r>
          </w:p>
        </w:tc>
        <w:tc>
          <w:tcPr>
            <w:tcW w:w="1108" w:type="dxa"/>
            <w:gridSpan w:val="2"/>
          </w:tcPr>
          <w:p w14:paraId="66023528" w14:textId="77777777" w:rsidR="001B087A" w:rsidRPr="009A61B9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Intra-epidural</w:t>
            </w:r>
          </w:p>
        </w:tc>
        <w:tc>
          <w:tcPr>
            <w:tcW w:w="1287" w:type="dxa"/>
            <w:gridSpan w:val="2"/>
          </w:tcPr>
          <w:p w14:paraId="7DBE3D55" w14:textId="77777777" w:rsidR="001B087A" w:rsidRPr="009A61B9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 xml:space="preserve">ver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</w:p>
        </w:tc>
      </w:tr>
      <w:tr w:rsidR="001B087A" w14:paraId="6CA1EF2C" w14:textId="77777777" w:rsidTr="0009391A">
        <w:tc>
          <w:tcPr>
            <w:tcW w:w="2835" w:type="dxa"/>
            <w:gridSpan w:val="2"/>
            <w:tcBorders>
              <w:bottom w:val="nil"/>
            </w:tcBorders>
            <w:shd w:val="clear" w:color="auto" w:fill="E7E6E6" w:themeFill="background2"/>
          </w:tcPr>
          <w:p w14:paraId="75B92721" w14:textId="77777777" w:rsidR="001B087A" w:rsidRPr="009A61B9" w:rsidRDefault="001B087A" w:rsidP="0009391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Symptoms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E7E6E6" w:themeFill="background2"/>
          </w:tcPr>
          <w:p w14:paraId="5B1F1386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  <w:gridSpan w:val="2"/>
            <w:tcBorders>
              <w:bottom w:val="nil"/>
            </w:tcBorders>
            <w:shd w:val="clear" w:color="auto" w:fill="E7E6E6" w:themeFill="background2"/>
          </w:tcPr>
          <w:p w14:paraId="523CE34E" w14:textId="77777777" w:rsidR="001B087A" w:rsidRPr="00863A77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7" w:type="dxa"/>
            <w:gridSpan w:val="3"/>
            <w:tcBorders>
              <w:bottom w:val="nil"/>
            </w:tcBorders>
            <w:shd w:val="clear" w:color="auto" w:fill="E7E6E6" w:themeFill="background2"/>
          </w:tcPr>
          <w:p w14:paraId="04E90932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bottom w:val="nil"/>
            </w:tcBorders>
            <w:shd w:val="clear" w:color="auto" w:fill="E7E6E6" w:themeFill="background2"/>
          </w:tcPr>
          <w:p w14:paraId="7B127F2E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nil"/>
            </w:tcBorders>
            <w:shd w:val="clear" w:color="auto" w:fill="E7E6E6" w:themeFill="background2"/>
          </w:tcPr>
          <w:p w14:paraId="0FA5F48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87A" w14:paraId="1BBE3333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1B6163EC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ain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02430ECF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18(81.2)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619BC5E8" w14:textId="77777777" w:rsidR="001B087A" w:rsidRPr="00AC3151" w:rsidRDefault="001B087A" w:rsidP="0009391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313(66.1)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300443A7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40(63.2)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2EA43D81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3(50.0)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6DD83D8D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74(63.5)</w:t>
            </w:r>
          </w:p>
        </w:tc>
      </w:tr>
      <w:tr w:rsidR="001B087A" w14:paraId="77AA191E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6ABEF16F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umbness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3A411B39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15(68.2)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6EBE22C2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203(42.8)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F487081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29(49.6)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6910BA6F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2(33.3)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41CD2FA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49(42.3)</w:t>
            </w:r>
          </w:p>
        </w:tc>
      </w:tr>
      <w:tr w:rsidR="001B087A" w14:paraId="60C35C8B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539292FA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165">
              <w:rPr>
                <w:rFonts w:ascii="Times New Roman" w:hAnsi="Times New Roman" w:cs="Times New Roman"/>
                <w:sz w:val="24"/>
                <w:szCs w:val="24"/>
              </w:rPr>
              <w:t>Weakness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391D5D0F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12(54.5)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687D2EE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129(27.3)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13B3BD12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21(35.9)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71690F6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66803D7A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62(27.5)</w:t>
            </w:r>
          </w:p>
        </w:tc>
      </w:tr>
      <w:tr w:rsidR="001B087A" w14:paraId="39DBB501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41C21790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669A8">
              <w:rPr>
                <w:rFonts w:ascii="Times New Roman" w:hAnsi="Times New Roman" w:cs="Times New Roman"/>
                <w:sz w:val="24"/>
                <w:szCs w:val="24"/>
              </w:rPr>
              <w:t xml:space="preserve">oordination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E669A8">
              <w:rPr>
                <w:rFonts w:ascii="Times New Roman" w:hAnsi="Times New Roman" w:cs="Times New Roman"/>
                <w:sz w:val="24"/>
                <w:szCs w:val="24"/>
              </w:rPr>
              <w:t xml:space="preserve"> balance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4E0ECBB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9(40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28A96A72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72(15.3)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66557C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17(29.1)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78E54841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0F11D316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8(16.6)</w:t>
            </w:r>
          </w:p>
        </w:tc>
      </w:tr>
      <w:tr w:rsidR="001B087A" w14:paraId="3734E855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3CBBC22D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9F0A01">
              <w:rPr>
                <w:rFonts w:ascii="Times New Roman" w:hAnsi="Times New Roman" w:cs="Times New Roman"/>
                <w:sz w:val="24"/>
                <w:szCs w:val="24"/>
              </w:rPr>
              <w:t>rinary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F0A01">
              <w:rPr>
                <w:rFonts w:ascii="Times New Roman" w:hAnsi="Times New Roman" w:cs="Times New Roman"/>
                <w:sz w:val="24"/>
                <w:szCs w:val="24"/>
              </w:rPr>
              <w:t>fecal incontinence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0A1517E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7(31.2)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66420347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30(6.6)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D84B441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6(10.3)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3703E5F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2B9967EE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3(7.3)</w:t>
            </w:r>
          </w:p>
        </w:tc>
      </w:tr>
      <w:tr w:rsidR="001B087A" w14:paraId="4A7B93A8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03C1DAAD" w14:textId="77777777" w:rsidR="001B087A" w:rsidRPr="009A61B9" w:rsidRDefault="001B087A" w:rsidP="0009391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Signs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EEED180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6AE7ED3F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  <w:shd w:val="clear" w:color="auto" w:fill="E7E6E6" w:themeFill="background2"/>
          </w:tcPr>
          <w:p w14:paraId="5E856A3E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3F49BD24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AE9E825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87A" w14:paraId="7D6E1722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01DC6110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D7165">
              <w:rPr>
                <w:rFonts w:ascii="Times New Roman" w:hAnsi="Times New Roman" w:cs="Times New Roman"/>
                <w:sz w:val="24"/>
                <w:szCs w:val="24"/>
              </w:rPr>
              <w:t>eakness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7E844BCB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19(86.4)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45CB8AA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208(44.1)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64251D5C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32(53.0)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7EE436D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(16.7)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141825C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60(44.1)</w:t>
            </w:r>
          </w:p>
        </w:tc>
      </w:tr>
      <w:tr w:rsidR="001B087A" w14:paraId="3DDC8B29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037A7D60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Sensation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loss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0D286F7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10(15.5)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63490CC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 (34.1)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47C4BB9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(46.2)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2F719D5F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34AF22F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99(33.8)</w:t>
            </w:r>
          </w:p>
        </w:tc>
      </w:tr>
      <w:tr w:rsidR="001B087A" w14:paraId="30596232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50D3774A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Gait abnormality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5B943217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2(9.1)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5F527EE2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14(3.0)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7ADA9ED5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2(3.4)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300C3F7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60EAF22C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8(3.1)</w:t>
            </w:r>
          </w:p>
        </w:tc>
      </w:tr>
      <w:tr w:rsidR="001B087A" w14:paraId="1293CBCA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7018D454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91D9F">
              <w:rPr>
                <w:rFonts w:ascii="Times New Roman" w:hAnsi="Times New Roman" w:cs="Times New Roman"/>
                <w:sz w:val="24"/>
                <w:szCs w:val="24"/>
              </w:rPr>
              <w:t>endon reflex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03969541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6(27.3)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42E8801B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57(12.1)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6C876D10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13(22.2)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226FF62D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3C43DD76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6(12.9)</w:t>
            </w:r>
          </w:p>
        </w:tc>
      </w:tr>
      <w:tr w:rsidR="001B087A" w14:paraId="2B70DF54" w14:textId="77777777" w:rsidTr="0009391A">
        <w:trPr>
          <w:trHeight w:val="307"/>
        </w:trPr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4AFDC8A4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F">
              <w:rPr>
                <w:rFonts w:ascii="Times New Roman" w:hAnsi="Times New Roman" w:cs="Times New Roman"/>
                <w:sz w:val="24"/>
                <w:szCs w:val="24"/>
              </w:rPr>
              <w:t>Pathological reflexes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050727A1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4(18.2)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7E87FC1D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65(13.8)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41DFE051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7(12.0)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44AD5FF6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(16.7)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4A4746B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7(13.0)</w:t>
            </w:r>
          </w:p>
        </w:tc>
      </w:tr>
      <w:tr w:rsidR="001B087A" w14:paraId="49F9FFFE" w14:textId="77777777" w:rsidTr="0009391A"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2434753B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52FF">
              <w:rPr>
                <w:rFonts w:ascii="Times New Roman" w:hAnsi="Times New Roman" w:cs="Times New Roman"/>
                <w:sz w:val="24"/>
                <w:szCs w:val="24"/>
              </w:rPr>
              <w:t>Patellar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E52FF">
              <w:rPr>
                <w:rFonts w:ascii="Times New Roman" w:hAnsi="Times New Roman" w:cs="Times New Roman"/>
                <w:sz w:val="24"/>
                <w:szCs w:val="24"/>
              </w:rPr>
              <w:t>ankle clonus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0B821880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18F2A59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10(2.1)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2FC76973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2(3.41)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1025213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7B781CE9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3(2.2)</w:t>
            </w:r>
          </w:p>
        </w:tc>
      </w:tr>
      <w:tr w:rsidR="001B087A" w14:paraId="51C9CF3F" w14:textId="77777777" w:rsidTr="0009391A">
        <w:tc>
          <w:tcPr>
            <w:tcW w:w="2835" w:type="dxa"/>
            <w:gridSpan w:val="2"/>
            <w:tcBorders>
              <w:top w:val="nil"/>
            </w:tcBorders>
          </w:tcPr>
          <w:p w14:paraId="16DE9C1A" w14:textId="77777777" w:rsidR="001B087A" w:rsidRPr="00EE52FF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Muscular tension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 or de)</w:t>
            </w:r>
          </w:p>
        </w:tc>
        <w:tc>
          <w:tcPr>
            <w:tcW w:w="1229" w:type="dxa"/>
            <w:tcBorders>
              <w:top w:val="nil"/>
            </w:tcBorders>
          </w:tcPr>
          <w:p w14:paraId="75174957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2(9.1)</w:t>
            </w:r>
          </w:p>
        </w:tc>
        <w:tc>
          <w:tcPr>
            <w:tcW w:w="1803" w:type="dxa"/>
            <w:gridSpan w:val="2"/>
            <w:tcBorders>
              <w:top w:val="nil"/>
            </w:tcBorders>
          </w:tcPr>
          <w:p w14:paraId="19657BC7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9(2.0)</w:t>
            </w:r>
          </w:p>
        </w:tc>
        <w:tc>
          <w:tcPr>
            <w:tcW w:w="1137" w:type="dxa"/>
            <w:gridSpan w:val="3"/>
            <w:tcBorders>
              <w:top w:val="nil"/>
            </w:tcBorders>
          </w:tcPr>
          <w:p w14:paraId="654A4DCB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(1.7)</w:t>
            </w:r>
          </w:p>
        </w:tc>
        <w:tc>
          <w:tcPr>
            <w:tcW w:w="1108" w:type="dxa"/>
            <w:gridSpan w:val="2"/>
            <w:tcBorders>
              <w:top w:val="nil"/>
            </w:tcBorders>
          </w:tcPr>
          <w:p w14:paraId="6E97500A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(16.7)</w:t>
            </w:r>
          </w:p>
        </w:tc>
        <w:tc>
          <w:tcPr>
            <w:tcW w:w="1239" w:type="dxa"/>
            <w:tcBorders>
              <w:top w:val="nil"/>
            </w:tcBorders>
          </w:tcPr>
          <w:p w14:paraId="3DE69408" w14:textId="77777777" w:rsidR="001B087A" w:rsidRDefault="001B087A" w:rsidP="00093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3(2.2)</w:t>
            </w:r>
          </w:p>
        </w:tc>
      </w:tr>
    </w:tbl>
    <w:p w14:paraId="462083A5" w14:textId="77777777" w:rsidR="001B087A" w:rsidRPr="000A72EC" w:rsidRDefault="001B087A" w:rsidP="001B087A">
      <w:pPr>
        <w:rPr>
          <w:rFonts w:ascii="Times New Roman" w:hAnsi="Times New Roman" w:cs="Times New Roman"/>
          <w:sz w:val="24"/>
          <w:szCs w:val="24"/>
        </w:rPr>
      </w:pPr>
    </w:p>
    <w:p w14:paraId="68673006" w14:textId="77777777" w:rsidR="001B087A" w:rsidRPr="006568B1" w:rsidRDefault="001B087A" w:rsidP="001B087A">
      <w:pPr>
        <w:rPr>
          <w:rFonts w:ascii="Times New Roman" w:hAnsi="Times New Roman" w:cs="Times New Roman"/>
          <w:sz w:val="24"/>
          <w:szCs w:val="24"/>
        </w:rPr>
      </w:pPr>
      <w:r w:rsidRPr="006568B1">
        <w:rPr>
          <w:rFonts w:ascii="Times New Roman" w:hAnsi="Times New Roman" w:cs="Times New Roman" w:hint="eastAsia"/>
          <w:sz w:val="24"/>
          <w:szCs w:val="24"/>
        </w:rPr>
        <w:t>*</w:t>
      </w:r>
      <w:r w:rsidRPr="006568B1">
        <w:rPr>
          <w:rFonts w:ascii="Times New Roman" w:hAnsi="Times New Roman" w:cs="Times New Roman"/>
          <w:sz w:val="24"/>
          <w:szCs w:val="24"/>
        </w:rPr>
        <w:t>Number and percentage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3909">
        <w:rPr>
          <w:rFonts w:ascii="Times New Roman" w:hAnsi="Times New Roman" w:cs="Times New Roman"/>
          <w:sz w:val="24"/>
          <w:szCs w:val="24"/>
        </w:rPr>
        <w:t>Abbreviations: de=decreased   in</w:t>
      </w:r>
      <w:r w:rsidRPr="00613909">
        <w:rPr>
          <w:rFonts w:ascii="Times New Roman" w:hAnsi="Times New Roman" w:cs="Times New Roman" w:hint="eastAsia"/>
          <w:sz w:val="24"/>
          <w:szCs w:val="24"/>
        </w:rPr>
        <w:t>=</w:t>
      </w:r>
      <w:r w:rsidRPr="00613909">
        <w:rPr>
          <w:rFonts w:ascii="Times New Roman" w:hAnsi="Times New Roman" w:cs="Times New Roman"/>
          <w:sz w:val="24"/>
          <w:szCs w:val="24"/>
        </w:rPr>
        <w:t>increased</w:t>
      </w:r>
    </w:p>
    <w:p w14:paraId="1260B2D4" w14:textId="18606C3F" w:rsidR="001B087A" w:rsidRDefault="001B087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255E7D" w14:textId="77777777" w:rsidR="00A51A59" w:rsidRDefault="00A51A59" w:rsidP="00A51A59">
      <w:pPr>
        <w:rPr>
          <w:rFonts w:ascii="Times New Roman" w:hAnsi="Times New Roman" w:cs="Times New Roman"/>
          <w:sz w:val="24"/>
          <w:szCs w:val="24"/>
        </w:rPr>
      </w:pPr>
    </w:p>
    <w:p w14:paraId="5925C200" w14:textId="46383E91" w:rsidR="00A51A59" w:rsidRPr="00657699" w:rsidRDefault="00A51A59" w:rsidP="00A51A59">
      <w:pPr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</w:pPr>
      <w:r w:rsidRPr="00657699">
        <w:rPr>
          <w:rStyle w:val="fontstyle01"/>
          <w:rFonts w:ascii="Times New Roman" w:hAnsi="Times New Roman" w:cs="Times New Roman"/>
          <w:sz w:val="28"/>
          <w:szCs w:val="28"/>
        </w:rPr>
        <w:t>Table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S</w:t>
      </w:r>
      <w:r w:rsidR="00626113">
        <w:rPr>
          <w:rStyle w:val="fontstyle01"/>
          <w:rFonts w:ascii="Times New Roman" w:hAnsi="Times New Roman" w:cs="Times New Roman"/>
          <w:sz w:val="28"/>
          <w:szCs w:val="28"/>
        </w:rPr>
        <w:t>3</w:t>
      </w:r>
      <w:r>
        <w:rPr>
          <w:rStyle w:val="fontstyle01"/>
          <w:rFonts w:ascii="Times New Roman" w:hAnsi="Times New Roman" w:cs="Times New Roman" w:hint="eastAsia"/>
          <w:sz w:val="28"/>
          <w:szCs w:val="28"/>
        </w:rPr>
        <w:t>.</w:t>
      </w:r>
      <w:r w:rsidRPr="0065769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 xml:space="preserve">Clinical presentation of cervical primary intraspinal tumors according to anatomical location </w:t>
      </w:r>
      <w:proofErr w:type="gramStart"/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n(</w:t>
      </w:r>
      <w:proofErr w:type="gramEnd"/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%)*</w:t>
      </w:r>
    </w:p>
    <w:p w14:paraId="189053EB" w14:textId="77777777" w:rsidR="00A51A59" w:rsidRPr="00657699" w:rsidRDefault="00A51A59" w:rsidP="00A51A59">
      <w:p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a3"/>
        <w:tblW w:w="9214" w:type="dxa"/>
        <w:tblInd w:w="-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"/>
        <w:gridCol w:w="1229"/>
        <w:gridCol w:w="189"/>
        <w:gridCol w:w="1614"/>
        <w:gridCol w:w="87"/>
        <w:gridCol w:w="1002"/>
        <w:gridCol w:w="48"/>
        <w:gridCol w:w="1060"/>
        <w:gridCol w:w="48"/>
        <w:gridCol w:w="1102"/>
      </w:tblGrid>
      <w:tr w:rsidR="00A51A59" w:rsidRPr="009A61B9" w14:paraId="1A77C2B5" w14:textId="77777777" w:rsidTr="00592B2C">
        <w:tc>
          <w:tcPr>
            <w:tcW w:w="2552" w:type="dxa"/>
            <w:tcBorders>
              <w:left w:val="nil"/>
            </w:tcBorders>
          </w:tcPr>
          <w:p w14:paraId="73F010A5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85FF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Clinical </w:t>
            </w:r>
            <w:r w:rsidRPr="00C557F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presentation</w:t>
            </w:r>
          </w:p>
        </w:tc>
        <w:tc>
          <w:tcPr>
            <w:tcW w:w="1701" w:type="dxa"/>
            <w:gridSpan w:val="3"/>
          </w:tcPr>
          <w:p w14:paraId="5BBB8592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59EC">
              <w:rPr>
                <w:rFonts w:ascii="Times New Roman" w:hAnsi="Times New Roman" w:cs="Times New Roman"/>
                <w:sz w:val="24"/>
                <w:szCs w:val="24"/>
              </w:rPr>
              <w:t>Intramedullary</w:t>
            </w: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44002727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Intradural extramedullary</w:t>
            </w:r>
          </w:p>
        </w:tc>
        <w:tc>
          <w:tcPr>
            <w:tcW w:w="1002" w:type="dxa"/>
          </w:tcPr>
          <w:p w14:paraId="54EAD956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A61B9">
              <w:rPr>
                <w:rFonts w:ascii="Times New Roman" w:hAnsi="Times New Roman" w:cs="Times New Roman"/>
                <w:sz w:val="22"/>
              </w:rPr>
              <w:t>Epidural</w:t>
            </w:r>
          </w:p>
        </w:tc>
        <w:tc>
          <w:tcPr>
            <w:tcW w:w="1108" w:type="dxa"/>
            <w:gridSpan w:val="2"/>
          </w:tcPr>
          <w:p w14:paraId="50A08DBC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Intra-epidural</w:t>
            </w:r>
          </w:p>
        </w:tc>
        <w:tc>
          <w:tcPr>
            <w:tcW w:w="1150" w:type="dxa"/>
            <w:gridSpan w:val="2"/>
            <w:tcBorders>
              <w:right w:val="nil"/>
            </w:tcBorders>
          </w:tcPr>
          <w:p w14:paraId="3A6A48CD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ver all</w:t>
            </w:r>
          </w:p>
        </w:tc>
      </w:tr>
      <w:tr w:rsidR="00A51A59" w14:paraId="4DBDA4B9" w14:textId="77777777" w:rsidTr="00592B2C">
        <w:tc>
          <w:tcPr>
            <w:tcW w:w="2835" w:type="dxa"/>
            <w:gridSpan w:val="2"/>
            <w:tcBorders>
              <w:left w:val="nil"/>
              <w:bottom w:val="nil"/>
            </w:tcBorders>
            <w:shd w:val="clear" w:color="auto" w:fill="E7E6E6" w:themeFill="background2"/>
          </w:tcPr>
          <w:p w14:paraId="7F75523F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Symptoms</w:t>
            </w:r>
          </w:p>
        </w:tc>
        <w:tc>
          <w:tcPr>
            <w:tcW w:w="1229" w:type="dxa"/>
            <w:tcBorders>
              <w:bottom w:val="nil"/>
            </w:tcBorders>
            <w:shd w:val="clear" w:color="auto" w:fill="E7E6E6" w:themeFill="background2"/>
          </w:tcPr>
          <w:p w14:paraId="52E1397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bottom w:val="nil"/>
            </w:tcBorders>
            <w:shd w:val="clear" w:color="auto" w:fill="E7E6E6" w:themeFill="background2"/>
          </w:tcPr>
          <w:p w14:paraId="256575F3" w14:textId="77777777" w:rsidR="00A51A59" w:rsidRPr="00863A77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bottom w:val="nil"/>
            </w:tcBorders>
            <w:shd w:val="clear" w:color="auto" w:fill="E7E6E6" w:themeFill="background2"/>
          </w:tcPr>
          <w:p w14:paraId="406AB33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bottom w:val="nil"/>
            </w:tcBorders>
            <w:shd w:val="clear" w:color="auto" w:fill="E7E6E6" w:themeFill="background2"/>
          </w:tcPr>
          <w:p w14:paraId="5869E07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nil"/>
              <w:right w:val="nil"/>
            </w:tcBorders>
            <w:shd w:val="clear" w:color="auto" w:fill="E7E6E6" w:themeFill="background2"/>
          </w:tcPr>
          <w:p w14:paraId="70D59B8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59" w14:paraId="7F7E45D3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7F653D1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ain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69E4E30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(25.0)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0CE5AD27" w14:textId="77777777" w:rsidR="00A51A59" w:rsidRPr="00AC3151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2(56.4)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62307A7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2(21.1)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78D659F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(40.0)</w:t>
            </w: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5246C19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68(46.0)</w:t>
            </w:r>
          </w:p>
        </w:tc>
      </w:tr>
      <w:tr w:rsidR="00A51A59" w14:paraId="6727E41C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2A49ACC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umbness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67765BA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(62.5)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42A8190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8(51.8)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45D5BE5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1(47.8)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33F41FC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2(40.0)</w:t>
            </w: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37738E5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7(52.0)</w:t>
            </w:r>
          </w:p>
        </w:tc>
      </w:tr>
      <w:tr w:rsidR="00A51A59" w14:paraId="6B2B4B35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0066FDD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165">
              <w:rPr>
                <w:rFonts w:ascii="Times New Roman" w:hAnsi="Times New Roman" w:cs="Times New Roman"/>
                <w:sz w:val="24"/>
                <w:szCs w:val="24"/>
              </w:rPr>
              <w:t>Weakness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0A24B14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(37.5)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CB246B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3(38.3)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1E4FB2B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0(43.4)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7288C62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04271A5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56(37.8)</w:t>
            </w:r>
          </w:p>
        </w:tc>
      </w:tr>
      <w:tr w:rsidR="00A51A59" w14:paraId="000C4EB9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76F11FE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669A8">
              <w:rPr>
                <w:rFonts w:ascii="Times New Roman" w:hAnsi="Times New Roman" w:cs="Times New Roman"/>
                <w:sz w:val="24"/>
                <w:szCs w:val="24"/>
              </w:rPr>
              <w:t xml:space="preserve">oordination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E669A8">
              <w:rPr>
                <w:rFonts w:ascii="Times New Roman" w:hAnsi="Times New Roman" w:cs="Times New Roman"/>
                <w:sz w:val="24"/>
                <w:szCs w:val="24"/>
              </w:rPr>
              <w:t xml:space="preserve"> balance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1B6186E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(62.5)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07814FB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6(32.1)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6DC0CB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(30.4)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42E10EF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4F07F9F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48(32.4)</w:t>
            </w:r>
          </w:p>
        </w:tc>
      </w:tr>
      <w:tr w:rsidR="00A51A59" w14:paraId="63AF3884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7334BD3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9F0A01">
              <w:rPr>
                <w:rFonts w:ascii="Times New Roman" w:hAnsi="Times New Roman" w:cs="Times New Roman"/>
                <w:sz w:val="24"/>
                <w:szCs w:val="24"/>
              </w:rPr>
              <w:t>rinary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F0A01">
              <w:rPr>
                <w:rFonts w:ascii="Times New Roman" w:hAnsi="Times New Roman" w:cs="Times New Roman"/>
                <w:sz w:val="24"/>
                <w:szCs w:val="24"/>
              </w:rPr>
              <w:t>fecal incontinence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494BAEB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777976F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2(1.8)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9D5EA8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(8.7)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6E93F0C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3C88B5B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4(2.7)</w:t>
            </w:r>
          </w:p>
        </w:tc>
      </w:tr>
      <w:tr w:rsidR="00A51A59" w14:paraId="63A2C15E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54180B66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Signs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97A340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202AC09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  <w:shd w:val="clear" w:color="auto" w:fill="E7E6E6" w:themeFill="background2"/>
          </w:tcPr>
          <w:p w14:paraId="232A543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29ED9E2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BD8B4F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59" w14:paraId="720D8BB0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75E10CF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D7165">
              <w:rPr>
                <w:rFonts w:ascii="Times New Roman" w:hAnsi="Times New Roman" w:cs="Times New Roman"/>
                <w:sz w:val="24"/>
                <w:szCs w:val="24"/>
              </w:rPr>
              <w:t>eakness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55BC179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(87.5)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2BE188A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0(44.6)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644E44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4(60.9)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1BF6880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(20.0)</w:t>
            </w: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5BCD67A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2(48.6)</w:t>
            </w:r>
          </w:p>
        </w:tc>
      </w:tr>
      <w:tr w:rsidR="00A51A59" w14:paraId="2574C7BD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0CB4D6F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Sensation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10A7E80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(37.5)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147BFDC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8(33.9)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73C464F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1(47.8)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5062E44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7CDC2B4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2(35.1)</w:t>
            </w:r>
          </w:p>
        </w:tc>
      </w:tr>
      <w:tr w:rsidR="00A51A59" w14:paraId="152AB321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0C1F7734" w14:textId="40F64EC2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Gait</w:t>
            </w:r>
            <w:r w:rsidR="001B1DF5">
              <w:rPr>
                <w:rFonts w:ascii="Times New Roman" w:hAnsi="Times New Roman" w:cs="Times New Roman"/>
                <w:sz w:val="24"/>
                <w:szCs w:val="24"/>
              </w:rPr>
              <w:t xml:space="preserve"> abnormality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2E2CBBB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052938D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3(2.7)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1975504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(4.3)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449600B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49A68AE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(3.4)</w:t>
            </w:r>
          </w:p>
        </w:tc>
      </w:tr>
      <w:tr w:rsidR="00A51A59" w14:paraId="6DC3F0E5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2226C73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91D9F">
              <w:rPr>
                <w:rFonts w:ascii="Times New Roman" w:hAnsi="Times New Roman" w:cs="Times New Roman"/>
                <w:sz w:val="24"/>
                <w:szCs w:val="24"/>
              </w:rPr>
              <w:t>endon reflex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44B554B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7B807C4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0(8.9)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B2C6A5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(21.7)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41F753A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485130A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6(10.8)</w:t>
            </w:r>
          </w:p>
        </w:tc>
      </w:tr>
      <w:tr w:rsidR="00A51A59" w14:paraId="718D8200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10FD81E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F">
              <w:rPr>
                <w:rFonts w:ascii="Times New Roman" w:hAnsi="Times New Roman" w:cs="Times New Roman"/>
                <w:sz w:val="24"/>
                <w:szCs w:val="24"/>
              </w:rPr>
              <w:t>Pathological reflexes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686DF09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5CB45B2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5(22.3)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E19AFC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(8.7)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0A79192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(20.0)</w:t>
            </w: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62C66E9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9(19.6)</w:t>
            </w:r>
          </w:p>
        </w:tc>
      </w:tr>
      <w:tr w:rsidR="00A51A59" w14:paraId="2EDCA63A" w14:textId="77777777" w:rsidTr="00592B2C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5CC1307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52FF">
              <w:rPr>
                <w:rFonts w:ascii="Times New Roman" w:hAnsi="Times New Roman" w:cs="Times New Roman"/>
                <w:sz w:val="24"/>
                <w:szCs w:val="24"/>
              </w:rPr>
              <w:t>Patellar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E52FF">
              <w:rPr>
                <w:rFonts w:ascii="Times New Roman" w:hAnsi="Times New Roman" w:cs="Times New Roman"/>
                <w:sz w:val="24"/>
                <w:szCs w:val="24"/>
              </w:rPr>
              <w:t>ankle clonus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14:paraId="7A6CFF7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(12.5)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4290BDC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(1.8)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45CDAE2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(4.3)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7E9EB16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  <w:right w:val="nil"/>
            </w:tcBorders>
          </w:tcPr>
          <w:p w14:paraId="2907E4A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(3.4)</w:t>
            </w:r>
          </w:p>
        </w:tc>
      </w:tr>
      <w:tr w:rsidR="00A51A59" w14:paraId="75333400" w14:textId="77777777" w:rsidTr="00592B2C">
        <w:tc>
          <w:tcPr>
            <w:tcW w:w="2835" w:type="dxa"/>
            <w:gridSpan w:val="2"/>
            <w:tcBorders>
              <w:top w:val="nil"/>
              <w:left w:val="nil"/>
            </w:tcBorders>
          </w:tcPr>
          <w:p w14:paraId="61E1CFB1" w14:textId="041679D7" w:rsidR="00A51A59" w:rsidRPr="00EE52FF" w:rsidRDefault="001B1DF5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Muscular tension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 or de)</w:t>
            </w:r>
          </w:p>
        </w:tc>
        <w:tc>
          <w:tcPr>
            <w:tcW w:w="1229" w:type="dxa"/>
            <w:tcBorders>
              <w:top w:val="nil"/>
            </w:tcBorders>
          </w:tcPr>
          <w:p w14:paraId="2EE9A43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(12.5)</w:t>
            </w:r>
          </w:p>
        </w:tc>
        <w:tc>
          <w:tcPr>
            <w:tcW w:w="1803" w:type="dxa"/>
            <w:gridSpan w:val="2"/>
            <w:tcBorders>
              <w:top w:val="nil"/>
            </w:tcBorders>
          </w:tcPr>
          <w:p w14:paraId="544E004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(3.6)</w:t>
            </w:r>
          </w:p>
        </w:tc>
        <w:tc>
          <w:tcPr>
            <w:tcW w:w="1137" w:type="dxa"/>
            <w:gridSpan w:val="3"/>
            <w:tcBorders>
              <w:top w:val="nil"/>
            </w:tcBorders>
          </w:tcPr>
          <w:p w14:paraId="4F6CF73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(4.3)</w:t>
            </w:r>
          </w:p>
        </w:tc>
        <w:tc>
          <w:tcPr>
            <w:tcW w:w="1108" w:type="dxa"/>
            <w:gridSpan w:val="2"/>
            <w:tcBorders>
              <w:top w:val="nil"/>
            </w:tcBorders>
          </w:tcPr>
          <w:p w14:paraId="2254A98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right w:val="nil"/>
            </w:tcBorders>
          </w:tcPr>
          <w:p w14:paraId="24F8BB3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(3.4)</w:t>
            </w:r>
          </w:p>
        </w:tc>
      </w:tr>
    </w:tbl>
    <w:p w14:paraId="485EC9FA" w14:textId="77777777" w:rsidR="00A51A59" w:rsidRPr="000A72EC" w:rsidRDefault="00A51A59" w:rsidP="00A51A59">
      <w:pPr>
        <w:rPr>
          <w:rFonts w:ascii="Times New Roman" w:hAnsi="Times New Roman" w:cs="Times New Roman"/>
          <w:sz w:val="24"/>
          <w:szCs w:val="24"/>
        </w:rPr>
      </w:pPr>
    </w:p>
    <w:p w14:paraId="1C552A2C" w14:textId="77777777" w:rsidR="001B1DF5" w:rsidRPr="006568B1" w:rsidRDefault="001B1DF5" w:rsidP="001B1DF5">
      <w:pPr>
        <w:rPr>
          <w:rFonts w:ascii="Times New Roman" w:hAnsi="Times New Roman" w:cs="Times New Roman"/>
          <w:sz w:val="24"/>
          <w:szCs w:val="24"/>
        </w:rPr>
      </w:pPr>
      <w:r w:rsidRPr="006568B1">
        <w:rPr>
          <w:rFonts w:ascii="Times New Roman" w:hAnsi="Times New Roman" w:cs="Times New Roman" w:hint="eastAsia"/>
          <w:sz w:val="24"/>
          <w:szCs w:val="24"/>
        </w:rPr>
        <w:t>*</w:t>
      </w:r>
      <w:r w:rsidRPr="006568B1">
        <w:rPr>
          <w:rFonts w:ascii="Times New Roman" w:hAnsi="Times New Roman" w:cs="Times New Roman"/>
          <w:sz w:val="24"/>
          <w:szCs w:val="24"/>
        </w:rPr>
        <w:t>Number and percentage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3909">
        <w:rPr>
          <w:rFonts w:ascii="Times New Roman" w:hAnsi="Times New Roman" w:cs="Times New Roman"/>
          <w:sz w:val="24"/>
          <w:szCs w:val="24"/>
        </w:rPr>
        <w:t>Abbreviations: de=decreased   in</w:t>
      </w:r>
      <w:r w:rsidRPr="00613909">
        <w:rPr>
          <w:rFonts w:ascii="Times New Roman" w:hAnsi="Times New Roman" w:cs="Times New Roman" w:hint="eastAsia"/>
          <w:sz w:val="24"/>
          <w:szCs w:val="24"/>
        </w:rPr>
        <w:t>=</w:t>
      </w:r>
      <w:r w:rsidRPr="00613909">
        <w:rPr>
          <w:rFonts w:ascii="Times New Roman" w:hAnsi="Times New Roman" w:cs="Times New Roman"/>
          <w:sz w:val="24"/>
          <w:szCs w:val="24"/>
        </w:rPr>
        <w:t>increased</w:t>
      </w:r>
    </w:p>
    <w:p w14:paraId="395A37D7" w14:textId="77777777" w:rsidR="00A51A59" w:rsidRPr="001B1DF5" w:rsidRDefault="00A51A59" w:rsidP="00A51A59">
      <w:pPr>
        <w:rPr>
          <w:rFonts w:ascii="Times New Roman" w:hAnsi="Times New Roman" w:cs="Times New Roman"/>
          <w:sz w:val="24"/>
          <w:szCs w:val="24"/>
        </w:rPr>
      </w:pPr>
    </w:p>
    <w:p w14:paraId="551D138A" w14:textId="77777777" w:rsidR="00A51A59" w:rsidRDefault="00A51A59" w:rsidP="00A51A59">
      <w:pPr>
        <w:rPr>
          <w:rFonts w:ascii="Times New Roman" w:hAnsi="Times New Roman" w:cs="Times New Roman"/>
          <w:sz w:val="24"/>
          <w:szCs w:val="24"/>
        </w:rPr>
      </w:pPr>
    </w:p>
    <w:p w14:paraId="57836634" w14:textId="77777777" w:rsidR="00A51A59" w:rsidRDefault="00A51A59" w:rsidP="00A51A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F4C742" w14:textId="0490F4DE" w:rsidR="00A51A59" w:rsidRPr="007E1F46" w:rsidRDefault="00A51A59" w:rsidP="00A51A59">
      <w:pPr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</w:pPr>
      <w:r w:rsidRPr="000A72EC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 xml:space="preserve">Table </w:t>
      </w:r>
      <w:r>
        <w:rPr>
          <w:rStyle w:val="fontstyle01"/>
          <w:rFonts w:ascii="Times New Roman" w:hAnsi="Times New Roman" w:cs="Times New Roman"/>
          <w:sz w:val="28"/>
          <w:szCs w:val="28"/>
        </w:rPr>
        <w:t>S</w:t>
      </w:r>
      <w:r w:rsidR="00626113">
        <w:rPr>
          <w:rStyle w:val="fontstyle01"/>
          <w:rFonts w:ascii="Times New Roman" w:hAnsi="Times New Roman" w:cs="Times New Roman"/>
          <w:sz w:val="28"/>
          <w:szCs w:val="28"/>
        </w:rPr>
        <w:t>4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. </w:t>
      </w:r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 xml:space="preserve">Clinical presentation of thoracic primary intraspinal tumors according to anatomical location </w:t>
      </w:r>
      <w:proofErr w:type="gramStart"/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n(</w:t>
      </w:r>
      <w:proofErr w:type="gramEnd"/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%)*</w:t>
      </w:r>
    </w:p>
    <w:p w14:paraId="578D1E2B" w14:textId="77777777" w:rsidR="00A51A59" w:rsidRPr="00657699" w:rsidRDefault="00A51A59" w:rsidP="00A51A59">
      <w:pPr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3"/>
        <w:tblW w:w="9215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425"/>
        <w:gridCol w:w="1087"/>
        <w:gridCol w:w="189"/>
        <w:gridCol w:w="1614"/>
        <w:gridCol w:w="87"/>
        <w:gridCol w:w="1002"/>
        <w:gridCol w:w="48"/>
        <w:gridCol w:w="1060"/>
        <w:gridCol w:w="48"/>
        <w:gridCol w:w="1244"/>
      </w:tblGrid>
      <w:tr w:rsidR="00A51A59" w:rsidRPr="009A61B9" w14:paraId="002DE8A4" w14:textId="77777777" w:rsidTr="00592B2C"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CB46BD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85FF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Clinical </w:t>
            </w:r>
            <w:r w:rsidRPr="00C557F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presentation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65A8D0" w14:textId="77777777" w:rsidR="00A51A59" w:rsidRPr="00495BF2" w:rsidRDefault="00A51A59" w:rsidP="00D3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2">
              <w:rPr>
                <w:rFonts w:ascii="Times New Roman" w:hAnsi="Times New Roman" w:cs="Times New Roman"/>
                <w:sz w:val="24"/>
                <w:szCs w:val="24"/>
              </w:rPr>
              <w:t xml:space="preserve">Intramedullary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09F978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Intradural extramedullary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54B45C7D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A61B9">
              <w:rPr>
                <w:rFonts w:ascii="Times New Roman" w:hAnsi="Times New Roman" w:cs="Times New Roman"/>
                <w:sz w:val="22"/>
              </w:rPr>
              <w:t>Epidural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4D16D5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Intra-epidural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71A0AC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ver all</w:t>
            </w:r>
          </w:p>
        </w:tc>
      </w:tr>
      <w:tr w:rsidR="00A51A59" w14:paraId="233240D9" w14:textId="77777777" w:rsidTr="00592B2C"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E7E6E6" w:themeFill="background2"/>
          </w:tcPr>
          <w:p w14:paraId="7C427C52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Symptoms</w:t>
            </w:r>
          </w:p>
        </w:tc>
        <w:tc>
          <w:tcPr>
            <w:tcW w:w="1087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1DA83E1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5A62DA96" w14:textId="77777777" w:rsidR="00A51A59" w:rsidRPr="00863A77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1D688B5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4EB6D3E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6EB7D4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A51A59" w14:paraId="6BF31DED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59EE8AD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ain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2F50406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(56.2)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4C480E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02(59.3)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7191AF3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5(38.5)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7CFC1C5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6ED7E82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27(55.7)</w:t>
            </w:r>
          </w:p>
        </w:tc>
      </w:tr>
      <w:tr w:rsidR="00A51A59" w14:paraId="4DFAFD0A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68CFF89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umbness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0D81B86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(50.0)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448C8D6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8(57.0)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5F18980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8(46.2)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4D8D43E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3F73867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24(54.4)</w:t>
            </w:r>
          </w:p>
        </w:tc>
      </w:tr>
      <w:tr w:rsidR="00A51A59" w14:paraId="6CED84B5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30CA591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165">
              <w:rPr>
                <w:rFonts w:ascii="Times New Roman" w:hAnsi="Times New Roman" w:cs="Times New Roman"/>
                <w:sz w:val="24"/>
                <w:szCs w:val="24"/>
              </w:rPr>
              <w:t>Weakness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5DC9069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(43.8)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040DFDD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4(37.2)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27D0AD3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0(25.6)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0B9153E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614D48C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1(35.5)</w:t>
            </w:r>
          </w:p>
        </w:tc>
      </w:tr>
      <w:tr w:rsidR="00A51A59" w14:paraId="7B714CC1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6F08F71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669A8">
              <w:rPr>
                <w:rFonts w:ascii="Times New Roman" w:hAnsi="Times New Roman" w:cs="Times New Roman"/>
                <w:sz w:val="24"/>
                <w:szCs w:val="24"/>
              </w:rPr>
              <w:t xml:space="preserve">oordination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E669A8">
              <w:rPr>
                <w:rFonts w:ascii="Times New Roman" w:hAnsi="Times New Roman" w:cs="Times New Roman"/>
                <w:sz w:val="24"/>
                <w:szCs w:val="24"/>
              </w:rPr>
              <w:t xml:space="preserve"> balance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45FCC19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(18.8)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0C9C992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0(17.4)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6EAC1CF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(23.1)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5BE051F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47B4BAD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2(18.4)</w:t>
            </w:r>
          </w:p>
        </w:tc>
      </w:tr>
      <w:tr w:rsidR="00A51A59" w14:paraId="5FB90D65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449A893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9F0A01">
              <w:rPr>
                <w:rFonts w:ascii="Times New Roman" w:hAnsi="Times New Roman" w:cs="Times New Roman"/>
                <w:sz w:val="24"/>
                <w:szCs w:val="24"/>
              </w:rPr>
              <w:t>rinary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F0A01">
              <w:rPr>
                <w:rFonts w:ascii="Times New Roman" w:hAnsi="Times New Roman" w:cs="Times New Roman"/>
                <w:sz w:val="24"/>
                <w:szCs w:val="24"/>
              </w:rPr>
              <w:t>fecal incontinence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778EDB9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(25.0)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E8C380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12(7.0)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244E59A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(5.1)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6CD2583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5C8E720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7(7.5)</w:t>
            </w:r>
          </w:p>
        </w:tc>
      </w:tr>
      <w:tr w:rsidR="00A51A59" w14:paraId="26342231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5943C4E4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Signs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7E5399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4FDE483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  <w:shd w:val="clear" w:color="auto" w:fill="E7E6E6" w:themeFill="background2"/>
          </w:tcPr>
          <w:p w14:paraId="1D8640D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4271B16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EAE77B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59" w14:paraId="30895909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391082C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D7165">
              <w:rPr>
                <w:rFonts w:ascii="Times New Roman" w:hAnsi="Times New Roman" w:cs="Times New Roman"/>
                <w:sz w:val="24"/>
                <w:szCs w:val="24"/>
              </w:rPr>
              <w:t>eakness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4976B38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(50.0)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69D1758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2(53.5)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23971DE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4(36.0)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7762060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068ED4E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14(50.0)</w:t>
            </w:r>
          </w:p>
        </w:tc>
      </w:tr>
      <w:tr w:rsidR="00A51A59" w14:paraId="5EE854AD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202988E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Sensation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74770A6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(31.3)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15D7A3A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6(44.2)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CAE366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4(36.0)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1268F29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5F3066E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5(41.7)</w:t>
            </w:r>
          </w:p>
        </w:tc>
      </w:tr>
      <w:tr w:rsidR="00A51A59" w14:paraId="4D7AE3F7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120569DC" w14:textId="3C049E3B" w:rsidR="00A51A59" w:rsidRDefault="001B1DF5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Gait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abnormality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74BADDC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(6.3)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FDC339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(3.0)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7DB3857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(2.6)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6B13F1C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772E7CE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(3.1)</w:t>
            </w:r>
          </w:p>
        </w:tc>
      </w:tr>
      <w:tr w:rsidR="00A51A59" w14:paraId="799E7A58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7E88552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91D9F">
              <w:rPr>
                <w:rFonts w:ascii="Times New Roman" w:hAnsi="Times New Roman" w:cs="Times New Roman"/>
                <w:sz w:val="24"/>
                <w:szCs w:val="24"/>
              </w:rPr>
              <w:t>endon reflex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4F3835A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A700CC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7(15.7)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77A733D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(15.4)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647BA6A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76B42FE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6(15.8)</w:t>
            </w:r>
          </w:p>
        </w:tc>
      </w:tr>
      <w:tr w:rsidR="00A51A59" w14:paraId="45C0C211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4FC8827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F">
              <w:rPr>
                <w:rFonts w:ascii="Times New Roman" w:hAnsi="Times New Roman" w:cs="Times New Roman"/>
                <w:sz w:val="24"/>
                <w:szCs w:val="24"/>
              </w:rPr>
              <w:t>Pathological reflexes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5A42233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(18.8)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64DC4D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2(18.6)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6085D12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(12.8)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08B5F64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47B6AAB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0(17.5)</w:t>
            </w:r>
          </w:p>
        </w:tc>
      </w:tr>
      <w:tr w:rsidR="00A51A59" w14:paraId="7D0DAE81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nil"/>
            </w:tcBorders>
          </w:tcPr>
          <w:p w14:paraId="0EE1E2D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52FF">
              <w:rPr>
                <w:rFonts w:ascii="Times New Roman" w:hAnsi="Times New Roman" w:cs="Times New Roman"/>
                <w:sz w:val="24"/>
                <w:szCs w:val="24"/>
              </w:rPr>
              <w:t>Patellar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E52FF">
              <w:rPr>
                <w:rFonts w:ascii="Times New Roman" w:hAnsi="Times New Roman" w:cs="Times New Roman"/>
                <w:sz w:val="24"/>
                <w:szCs w:val="24"/>
              </w:rPr>
              <w:t>ankle clonus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 w14:paraId="0AC9063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5D001BD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(3.0)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6839A36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(2.6)</w:t>
            </w:r>
          </w:p>
        </w:tc>
        <w:tc>
          <w:tcPr>
            <w:tcW w:w="1108" w:type="dxa"/>
            <w:gridSpan w:val="2"/>
            <w:tcBorders>
              <w:top w:val="nil"/>
              <w:bottom w:val="nil"/>
            </w:tcBorders>
          </w:tcPr>
          <w:p w14:paraId="063DC5F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  <w:right w:val="nil"/>
            </w:tcBorders>
          </w:tcPr>
          <w:p w14:paraId="0AE1372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(2.6)</w:t>
            </w:r>
          </w:p>
        </w:tc>
      </w:tr>
      <w:tr w:rsidR="00A51A59" w14:paraId="157904EC" w14:textId="77777777" w:rsidTr="00592B2C"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0EC74D1" w14:textId="5A6506F4" w:rsidR="00A51A59" w:rsidRPr="00EE52FF" w:rsidRDefault="001B1DF5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Muscular tension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 or de)</w:t>
            </w:r>
          </w:p>
        </w:tc>
        <w:tc>
          <w:tcPr>
            <w:tcW w:w="1087" w:type="dxa"/>
            <w:tcBorders>
              <w:top w:val="nil"/>
              <w:bottom w:val="single" w:sz="4" w:space="0" w:color="auto"/>
            </w:tcBorders>
          </w:tcPr>
          <w:p w14:paraId="5A4A236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03" w:type="dxa"/>
            <w:gridSpan w:val="2"/>
            <w:tcBorders>
              <w:top w:val="nil"/>
              <w:bottom w:val="single" w:sz="4" w:space="0" w:color="auto"/>
            </w:tcBorders>
          </w:tcPr>
          <w:p w14:paraId="693D306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(3.5)</w:t>
            </w:r>
          </w:p>
        </w:tc>
        <w:tc>
          <w:tcPr>
            <w:tcW w:w="1137" w:type="dxa"/>
            <w:gridSpan w:val="3"/>
            <w:tcBorders>
              <w:top w:val="nil"/>
              <w:bottom w:val="single" w:sz="4" w:space="0" w:color="auto"/>
            </w:tcBorders>
          </w:tcPr>
          <w:p w14:paraId="6B78027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108" w:type="dxa"/>
            <w:gridSpan w:val="2"/>
            <w:tcBorders>
              <w:top w:val="nil"/>
              <w:bottom w:val="single" w:sz="4" w:space="0" w:color="auto"/>
            </w:tcBorders>
          </w:tcPr>
          <w:p w14:paraId="7604726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1244" w:type="dxa"/>
            <w:tcBorders>
              <w:top w:val="nil"/>
              <w:bottom w:val="single" w:sz="4" w:space="0" w:color="auto"/>
              <w:right w:val="nil"/>
            </w:tcBorders>
          </w:tcPr>
          <w:p w14:paraId="23A53F4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(3.1)</w:t>
            </w:r>
          </w:p>
        </w:tc>
      </w:tr>
    </w:tbl>
    <w:p w14:paraId="5EBE96D1" w14:textId="77777777" w:rsidR="00A51A59" w:rsidRDefault="00A51A59" w:rsidP="0062574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97A9AC9" w14:textId="77777777" w:rsidR="001B1DF5" w:rsidRPr="006568B1" w:rsidRDefault="001B1DF5" w:rsidP="001B1DF5">
      <w:pPr>
        <w:rPr>
          <w:rFonts w:ascii="Times New Roman" w:hAnsi="Times New Roman" w:cs="Times New Roman"/>
          <w:sz w:val="24"/>
          <w:szCs w:val="24"/>
        </w:rPr>
      </w:pPr>
      <w:r w:rsidRPr="006568B1">
        <w:rPr>
          <w:rFonts w:ascii="Times New Roman" w:hAnsi="Times New Roman" w:cs="Times New Roman" w:hint="eastAsia"/>
          <w:sz w:val="24"/>
          <w:szCs w:val="24"/>
        </w:rPr>
        <w:t>*</w:t>
      </w:r>
      <w:r w:rsidRPr="006568B1">
        <w:rPr>
          <w:rFonts w:ascii="Times New Roman" w:hAnsi="Times New Roman" w:cs="Times New Roman"/>
          <w:sz w:val="24"/>
          <w:szCs w:val="24"/>
        </w:rPr>
        <w:t>Number and percentage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3909">
        <w:rPr>
          <w:rFonts w:ascii="Times New Roman" w:hAnsi="Times New Roman" w:cs="Times New Roman"/>
          <w:sz w:val="24"/>
          <w:szCs w:val="24"/>
        </w:rPr>
        <w:t>Abbreviations: de=decreased   in</w:t>
      </w:r>
      <w:r w:rsidRPr="00613909">
        <w:rPr>
          <w:rFonts w:ascii="Times New Roman" w:hAnsi="Times New Roman" w:cs="Times New Roman" w:hint="eastAsia"/>
          <w:sz w:val="24"/>
          <w:szCs w:val="24"/>
        </w:rPr>
        <w:t>=</w:t>
      </w:r>
      <w:r w:rsidRPr="00613909">
        <w:rPr>
          <w:rFonts w:ascii="Times New Roman" w:hAnsi="Times New Roman" w:cs="Times New Roman"/>
          <w:sz w:val="24"/>
          <w:szCs w:val="24"/>
        </w:rPr>
        <w:t>increased</w:t>
      </w:r>
    </w:p>
    <w:p w14:paraId="0DB13695" w14:textId="77777777" w:rsidR="00A51A59" w:rsidRPr="001B1DF5" w:rsidRDefault="00A51A59" w:rsidP="00A51A59">
      <w:pPr>
        <w:rPr>
          <w:rFonts w:ascii="Times New Roman" w:hAnsi="Times New Roman" w:cs="Times New Roman"/>
          <w:sz w:val="24"/>
          <w:szCs w:val="24"/>
        </w:rPr>
      </w:pPr>
    </w:p>
    <w:p w14:paraId="6287A54E" w14:textId="77777777" w:rsidR="00A51A59" w:rsidRDefault="00A51A59" w:rsidP="00A51A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DD7D80" w14:textId="7406C39B" w:rsidR="00A51A59" w:rsidRPr="00A51A59" w:rsidRDefault="00A51A59" w:rsidP="00A51A59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F37853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Table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S</w:t>
      </w:r>
      <w:r w:rsidR="00626113">
        <w:rPr>
          <w:rStyle w:val="fontstyle01"/>
          <w:rFonts w:ascii="Times New Roman" w:hAnsi="Times New Roman" w:cs="Times New Roman"/>
          <w:sz w:val="28"/>
          <w:szCs w:val="28"/>
        </w:rPr>
        <w:t>5</w:t>
      </w:r>
      <w:r>
        <w:rPr>
          <w:rStyle w:val="fontstyle01"/>
          <w:rFonts w:ascii="Times New Roman" w:hAnsi="Times New Roman" w:cs="Times New Roman" w:hint="eastAsia"/>
          <w:sz w:val="28"/>
          <w:szCs w:val="28"/>
        </w:rPr>
        <w:t>.</w:t>
      </w:r>
      <w:r w:rsidRPr="00F3785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 xml:space="preserve">Clinical presentation of lumbar primary intraspinal tumors according to anatomical location </w:t>
      </w:r>
      <w:proofErr w:type="gramStart"/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n(</w:t>
      </w:r>
      <w:proofErr w:type="gramEnd"/>
      <w:r w:rsidRPr="007E1F4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%)*</w:t>
      </w:r>
    </w:p>
    <w:p w14:paraId="34245B03" w14:textId="77777777" w:rsidR="00A51A59" w:rsidRPr="00EE2EF3" w:rsidRDefault="00A51A59" w:rsidP="00A51A59">
      <w:p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1C44ED0" w14:textId="77777777" w:rsidR="00A51A59" w:rsidRPr="00EE2EF3" w:rsidRDefault="00A51A59" w:rsidP="00A51A59">
      <w:pPr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a3"/>
        <w:tblW w:w="9073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67"/>
        <w:gridCol w:w="945"/>
        <w:gridCol w:w="189"/>
        <w:gridCol w:w="1614"/>
        <w:gridCol w:w="87"/>
        <w:gridCol w:w="1002"/>
        <w:gridCol w:w="48"/>
        <w:gridCol w:w="934"/>
        <w:gridCol w:w="126"/>
        <w:gridCol w:w="1150"/>
      </w:tblGrid>
      <w:tr w:rsidR="00A51A59" w:rsidRPr="009A61B9" w14:paraId="5BB1D7B2" w14:textId="77777777" w:rsidTr="00592B2C"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1081C5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85FF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Clinical </w:t>
            </w:r>
            <w:r w:rsidRPr="00C557F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presentation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4F0DF2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9EC">
              <w:rPr>
                <w:rFonts w:ascii="Times New Roman" w:hAnsi="Times New Roman" w:cs="Times New Roman"/>
                <w:sz w:val="24"/>
                <w:szCs w:val="24"/>
              </w:rPr>
              <w:t>Intramedullary</w:t>
            </w: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D703A3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Intradural extramedullary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2DB34E78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A61B9">
              <w:rPr>
                <w:rFonts w:ascii="Times New Roman" w:hAnsi="Times New Roman" w:cs="Times New Roman"/>
                <w:sz w:val="22"/>
              </w:rPr>
              <w:t>Epidural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D62BA8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Intra-epidural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55B29B" w14:textId="77777777" w:rsidR="00A51A59" w:rsidRPr="009A61B9" w:rsidRDefault="00A51A59" w:rsidP="00D3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9A61B9">
              <w:rPr>
                <w:rFonts w:ascii="Times New Roman" w:hAnsi="Times New Roman" w:cs="Times New Roman"/>
                <w:sz w:val="24"/>
                <w:szCs w:val="24"/>
              </w:rPr>
              <w:t>ver all</w:t>
            </w:r>
          </w:p>
        </w:tc>
      </w:tr>
      <w:tr w:rsidR="00A51A59" w14:paraId="5E13D74D" w14:textId="77777777" w:rsidTr="00592B2C"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E7E6E6" w:themeFill="background2"/>
          </w:tcPr>
          <w:p w14:paraId="50ACBD60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Symptoms</w:t>
            </w:r>
          </w:p>
        </w:tc>
        <w:tc>
          <w:tcPr>
            <w:tcW w:w="945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0DE9F36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632C777C" w14:textId="77777777" w:rsidR="00A51A59" w:rsidRPr="00863A77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3BF0B68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1C98054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F0F6EA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51A59" w14:paraId="5D283E46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3A378362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ain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7EB81B5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(77.8)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77FDE98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50(85.2)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62F4522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0(77.0)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520197D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222AC08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67(84.3)</w:t>
            </w:r>
          </w:p>
        </w:tc>
      </w:tr>
      <w:tr w:rsidR="00A51A59" w14:paraId="688881E0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6BE9F7B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umbness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09D1241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(22.2)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7623C8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3(24.4)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4EB8ED6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27781A2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45910C0F" w14:textId="77777777" w:rsidR="00A51A59" w:rsidRPr="0022783F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5(22.7)</w:t>
            </w:r>
          </w:p>
        </w:tc>
      </w:tr>
      <w:tr w:rsidR="00A51A59" w14:paraId="4AA2DD4C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57EB53D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7165">
              <w:rPr>
                <w:rFonts w:ascii="Times New Roman" w:hAnsi="Times New Roman" w:cs="Times New Roman"/>
                <w:sz w:val="24"/>
                <w:szCs w:val="24"/>
              </w:rPr>
              <w:t>Weakness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79FBC39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(22.2)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4A8BF81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2(12.5)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76BA2C1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(7.7)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5F3ACAC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6D82B69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5(12.6)</w:t>
            </w:r>
          </w:p>
        </w:tc>
      </w:tr>
      <w:tr w:rsidR="00A51A59" w14:paraId="767FC1A2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651099E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E669A8">
              <w:rPr>
                <w:rFonts w:ascii="Times New Roman" w:hAnsi="Times New Roman" w:cs="Times New Roman"/>
                <w:sz w:val="24"/>
                <w:szCs w:val="24"/>
              </w:rPr>
              <w:t xml:space="preserve">oordination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E669A8">
              <w:rPr>
                <w:rFonts w:ascii="Times New Roman" w:hAnsi="Times New Roman" w:cs="Times New Roman"/>
                <w:sz w:val="24"/>
                <w:szCs w:val="24"/>
              </w:rPr>
              <w:t xml:space="preserve"> balance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8EE19D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(11.1)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71618FB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(3.4)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46D4289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(7.7)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5425138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2D6AD52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(4.0)</w:t>
            </w:r>
          </w:p>
        </w:tc>
      </w:tr>
      <w:tr w:rsidR="00A51A59" w14:paraId="6D1631F8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1E3451D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9F0A01">
              <w:rPr>
                <w:rFonts w:ascii="Times New Roman" w:hAnsi="Times New Roman" w:cs="Times New Roman"/>
                <w:sz w:val="24"/>
                <w:szCs w:val="24"/>
              </w:rPr>
              <w:t>rinary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F0A01">
              <w:rPr>
                <w:rFonts w:ascii="Times New Roman" w:hAnsi="Times New Roman" w:cs="Times New Roman"/>
                <w:sz w:val="24"/>
                <w:szCs w:val="24"/>
              </w:rPr>
              <w:t>fecal incontinence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5834BE2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(33.3)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7A70EE6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5(8.5)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5977FE9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(15.4)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6B6F3189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23CC3B9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0(10.1)</w:t>
            </w:r>
          </w:p>
        </w:tc>
      </w:tr>
      <w:tr w:rsidR="00A51A59" w14:paraId="170881CF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0787E072" w14:textId="77777777" w:rsidR="00A51A59" w:rsidRPr="009A61B9" w:rsidRDefault="00A51A59" w:rsidP="0062574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1B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Signs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2BA37E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</w:tcPr>
          <w:p w14:paraId="3CFE6AA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  <w:shd w:val="clear" w:color="auto" w:fill="E7E6E6" w:themeFill="background2"/>
          </w:tcPr>
          <w:p w14:paraId="074DB60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4B4CE79C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605E26E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59" w14:paraId="2F56F1F9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3C6893A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D7165">
              <w:rPr>
                <w:rFonts w:ascii="Times New Roman" w:hAnsi="Times New Roman" w:cs="Times New Roman"/>
                <w:sz w:val="24"/>
                <w:szCs w:val="24"/>
              </w:rPr>
              <w:t>eakness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2F5430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(44.4)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66189FA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4(36.4)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59B1DA8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(23.1)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171864F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1DE683B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1(35.9)</w:t>
            </w:r>
          </w:p>
        </w:tc>
      </w:tr>
      <w:tr w:rsidR="00A51A59" w14:paraId="2D1CF3AB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358D9AAD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Sensation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473A1B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(22.2)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30E915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2(23.9)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50E982A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(15.4)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294528C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5D3AA01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8(24.2)</w:t>
            </w:r>
          </w:p>
        </w:tc>
      </w:tr>
      <w:tr w:rsidR="00A51A59" w14:paraId="0C5DD77C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4ABCA204" w14:textId="637641F0" w:rsidR="00A51A59" w:rsidRDefault="001B1DF5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Gait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abnormality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1A0447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3C6ED72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(3.4)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0341CCA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0E555E2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7C09506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(3.0)</w:t>
            </w:r>
          </w:p>
        </w:tc>
      </w:tr>
      <w:tr w:rsidR="00A51A59" w14:paraId="11B0AB99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07206AB8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91D9F">
              <w:rPr>
                <w:rFonts w:ascii="Times New Roman" w:hAnsi="Times New Roman" w:cs="Times New Roman"/>
                <w:sz w:val="24"/>
                <w:szCs w:val="24"/>
              </w:rPr>
              <w:t>endon reflex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01AAD0F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(22.2)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111E549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6(9.1)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539FF0A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(15.4)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39E1538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144E0F6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0(10.1)</w:t>
            </w:r>
          </w:p>
        </w:tc>
      </w:tr>
      <w:tr w:rsidR="00A51A59" w14:paraId="5DC9E9A5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41B3B844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F">
              <w:rPr>
                <w:rFonts w:ascii="Times New Roman" w:hAnsi="Times New Roman" w:cs="Times New Roman"/>
                <w:sz w:val="24"/>
                <w:szCs w:val="24"/>
              </w:rPr>
              <w:t>Pathological reflexes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6B0DE9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6A57670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(4.5)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36181ECE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5662A591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217698A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(4.0)</w:t>
            </w:r>
          </w:p>
        </w:tc>
      </w:tr>
      <w:tr w:rsidR="00A51A59" w14:paraId="25A902E3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nil"/>
            </w:tcBorders>
          </w:tcPr>
          <w:p w14:paraId="26154FA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52FF">
              <w:rPr>
                <w:rFonts w:ascii="Times New Roman" w:hAnsi="Times New Roman" w:cs="Times New Roman"/>
                <w:sz w:val="24"/>
                <w:szCs w:val="24"/>
              </w:rPr>
              <w:t>Patellar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E52FF">
              <w:rPr>
                <w:rFonts w:ascii="Times New Roman" w:hAnsi="Times New Roman" w:cs="Times New Roman"/>
                <w:sz w:val="24"/>
                <w:szCs w:val="24"/>
              </w:rPr>
              <w:t>ankle clonus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A9CDAE3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803" w:type="dxa"/>
            <w:gridSpan w:val="2"/>
            <w:tcBorders>
              <w:top w:val="nil"/>
              <w:bottom w:val="nil"/>
            </w:tcBorders>
          </w:tcPr>
          <w:p w14:paraId="0E85F29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</w:tc>
        <w:tc>
          <w:tcPr>
            <w:tcW w:w="1137" w:type="dxa"/>
            <w:gridSpan w:val="3"/>
            <w:tcBorders>
              <w:top w:val="nil"/>
              <w:bottom w:val="nil"/>
            </w:tcBorders>
          </w:tcPr>
          <w:p w14:paraId="43B7255A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6420B98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  <w:right w:val="nil"/>
            </w:tcBorders>
          </w:tcPr>
          <w:p w14:paraId="567A1CA0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(1.0)</w:t>
            </w:r>
          </w:p>
        </w:tc>
      </w:tr>
      <w:tr w:rsidR="00A51A59" w14:paraId="11ADD4AD" w14:textId="77777777" w:rsidTr="00592B2C"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FE0935B" w14:textId="3DDDF496" w:rsidR="00A51A59" w:rsidRPr="00EE52FF" w:rsidRDefault="001B1DF5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68B1">
              <w:rPr>
                <w:rFonts w:ascii="Times New Roman" w:hAnsi="Times New Roman" w:cs="Times New Roman"/>
                <w:sz w:val="24"/>
                <w:szCs w:val="24"/>
              </w:rPr>
              <w:t>Muscular tension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 or de)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</w:tcPr>
          <w:p w14:paraId="4582028B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(11.1)</w:t>
            </w:r>
          </w:p>
        </w:tc>
        <w:tc>
          <w:tcPr>
            <w:tcW w:w="1803" w:type="dxa"/>
            <w:gridSpan w:val="2"/>
            <w:tcBorders>
              <w:top w:val="nil"/>
              <w:bottom w:val="single" w:sz="4" w:space="0" w:color="auto"/>
            </w:tcBorders>
          </w:tcPr>
          <w:p w14:paraId="27A86B56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3"/>
            <w:tcBorders>
              <w:top w:val="nil"/>
              <w:bottom w:val="single" w:sz="4" w:space="0" w:color="auto"/>
            </w:tcBorders>
          </w:tcPr>
          <w:p w14:paraId="032A77BF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bottom w:val="single" w:sz="4" w:space="0" w:color="auto"/>
            </w:tcBorders>
          </w:tcPr>
          <w:p w14:paraId="0F408207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8C8FD65" w14:textId="77777777" w:rsidR="00A51A59" w:rsidRDefault="00A51A59" w:rsidP="0062574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(0.5)</w:t>
            </w:r>
          </w:p>
        </w:tc>
      </w:tr>
    </w:tbl>
    <w:p w14:paraId="54C4A12D" w14:textId="77777777" w:rsidR="00A51A59" w:rsidRPr="000A72EC" w:rsidRDefault="00A51A59" w:rsidP="00A51A59">
      <w:pPr>
        <w:rPr>
          <w:rFonts w:ascii="Times New Roman" w:hAnsi="Times New Roman" w:cs="Times New Roman"/>
          <w:sz w:val="24"/>
          <w:szCs w:val="24"/>
        </w:rPr>
      </w:pPr>
    </w:p>
    <w:p w14:paraId="1AB461E6" w14:textId="77777777" w:rsidR="001B1DF5" w:rsidRPr="006568B1" w:rsidRDefault="001B1DF5" w:rsidP="001B1DF5">
      <w:pPr>
        <w:rPr>
          <w:rFonts w:ascii="Times New Roman" w:hAnsi="Times New Roman" w:cs="Times New Roman"/>
          <w:sz w:val="24"/>
          <w:szCs w:val="24"/>
        </w:rPr>
      </w:pPr>
      <w:r w:rsidRPr="006568B1">
        <w:rPr>
          <w:rFonts w:ascii="Times New Roman" w:hAnsi="Times New Roman" w:cs="Times New Roman" w:hint="eastAsia"/>
          <w:sz w:val="24"/>
          <w:szCs w:val="24"/>
        </w:rPr>
        <w:t>*</w:t>
      </w:r>
      <w:r w:rsidRPr="006568B1">
        <w:rPr>
          <w:rFonts w:ascii="Times New Roman" w:hAnsi="Times New Roman" w:cs="Times New Roman"/>
          <w:sz w:val="24"/>
          <w:szCs w:val="24"/>
        </w:rPr>
        <w:t>Number and percentage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3909">
        <w:rPr>
          <w:rFonts w:ascii="Times New Roman" w:hAnsi="Times New Roman" w:cs="Times New Roman"/>
          <w:sz w:val="24"/>
          <w:szCs w:val="24"/>
        </w:rPr>
        <w:t>Abbreviations: de=decreased   in</w:t>
      </w:r>
      <w:r w:rsidRPr="00613909">
        <w:rPr>
          <w:rFonts w:ascii="Times New Roman" w:hAnsi="Times New Roman" w:cs="Times New Roman" w:hint="eastAsia"/>
          <w:sz w:val="24"/>
          <w:szCs w:val="24"/>
        </w:rPr>
        <w:t>=</w:t>
      </w:r>
      <w:r w:rsidRPr="00613909">
        <w:rPr>
          <w:rFonts w:ascii="Times New Roman" w:hAnsi="Times New Roman" w:cs="Times New Roman"/>
          <w:sz w:val="24"/>
          <w:szCs w:val="24"/>
        </w:rPr>
        <w:t>increased</w:t>
      </w:r>
    </w:p>
    <w:p w14:paraId="210A978B" w14:textId="71BA96A1" w:rsidR="00E84832" w:rsidRPr="00425D67" w:rsidRDefault="002823FF" w:rsidP="00425D67">
      <w:pPr>
        <w:widowControl/>
        <w:jc w:val="left"/>
      </w:pPr>
    </w:p>
    <w:sectPr w:rsidR="00E84832" w:rsidRPr="00425D67">
      <w:headerReference w:type="even" r:id="rId10"/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E12E" w14:textId="77777777" w:rsidR="002823FF" w:rsidRDefault="002823FF" w:rsidP="0051148E">
      <w:r>
        <w:separator/>
      </w:r>
    </w:p>
  </w:endnote>
  <w:endnote w:type="continuationSeparator" w:id="0">
    <w:p w14:paraId="6CA6245E" w14:textId="77777777" w:rsidR="002823FF" w:rsidRDefault="002823FF" w:rsidP="0051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-Bold">
    <w:altName w:val="Arial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752E0" w14:textId="77777777" w:rsidR="002823FF" w:rsidRDefault="002823FF" w:rsidP="0051148E">
      <w:r>
        <w:separator/>
      </w:r>
    </w:p>
  </w:footnote>
  <w:footnote w:type="continuationSeparator" w:id="0">
    <w:p w14:paraId="2958600F" w14:textId="77777777" w:rsidR="002823FF" w:rsidRDefault="002823FF" w:rsidP="00511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354C" w14:textId="77777777" w:rsidR="000D1A45" w:rsidRDefault="000D1A45" w:rsidP="003C5056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5F4B" w14:textId="77777777" w:rsidR="000D1A45" w:rsidRDefault="000D1A45" w:rsidP="003C5056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D4"/>
    <w:rsid w:val="00064849"/>
    <w:rsid w:val="000C6B7E"/>
    <w:rsid w:val="000D1A45"/>
    <w:rsid w:val="001B087A"/>
    <w:rsid w:val="001B1DF5"/>
    <w:rsid w:val="001D44D4"/>
    <w:rsid w:val="00200E1E"/>
    <w:rsid w:val="00225E04"/>
    <w:rsid w:val="002823FF"/>
    <w:rsid w:val="002C0D4B"/>
    <w:rsid w:val="00425D67"/>
    <w:rsid w:val="004760FC"/>
    <w:rsid w:val="0050268F"/>
    <w:rsid w:val="0051148E"/>
    <w:rsid w:val="00514913"/>
    <w:rsid w:val="00592B2C"/>
    <w:rsid w:val="005E565D"/>
    <w:rsid w:val="00625745"/>
    <w:rsid w:val="00626113"/>
    <w:rsid w:val="00737D3F"/>
    <w:rsid w:val="007E1F46"/>
    <w:rsid w:val="008623F8"/>
    <w:rsid w:val="00891CED"/>
    <w:rsid w:val="008D79C1"/>
    <w:rsid w:val="008F0EBC"/>
    <w:rsid w:val="0095478F"/>
    <w:rsid w:val="009662A2"/>
    <w:rsid w:val="00A51A59"/>
    <w:rsid w:val="00AC6E1E"/>
    <w:rsid w:val="00B12397"/>
    <w:rsid w:val="00B9647F"/>
    <w:rsid w:val="00BA46EF"/>
    <w:rsid w:val="00D13198"/>
    <w:rsid w:val="00DE1320"/>
    <w:rsid w:val="00DE6193"/>
    <w:rsid w:val="00E653C5"/>
    <w:rsid w:val="00F3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06DFD"/>
  <w15:chartTrackingRefBased/>
  <w15:docId w15:val="{19EF1BF6-8402-4C98-981E-82A791C8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51A59"/>
    <w:rPr>
      <w:rFonts w:ascii="ArialNarrow-Bold" w:hAnsi="ArialNarrow-Bold" w:hint="default"/>
      <w:b/>
      <w:bCs/>
      <w:i w:val="0"/>
      <w:iCs w:val="0"/>
      <w:color w:val="000000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11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14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1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148E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51148E"/>
    <w:rPr>
      <w:color w:val="0000FF"/>
      <w:u w:val="single"/>
    </w:rPr>
  </w:style>
  <w:style w:type="table" w:customStyle="1" w:styleId="1">
    <w:name w:val="网格型1"/>
    <w:basedOn w:val="a1"/>
    <w:next w:val="a3"/>
    <w:uiPriority w:val="39"/>
    <w:rsid w:val="00511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po2007@qq.co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Ma</dc:creator>
  <cp:keywords/>
  <dc:description/>
  <cp:lastModifiedBy>Jason Ma</cp:lastModifiedBy>
  <cp:revision>17</cp:revision>
  <dcterms:created xsi:type="dcterms:W3CDTF">2021-01-21T07:15:00Z</dcterms:created>
  <dcterms:modified xsi:type="dcterms:W3CDTF">2021-11-23T13:39:00Z</dcterms:modified>
</cp:coreProperties>
</file>