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775DA" w14:textId="77777777" w:rsidR="00DB63AA" w:rsidRPr="00964A75" w:rsidRDefault="001E1475">
      <w:pPr>
        <w:jc w:val="center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  <w:bookmarkStart w:id="0" w:name="_Hlk61700123"/>
      <w:r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SUPPLEMENTAL MATERIALS</w:t>
      </w:r>
    </w:p>
    <w:p w14:paraId="1E50E4C5" w14:textId="7B538FDC" w:rsidR="00DB63AA" w:rsidRPr="00964A75" w:rsidRDefault="00736E24" w:rsidP="00C97405">
      <w:pPr>
        <w:jc w:val="center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White</w:t>
      </w:r>
      <w:r w:rsidR="000906A6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B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lood </w:t>
      </w:r>
      <w:r w:rsidR="000906A6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C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ell</w:t>
      </w:r>
      <w:r w:rsidR="00482550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 w:rsidR="00F35203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Variability and</w:t>
      </w:r>
      <w:r w:rsidR="00482550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 </w:t>
      </w:r>
      <w:r w:rsidR="00F35203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Clinical Outcomes in </w:t>
      </w:r>
      <w:r w:rsidR="00A50710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H</w:t>
      </w:r>
      <w:r w:rsidR="000C2765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ospitalized </w:t>
      </w:r>
      <w:r w:rsidR="00F35203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Patients With </w:t>
      </w:r>
      <w:r w:rsidR="00C97405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>COVID-19</w:t>
      </w:r>
    </w:p>
    <w:p w14:paraId="678947BF" w14:textId="61CADBA0" w:rsidR="00DB63AA" w:rsidRPr="00964A75" w:rsidRDefault="00945E11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964A75">
        <w:rPr>
          <w:rFonts w:ascii="Times New Roman" w:hAnsi="Times New Roman" w:cs="Times New Roman"/>
          <w:color w:val="242021"/>
          <w:szCs w:val="21"/>
        </w:rPr>
        <w:t xml:space="preserve">Running title: </w:t>
      </w:r>
      <w:r w:rsidR="0074338F">
        <w:rPr>
          <w:rFonts w:ascii="Times New Roman" w:hAnsi="Times New Roman" w:cs="Times New Roman"/>
          <w:color w:val="242021"/>
          <w:szCs w:val="21"/>
        </w:rPr>
        <w:t>WBC</w:t>
      </w:r>
      <w:r w:rsidR="002F2772" w:rsidRPr="00964A75">
        <w:rPr>
          <w:rFonts w:ascii="Times New Roman" w:hAnsi="Times New Roman" w:cs="Times New Roman"/>
          <w:color w:val="242021"/>
          <w:szCs w:val="21"/>
        </w:rPr>
        <w:t xml:space="preserve"> </w:t>
      </w:r>
      <w:r w:rsidR="004203CF">
        <w:rPr>
          <w:rFonts w:ascii="Times New Roman" w:hAnsi="Times New Roman" w:cs="Times New Roman"/>
          <w:color w:val="242021"/>
          <w:szCs w:val="21"/>
        </w:rPr>
        <w:t>v</w:t>
      </w:r>
      <w:r w:rsidR="00C166B2" w:rsidRPr="00C166B2">
        <w:rPr>
          <w:rFonts w:ascii="Times New Roman" w:hAnsi="Times New Roman" w:cs="Times New Roman"/>
          <w:color w:val="242021"/>
          <w:szCs w:val="21"/>
        </w:rPr>
        <w:t xml:space="preserve">ariability </w:t>
      </w:r>
      <w:r w:rsidR="004E6534" w:rsidRPr="00964A75">
        <w:rPr>
          <w:rFonts w:ascii="Times New Roman" w:hAnsi="Times New Roman" w:cs="Times New Roman"/>
          <w:color w:val="242021"/>
          <w:szCs w:val="21"/>
        </w:rPr>
        <w:t xml:space="preserve">and </w:t>
      </w:r>
      <w:r w:rsidR="00891795" w:rsidRPr="00964A75">
        <w:rPr>
          <w:rFonts w:ascii="Times New Roman" w:hAnsi="Times New Roman" w:cs="Times New Roman"/>
          <w:color w:val="242021"/>
          <w:szCs w:val="21"/>
        </w:rPr>
        <w:t>COVID-19</w:t>
      </w:r>
    </w:p>
    <w:p w14:paraId="408F1CE1" w14:textId="77777777" w:rsidR="00DB63AA" w:rsidRPr="00964A75" w:rsidRDefault="00DB63AA">
      <w:pPr>
        <w:jc w:val="center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</w:p>
    <w:p w14:paraId="4D53AA8C" w14:textId="77777777" w:rsidR="00DB63AA" w:rsidRPr="00964A75" w:rsidRDefault="00DB63AA">
      <w:pPr>
        <w:jc w:val="center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</w:p>
    <w:p w14:paraId="1DC2894A" w14:textId="5E415429" w:rsidR="00DB63AA" w:rsidRPr="00964A75" w:rsidRDefault="001E1475">
      <w:pPr>
        <w:spacing w:line="360" w:lineRule="auto"/>
        <w:jc w:val="center"/>
        <w:rPr>
          <w:rStyle w:val="fontstyle01"/>
          <w:rFonts w:ascii="Times New Roman" w:hAnsi="Times New Roman" w:cs="Times New Roman"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Expanded Materials</w:t>
      </w:r>
    </w:p>
    <w:p w14:paraId="4B1999D9" w14:textId="6203FC92" w:rsidR="00DB63AA" w:rsidRPr="00964A75" w:rsidRDefault="001E1475">
      <w:pPr>
        <w:spacing w:line="360" w:lineRule="auto"/>
        <w:jc w:val="center"/>
        <w:rPr>
          <w:rStyle w:val="fontstyle01"/>
          <w:rFonts w:ascii="Times New Roman" w:hAnsi="Times New Roman" w:cs="Times New Roman"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 xml:space="preserve">Online Tables </w:t>
      </w:r>
      <w:r w:rsidR="007066A0"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S</w:t>
      </w:r>
      <w:r w:rsidR="00553647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1</w:t>
      </w:r>
      <w:r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-</w:t>
      </w:r>
      <w:r w:rsidR="00553647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5</w:t>
      </w:r>
    </w:p>
    <w:p w14:paraId="302FFBFD" w14:textId="0DFE7914" w:rsidR="00DB63AA" w:rsidRPr="00964A75" w:rsidRDefault="001E1475">
      <w:pPr>
        <w:spacing w:line="360" w:lineRule="auto"/>
        <w:jc w:val="center"/>
        <w:rPr>
          <w:rStyle w:val="fontstyle01"/>
          <w:rFonts w:ascii="Times New Roman" w:hAnsi="Times New Roman" w:cs="Times New Roman"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 xml:space="preserve">Online Figure </w:t>
      </w:r>
      <w:r w:rsidR="007066A0"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S</w:t>
      </w:r>
      <w:r w:rsidR="00553647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t>1</w:t>
      </w:r>
    </w:p>
    <w:p w14:paraId="3BE2F0CD" w14:textId="2EF15A33" w:rsidR="00D30DA5" w:rsidRPr="00964A75" w:rsidRDefault="00D30DA5">
      <w:pPr>
        <w:widowControl/>
        <w:jc w:val="left"/>
        <w:rPr>
          <w:rStyle w:val="fontstyle01"/>
          <w:rFonts w:ascii="Times New Roman" w:hAnsi="Times New Roman" w:cs="Times New Roman"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color w:val="auto"/>
          <w:sz w:val="21"/>
          <w:szCs w:val="21"/>
        </w:rPr>
        <w:br w:type="page"/>
      </w:r>
    </w:p>
    <w:p w14:paraId="7C1E1BFC" w14:textId="77777777" w:rsidR="00DB63AA" w:rsidRPr="00964A75" w:rsidRDefault="00DB63AA">
      <w:pPr>
        <w:spacing w:line="360" w:lineRule="auto"/>
        <w:jc w:val="center"/>
        <w:rPr>
          <w:rStyle w:val="fontstyle01"/>
          <w:rFonts w:ascii="Times New Roman" w:hAnsi="Times New Roman" w:cs="Times New Roman"/>
          <w:color w:val="auto"/>
          <w:sz w:val="21"/>
          <w:szCs w:val="21"/>
        </w:rPr>
      </w:pPr>
    </w:p>
    <w:p w14:paraId="09316621" w14:textId="68A167BA" w:rsidR="00120003" w:rsidRPr="00964A75" w:rsidRDefault="000877D2" w:rsidP="007857CD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964A75">
        <w:rPr>
          <w:rFonts w:ascii="Times New Roman" w:hAnsi="Times New Roman" w:cs="Times New Roman"/>
          <w:b/>
          <w:bCs/>
          <w:szCs w:val="21"/>
        </w:rPr>
        <w:t>Table S</w:t>
      </w:r>
      <w:r w:rsidR="00553647">
        <w:rPr>
          <w:rFonts w:ascii="Times New Roman" w:hAnsi="Times New Roman" w:cs="Times New Roman"/>
          <w:b/>
          <w:bCs/>
          <w:szCs w:val="21"/>
        </w:rPr>
        <w:t>1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. </w:t>
      </w:r>
      <w:r w:rsidR="00222389" w:rsidRPr="00964A75">
        <w:rPr>
          <w:rFonts w:ascii="Times New Roman" w:hAnsi="Times New Roman" w:cs="Times New Roman"/>
          <w:b/>
          <w:bCs/>
          <w:szCs w:val="21"/>
        </w:rPr>
        <w:t>T</w:t>
      </w:r>
      <w:r w:rsidR="00222389" w:rsidRPr="00964A75">
        <w:rPr>
          <w:rFonts w:ascii="Times New Roman" w:hAnsi="Times New Roman" w:cs="Times New Roman" w:hint="eastAsia"/>
          <w:b/>
          <w:bCs/>
          <w:szCs w:val="21"/>
        </w:rPr>
        <w:t>reatment</w:t>
      </w:r>
      <w:r w:rsidR="00A409D2" w:rsidRPr="00964A75">
        <w:rPr>
          <w:rFonts w:ascii="Times New Roman" w:hAnsi="Times New Roman" w:cs="Times New Roman"/>
          <w:b/>
          <w:bCs/>
          <w:szCs w:val="21"/>
        </w:rPr>
        <w:t xml:space="preserve"> subgroup analyses of </w:t>
      </w:r>
      <w:r w:rsidR="00736E24">
        <w:rPr>
          <w:rFonts w:ascii="Times New Roman" w:hAnsi="Times New Roman" w:cs="Times New Roman"/>
          <w:b/>
          <w:bCs/>
          <w:szCs w:val="21"/>
        </w:rPr>
        <w:t>White blood cell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 variability </w:t>
      </w:r>
      <w:r w:rsidR="00CF7F84">
        <w:rPr>
          <w:rFonts w:ascii="Times New Roman" w:hAnsi="Times New Roman" w:cs="Times New Roman"/>
          <w:b/>
          <w:bCs/>
          <w:szCs w:val="21"/>
        </w:rPr>
        <w:t>with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 </w:t>
      </w:r>
      <w:r w:rsidR="00B843F1">
        <w:rPr>
          <w:rFonts w:ascii="Times New Roman" w:hAnsi="Times New Roman" w:cs="Times New Roman"/>
          <w:b/>
          <w:bCs/>
          <w:szCs w:val="21"/>
        </w:rPr>
        <w:t xml:space="preserve">discharge, </w:t>
      </w:r>
      <w:r w:rsidRPr="00964A75">
        <w:rPr>
          <w:rFonts w:ascii="Times New Roman" w:hAnsi="Times New Roman" w:cs="Times New Roman"/>
          <w:b/>
          <w:bCs/>
          <w:szCs w:val="21"/>
        </w:rPr>
        <w:t>mortality</w:t>
      </w:r>
      <w:r w:rsidR="00B843F1">
        <w:rPr>
          <w:rFonts w:ascii="Times New Roman" w:hAnsi="Times New Roman" w:cs="Times New Roman"/>
          <w:b/>
          <w:bCs/>
          <w:szCs w:val="21"/>
        </w:rPr>
        <w:t xml:space="preserve"> through 28-days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 in </w:t>
      </w:r>
      <w:r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hospitalized </w:t>
      </w:r>
      <w:r w:rsidRPr="00964A75">
        <w:rPr>
          <w:rFonts w:ascii="Times New Roman" w:hAnsi="Times New Roman" w:cs="Times New Roman"/>
          <w:b/>
          <w:bCs/>
          <w:szCs w:val="21"/>
        </w:rPr>
        <w:t>patients with COVID-19</w:t>
      </w:r>
    </w:p>
    <w:tbl>
      <w:tblPr>
        <w:tblStyle w:val="21"/>
        <w:tblW w:w="14095" w:type="dxa"/>
        <w:tblLayout w:type="fixed"/>
        <w:tblLook w:val="04A0" w:firstRow="1" w:lastRow="0" w:firstColumn="1" w:lastColumn="0" w:noHBand="0" w:noVBand="1"/>
      </w:tblPr>
      <w:tblGrid>
        <w:gridCol w:w="1696"/>
        <w:gridCol w:w="998"/>
        <w:gridCol w:w="708"/>
        <w:gridCol w:w="709"/>
        <w:gridCol w:w="851"/>
        <w:gridCol w:w="850"/>
        <w:gridCol w:w="851"/>
        <w:gridCol w:w="708"/>
        <w:gridCol w:w="709"/>
        <w:gridCol w:w="851"/>
        <w:gridCol w:w="1275"/>
        <w:gridCol w:w="3889"/>
      </w:tblGrid>
      <w:tr w:rsidR="0037734B" w:rsidRPr="00964A75" w14:paraId="0A849212" w14:textId="509FF331" w:rsidTr="006432D7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3889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single" w:sz="18" w:space="0" w:color="auto"/>
            </w:tcBorders>
          </w:tcPr>
          <w:p w14:paraId="4727AC7F" w14:textId="77777777" w:rsidR="0037734B" w:rsidRPr="00964A75" w:rsidRDefault="0037734B" w:rsidP="005734FD">
            <w:pPr>
              <w:rPr>
                <w:rFonts w:ascii="Times New Roman" w:hAnsi="Times New Roman" w:cs="Times New Roman"/>
                <w:b w:val="0"/>
                <w:bCs w:val="0"/>
                <w:szCs w:val="21"/>
                <w:lang w:val="en-GB"/>
              </w:rPr>
            </w:pPr>
            <w:r w:rsidRPr="00964A75">
              <w:rPr>
                <w:rFonts w:ascii="Times New Roman" w:hAnsi="Times New Roman" w:cs="Times New Roman"/>
                <w:szCs w:val="21"/>
                <w:lang w:val="en-GB"/>
              </w:rPr>
              <w:t>Outcomes</w:t>
            </w:r>
          </w:p>
        </w:tc>
        <w:tc>
          <w:tcPr>
            <w:tcW w:w="3266" w:type="dxa"/>
            <w:gridSpan w:val="4"/>
            <w:tcBorders>
              <w:top w:val="single" w:sz="18" w:space="0" w:color="auto"/>
            </w:tcBorders>
          </w:tcPr>
          <w:p w14:paraId="581159EE" w14:textId="77777777" w:rsidR="0037734B" w:rsidRPr="00964A75" w:rsidRDefault="0037734B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28-days-discharge (N=345)</w:t>
            </w:r>
          </w:p>
        </w:tc>
        <w:tc>
          <w:tcPr>
            <w:tcW w:w="850" w:type="dxa"/>
            <w:tcBorders>
              <w:top w:val="single" w:sz="18" w:space="0" w:color="auto"/>
            </w:tcBorders>
          </w:tcPr>
          <w:p w14:paraId="3625F099" w14:textId="77777777" w:rsidR="0037734B" w:rsidRPr="00964A75" w:rsidRDefault="0037734B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9" w:type="dxa"/>
            <w:gridSpan w:val="4"/>
            <w:tcBorders>
              <w:top w:val="single" w:sz="18" w:space="0" w:color="auto"/>
            </w:tcBorders>
          </w:tcPr>
          <w:p w14:paraId="2CB3D87A" w14:textId="5096CB82" w:rsidR="0037734B" w:rsidRPr="00964A75" w:rsidRDefault="0037734B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28-days </w:t>
            </w:r>
            <w:r w:rsidR="004778D4">
              <w:rPr>
                <w:rFonts w:ascii="Times New Roman" w:hAnsi="Times New Roman" w:cs="Times New Roman"/>
                <w:szCs w:val="21"/>
              </w:rPr>
              <w:t>mortality</w:t>
            </w:r>
            <w:r w:rsidR="004778D4" w:rsidRPr="00964A7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/>
                <w:szCs w:val="21"/>
              </w:rPr>
              <w:t>(N=46)</w:t>
            </w:r>
          </w:p>
        </w:tc>
        <w:tc>
          <w:tcPr>
            <w:tcW w:w="1275" w:type="dxa"/>
            <w:tcBorders>
              <w:top w:val="single" w:sz="18" w:space="0" w:color="auto"/>
            </w:tcBorders>
          </w:tcPr>
          <w:p w14:paraId="23416DB4" w14:textId="77777777" w:rsidR="0037734B" w:rsidRPr="00964A75" w:rsidRDefault="0037734B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7734B" w:rsidRPr="00964A75" w14:paraId="121F31D4" w14:textId="201A5022" w:rsidTr="00F54B25">
        <w:trPr>
          <w:gridAfter w:val="1"/>
          <w:wAfter w:w="3889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AE47689" w14:textId="77777777" w:rsidR="0037734B" w:rsidRPr="00964A75" w:rsidRDefault="0037734B" w:rsidP="005734FD">
            <w:pPr>
              <w:rPr>
                <w:rFonts w:ascii="Times New Roman" w:eastAsia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99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9A42FE0" w14:textId="77777777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417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ACD7081" w14:textId="77777777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661CD51" w14:textId="64E20BB1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59E53B55" w14:textId="26586921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 w:hint="eastAsia"/>
                <w:i/>
                <w:iCs/>
                <w:sz w:val="21"/>
                <w:szCs w:val="21"/>
              </w:rPr>
              <w:t>P</w:t>
            </w:r>
            <w:r w:rsidR="00932C07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10E8F11" w14:textId="688BE536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417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469355B8" w14:textId="77777777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1D4C45D1" w14:textId="4441AB60" w:rsidR="0037734B" w:rsidRPr="00964A75" w:rsidRDefault="0037734B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="00932C07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C80F59B" w14:textId="64E7BF53" w:rsidR="0037734B" w:rsidRPr="00964A75" w:rsidRDefault="008E241F" w:rsidP="005734FD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</w:tr>
      <w:tr w:rsidR="0037734B" w:rsidRPr="00964A75" w14:paraId="58B4C783" w14:textId="6A5AF932" w:rsidTr="00F54B25">
        <w:trPr>
          <w:gridAfter w:val="1"/>
          <w:wAfter w:w="3889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  <w:bottom w:val="nil"/>
            </w:tcBorders>
          </w:tcPr>
          <w:p w14:paraId="664B92BA" w14:textId="3AAB156B" w:rsidR="0037734B" w:rsidRPr="00964A75" w:rsidRDefault="0037734B" w:rsidP="005734FD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964A75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998" w:type="dxa"/>
            <w:tcBorders>
              <w:top w:val="single" w:sz="4" w:space="0" w:color="auto"/>
              <w:bottom w:val="nil"/>
            </w:tcBorders>
          </w:tcPr>
          <w:p w14:paraId="7C48CDD2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100CF2D8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5BCCFE31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624080B4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16C94F71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F96709A" w14:textId="4A22093D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</w:tcPr>
          <w:p w14:paraId="296A9D69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7A259A56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0F9EC33D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3F16F4B7" w14:textId="77777777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37734B" w:rsidRPr="00964A75" w14:paraId="4CE312BB" w14:textId="6EB6EC7D" w:rsidTr="00F54B25">
        <w:trPr>
          <w:gridAfter w:val="1"/>
          <w:wAfter w:w="388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</w:tcBorders>
          </w:tcPr>
          <w:p w14:paraId="2A56C9F4" w14:textId="044C4CC6" w:rsidR="0037734B" w:rsidRPr="00964A75" w:rsidRDefault="0037734B" w:rsidP="00D723C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93313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3313A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  <w:tcBorders>
              <w:top w:val="nil"/>
              <w:bottom w:val="nil"/>
            </w:tcBorders>
          </w:tcPr>
          <w:p w14:paraId="5E8E558E" w14:textId="59F5875A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1575001B" w14:textId="24A1458A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4491C547" w14:textId="0367151A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74A1AD9" w14:textId="01C5269D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4EF9D1B9" w14:textId="49E15EA6" w:rsidR="0037734B" w:rsidRPr="00964A75" w:rsidRDefault="007930F8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.186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0F4B971" w14:textId="43F95334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</w:tcPr>
          <w:p w14:paraId="277B1040" w14:textId="1925760B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72B25D1" w14:textId="3B3C7370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D56901B" w14:textId="68D7D613" w:rsidR="0037734B" w:rsidRPr="00964A75" w:rsidRDefault="0037734B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A9B79B5" w14:textId="0EC1AA7C" w:rsidR="0037734B" w:rsidRPr="000B4438" w:rsidRDefault="001A67DE" w:rsidP="005734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B443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B4438">
              <w:rPr>
                <w:rFonts w:ascii="Times New Roman" w:hAnsi="Times New Roman" w:cs="Times New Roman"/>
                <w:szCs w:val="21"/>
              </w:rPr>
              <w:t>.662</w:t>
            </w:r>
          </w:p>
        </w:tc>
      </w:tr>
      <w:tr w:rsidR="0037734B" w:rsidRPr="00964A75" w14:paraId="31025985" w14:textId="39991029" w:rsidTr="00F54B25">
        <w:trPr>
          <w:gridAfter w:val="1"/>
          <w:wAfter w:w="388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3E526F3E" w14:textId="59B822FC" w:rsidR="0037734B" w:rsidRPr="00964A75" w:rsidRDefault="0037734B" w:rsidP="00D723CE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Placebo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27928" w14:textId="00639C3B" w:rsidR="0037734B" w:rsidRPr="00964A75" w:rsidRDefault="0037734B" w:rsidP="00251E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EF95A" w14:textId="622AEB72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0DB6B" w14:textId="7EAFE8A0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E7D06" w14:textId="197B81A6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0E4A8F3" w14:textId="7777777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F3143" w14:textId="60EF8C42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4.34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1A844" w14:textId="092C1822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1.86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0F2C5" w14:textId="3CE2DBC9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10.15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E6700" w14:textId="07AC2883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00DD507" w14:textId="77777777" w:rsidR="0037734B" w:rsidRPr="000B4438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10DE1E59" w14:textId="6DB2491A" w:rsidTr="00F54B25">
        <w:trPr>
          <w:gridAfter w:val="1"/>
          <w:wAfter w:w="388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42311A29" w14:textId="424AC09D" w:rsidR="0037734B" w:rsidRPr="00964A75" w:rsidRDefault="0037734B" w:rsidP="00D723CE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Hydroxychloroquine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55E60" w14:textId="1A182C5F" w:rsidR="0037734B" w:rsidRPr="00964A75" w:rsidRDefault="0037734B" w:rsidP="00251E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26DA7" w14:textId="1D05F96C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58558" w14:textId="37D7515E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96D77" w14:textId="30349463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A5F2CE4" w14:textId="7777777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948AB" w14:textId="3F325E79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3.31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5AB2D" w14:textId="1206CBD4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1.41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24BC22" w14:textId="36E0D0B4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7.75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23592" w14:textId="1DD0CFB3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AB694C" w14:textId="77777777" w:rsidR="0037734B" w:rsidRPr="000B4438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28FAD91D" w14:textId="29F37662" w:rsidTr="00F54B25">
        <w:trPr>
          <w:gridAfter w:val="1"/>
          <w:wAfter w:w="388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6F7C931B" w14:textId="450B4398" w:rsidR="0037734B" w:rsidRPr="00964A75" w:rsidRDefault="00886F6E" w:rsidP="00D723C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47629" w14:textId="6C2D655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5C668" w14:textId="2495B078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95081" w14:textId="1D9FBACC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026511" w14:textId="13CDD75D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A62E9DE" w14:textId="1BEB2124" w:rsidR="0037734B" w:rsidRPr="00964A75" w:rsidRDefault="004D68AA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64A75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.577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C0EED" w14:textId="0049CDA5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55418" w14:textId="5C21F922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7E6D3" w14:textId="1E5F7714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EF8C7" w14:textId="4F67F90E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C11451F" w14:textId="05F464AC" w:rsidR="0037734B" w:rsidRPr="000B4438" w:rsidRDefault="007450A7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B4438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0B4438">
              <w:rPr>
                <w:rFonts w:ascii="Times New Roman" w:eastAsia="等线" w:hAnsi="Times New Roman" w:cs="Times New Roman"/>
                <w:color w:val="000000"/>
                <w:szCs w:val="21"/>
              </w:rPr>
              <w:t>.998</w:t>
            </w:r>
          </w:p>
        </w:tc>
      </w:tr>
      <w:tr w:rsidR="0037734B" w:rsidRPr="00964A75" w14:paraId="6E635739" w14:textId="3D95A6F4" w:rsidTr="00F54B25">
        <w:trPr>
          <w:gridAfter w:val="1"/>
          <w:wAfter w:w="3889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3A67F9E3" w14:textId="53F68F77" w:rsidR="0037734B" w:rsidRPr="00964A75" w:rsidRDefault="0037734B" w:rsidP="00D723CE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Placebo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A56D3" w14:textId="56B351F9" w:rsidR="0037734B" w:rsidRPr="00964A75" w:rsidRDefault="0037734B" w:rsidP="00251E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0.61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1C2EE" w14:textId="56FC240D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FFBFB" w14:textId="71C6B56E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285A8" w14:textId="687FC96E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3148B3D" w14:textId="7777777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E3DB9" w14:textId="2FB2A299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4.44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42BBD3" w14:textId="1473E189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1.57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C4A6C" w14:textId="6316F71F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12.59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FD0A0" w14:textId="16D92464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32BFAD" w14:textId="77777777" w:rsidR="0037734B" w:rsidRPr="000B4438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4156AF35" w14:textId="5F1E294B" w:rsidTr="00F54B2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74162263" w14:textId="6E0A5800" w:rsidR="0037734B" w:rsidRPr="00964A75" w:rsidRDefault="0037734B" w:rsidP="00D723CE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Hydroxychloroquine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21366" w14:textId="1373581B" w:rsidR="0037734B" w:rsidRPr="00964A75" w:rsidRDefault="0037734B" w:rsidP="00251E6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0.77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EE507" w14:textId="03FDB4C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0.52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45277D" w14:textId="02B67BAB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1.15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8E09F" w14:textId="47FE932E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0.199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65D972E" w14:textId="7777777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DF121" w14:textId="762EA42F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2.42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4FC3" w14:textId="7C630CEF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0.81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BE55" w14:textId="78BAF3ED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7.28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AC28F" w14:textId="48EE03D8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0.115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14:paraId="4E06E9F4" w14:textId="77777777" w:rsidR="0037734B" w:rsidRPr="000B4438" w:rsidRDefault="0037734B" w:rsidP="00251E6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  <w:tc>
          <w:tcPr>
            <w:tcW w:w="3889" w:type="dxa"/>
            <w:tcBorders>
              <w:left w:val="nil"/>
            </w:tcBorders>
          </w:tcPr>
          <w:p w14:paraId="232311AB" w14:textId="02F00BF2" w:rsidR="0037734B" w:rsidRPr="00964A75" w:rsidRDefault="0037734B" w:rsidP="00251E6E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</w:tr>
      <w:tr w:rsidR="0037734B" w:rsidRPr="00964A75" w14:paraId="2F4DC317" w14:textId="7A4A0178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63844197" w14:textId="4671723F" w:rsidR="0037734B" w:rsidRPr="00964A75" w:rsidRDefault="0037734B" w:rsidP="00251E6E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964A75"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3D52242" w14:textId="14A9BB1B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290271B" w14:textId="567D015A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F38E436" w14:textId="3FFC8B69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497EEAB" w14:textId="28F0FBE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7353A60" w14:textId="77777777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BFB0E" w14:textId="7F7DC681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AEEF8" w14:textId="6AD32583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EAAB6" w14:textId="41530C80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7E374" w14:textId="2A13525C" w:rsidR="0037734B" w:rsidRPr="00964A75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427428C" w14:textId="77777777" w:rsidR="0037734B" w:rsidRPr="000B4438" w:rsidRDefault="0037734B" w:rsidP="00251E6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29316C59" w14:textId="7130A257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55421D0D" w14:textId="01FF4E35" w:rsidR="0037734B" w:rsidRPr="00964A75" w:rsidRDefault="0037734B" w:rsidP="00492661">
            <w:pPr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667BDB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667BDB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64615170" w14:textId="412BA668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047E2E1A" w14:textId="403EB828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7BB4AF2" w14:textId="01E81A1F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7372C42" w14:textId="7EC90C41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47F3A6C6" w14:textId="3CCEB6F9" w:rsidR="0037734B" w:rsidRPr="00964A75" w:rsidRDefault="007930F8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964A75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.711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9D40A" w14:textId="700D43EC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86B55" w14:textId="5E084A6C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A84B4" w14:textId="7F1BF8A2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1CBB9" w14:textId="6F1E522A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1D0C742" w14:textId="56F3DE02" w:rsidR="0037734B" w:rsidRPr="000B4438" w:rsidRDefault="006D1DEC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B4438">
              <w:rPr>
                <w:rFonts w:ascii="Times New Roman" w:eastAsia="等线" w:hAnsi="Times New Roman" w:cs="Times New Roman"/>
                <w:color w:val="000000"/>
                <w:szCs w:val="21"/>
              </w:rPr>
              <w:t>0.940</w:t>
            </w:r>
          </w:p>
        </w:tc>
      </w:tr>
      <w:tr w:rsidR="0037734B" w:rsidRPr="00964A75" w14:paraId="1D465EEB" w14:textId="71791F4B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68165AA3" w14:textId="2452EAD3" w:rsidR="0037734B" w:rsidRPr="00964A75" w:rsidRDefault="0037734B" w:rsidP="00492661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Placebo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003EB" w14:textId="5FD37E55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0.59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32D01" w14:textId="237B28A1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A26904" w14:textId="119FE791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37646" w14:textId="225C79F9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5DC5FB9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41A2" w14:textId="6951E573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3.32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BB466" w14:textId="46A371A0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1.24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49102" w14:textId="5DB3C044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BDF67" w14:textId="64EF4764" w:rsidR="0037734B" w:rsidRPr="00E25EE6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25EE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EB264E0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23BCA1BB" w14:textId="2CD4BD1E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nil"/>
              <w:right w:val="nil"/>
            </w:tcBorders>
          </w:tcPr>
          <w:p w14:paraId="061305B1" w14:textId="65468D34" w:rsidR="0037734B" w:rsidRPr="00964A75" w:rsidRDefault="0037734B" w:rsidP="00492661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Hydroxychloroquine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E010A" w14:textId="339AC4CF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0.65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A96C7" w14:textId="00BD7365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72856" w14:textId="55105280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0.89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2F22" w14:textId="3DD687CB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3F1364D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3CE31" w14:textId="7250E1BE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3.51 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A1965" w14:textId="77DC1D33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1.30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319A" w14:textId="4045273D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9.53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4A8CD" w14:textId="519B64C5" w:rsidR="0037734B" w:rsidRPr="00E25EE6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25EE6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867F645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37734B" w:rsidRPr="00964A75" w14:paraId="109780F9" w14:textId="475FB51E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7CEADDA2" w14:textId="6D0C1799" w:rsidR="0037734B" w:rsidRPr="00964A75" w:rsidRDefault="005B71C1" w:rsidP="00492661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594581AB" w14:textId="6D83819F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A8C53A9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47272BA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5A83ED5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28CD5C4E" w14:textId="5EBC4A21" w:rsidR="0037734B" w:rsidRPr="00964A75" w:rsidRDefault="00342B47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.553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27F557B" w14:textId="77BD009C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49FF434C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C59EDD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86C5F7A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DB42A13" w14:textId="78443528" w:rsidR="0037734B" w:rsidRPr="000B4438" w:rsidRDefault="000E4BFC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0B4438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0B4438">
              <w:rPr>
                <w:rFonts w:ascii="Times New Roman" w:hAnsi="Times New Roman" w:cs="Times New Roman"/>
                <w:szCs w:val="21"/>
              </w:rPr>
              <w:t>.885</w:t>
            </w:r>
          </w:p>
        </w:tc>
      </w:tr>
      <w:tr w:rsidR="0037734B" w:rsidRPr="00964A75" w14:paraId="33A21E8B" w14:textId="43BEDD24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left w:val="nil"/>
              <w:bottom w:val="nil"/>
              <w:right w:val="nil"/>
            </w:tcBorders>
          </w:tcPr>
          <w:p w14:paraId="453F3998" w14:textId="15E93545" w:rsidR="0037734B" w:rsidRPr="00964A75" w:rsidRDefault="0037734B" w:rsidP="00492661">
            <w:pPr>
              <w:ind w:firstLineChars="200" w:firstLine="420"/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Placebo</w:t>
            </w: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</w:tcPr>
          <w:p w14:paraId="259144AD" w14:textId="09403EFE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.69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14:paraId="51046D20" w14:textId="6BA22731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kern w:val="0"/>
                <w:szCs w:val="21"/>
              </w:rPr>
              <w:t>0.497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1DB3B05" w14:textId="46C675D1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kern w:val="0"/>
                <w:szCs w:val="21"/>
              </w:rPr>
              <w:t>0.951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273F2DA" w14:textId="46A2A5DF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0.023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FF98128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86C56" w14:textId="695AEB15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2.42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1029A" w14:textId="7E08D8D2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1.52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D7C08" w14:textId="3472E8C6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20.2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BE738" w14:textId="3758D0C4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367770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</w:pPr>
          </w:p>
        </w:tc>
      </w:tr>
      <w:tr w:rsidR="0037734B" w:rsidRPr="00964A75" w14:paraId="5D8A6231" w14:textId="2090B07F" w:rsidTr="00F54B25">
        <w:trPr>
          <w:gridAfter w:val="1"/>
          <w:wAfter w:w="3889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nil"/>
              <w:bottom w:val="single" w:sz="4" w:space="0" w:color="auto"/>
              <w:right w:val="nil"/>
            </w:tcBorders>
          </w:tcPr>
          <w:p w14:paraId="15D7E6CC" w14:textId="4AAD945B" w:rsidR="0037734B" w:rsidRPr="00964A75" w:rsidRDefault="0037734B" w:rsidP="00492661">
            <w:pPr>
              <w:ind w:firstLineChars="200" w:firstLine="42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Hydroxychloroquine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BDD397" w14:textId="07EC47C5" w:rsidR="0037734B" w:rsidRPr="00964A75" w:rsidRDefault="0037734B" w:rsidP="00D723CE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0.85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AF32B" w14:textId="615C5990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FF6BA6" w14:textId="18D4C434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1.18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D18D89" w14:textId="50805E1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0.319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3FD479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2F6628" w14:textId="01DCD764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3.43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6EFEE0" w14:textId="7DD5A8AD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534A8E6" w14:textId="20916C6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12.14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404B02" w14:textId="249F65E4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0.056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FC370" w14:textId="77777777" w:rsidR="0037734B" w:rsidRPr="00964A75" w:rsidRDefault="0037734B" w:rsidP="00D72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</w:tbl>
    <w:p w14:paraId="2A0E2579" w14:textId="21AB96C9" w:rsidR="00120003" w:rsidRDefault="00120003" w:rsidP="00DC1C42">
      <w:pPr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szCs w:val="21"/>
          <w:vertAlign w:val="superscript"/>
        </w:rPr>
        <w:t>#</w:t>
      </w:r>
      <w:r w:rsidRPr="00964A75">
        <w:rPr>
          <w:rFonts w:ascii="Times New Roman" w:hAnsi="Times New Roman" w:cs="Times New Roman"/>
          <w:szCs w:val="21"/>
        </w:rPr>
        <w:t xml:space="preserve"> </w:t>
      </w:r>
      <w:r w:rsidR="00C146A6">
        <w:rPr>
          <w:rFonts w:ascii="Times New Roman" w:hAnsi="Times New Roman" w:cs="Times New Roman"/>
          <w:szCs w:val="21"/>
        </w:rPr>
        <w:t>A</w:t>
      </w:r>
      <w:r w:rsidR="00DC1C42" w:rsidRPr="00964A75">
        <w:rPr>
          <w:rFonts w:ascii="Times New Roman" w:hAnsi="Times New Roman" w:cs="Times New Roman"/>
          <w:szCs w:val="21"/>
        </w:rPr>
        <w:t xml:space="preserve">djusted for </w:t>
      </w:r>
      <w:r w:rsidRPr="00964A75">
        <w:rPr>
          <w:rFonts w:ascii="Times New Roman" w:hAnsi="Times New Roman" w:cs="Times New Roman"/>
          <w:szCs w:val="21"/>
        </w:rPr>
        <w:t>age, sex</w:t>
      </w:r>
      <w:r w:rsidR="00DC1C42" w:rsidRPr="00964A75">
        <w:rPr>
          <w:rFonts w:ascii="Times New Roman" w:hAnsi="Times New Roman" w:cs="Times New Roman"/>
          <w:szCs w:val="21"/>
        </w:rPr>
        <w:t xml:space="preserve">, </w:t>
      </w:r>
      <w:r w:rsidRPr="00964A75">
        <w:rPr>
          <w:rFonts w:ascii="Times New Roman" w:hAnsi="Times New Roman" w:cs="Times New Roman"/>
          <w:szCs w:val="21"/>
        </w:rPr>
        <w:t xml:space="preserve">body mass index, receiving corticosteroids between randomization and hospital discharge,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diabetes mellitus</w:t>
      </w:r>
      <w:r w:rsidRPr="00964A75">
        <w:rPr>
          <w:rFonts w:ascii="Times New Roman" w:hAnsi="Times New Roman" w:cs="Times New Roman"/>
          <w:szCs w:val="21"/>
        </w:rPr>
        <w:t xml:space="preserve">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cerebrovascular disease</w:t>
      </w:r>
      <w:r w:rsidRPr="00964A75">
        <w:rPr>
          <w:rFonts w:ascii="Times New Roman" w:eastAsia="宋体" w:hAnsi="Times New Roman" w:cs="Times New Roman"/>
          <w:kern w:val="0"/>
          <w:szCs w:val="21"/>
        </w:rPr>
        <w:t>,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history of hypertension,</w:t>
      </w:r>
      <w:r w:rsidRPr="00964A75">
        <w:rPr>
          <w:rFonts w:ascii="Times New Roman" w:hAnsi="Times New Roman" w:cs="Times New Roman"/>
          <w:szCs w:val="21"/>
        </w:rPr>
        <w:t xml:space="preserve"> moderate to severe kidney disease, baseline </w:t>
      </w:r>
      <w:r w:rsidR="00736E24">
        <w:rPr>
          <w:rFonts w:ascii="Times New Roman" w:hAnsi="Times New Roman" w:cs="Times New Roman"/>
          <w:szCs w:val="21"/>
        </w:rPr>
        <w:t>White blood cell</w:t>
      </w:r>
      <w:r w:rsidRPr="00964A75">
        <w:rPr>
          <w:rFonts w:ascii="Times New Roman" w:hAnsi="Times New Roman" w:cs="Times New Roman"/>
          <w:szCs w:val="21"/>
        </w:rPr>
        <w:t xml:space="preserve">, total SOFA score, taking ACE inhibitors as a home medication; </w:t>
      </w:r>
    </w:p>
    <w:p w14:paraId="4EC4706A" w14:textId="034A878B" w:rsidR="00450E7E" w:rsidRPr="00085EB1" w:rsidRDefault="00450E7E" w:rsidP="00DC1C4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*</w:t>
      </w:r>
      <w:r w:rsidRPr="00C13A32">
        <w:rPr>
          <w:rFonts w:ascii="Times New Roman" w:hAnsi="Times New Roman" w:cs="Times New Roman"/>
          <w:i/>
          <w:iCs/>
          <w:szCs w:val="21"/>
        </w:rPr>
        <w:t>P</w:t>
      </w:r>
      <w:r w:rsidR="00B65CF3">
        <w:rPr>
          <w:rFonts w:ascii="Times New Roman" w:hAnsi="Times New Roman" w:cs="Times New Roman"/>
          <w:i/>
          <w:iCs/>
          <w:szCs w:val="21"/>
        </w:rPr>
        <w:t>-</w:t>
      </w:r>
      <w:r w:rsidRPr="00026D37">
        <w:rPr>
          <w:rFonts w:ascii="Times New Roman" w:hAnsi="Times New Roman" w:cs="Times New Roman"/>
          <w:szCs w:val="21"/>
        </w:rPr>
        <w:t>value for subgroup interaction</w:t>
      </w:r>
    </w:p>
    <w:p w14:paraId="7BC04B60" w14:textId="788ABDD0" w:rsidR="00120003" w:rsidRPr="00964A75" w:rsidRDefault="00120003" w:rsidP="00120003">
      <w:pPr>
        <w:widowControl/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b/>
          <w:szCs w:val="21"/>
        </w:rPr>
        <w:t>Abbreviations</w:t>
      </w:r>
      <w:r w:rsidRPr="00964A75">
        <w:rPr>
          <w:rFonts w:ascii="Times New Roman" w:hAnsi="Times New Roman" w:cs="Times New Roman"/>
          <w:szCs w:val="21"/>
        </w:rPr>
        <w:t xml:space="preserve">: </w:t>
      </w:r>
      <w:r w:rsidRPr="00B65CF3">
        <w:rPr>
          <w:rFonts w:ascii="Times New Roman" w:hAnsi="Times New Roman" w:cs="Times New Roman"/>
          <w:i/>
          <w:iCs/>
          <w:szCs w:val="21"/>
        </w:rPr>
        <w:t>HR</w:t>
      </w:r>
      <w:r w:rsidRPr="00964A75">
        <w:rPr>
          <w:rFonts w:ascii="Times New Roman" w:hAnsi="Times New Roman" w:cs="Times New Roman"/>
          <w:szCs w:val="21"/>
        </w:rPr>
        <w:t xml:space="preserve">, hazard ratio.; </w:t>
      </w:r>
      <w:r w:rsidRPr="00B65CF3">
        <w:rPr>
          <w:rFonts w:ascii="Times New Roman" w:hAnsi="Times New Roman" w:cs="Times New Roman"/>
          <w:i/>
          <w:iCs/>
          <w:szCs w:val="21"/>
        </w:rPr>
        <w:t>SD</w:t>
      </w:r>
      <w:r w:rsidRPr="00964A75">
        <w:rPr>
          <w:rFonts w:ascii="Times New Roman" w:hAnsi="Times New Roman" w:cs="Times New Roman"/>
          <w:szCs w:val="21"/>
        </w:rPr>
        <w:t xml:space="preserve">: standard deviation; </w:t>
      </w:r>
      <w:r w:rsidRPr="00B65CF3">
        <w:rPr>
          <w:rFonts w:ascii="Times New Roman" w:hAnsi="Times New Roman" w:cs="Times New Roman"/>
          <w:i/>
          <w:iCs/>
          <w:szCs w:val="21"/>
        </w:rPr>
        <w:t>CV</w:t>
      </w:r>
      <w:r w:rsidRPr="00964A75">
        <w:rPr>
          <w:rFonts w:ascii="Times New Roman" w:hAnsi="Times New Roman" w:cs="Times New Roman"/>
          <w:szCs w:val="21"/>
        </w:rPr>
        <w:t xml:space="preserve">: Coefficient of Variation; </w:t>
      </w:r>
      <w:r w:rsidRPr="00B65CF3">
        <w:rPr>
          <w:rFonts w:ascii="Times New Roman" w:hAnsi="Times New Roman" w:cs="Times New Roman"/>
          <w:szCs w:val="21"/>
        </w:rPr>
        <w:t>SOFA</w:t>
      </w:r>
      <w:r w:rsidRPr="00964A75">
        <w:rPr>
          <w:rFonts w:ascii="Times New Roman" w:hAnsi="Times New Roman" w:cs="Times New Roman"/>
          <w:szCs w:val="21"/>
        </w:rPr>
        <w:t>: Sequential Organ Failure Assessment</w:t>
      </w:r>
      <w:r w:rsidR="005535B8">
        <w:rPr>
          <w:rFonts w:ascii="Times New Roman" w:hAnsi="Times New Roman" w:cs="Times New Roman"/>
          <w:szCs w:val="21"/>
        </w:rPr>
        <w:t>;</w:t>
      </w:r>
      <w:r w:rsidR="005535B8" w:rsidRPr="003A49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535B8" w:rsidRPr="003A49BB">
        <w:rPr>
          <w:rFonts w:ascii="Times New Roman" w:hAnsi="Times New Roman" w:cs="Times New Roman"/>
          <w:sz w:val="20"/>
          <w:szCs w:val="20"/>
        </w:rPr>
        <w:t>ACEi</w:t>
      </w:r>
      <w:proofErr w:type="spellEnd"/>
      <w:r w:rsidR="005535B8" w:rsidRPr="003A49BB">
        <w:rPr>
          <w:rFonts w:ascii="Times New Roman" w:hAnsi="Times New Roman" w:cs="Times New Roman"/>
          <w:sz w:val="20"/>
          <w:szCs w:val="20"/>
        </w:rPr>
        <w:t>, angiotensin</w:t>
      </w:r>
      <w:r w:rsidR="00B65CF3">
        <w:rPr>
          <w:rFonts w:ascii="Times New Roman" w:hAnsi="Times New Roman" w:cs="Times New Roman"/>
          <w:sz w:val="20"/>
          <w:szCs w:val="20"/>
        </w:rPr>
        <w:t>-</w:t>
      </w:r>
      <w:r w:rsidR="005535B8" w:rsidRPr="003A49BB">
        <w:rPr>
          <w:rFonts w:ascii="Times New Roman" w:hAnsi="Times New Roman" w:cs="Times New Roman"/>
          <w:sz w:val="20"/>
          <w:szCs w:val="20"/>
        </w:rPr>
        <w:t>converting enzyme inhibitors</w:t>
      </w:r>
    </w:p>
    <w:p w14:paraId="372B63D0" w14:textId="2F6187F4" w:rsidR="000B1CCB" w:rsidRPr="00964A75" w:rsidRDefault="000877D2" w:rsidP="000B1CCB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964A75">
        <w:rPr>
          <w:szCs w:val="21"/>
        </w:rPr>
        <w:br w:type="page"/>
      </w:r>
      <w:r w:rsidR="000B1CCB" w:rsidRPr="00964A75">
        <w:rPr>
          <w:rFonts w:ascii="Times New Roman" w:hAnsi="Times New Roman" w:cs="Times New Roman"/>
          <w:b/>
          <w:bCs/>
          <w:szCs w:val="21"/>
        </w:rPr>
        <w:lastRenderedPageBreak/>
        <w:t>Table S</w:t>
      </w:r>
      <w:r w:rsidR="00553647">
        <w:rPr>
          <w:rFonts w:ascii="Times New Roman" w:hAnsi="Times New Roman" w:cs="Times New Roman"/>
          <w:b/>
          <w:bCs/>
          <w:szCs w:val="21"/>
        </w:rPr>
        <w:t>2</w:t>
      </w:r>
      <w:r w:rsidR="000B1CCB" w:rsidRPr="00964A75">
        <w:rPr>
          <w:rFonts w:ascii="Times New Roman" w:hAnsi="Times New Roman" w:cs="Times New Roman"/>
          <w:b/>
          <w:bCs/>
          <w:szCs w:val="21"/>
        </w:rPr>
        <w:t xml:space="preserve">. </w:t>
      </w:r>
      <w:r w:rsidR="00726E66" w:rsidRPr="00964A75">
        <w:rPr>
          <w:rFonts w:ascii="Times New Roman" w:hAnsi="Times New Roman" w:cs="Times New Roman"/>
          <w:b/>
          <w:bCs/>
          <w:szCs w:val="21"/>
        </w:rPr>
        <w:t>S</w:t>
      </w:r>
      <w:r w:rsidR="00726E66" w:rsidRPr="00964A75">
        <w:rPr>
          <w:rFonts w:ascii="Times New Roman" w:hAnsi="Times New Roman" w:cs="Times New Roman" w:hint="eastAsia"/>
          <w:b/>
          <w:bCs/>
          <w:szCs w:val="21"/>
        </w:rPr>
        <w:t>ex</w:t>
      </w:r>
      <w:r w:rsidR="000B1CCB" w:rsidRPr="00964A75">
        <w:rPr>
          <w:rFonts w:ascii="Times New Roman" w:hAnsi="Times New Roman" w:cs="Times New Roman"/>
          <w:b/>
          <w:bCs/>
          <w:szCs w:val="21"/>
        </w:rPr>
        <w:t xml:space="preserve"> subgroup analyses 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 xml:space="preserve">of </w:t>
      </w:r>
      <w:r w:rsidR="00736E24">
        <w:rPr>
          <w:rFonts w:ascii="Times New Roman" w:hAnsi="Times New Roman" w:cs="Times New Roman"/>
          <w:b/>
          <w:bCs/>
          <w:szCs w:val="21"/>
        </w:rPr>
        <w:t>White blood cell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 xml:space="preserve"> variability </w:t>
      </w:r>
      <w:r w:rsidR="00B843F1">
        <w:rPr>
          <w:rFonts w:ascii="Times New Roman" w:hAnsi="Times New Roman" w:cs="Times New Roman"/>
          <w:b/>
          <w:bCs/>
          <w:szCs w:val="21"/>
        </w:rPr>
        <w:t>with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 xml:space="preserve"> </w:t>
      </w:r>
      <w:r w:rsidR="00B843F1">
        <w:rPr>
          <w:rFonts w:ascii="Times New Roman" w:hAnsi="Times New Roman" w:cs="Times New Roman"/>
          <w:b/>
          <w:bCs/>
          <w:szCs w:val="21"/>
        </w:rPr>
        <w:t xml:space="preserve">discharge, 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>mortality</w:t>
      </w:r>
      <w:r w:rsidR="00B843F1">
        <w:rPr>
          <w:rFonts w:ascii="Times New Roman" w:hAnsi="Times New Roman" w:cs="Times New Roman"/>
          <w:b/>
          <w:bCs/>
          <w:szCs w:val="21"/>
        </w:rPr>
        <w:t xml:space="preserve"> through 28-days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 xml:space="preserve"> in </w:t>
      </w:r>
      <w:r w:rsidR="00B843F1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hospitalized </w:t>
      </w:r>
      <w:r w:rsidR="00B843F1" w:rsidRPr="00964A75">
        <w:rPr>
          <w:rFonts w:ascii="Times New Roman" w:hAnsi="Times New Roman" w:cs="Times New Roman"/>
          <w:b/>
          <w:bCs/>
          <w:szCs w:val="21"/>
        </w:rPr>
        <w:t>patients with COVID-19</w:t>
      </w:r>
    </w:p>
    <w:tbl>
      <w:tblPr>
        <w:tblStyle w:val="21"/>
        <w:tblW w:w="14221" w:type="dxa"/>
        <w:tblLayout w:type="fixed"/>
        <w:tblLook w:val="04A0" w:firstRow="1" w:lastRow="0" w:firstColumn="1" w:lastColumn="0" w:noHBand="0" w:noVBand="1"/>
      </w:tblPr>
      <w:tblGrid>
        <w:gridCol w:w="1696"/>
        <w:gridCol w:w="1134"/>
        <w:gridCol w:w="851"/>
        <w:gridCol w:w="850"/>
        <w:gridCol w:w="851"/>
        <w:gridCol w:w="709"/>
        <w:gridCol w:w="992"/>
        <w:gridCol w:w="709"/>
        <w:gridCol w:w="708"/>
        <w:gridCol w:w="709"/>
        <w:gridCol w:w="709"/>
        <w:gridCol w:w="4303"/>
      </w:tblGrid>
      <w:tr w:rsidR="005C4594" w:rsidRPr="00964A75" w14:paraId="563109BD" w14:textId="5A3A1C5C" w:rsidTr="00A432B9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4303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single" w:sz="18" w:space="0" w:color="auto"/>
            </w:tcBorders>
          </w:tcPr>
          <w:p w14:paraId="5A117AA8" w14:textId="77777777" w:rsidR="005C4594" w:rsidRPr="00964A75" w:rsidRDefault="005C4594" w:rsidP="005734FD">
            <w:pPr>
              <w:rPr>
                <w:rFonts w:ascii="Times New Roman" w:hAnsi="Times New Roman" w:cs="Times New Roman"/>
                <w:b w:val="0"/>
                <w:bCs w:val="0"/>
                <w:szCs w:val="21"/>
                <w:lang w:val="en-GB"/>
              </w:rPr>
            </w:pPr>
            <w:r w:rsidRPr="00964A75">
              <w:rPr>
                <w:rFonts w:ascii="Times New Roman" w:hAnsi="Times New Roman" w:cs="Times New Roman"/>
                <w:szCs w:val="21"/>
                <w:lang w:val="en-GB"/>
              </w:rPr>
              <w:t>Outcomes</w:t>
            </w:r>
          </w:p>
        </w:tc>
        <w:tc>
          <w:tcPr>
            <w:tcW w:w="3686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6B9B5712" w14:textId="77777777" w:rsidR="005C4594" w:rsidRPr="00964A75" w:rsidRDefault="005C4594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28-days-discharge (N=345)</w:t>
            </w:r>
          </w:p>
        </w:tc>
        <w:tc>
          <w:tcPr>
            <w:tcW w:w="709" w:type="dxa"/>
            <w:tcBorders>
              <w:bottom w:val="nil"/>
            </w:tcBorders>
          </w:tcPr>
          <w:p w14:paraId="425133AF" w14:textId="77777777" w:rsidR="005C4594" w:rsidRPr="00964A75" w:rsidRDefault="005C4594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18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416837CA" w14:textId="285529C2" w:rsidR="005C4594" w:rsidRPr="00964A75" w:rsidRDefault="005C4594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28-days </w:t>
            </w:r>
            <w:r w:rsidR="006A227F">
              <w:rPr>
                <w:rFonts w:ascii="Times New Roman" w:hAnsi="Times New Roman" w:cs="Times New Roman"/>
                <w:szCs w:val="21"/>
              </w:rPr>
              <w:t>mortality</w:t>
            </w:r>
            <w:r w:rsidR="006A227F" w:rsidRPr="00964A7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/>
                <w:szCs w:val="21"/>
              </w:rPr>
              <w:t>(N=46)</w:t>
            </w:r>
          </w:p>
        </w:tc>
        <w:tc>
          <w:tcPr>
            <w:tcW w:w="709" w:type="dxa"/>
            <w:tcBorders>
              <w:bottom w:val="nil"/>
            </w:tcBorders>
          </w:tcPr>
          <w:p w14:paraId="025ED5EF" w14:textId="77777777" w:rsidR="005C4594" w:rsidRPr="00964A75" w:rsidRDefault="005C4594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A432B9" w:rsidRPr="00964A75" w14:paraId="2607DEC0" w14:textId="0B41E381" w:rsidTr="00A432B9">
        <w:trPr>
          <w:gridAfter w:val="1"/>
          <w:wAfter w:w="4303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bottom w:val="single" w:sz="4" w:space="0" w:color="auto"/>
            </w:tcBorders>
          </w:tcPr>
          <w:p w14:paraId="324F6AD5" w14:textId="77777777" w:rsidR="005C4594" w:rsidRPr="00964A75" w:rsidRDefault="005C4594" w:rsidP="005C4594">
            <w:pPr>
              <w:rPr>
                <w:rFonts w:ascii="Times New Roman" w:eastAsia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BC238AF" w14:textId="77777777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055A1B" w14:textId="77777777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95E910E" w14:textId="3BC3D9F7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3FF1A69" w14:textId="5626D8B7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="00C13A32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BEF985B" w14:textId="4038897B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B4C5D5" w14:textId="77777777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4F165000" w14:textId="71EBB2EB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9C18FBF" w14:textId="2B54BCBF" w:rsidR="005C4594" w:rsidRPr="00964A75" w:rsidRDefault="005C4594" w:rsidP="005C4594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="00C13A32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CC5ECF" w:rsidRPr="00964A75" w14:paraId="57D1D41C" w14:textId="11B498F4" w:rsidTr="00A432B9">
        <w:trPr>
          <w:gridAfter w:val="1"/>
          <w:wAfter w:w="4303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</w:tcBorders>
          </w:tcPr>
          <w:p w14:paraId="16F941EC" w14:textId="77777777" w:rsidR="005C4594" w:rsidRPr="00964A75" w:rsidRDefault="005C4594" w:rsidP="005C459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964A75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362A9DD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B1B66CB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543359D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E6CA6E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25B3E4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4B7761" w14:textId="7CA5091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F2FBC6C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14:paraId="455C628F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43DF44D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85C75AC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C5ECF" w:rsidRPr="00964A75" w14:paraId="20F9B5B6" w14:textId="6E1B27B1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7C32179" w14:textId="44537857" w:rsidR="005C4594" w:rsidRPr="00964A75" w:rsidRDefault="005C4594" w:rsidP="005C459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A92D36">
              <w:rPr>
                <w:rFonts w:ascii="Times New Roman" w:hAnsi="Times New Roman" w:cs="Times New Roman"/>
                <w:szCs w:val="21"/>
              </w:rPr>
              <w:t xml:space="preserve"> model</w:t>
            </w:r>
          </w:p>
        </w:tc>
        <w:tc>
          <w:tcPr>
            <w:tcW w:w="1134" w:type="dxa"/>
          </w:tcPr>
          <w:p w14:paraId="03E7D6A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7021B6C0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586CE2E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</w:tcPr>
          <w:p w14:paraId="64499B3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49D2D66F" w14:textId="7937953A" w:rsidR="005C4594" w:rsidRPr="00964A75" w:rsidRDefault="00281F73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.224</w:t>
            </w:r>
          </w:p>
        </w:tc>
        <w:tc>
          <w:tcPr>
            <w:tcW w:w="992" w:type="dxa"/>
          </w:tcPr>
          <w:p w14:paraId="76D3C0DA" w14:textId="6171122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49A566B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1FF21E0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</w:tcPr>
          <w:p w14:paraId="26763C7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22CE93D5" w14:textId="054974BF" w:rsidR="005C4594" w:rsidRPr="00964A75" w:rsidRDefault="00435921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.671</w:t>
            </w:r>
          </w:p>
        </w:tc>
      </w:tr>
      <w:tr w:rsidR="00CC5ECF" w:rsidRPr="00964A75" w14:paraId="4092F0EA" w14:textId="6A0A26D2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6BCC7DB" w14:textId="77777777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male</w:t>
            </w:r>
          </w:p>
        </w:tc>
        <w:tc>
          <w:tcPr>
            <w:tcW w:w="1134" w:type="dxa"/>
          </w:tcPr>
          <w:p w14:paraId="334BF400" w14:textId="3DDB532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0.40 </w:t>
            </w:r>
          </w:p>
        </w:tc>
        <w:tc>
          <w:tcPr>
            <w:tcW w:w="851" w:type="dxa"/>
          </w:tcPr>
          <w:p w14:paraId="03DC7CDE" w14:textId="435D3032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0.27 </w:t>
            </w:r>
          </w:p>
        </w:tc>
        <w:tc>
          <w:tcPr>
            <w:tcW w:w="850" w:type="dxa"/>
          </w:tcPr>
          <w:p w14:paraId="3CAF1476" w14:textId="793807B8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0.59 </w:t>
            </w:r>
          </w:p>
        </w:tc>
        <w:tc>
          <w:tcPr>
            <w:tcW w:w="851" w:type="dxa"/>
          </w:tcPr>
          <w:p w14:paraId="23B0B51B" w14:textId="61C73B60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709" w:type="dxa"/>
          </w:tcPr>
          <w:p w14:paraId="1E93A51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4D20962A" w14:textId="38793FDC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3.64 </w:t>
            </w:r>
          </w:p>
        </w:tc>
        <w:tc>
          <w:tcPr>
            <w:tcW w:w="709" w:type="dxa"/>
          </w:tcPr>
          <w:p w14:paraId="762D9C6D" w14:textId="5ACF099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1.61 </w:t>
            </w:r>
          </w:p>
        </w:tc>
        <w:tc>
          <w:tcPr>
            <w:tcW w:w="708" w:type="dxa"/>
          </w:tcPr>
          <w:p w14:paraId="4ED6F343" w14:textId="2BCC8158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8.20 </w:t>
            </w:r>
          </w:p>
        </w:tc>
        <w:tc>
          <w:tcPr>
            <w:tcW w:w="709" w:type="dxa"/>
          </w:tcPr>
          <w:p w14:paraId="273F404F" w14:textId="6E63A944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0.002</w:t>
            </w:r>
          </w:p>
        </w:tc>
        <w:tc>
          <w:tcPr>
            <w:tcW w:w="709" w:type="dxa"/>
          </w:tcPr>
          <w:p w14:paraId="22803B5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15C44EE1" w14:textId="2C70D4B7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0310F28" w14:textId="77777777" w:rsidR="005C4594" w:rsidRPr="00964A75" w:rsidRDefault="005C4594" w:rsidP="00D00A17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ale</w:t>
            </w:r>
          </w:p>
        </w:tc>
        <w:tc>
          <w:tcPr>
            <w:tcW w:w="1134" w:type="dxa"/>
          </w:tcPr>
          <w:p w14:paraId="551F5CAE" w14:textId="38AFCED3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0.58 </w:t>
            </w:r>
          </w:p>
        </w:tc>
        <w:tc>
          <w:tcPr>
            <w:tcW w:w="851" w:type="dxa"/>
          </w:tcPr>
          <w:p w14:paraId="2F334F50" w14:textId="12D73C1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0.42 </w:t>
            </w:r>
          </w:p>
        </w:tc>
        <w:tc>
          <w:tcPr>
            <w:tcW w:w="850" w:type="dxa"/>
          </w:tcPr>
          <w:p w14:paraId="5E766A35" w14:textId="5F6A4860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0.78 </w:t>
            </w:r>
          </w:p>
        </w:tc>
        <w:tc>
          <w:tcPr>
            <w:tcW w:w="851" w:type="dxa"/>
          </w:tcPr>
          <w:p w14:paraId="7FD54B4B" w14:textId="4D5D42AF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709" w:type="dxa"/>
          </w:tcPr>
          <w:p w14:paraId="0941FDD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34B6667F" w14:textId="2131A98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4.96 </w:t>
            </w:r>
          </w:p>
        </w:tc>
        <w:tc>
          <w:tcPr>
            <w:tcW w:w="709" w:type="dxa"/>
          </w:tcPr>
          <w:p w14:paraId="5486DF7E" w14:textId="0B4675D9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1.92 </w:t>
            </w:r>
          </w:p>
        </w:tc>
        <w:tc>
          <w:tcPr>
            <w:tcW w:w="708" w:type="dxa"/>
          </w:tcPr>
          <w:p w14:paraId="5538B7F1" w14:textId="5A637F0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12.78 </w:t>
            </w:r>
          </w:p>
        </w:tc>
        <w:tc>
          <w:tcPr>
            <w:tcW w:w="709" w:type="dxa"/>
          </w:tcPr>
          <w:p w14:paraId="7BF58A37" w14:textId="51E27F82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</w:t>
            </w:r>
          </w:p>
        </w:tc>
        <w:tc>
          <w:tcPr>
            <w:tcW w:w="709" w:type="dxa"/>
          </w:tcPr>
          <w:p w14:paraId="7F9D4A1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0DAEE211" w14:textId="50305DD9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712BA9F" w14:textId="14E0EA38" w:rsidR="005C4594" w:rsidRPr="00964A75" w:rsidRDefault="00A92D36" w:rsidP="005C4594">
            <w:pPr>
              <w:ind w:firstLineChars="50" w:firstLine="105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134" w:type="dxa"/>
          </w:tcPr>
          <w:p w14:paraId="148E3809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2F0875AE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729767D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35772521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5D3582C7" w14:textId="5AEB5EEA" w:rsidR="005C4594" w:rsidRPr="00964A75" w:rsidRDefault="002E003B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.437</w:t>
            </w:r>
          </w:p>
        </w:tc>
        <w:tc>
          <w:tcPr>
            <w:tcW w:w="992" w:type="dxa"/>
          </w:tcPr>
          <w:p w14:paraId="36D8393B" w14:textId="43B3A108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01868E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637CF893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C59020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A8D33A8" w14:textId="7F690883" w:rsidR="005C4594" w:rsidRPr="00964A75" w:rsidRDefault="008C3B8B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</w:t>
            </w:r>
            <w:r w:rsidR="00796DB5" w:rsidRPr="00964A75">
              <w:rPr>
                <w:rFonts w:ascii="Times New Roman" w:hAnsi="Times New Roman" w:cs="Times New Roman"/>
                <w:szCs w:val="21"/>
              </w:rPr>
              <w:t>337</w:t>
            </w:r>
          </w:p>
        </w:tc>
      </w:tr>
      <w:tr w:rsidR="00CC5ECF" w:rsidRPr="00964A75" w14:paraId="05A1FD70" w14:textId="4603AE77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92369C4" w14:textId="77777777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male</w:t>
            </w:r>
          </w:p>
        </w:tc>
        <w:tc>
          <w:tcPr>
            <w:tcW w:w="1134" w:type="dxa"/>
          </w:tcPr>
          <w:p w14:paraId="2E9D3189" w14:textId="0505215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0.53 </w:t>
            </w:r>
          </w:p>
        </w:tc>
        <w:tc>
          <w:tcPr>
            <w:tcW w:w="851" w:type="dxa"/>
          </w:tcPr>
          <w:p w14:paraId="5F822A7C" w14:textId="3EC4D9C2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0.34 </w:t>
            </w:r>
          </w:p>
        </w:tc>
        <w:tc>
          <w:tcPr>
            <w:tcW w:w="850" w:type="dxa"/>
          </w:tcPr>
          <w:p w14:paraId="1FA4CF75" w14:textId="345EA64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0.82 </w:t>
            </w:r>
          </w:p>
        </w:tc>
        <w:tc>
          <w:tcPr>
            <w:tcW w:w="851" w:type="dxa"/>
          </w:tcPr>
          <w:p w14:paraId="10B79160" w14:textId="40E46A8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</w:t>
            </w:r>
          </w:p>
        </w:tc>
        <w:tc>
          <w:tcPr>
            <w:tcW w:w="709" w:type="dxa"/>
          </w:tcPr>
          <w:p w14:paraId="7C7C3F01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D50C97E" w14:textId="68E6E215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2.79 </w:t>
            </w:r>
          </w:p>
        </w:tc>
        <w:tc>
          <w:tcPr>
            <w:tcW w:w="709" w:type="dxa"/>
          </w:tcPr>
          <w:p w14:paraId="4F4EDAC3" w14:textId="6A24A80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1.00 </w:t>
            </w:r>
          </w:p>
        </w:tc>
        <w:tc>
          <w:tcPr>
            <w:tcW w:w="708" w:type="dxa"/>
          </w:tcPr>
          <w:p w14:paraId="1F2B4B93" w14:textId="59E93710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7.78 </w:t>
            </w:r>
          </w:p>
        </w:tc>
        <w:tc>
          <w:tcPr>
            <w:tcW w:w="709" w:type="dxa"/>
          </w:tcPr>
          <w:p w14:paraId="5AFF0CFC" w14:textId="01D22991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0.049</w:t>
            </w:r>
          </w:p>
        </w:tc>
        <w:tc>
          <w:tcPr>
            <w:tcW w:w="709" w:type="dxa"/>
          </w:tcPr>
          <w:p w14:paraId="1648DD6E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0BB4A40E" w14:textId="04638268" w:rsidTr="00A432B9">
        <w:trPr>
          <w:gridAfter w:val="1"/>
          <w:wAfter w:w="4303" w:type="dxa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28455A7" w14:textId="77777777" w:rsidR="005C4594" w:rsidRPr="00964A75" w:rsidRDefault="005C4594" w:rsidP="00CA5508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ale</w:t>
            </w:r>
          </w:p>
        </w:tc>
        <w:tc>
          <w:tcPr>
            <w:tcW w:w="1134" w:type="dxa"/>
          </w:tcPr>
          <w:p w14:paraId="19D6C8B4" w14:textId="4229BA15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0.73 </w:t>
            </w:r>
          </w:p>
        </w:tc>
        <w:tc>
          <w:tcPr>
            <w:tcW w:w="851" w:type="dxa"/>
          </w:tcPr>
          <w:p w14:paraId="5FDE5D7B" w14:textId="550BCF3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0.52 </w:t>
            </w:r>
          </w:p>
        </w:tc>
        <w:tc>
          <w:tcPr>
            <w:tcW w:w="850" w:type="dxa"/>
          </w:tcPr>
          <w:p w14:paraId="70B52B72" w14:textId="0497121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1.03 </w:t>
            </w:r>
          </w:p>
        </w:tc>
        <w:tc>
          <w:tcPr>
            <w:tcW w:w="851" w:type="dxa"/>
          </w:tcPr>
          <w:p w14:paraId="7150A69A" w14:textId="74D46A41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0.072</w:t>
            </w:r>
          </w:p>
        </w:tc>
        <w:tc>
          <w:tcPr>
            <w:tcW w:w="709" w:type="dxa"/>
          </w:tcPr>
          <w:p w14:paraId="5A675F63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3E145B41" w14:textId="458A0179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2.64 </w:t>
            </w:r>
          </w:p>
        </w:tc>
        <w:tc>
          <w:tcPr>
            <w:tcW w:w="709" w:type="dxa"/>
          </w:tcPr>
          <w:p w14:paraId="2DFDA973" w14:textId="1C9FA14C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0.77 </w:t>
            </w:r>
          </w:p>
        </w:tc>
        <w:tc>
          <w:tcPr>
            <w:tcW w:w="708" w:type="dxa"/>
          </w:tcPr>
          <w:p w14:paraId="775A7CA3" w14:textId="7952D751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9.12 </w:t>
            </w:r>
          </w:p>
        </w:tc>
        <w:tc>
          <w:tcPr>
            <w:tcW w:w="709" w:type="dxa"/>
          </w:tcPr>
          <w:p w14:paraId="656C6D94" w14:textId="7EC36053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0.124</w:t>
            </w:r>
          </w:p>
        </w:tc>
        <w:tc>
          <w:tcPr>
            <w:tcW w:w="709" w:type="dxa"/>
          </w:tcPr>
          <w:p w14:paraId="788E8128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526E49B1" w14:textId="0DFDD046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C066608" w14:textId="77777777" w:rsidR="005C4594" w:rsidRPr="00964A75" w:rsidRDefault="005C4594" w:rsidP="005C459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964A75"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1134" w:type="dxa"/>
          </w:tcPr>
          <w:p w14:paraId="0C851C8C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69A4DFF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75307D3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60407E3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41F0476D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5362E7D" w14:textId="4AC3506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AA2419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2DBAD89B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414863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5D2BC0E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C5ECF" w:rsidRPr="00964A75" w14:paraId="110217C7" w14:textId="729455F3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C0DF76C" w14:textId="4C3BFCF5" w:rsidR="005C4594" w:rsidRPr="00964A75" w:rsidRDefault="005C4594" w:rsidP="005C459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A92D36">
              <w:rPr>
                <w:rFonts w:ascii="Times New Roman" w:hAnsi="Times New Roman" w:cs="Times New Roman"/>
                <w:szCs w:val="21"/>
              </w:rPr>
              <w:t xml:space="preserve"> model</w:t>
            </w:r>
          </w:p>
        </w:tc>
        <w:tc>
          <w:tcPr>
            <w:tcW w:w="1134" w:type="dxa"/>
          </w:tcPr>
          <w:p w14:paraId="6ED9C831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33E1F79D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7EE5069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</w:tcPr>
          <w:p w14:paraId="333AD6C7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6A37E9B7" w14:textId="01EA0B95" w:rsidR="005C4594" w:rsidRPr="00964A75" w:rsidRDefault="00D31C98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.631</w:t>
            </w:r>
          </w:p>
        </w:tc>
        <w:tc>
          <w:tcPr>
            <w:tcW w:w="992" w:type="dxa"/>
          </w:tcPr>
          <w:p w14:paraId="734E56F3" w14:textId="39F0E96E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F6A8D2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55B517B5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709" w:type="dxa"/>
          </w:tcPr>
          <w:p w14:paraId="1F5B6A1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FB24B08" w14:textId="6D1BAE89" w:rsidR="005C4594" w:rsidRPr="00964A75" w:rsidRDefault="00435921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.503</w:t>
            </w:r>
          </w:p>
        </w:tc>
      </w:tr>
      <w:tr w:rsidR="00CC5ECF" w:rsidRPr="00964A75" w14:paraId="1B0E0F95" w14:textId="35F54035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856E6D7" w14:textId="285D10E3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male</w:t>
            </w:r>
          </w:p>
        </w:tc>
        <w:tc>
          <w:tcPr>
            <w:tcW w:w="1134" w:type="dxa"/>
          </w:tcPr>
          <w:p w14:paraId="58E28CC3" w14:textId="1C3667B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0.57 </w:t>
            </w:r>
          </w:p>
        </w:tc>
        <w:tc>
          <w:tcPr>
            <w:tcW w:w="851" w:type="dxa"/>
          </w:tcPr>
          <w:p w14:paraId="063EF9B2" w14:textId="295FB88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0.41 </w:t>
            </w:r>
          </w:p>
        </w:tc>
        <w:tc>
          <w:tcPr>
            <w:tcW w:w="850" w:type="dxa"/>
          </w:tcPr>
          <w:p w14:paraId="38FDE7DF" w14:textId="452353C0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 </w:t>
            </w:r>
          </w:p>
        </w:tc>
        <w:tc>
          <w:tcPr>
            <w:tcW w:w="851" w:type="dxa"/>
          </w:tcPr>
          <w:p w14:paraId="7FB5376A" w14:textId="72EA88F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</w:t>
            </w:r>
          </w:p>
        </w:tc>
        <w:tc>
          <w:tcPr>
            <w:tcW w:w="709" w:type="dxa"/>
          </w:tcPr>
          <w:p w14:paraId="792E81C2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61BE2CE" w14:textId="7E0DF9A1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4.14 </w:t>
            </w:r>
          </w:p>
        </w:tc>
        <w:tc>
          <w:tcPr>
            <w:tcW w:w="709" w:type="dxa"/>
          </w:tcPr>
          <w:p w14:paraId="56D8D812" w14:textId="5D96ADA9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1.42 </w:t>
            </w:r>
          </w:p>
        </w:tc>
        <w:tc>
          <w:tcPr>
            <w:tcW w:w="708" w:type="dxa"/>
          </w:tcPr>
          <w:p w14:paraId="57E5FF35" w14:textId="6F1ED82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12.13 </w:t>
            </w:r>
          </w:p>
        </w:tc>
        <w:tc>
          <w:tcPr>
            <w:tcW w:w="709" w:type="dxa"/>
          </w:tcPr>
          <w:p w14:paraId="2D7C77D6" w14:textId="7890F30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0.009</w:t>
            </w:r>
          </w:p>
        </w:tc>
        <w:tc>
          <w:tcPr>
            <w:tcW w:w="709" w:type="dxa"/>
          </w:tcPr>
          <w:p w14:paraId="1CAD03F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24966401" w14:textId="347E55AD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5787B82" w14:textId="77777777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ale</w:t>
            </w:r>
          </w:p>
        </w:tc>
        <w:tc>
          <w:tcPr>
            <w:tcW w:w="1134" w:type="dxa"/>
          </w:tcPr>
          <w:p w14:paraId="7A26DC6D" w14:textId="7EEE3BF5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0.66 </w:t>
            </w:r>
          </w:p>
        </w:tc>
        <w:tc>
          <w:tcPr>
            <w:tcW w:w="851" w:type="dxa"/>
          </w:tcPr>
          <w:p w14:paraId="3FE33643" w14:textId="69DBB42D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0.50 </w:t>
            </w:r>
          </w:p>
        </w:tc>
        <w:tc>
          <w:tcPr>
            <w:tcW w:w="850" w:type="dxa"/>
          </w:tcPr>
          <w:p w14:paraId="0AA57B24" w14:textId="7962955F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0.88 </w:t>
            </w:r>
          </w:p>
        </w:tc>
        <w:tc>
          <w:tcPr>
            <w:tcW w:w="851" w:type="dxa"/>
          </w:tcPr>
          <w:p w14:paraId="0971BC8B" w14:textId="3E2100E3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0.004</w:t>
            </w:r>
          </w:p>
        </w:tc>
        <w:tc>
          <w:tcPr>
            <w:tcW w:w="709" w:type="dxa"/>
          </w:tcPr>
          <w:p w14:paraId="6ED39AE0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B5AD744" w14:textId="0834DB74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2.61 </w:t>
            </w:r>
          </w:p>
        </w:tc>
        <w:tc>
          <w:tcPr>
            <w:tcW w:w="709" w:type="dxa"/>
          </w:tcPr>
          <w:p w14:paraId="17014371" w14:textId="46BE190A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1.01 </w:t>
            </w:r>
          </w:p>
        </w:tc>
        <w:tc>
          <w:tcPr>
            <w:tcW w:w="708" w:type="dxa"/>
          </w:tcPr>
          <w:p w14:paraId="268503B8" w14:textId="1DF0EAB9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6.74 </w:t>
            </w:r>
          </w:p>
        </w:tc>
        <w:tc>
          <w:tcPr>
            <w:tcW w:w="709" w:type="dxa"/>
          </w:tcPr>
          <w:p w14:paraId="57EC7020" w14:textId="6F96CC6C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0.047</w:t>
            </w:r>
          </w:p>
        </w:tc>
        <w:tc>
          <w:tcPr>
            <w:tcW w:w="709" w:type="dxa"/>
          </w:tcPr>
          <w:p w14:paraId="6DA9AF1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1600A0B6" w14:textId="21AF6FCF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8872ED0" w14:textId="328737C9" w:rsidR="005C4594" w:rsidRPr="00964A75" w:rsidRDefault="005C4594" w:rsidP="005C4594">
            <w:pPr>
              <w:ind w:firstLineChars="50" w:firstLine="105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 w:rsidR="00A92D36"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="00A92D36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134" w:type="dxa"/>
          </w:tcPr>
          <w:p w14:paraId="351BC119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04CBA64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13B62B70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4EAD2C0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2A9AD25" w14:textId="0B2A2FC9" w:rsidR="005C4594" w:rsidRPr="00964A75" w:rsidRDefault="008C3B8B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.906</w:t>
            </w:r>
          </w:p>
        </w:tc>
        <w:tc>
          <w:tcPr>
            <w:tcW w:w="992" w:type="dxa"/>
          </w:tcPr>
          <w:p w14:paraId="647EAED4" w14:textId="46E963E2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B05F43F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</w:tcPr>
          <w:p w14:paraId="5E78110B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F32AC16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261194F" w14:textId="27943570" w:rsidR="005C4594" w:rsidRPr="00964A75" w:rsidRDefault="00A356A5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</w:t>
            </w:r>
            <w:r w:rsidR="00796DB5" w:rsidRPr="00964A75">
              <w:rPr>
                <w:rFonts w:ascii="Times New Roman" w:hAnsi="Times New Roman" w:cs="Times New Roman"/>
                <w:szCs w:val="21"/>
              </w:rPr>
              <w:t>266</w:t>
            </w:r>
          </w:p>
        </w:tc>
      </w:tr>
      <w:tr w:rsidR="00CC5ECF" w:rsidRPr="00964A75" w14:paraId="7841ECF1" w14:textId="0003ED0F" w:rsidTr="00A432B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1221BFE" w14:textId="155D9894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Fe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male</w:t>
            </w:r>
          </w:p>
        </w:tc>
        <w:tc>
          <w:tcPr>
            <w:tcW w:w="1134" w:type="dxa"/>
          </w:tcPr>
          <w:p w14:paraId="0498A9C2" w14:textId="6DF08DD0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0.74 </w:t>
            </w:r>
          </w:p>
        </w:tc>
        <w:tc>
          <w:tcPr>
            <w:tcW w:w="851" w:type="dxa"/>
          </w:tcPr>
          <w:p w14:paraId="6FB519B7" w14:textId="210ED8E3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0.52 </w:t>
            </w:r>
          </w:p>
        </w:tc>
        <w:tc>
          <w:tcPr>
            <w:tcW w:w="850" w:type="dxa"/>
          </w:tcPr>
          <w:p w14:paraId="11A88210" w14:textId="7EE885E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1.06 </w:t>
            </w:r>
          </w:p>
        </w:tc>
        <w:tc>
          <w:tcPr>
            <w:tcW w:w="851" w:type="dxa"/>
          </w:tcPr>
          <w:p w14:paraId="0892479A" w14:textId="0DBD0FB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0.102</w:t>
            </w:r>
          </w:p>
        </w:tc>
        <w:tc>
          <w:tcPr>
            <w:tcW w:w="709" w:type="dxa"/>
          </w:tcPr>
          <w:p w14:paraId="176BE7BA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ED1A3BA" w14:textId="42642854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7.85 </w:t>
            </w:r>
          </w:p>
        </w:tc>
        <w:tc>
          <w:tcPr>
            <w:tcW w:w="709" w:type="dxa"/>
          </w:tcPr>
          <w:p w14:paraId="7B830D07" w14:textId="3007695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1.49 </w:t>
            </w:r>
          </w:p>
        </w:tc>
        <w:tc>
          <w:tcPr>
            <w:tcW w:w="708" w:type="dxa"/>
          </w:tcPr>
          <w:p w14:paraId="6D97CC7D" w14:textId="4969A156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41.25 </w:t>
            </w:r>
          </w:p>
        </w:tc>
        <w:tc>
          <w:tcPr>
            <w:tcW w:w="709" w:type="dxa"/>
          </w:tcPr>
          <w:p w14:paraId="738CB67E" w14:textId="060A34DF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0.015</w:t>
            </w:r>
          </w:p>
        </w:tc>
        <w:tc>
          <w:tcPr>
            <w:tcW w:w="709" w:type="dxa"/>
          </w:tcPr>
          <w:p w14:paraId="36C7B8CF" w14:textId="77777777" w:rsidR="005C4594" w:rsidRPr="00964A75" w:rsidRDefault="005C4594" w:rsidP="005C45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  <w:tc>
          <w:tcPr>
            <w:tcW w:w="4303" w:type="dxa"/>
          </w:tcPr>
          <w:p w14:paraId="31A9FB84" w14:textId="4214E5FB" w:rsidR="005C4594" w:rsidRPr="00964A75" w:rsidRDefault="005C4594" w:rsidP="005C4594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</w:tr>
      <w:tr w:rsidR="00CC5ECF" w:rsidRPr="00964A75" w14:paraId="5F65F916" w14:textId="2709A2E2" w:rsidTr="00A432B9">
        <w:trPr>
          <w:gridAfter w:val="1"/>
          <w:wAfter w:w="4303" w:type="dxa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42BCC6B" w14:textId="77777777" w:rsidR="005C4594" w:rsidRPr="00964A75" w:rsidRDefault="005C4594" w:rsidP="005C4594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ale</w:t>
            </w:r>
          </w:p>
        </w:tc>
        <w:tc>
          <w:tcPr>
            <w:tcW w:w="1134" w:type="dxa"/>
          </w:tcPr>
          <w:p w14:paraId="6F4DE9E1" w14:textId="65D2460C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0.75 </w:t>
            </w:r>
          </w:p>
        </w:tc>
        <w:tc>
          <w:tcPr>
            <w:tcW w:w="851" w:type="dxa"/>
          </w:tcPr>
          <w:p w14:paraId="1B1241BF" w14:textId="068F71A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0.55 </w:t>
            </w:r>
          </w:p>
        </w:tc>
        <w:tc>
          <w:tcPr>
            <w:tcW w:w="850" w:type="dxa"/>
          </w:tcPr>
          <w:p w14:paraId="2670EA2B" w14:textId="03D925FC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1.02 </w:t>
            </w:r>
          </w:p>
        </w:tc>
        <w:tc>
          <w:tcPr>
            <w:tcW w:w="851" w:type="dxa"/>
          </w:tcPr>
          <w:p w14:paraId="54D44CC9" w14:textId="68695C0B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0.068</w:t>
            </w:r>
          </w:p>
        </w:tc>
        <w:tc>
          <w:tcPr>
            <w:tcW w:w="709" w:type="dxa"/>
          </w:tcPr>
          <w:p w14:paraId="653D5FE4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F929AB3" w14:textId="21A58072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1.87 </w:t>
            </w:r>
          </w:p>
        </w:tc>
        <w:tc>
          <w:tcPr>
            <w:tcW w:w="709" w:type="dxa"/>
          </w:tcPr>
          <w:p w14:paraId="6645C381" w14:textId="66C030F4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0.63 </w:t>
            </w:r>
          </w:p>
        </w:tc>
        <w:tc>
          <w:tcPr>
            <w:tcW w:w="708" w:type="dxa"/>
          </w:tcPr>
          <w:p w14:paraId="1D6A1D15" w14:textId="3765B5D5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5.54 </w:t>
            </w:r>
          </w:p>
        </w:tc>
        <w:tc>
          <w:tcPr>
            <w:tcW w:w="709" w:type="dxa"/>
          </w:tcPr>
          <w:p w14:paraId="0AEA73B7" w14:textId="3E74F6A4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0.259</w:t>
            </w:r>
          </w:p>
        </w:tc>
        <w:tc>
          <w:tcPr>
            <w:tcW w:w="709" w:type="dxa"/>
          </w:tcPr>
          <w:p w14:paraId="37BA8F18" w14:textId="77777777" w:rsidR="005C4594" w:rsidRPr="00964A75" w:rsidRDefault="005C4594" w:rsidP="005C45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</w:tbl>
    <w:p w14:paraId="1F2627BF" w14:textId="6CD9C42D" w:rsidR="000B1CCB" w:rsidRDefault="000B1CCB" w:rsidP="00D95666">
      <w:pPr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szCs w:val="21"/>
          <w:vertAlign w:val="superscript"/>
        </w:rPr>
        <w:t>#</w:t>
      </w:r>
      <w:r w:rsidRPr="00964A75">
        <w:rPr>
          <w:rFonts w:ascii="Times New Roman" w:hAnsi="Times New Roman" w:cs="Times New Roman"/>
          <w:szCs w:val="21"/>
        </w:rPr>
        <w:t xml:space="preserve"> </w:t>
      </w:r>
      <w:r w:rsidR="00585215" w:rsidRPr="00964A75">
        <w:rPr>
          <w:rFonts w:ascii="Times New Roman" w:hAnsi="Times New Roman" w:cs="Times New Roman"/>
          <w:szCs w:val="21"/>
        </w:rPr>
        <w:t>Adjusted</w:t>
      </w:r>
      <w:r w:rsidR="00D95666" w:rsidRPr="00964A75">
        <w:rPr>
          <w:rFonts w:ascii="Times New Roman" w:hAnsi="Times New Roman" w:cs="Times New Roman"/>
          <w:szCs w:val="21"/>
        </w:rPr>
        <w:t xml:space="preserve"> for</w:t>
      </w:r>
      <w:r w:rsidR="00D95666" w:rsidRPr="00964A75">
        <w:rPr>
          <w:rFonts w:ascii="Times New Roman" w:hAnsi="Times New Roman" w:cs="Times New Roman" w:hint="eastAsia"/>
          <w:szCs w:val="21"/>
        </w:rPr>
        <w:t xml:space="preserve"> </w:t>
      </w:r>
      <w:r w:rsidR="00931C03" w:rsidRPr="00964A75">
        <w:rPr>
          <w:rFonts w:ascii="Times New Roman" w:hAnsi="Times New Roman" w:cs="Times New Roman"/>
          <w:szCs w:val="21"/>
        </w:rPr>
        <w:t xml:space="preserve">age, </w:t>
      </w:r>
      <w:r w:rsidRPr="00964A75">
        <w:rPr>
          <w:rFonts w:ascii="Times New Roman" w:hAnsi="Times New Roman" w:cs="Times New Roman"/>
          <w:szCs w:val="21"/>
        </w:rPr>
        <w:t xml:space="preserve">body mass index, receiving corticosteroids between randomization and hospital discharge,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diabetes mellitus</w:t>
      </w:r>
      <w:r w:rsidRPr="00964A75">
        <w:rPr>
          <w:rFonts w:ascii="Times New Roman" w:hAnsi="Times New Roman" w:cs="Times New Roman"/>
          <w:szCs w:val="21"/>
        </w:rPr>
        <w:t xml:space="preserve">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cerebrovascular disease</w:t>
      </w:r>
      <w:r w:rsidRPr="00964A75">
        <w:rPr>
          <w:rFonts w:ascii="Times New Roman" w:eastAsia="宋体" w:hAnsi="Times New Roman" w:cs="Times New Roman"/>
          <w:kern w:val="0"/>
          <w:szCs w:val="21"/>
        </w:rPr>
        <w:t>,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history of hypertension,</w:t>
      </w:r>
      <w:r w:rsidRPr="00964A75">
        <w:rPr>
          <w:rFonts w:ascii="Times New Roman" w:hAnsi="Times New Roman" w:cs="Times New Roman"/>
          <w:szCs w:val="21"/>
        </w:rPr>
        <w:t xml:space="preserve"> moderate to severe kidney disease, baseline </w:t>
      </w:r>
      <w:r w:rsidR="00736E24">
        <w:rPr>
          <w:rFonts w:ascii="Times New Roman" w:hAnsi="Times New Roman" w:cs="Times New Roman"/>
          <w:szCs w:val="21"/>
        </w:rPr>
        <w:t>White blood cell</w:t>
      </w:r>
      <w:r w:rsidRPr="00964A75">
        <w:rPr>
          <w:rFonts w:ascii="Times New Roman" w:hAnsi="Times New Roman" w:cs="Times New Roman"/>
          <w:szCs w:val="21"/>
        </w:rPr>
        <w:t xml:space="preserve">, total SOFA score, taking ACE inhibitors as a home medication; </w:t>
      </w:r>
    </w:p>
    <w:p w14:paraId="7947D58D" w14:textId="1CE44267" w:rsidR="00C13A32" w:rsidRPr="00964A75" w:rsidRDefault="00C13A32" w:rsidP="00D95666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*</w:t>
      </w:r>
      <w:r w:rsidRPr="00C13A32">
        <w:rPr>
          <w:rFonts w:ascii="Times New Roman" w:hAnsi="Times New Roman" w:cs="Times New Roman"/>
          <w:i/>
          <w:iCs/>
          <w:szCs w:val="21"/>
        </w:rPr>
        <w:t>P</w:t>
      </w:r>
      <w:r w:rsidR="00B65CF3">
        <w:rPr>
          <w:rFonts w:ascii="Times New Roman" w:hAnsi="Times New Roman" w:cs="Times New Roman"/>
          <w:i/>
          <w:iCs/>
          <w:szCs w:val="21"/>
        </w:rPr>
        <w:t>-</w:t>
      </w:r>
      <w:r w:rsidRPr="00026D37">
        <w:rPr>
          <w:rFonts w:ascii="Times New Roman" w:hAnsi="Times New Roman" w:cs="Times New Roman"/>
          <w:szCs w:val="21"/>
        </w:rPr>
        <w:t>value for subgroup interaction</w:t>
      </w:r>
    </w:p>
    <w:p w14:paraId="15CF85A8" w14:textId="00F81A96" w:rsidR="000B1CCB" w:rsidRPr="00964A75" w:rsidRDefault="000B1CCB" w:rsidP="000B1CCB">
      <w:pPr>
        <w:widowControl/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b/>
          <w:szCs w:val="21"/>
        </w:rPr>
        <w:t>Abbreviations</w:t>
      </w:r>
      <w:r w:rsidRPr="00964A75">
        <w:rPr>
          <w:rFonts w:ascii="Times New Roman" w:hAnsi="Times New Roman" w:cs="Times New Roman"/>
          <w:szCs w:val="21"/>
        </w:rPr>
        <w:t xml:space="preserve">: DM, Diabetes mellitus; </w:t>
      </w:r>
      <w:r w:rsidRPr="00B65CF3">
        <w:rPr>
          <w:rFonts w:ascii="Times New Roman" w:hAnsi="Times New Roman" w:cs="Times New Roman"/>
          <w:i/>
          <w:iCs/>
          <w:szCs w:val="21"/>
        </w:rPr>
        <w:t>HR</w:t>
      </w:r>
      <w:r w:rsidRPr="00964A75">
        <w:rPr>
          <w:rFonts w:ascii="Times New Roman" w:hAnsi="Times New Roman" w:cs="Times New Roman"/>
          <w:szCs w:val="21"/>
        </w:rPr>
        <w:t xml:space="preserve">, hazard ratio.; </w:t>
      </w:r>
      <w:r w:rsidRPr="00B65CF3">
        <w:rPr>
          <w:rFonts w:ascii="Times New Roman" w:hAnsi="Times New Roman" w:cs="Times New Roman"/>
          <w:i/>
          <w:iCs/>
          <w:szCs w:val="21"/>
        </w:rPr>
        <w:t>SD</w:t>
      </w:r>
      <w:r w:rsidRPr="00964A75">
        <w:rPr>
          <w:rFonts w:ascii="Times New Roman" w:hAnsi="Times New Roman" w:cs="Times New Roman"/>
          <w:szCs w:val="21"/>
        </w:rPr>
        <w:t xml:space="preserve">: standard deviation; </w:t>
      </w:r>
      <w:r w:rsidRPr="00B65CF3">
        <w:rPr>
          <w:rFonts w:ascii="Times New Roman" w:hAnsi="Times New Roman" w:cs="Times New Roman"/>
          <w:i/>
          <w:iCs/>
          <w:szCs w:val="21"/>
        </w:rPr>
        <w:t>CV</w:t>
      </w:r>
      <w:r w:rsidRPr="00964A75">
        <w:rPr>
          <w:rFonts w:ascii="Times New Roman" w:hAnsi="Times New Roman" w:cs="Times New Roman"/>
          <w:szCs w:val="21"/>
        </w:rPr>
        <w:t>: Coefficient of Variation; SOFA: Sequential Organ Failure Assessment</w:t>
      </w:r>
      <w:r w:rsidR="006C2BAA">
        <w:rPr>
          <w:rFonts w:ascii="Times New Roman" w:hAnsi="Times New Roman" w:cs="Times New Roman"/>
          <w:szCs w:val="21"/>
        </w:rPr>
        <w:t>;</w:t>
      </w:r>
      <w:r w:rsidR="006C2BAA" w:rsidRPr="006C2BAA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6C2BAA" w:rsidRPr="003A49BB">
        <w:rPr>
          <w:rFonts w:ascii="Times New Roman" w:hAnsi="Times New Roman" w:cs="Times New Roman"/>
          <w:sz w:val="20"/>
          <w:szCs w:val="20"/>
        </w:rPr>
        <w:t>ACEi</w:t>
      </w:r>
      <w:proofErr w:type="spellEnd"/>
      <w:r w:rsidR="006C2BAA" w:rsidRPr="003A49BB">
        <w:rPr>
          <w:rFonts w:ascii="Times New Roman" w:hAnsi="Times New Roman" w:cs="Times New Roman"/>
          <w:sz w:val="20"/>
          <w:szCs w:val="20"/>
        </w:rPr>
        <w:t>, angiotensin</w:t>
      </w:r>
      <w:r w:rsidR="00B65CF3">
        <w:rPr>
          <w:rFonts w:ascii="Times New Roman" w:hAnsi="Times New Roman" w:cs="Times New Roman"/>
          <w:sz w:val="20"/>
          <w:szCs w:val="20"/>
        </w:rPr>
        <w:t>-</w:t>
      </w:r>
      <w:r w:rsidR="006C2BAA" w:rsidRPr="003A49BB">
        <w:rPr>
          <w:rFonts w:ascii="Times New Roman" w:hAnsi="Times New Roman" w:cs="Times New Roman"/>
          <w:sz w:val="20"/>
          <w:szCs w:val="20"/>
        </w:rPr>
        <w:t>converting enzyme inhibitors</w:t>
      </w:r>
    </w:p>
    <w:p w14:paraId="0CB5A839" w14:textId="5BF1DFEE" w:rsidR="00AC0B0B" w:rsidRPr="00964A75" w:rsidRDefault="00AC0B0B">
      <w:pPr>
        <w:widowControl/>
        <w:jc w:val="left"/>
        <w:rPr>
          <w:szCs w:val="21"/>
        </w:rPr>
      </w:pPr>
      <w:r w:rsidRPr="00964A75">
        <w:rPr>
          <w:szCs w:val="21"/>
        </w:rPr>
        <w:br w:type="page"/>
      </w:r>
    </w:p>
    <w:p w14:paraId="6928A545" w14:textId="77777777" w:rsidR="00DB2752" w:rsidRPr="00964A75" w:rsidRDefault="00DB2752" w:rsidP="000B1CCB">
      <w:pPr>
        <w:spacing w:line="480" w:lineRule="auto"/>
        <w:jc w:val="center"/>
        <w:rPr>
          <w:szCs w:val="21"/>
        </w:rPr>
      </w:pPr>
    </w:p>
    <w:p w14:paraId="37594BF8" w14:textId="3C32A234" w:rsidR="00E61010" w:rsidRPr="00964A75" w:rsidRDefault="00E61010" w:rsidP="00E61010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964A75">
        <w:rPr>
          <w:rFonts w:ascii="Times New Roman" w:hAnsi="Times New Roman" w:cs="Times New Roman"/>
          <w:b/>
          <w:bCs/>
          <w:szCs w:val="21"/>
        </w:rPr>
        <w:t>Table S</w:t>
      </w:r>
      <w:r w:rsidR="00553647">
        <w:rPr>
          <w:rFonts w:ascii="Times New Roman" w:hAnsi="Times New Roman" w:cs="Times New Roman"/>
          <w:b/>
          <w:bCs/>
          <w:szCs w:val="21"/>
        </w:rPr>
        <w:t>3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. </w:t>
      </w:r>
      <w:r w:rsidR="00F92BCF" w:rsidRPr="00964A75">
        <w:rPr>
          <w:rFonts w:ascii="Times New Roman" w:hAnsi="Times New Roman" w:cs="Times New Roman"/>
          <w:b/>
          <w:bCs/>
          <w:szCs w:val="21"/>
        </w:rPr>
        <w:t>A</w:t>
      </w:r>
      <w:r w:rsidR="00F92BCF" w:rsidRPr="00964A75">
        <w:rPr>
          <w:rFonts w:ascii="Times New Roman" w:hAnsi="Times New Roman" w:cs="Times New Roman" w:hint="eastAsia"/>
          <w:b/>
          <w:bCs/>
          <w:szCs w:val="21"/>
        </w:rPr>
        <w:t>ge</w:t>
      </w:r>
      <w:r w:rsidR="00F92BCF" w:rsidRPr="00964A75">
        <w:rPr>
          <w:rFonts w:ascii="Times New Roman" w:hAnsi="Times New Roman" w:cs="Times New Roman"/>
          <w:b/>
          <w:bCs/>
          <w:szCs w:val="21"/>
        </w:rPr>
        <w:t xml:space="preserve"> 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subgroup analyses 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 xml:space="preserve">of </w:t>
      </w:r>
      <w:r w:rsidR="00736E24">
        <w:rPr>
          <w:rFonts w:ascii="Times New Roman" w:hAnsi="Times New Roman" w:cs="Times New Roman"/>
          <w:b/>
          <w:bCs/>
          <w:szCs w:val="21"/>
        </w:rPr>
        <w:t>White blood cell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 xml:space="preserve"> variability </w:t>
      </w:r>
      <w:r w:rsidR="00783149">
        <w:rPr>
          <w:rFonts w:ascii="Times New Roman" w:hAnsi="Times New Roman" w:cs="Times New Roman"/>
          <w:b/>
          <w:bCs/>
          <w:szCs w:val="21"/>
        </w:rPr>
        <w:t>with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 xml:space="preserve"> </w:t>
      </w:r>
      <w:r w:rsidR="00783149">
        <w:rPr>
          <w:rFonts w:ascii="Times New Roman" w:hAnsi="Times New Roman" w:cs="Times New Roman"/>
          <w:b/>
          <w:bCs/>
          <w:szCs w:val="21"/>
        </w:rPr>
        <w:t xml:space="preserve">discharge, 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>mortality</w:t>
      </w:r>
      <w:r w:rsidR="00783149">
        <w:rPr>
          <w:rFonts w:ascii="Times New Roman" w:hAnsi="Times New Roman" w:cs="Times New Roman"/>
          <w:b/>
          <w:bCs/>
          <w:szCs w:val="21"/>
        </w:rPr>
        <w:t xml:space="preserve"> through 28-days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 xml:space="preserve"> in </w:t>
      </w:r>
      <w:r w:rsidR="00783149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hospitalized </w:t>
      </w:r>
      <w:r w:rsidR="00783149" w:rsidRPr="00964A75">
        <w:rPr>
          <w:rFonts w:ascii="Times New Roman" w:hAnsi="Times New Roman" w:cs="Times New Roman"/>
          <w:b/>
          <w:bCs/>
          <w:szCs w:val="21"/>
        </w:rPr>
        <w:t>patients with COVID-19</w:t>
      </w:r>
    </w:p>
    <w:tbl>
      <w:tblPr>
        <w:tblStyle w:val="21"/>
        <w:tblW w:w="10060" w:type="dxa"/>
        <w:tblLayout w:type="fixed"/>
        <w:tblLook w:val="04A0" w:firstRow="1" w:lastRow="0" w:firstColumn="1" w:lastColumn="0" w:noHBand="0" w:noVBand="1"/>
      </w:tblPr>
      <w:tblGrid>
        <w:gridCol w:w="1696"/>
        <w:gridCol w:w="998"/>
        <w:gridCol w:w="845"/>
        <w:gridCol w:w="851"/>
        <w:gridCol w:w="850"/>
        <w:gridCol w:w="709"/>
        <w:gridCol w:w="992"/>
        <w:gridCol w:w="709"/>
        <w:gridCol w:w="850"/>
        <w:gridCol w:w="851"/>
        <w:gridCol w:w="709"/>
      </w:tblGrid>
      <w:tr w:rsidR="00D73EA2" w:rsidRPr="00964A75" w14:paraId="2A8DFCB4" w14:textId="00BE4847" w:rsidTr="004512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single" w:sz="18" w:space="0" w:color="auto"/>
              <w:bottom w:val="single" w:sz="4" w:space="0" w:color="auto"/>
            </w:tcBorders>
          </w:tcPr>
          <w:p w14:paraId="7FF16EDE" w14:textId="77777777" w:rsidR="00D73EA2" w:rsidRPr="00964A75" w:rsidRDefault="00D73EA2" w:rsidP="005734FD">
            <w:pPr>
              <w:rPr>
                <w:rFonts w:ascii="Times New Roman" w:hAnsi="Times New Roman" w:cs="Times New Roman"/>
                <w:b w:val="0"/>
                <w:bCs w:val="0"/>
                <w:szCs w:val="21"/>
                <w:lang w:val="en-GB"/>
              </w:rPr>
            </w:pPr>
            <w:r w:rsidRPr="00964A75">
              <w:rPr>
                <w:rFonts w:ascii="Times New Roman" w:hAnsi="Times New Roman" w:cs="Times New Roman"/>
                <w:szCs w:val="21"/>
                <w:lang w:val="en-GB"/>
              </w:rPr>
              <w:t>Outcomes</w:t>
            </w:r>
          </w:p>
        </w:tc>
        <w:tc>
          <w:tcPr>
            <w:tcW w:w="3544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6C373D19" w14:textId="77777777" w:rsidR="00D73EA2" w:rsidRPr="00964A75" w:rsidRDefault="00D73EA2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28-days-discharge (N=345)</w:t>
            </w:r>
          </w:p>
        </w:tc>
        <w:tc>
          <w:tcPr>
            <w:tcW w:w="709" w:type="dxa"/>
            <w:tcBorders>
              <w:bottom w:val="nil"/>
            </w:tcBorders>
          </w:tcPr>
          <w:p w14:paraId="2319E584" w14:textId="77777777" w:rsidR="00D73EA2" w:rsidRPr="00964A75" w:rsidRDefault="00D73EA2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02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1E2FCB11" w14:textId="383D452E" w:rsidR="00D73EA2" w:rsidRPr="00964A75" w:rsidRDefault="00D73EA2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28-days </w:t>
            </w:r>
            <w:r w:rsidR="004766B1">
              <w:rPr>
                <w:rFonts w:ascii="Times New Roman" w:hAnsi="Times New Roman" w:cs="Times New Roman"/>
                <w:szCs w:val="21"/>
              </w:rPr>
              <w:t>mortality</w:t>
            </w:r>
            <w:r w:rsidRPr="00964A75">
              <w:rPr>
                <w:rFonts w:ascii="Times New Roman" w:hAnsi="Times New Roman" w:cs="Times New Roman"/>
                <w:szCs w:val="21"/>
              </w:rPr>
              <w:t xml:space="preserve"> (N=46)</w:t>
            </w:r>
          </w:p>
        </w:tc>
        <w:tc>
          <w:tcPr>
            <w:tcW w:w="709" w:type="dxa"/>
            <w:tcBorders>
              <w:bottom w:val="nil"/>
            </w:tcBorders>
          </w:tcPr>
          <w:p w14:paraId="1EE77CF3" w14:textId="77777777" w:rsidR="00D73EA2" w:rsidRPr="00964A75" w:rsidRDefault="00D73EA2" w:rsidP="005734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C5ECF" w:rsidRPr="00964A75" w14:paraId="4B20CCE9" w14:textId="31B12FC0" w:rsidTr="0045124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242461B4" w14:textId="77777777" w:rsidR="00D73EA2" w:rsidRPr="00964A75" w:rsidRDefault="00D73EA2" w:rsidP="00D73EA2">
            <w:pPr>
              <w:rPr>
                <w:rFonts w:ascii="Times New Roman" w:eastAsia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14:paraId="22C507D7" w14:textId="77777777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69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CA8796" w14:textId="77777777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3C08672" w14:textId="357F6DD7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3CDA463" w14:textId="352DF418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="00EF46F4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BF28E1E" w14:textId="3386C202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42F269" w14:textId="77777777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A5A7400" w14:textId="74A59789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581A3F0" w14:textId="3EF9FD3B" w:rsidR="00D73EA2" w:rsidRPr="00964A75" w:rsidRDefault="00D73EA2" w:rsidP="00D73EA2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="00EF46F4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*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</w:p>
        </w:tc>
      </w:tr>
      <w:tr w:rsidR="00CC5ECF" w:rsidRPr="00964A75" w14:paraId="1A8DE0F7" w14:textId="097B25D0" w:rsidTr="00451244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</w:tcBorders>
          </w:tcPr>
          <w:p w14:paraId="4461E73A" w14:textId="77777777" w:rsidR="00D73EA2" w:rsidRPr="00964A75" w:rsidRDefault="00D73EA2" w:rsidP="00D73EA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S</w:t>
            </w:r>
            <w:r w:rsidRPr="00964A75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998" w:type="dxa"/>
            <w:tcBorders>
              <w:top w:val="single" w:sz="4" w:space="0" w:color="auto"/>
            </w:tcBorders>
          </w:tcPr>
          <w:p w14:paraId="7AF07B13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  <w:tcBorders>
              <w:top w:val="single" w:sz="4" w:space="0" w:color="auto"/>
            </w:tcBorders>
          </w:tcPr>
          <w:p w14:paraId="76AE946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27FB05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79D0F17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B08C426" w14:textId="5B0040B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F58A724" w14:textId="132845C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0710FC5A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1ADCE4E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3D0565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546662E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C5ECF" w:rsidRPr="00964A75" w14:paraId="197DB0C5" w14:textId="76EDC0B6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FFC199A" w14:textId="209BB82B" w:rsidR="00D73EA2" w:rsidRPr="00964A75" w:rsidRDefault="00D73EA2" w:rsidP="00D73EA2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237A04" w:rsidRPr="00964A7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237A04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</w:tcPr>
          <w:p w14:paraId="156F19CA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</w:tcPr>
          <w:p w14:paraId="623D22FD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5E741E1F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</w:tcPr>
          <w:p w14:paraId="27B47FC7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0B79A3E6" w14:textId="33BEDB42" w:rsidR="00D73EA2" w:rsidRPr="00964A75" w:rsidRDefault="008364BF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.913</w:t>
            </w:r>
          </w:p>
        </w:tc>
        <w:tc>
          <w:tcPr>
            <w:tcW w:w="992" w:type="dxa"/>
          </w:tcPr>
          <w:p w14:paraId="5296BA14" w14:textId="6A59A0C5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B6D615C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2E3D0D4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</w:tcPr>
          <w:p w14:paraId="7733CE4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1A07032D" w14:textId="5F01CF1F" w:rsidR="00D73EA2" w:rsidRPr="00964A75" w:rsidRDefault="00FD141C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b/>
                <w:bCs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b/>
                <w:bCs/>
                <w:szCs w:val="21"/>
              </w:rPr>
              <w:t>.745</w:t>
            </w:r>
          </w:p>
        </w:tc>
      </w:tr>
      <w:tr w:rsidR="00CC5ECF" w:rsidRPr="00964A75" w14:paraId="5BA621DE" w14:textId="1A118EF8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5F33EED" w14:textId="2AD68D56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Age&lt;65</w:t>
            </w:r>
          </w:p>
        </w:tc>
        <w:tc>
          <w:tcPr>
            <w:tcW w:w="998" w:type="dxa"/>
          </w:tcPr>
          <w:p w14:paraId="5FC1B6E7" w14:textId="05619A76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0.51 </w:t>
            </w:r>
          </w:p>
        </w:tc>
        <w:tc>
          <w:tcPr>
            <w:tcW w:w="845" w:type="dxa"/>
          </w:tcPr>
          <w:p w14:paraId="2592AD96" w14:textId="25656CC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0.38 </w:t>
            </w:r>
          </w:p>
        </w:tc>
        <w:tc>
          <w:tcPr>
            <w:tcW w:w="851" w:type="dxa"/>
          </w:tcPr>
          <w:p w14:paraId="071A1C07" w14:textId="7D61662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0.68 </w:t>
            </w:r>
          </w:p>
        </w:tc>
        <w:tc>
          <w:tcPr>
            <w:tcW w:w="850" w:type="dxa"/>
          </w:tcPr>
          <w:p w14:paraId="0FB1E56E" w14:textId="01FB449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709" w:type="dxa"/>
          </w:tcPr>
          <w:p w14:paraId="69D4CE48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36BB58DF" w14:textId="54916B78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4.54 </w:t>
            </w:r>
          </w:p>
        </w:tc>
        <w:tc>
          <w:tcPr>
            <w:tcW w:w="709" w:type="dxa"/>
          </w:tcPr>
          <w:p w14:paraId="4C4D276C" w14:textId="201DD580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1.37 </w:t>
            </w:r>
          </w:p>
        </w:tc>
        <w:tc>
          <w:tcPr>
            <w:tcW w:w="850" w:type="dxa"/>
          </w:tcPr>
          <w:p w14:paraId="46EE2DDB" w14:textId="5B27B37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15.09 </w:t>
            </w:r>
          </w:p>
        </w:tc>
        <w:tc>
          <w:tcPr>
            <w:tcW w:w="851" w:type="dxa"/>
          </w:tcPr>
          <w:p w14:paraId="3A61F94F" w14:textId="1708320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0.014</w:t>
            </w:r>
          </w:p>
        </w:tc>
        <w:tc>
          <w:tcPr>
            <w:tcW w:w="709" w:type="dxa"/>
          </w:tcPr>
          <w:p w14:paraId="2EA68DB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2273CCB6" w14:textId="4697AC93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F6E1725" w14:textId="0A7E6BD1" w:rsidR="00D73EA2" w:rsidRPr="00964A75" w:rsidRDefault="00D73EA2" w:rsidP="00D73EA2">
            <w:pPr>
              <w:ind w:firstLineChars="200" w:firstLine="42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Age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  <w:u w:val="single"/>
              </w:rPr>
              <w:t>&gt;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65</w:t>
            </w:r>
          </w:p>
        </w:tc>
        <w:tc>
          <w:tcPr>
            <w:tcW w:w="998" w:type="dxa"/>
          </w:tcPr>
          <w:p w14:paraId="0D7AA396" w14:textId="4D0FDF99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845" w:type="dxa"/>
          </w:tcPr>
          <w:p w14:paraId="34E26D5C" w14:textId="5FDF2CFE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0.31 </w:t>
            </w:r>
          </w:p>
        </w:tc>
        <w:tc>
          <w:tcPr>
            <w:tcW w:w="851" w:type="dxa"/>
          </w:tcPr>
          <w:p w14:paraId="6D8A4147" w14:textId="6B1E1FE4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0.75 </w:t>
            </w:r>
          </w:p>
        </w:tc>
        <w:tc>
          <w:tcPr>
            <w:tcW w:w="850" w:type="dxa"/>
          </w:tcPr>
          <w:p w14:paraId="6BF73F58" w14:textId="72EB485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</w:t>
            </w:r>
          </w:p>
        </w:tc>
        <w:tc>
          <w:tcPr>
            <w:tcW w:w="709" w:type="dxa"/>
          </w:tcPr>
          <w:p w14:paraId="5DC1DF4E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07460B3C" w14:textId="23FA8B6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3.55 </w:t>
            </w:r>
          </w:p>
        </w:tc>
        <w:tc>
          <w:tcPr>
            <w:tcW w:w="709" w:type="dxa"/>
          </w:tcPr>
          <w:p w14:paraId="25299E71" w14:textId="7B0D8FC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1.77 </w:t>
            </w:r>
          </w:p>
        </w:tc>
        <w:tc>
          <w:tcPr>
            <w:tcW w:w="850" w:type="dxa"/>
          </w:tcPr>
          <w:p w14:paraId="48B01DE2" w14:textId="33D0CC9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7.09 </w:t>
            </w:r>
          </w:p>
        </w:tc>
        <w:tc>
          <w:tcPr>
            <w:tcW w:w="851" w:type="dxa"/>
          </w:tcPr>
          <w:p w14:paraId="27772FDC" w14:textId="60C3F98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709" w:type="dxa"/>
          </w:tcPr>
          <w:p w14:paraId="43C4705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11BC5CAA" w14:textId="6216E437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F812806" w14:textId="599472B1" w:rsidR="00D73EA2" w:rsidRPr="00964A75" w:rsidRDefault="00BF59C8" w:rsidP="00D73EA2">
            <w:pPr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</w:tcPr>
          <w:p w14:paraId="28E95A1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</w:tcPr>
          <w:p w14:paraId="1B317A53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542E7973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15F60C91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</w:tcPr>
          <w:p w14:paraId="37B684A0" w14:textId="028D191A" w:rsidR="00D73EA2" w:rsidRPr="00964A75" w:rsidRDefault="00854B4F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.723</w:t>
            </w:r>
          </w:p>
        </w:tc>
        <w:tc>
          <w:tcPr>
            <w:tcW w:w="992" w:type="dxa"/>
          </w:tcPr>
          <w:p w14:paraId="1B4CDDB6" w14:textId="71A08FB8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EE24A15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7A4105F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2B8E6B6F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233E02AD" w14:textId="25DB722D" w:rsidR="00D73EA2" w:rsidRPr="00964A75" w:rsidRDefault="004F662C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.407</w:t>
            </w:r>
          </w:p>
        </w:tc>
      </w:tr>
      <w:tr w:rsidR="00CC5ECF" w:rsidRPr="00964A75" w14:paraId="3E42F09B" w14:textId="1CF96185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23BA959" w14:textId="494DD83D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 Age&lt;65</w:t>
            </w:r>
          </w:p>
        </w:tc>
        <w:tc>
          <w:tcPr>
            <w:tcW w:w="998" w:type="dxa"/>
          </w:tcPr>
          <w:p w14:paraId="45DC68AA" w14:textId="4AFEAC4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0.67 </w:t>
            </w:r>
          </w:p>
        </w:tc>
        <w:tc>
          <w:tcPr>
            <w:tcW w:w="845" w:type="dxa"/>
          </w:tcPr>
          <w:p w14:paraId="33A8177B" w14:textId="4E6B6C0F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851" w:type="dxa"/>
          </w:tcPr>
          <w:p w14:paraId="52998C5E" w14:textId="23B0FA4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0.92 </w:t>
            </w:r>
          </w:p>
        </w:tc>
        <w:tc>
          <w:tcPr>
            <w:tcW w:w="850" w:type="dxa"/>
          </w:tcPr>
          <w:p w14:paraId="67AAE550" w14:textId="3C8CADF9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0.013</w:t>
            </w:r>
          </w:p>
        </w:tc>
        <w:tc>
          <w:tcPr>
            <w:tcW w:w="709" w:type="dxa"/>
          </w:tcPr>
          <w:p w14:paraId="64D4CC5F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222C0EDF" w14:textId="700AAE7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6.90 </w:t>
            </w:r>
          </w:p>
        </w:tc>
        <w:tc>
          <w:tcPr>
            <w:tcW w:w="709" w:type="dxa"/>
          </w:tcPr>
          <w:p w14:paraId="0F434E91" w14:textId="53E3B76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0.97 </w:t>
            </w:r>
          </w:p>
        </w:tc>
        <w:tc>
          <w:tcPr>
            <w:tcW w:w="850" w:type="dxa"/>
          </w:tcPr>
          <w:p w14:paraId="2429C414" w14:textId="2C13355F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48.99 </w:t>
            </w:r>
          </w:p>
        </w:tc>
        <w:tc>
          <w:tcPr>
            <w:tcW w:w="851" w:type="dxa"/>
          </w:tcPr>
          <w:p w14:paraId="7153FDF7" w14:textId="4D6249C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0.053</w:t>
            </w:r>
          </w:p>
        </w:tc>
        <w:tc>
          <w:tcPr>
            <w:tcW w:w="709" w:type="dxa"/>
          </w:tcPr>
          <w:p w14:paraId="261EE76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74B95F29" w14:textId="0AA0748D" w:rsidTr="0045124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9153829" w14:textId="641B3242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  <w:u w:val="single"/>
              </w:rPr>
              <w:t>&gt;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65</w:t>
            </w:r>
          </w:p>
        </w:tc>
        <w:tc>
          <w:tcPr>
            <w:tcW w:w="998" w:type="dxa"/>
          </w:tcPr>
          <w:p w14:paraId="2E184C2C" w14:textId="77782F9E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0.63 </w:t>
            </w:r>
          </w:p>
        </w:tc>
        <w:tc>
          <w:tcPr>
            <w:tcW w:w="845" w:type="dxa"/>
          </w:tcPr>
          <w:p w14:paraId="752EEE33" w14:textId="010F72E3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0.38 </w:t>
            </w:r>
          </w:p>
        </w:tc>
        <w:tc>
          <w:tcPr>
            <w:tcW w:w="851" w:type="dxa"/>
          </w:tcPr>
          <w:p w14:paraId="24751FE7" w14:textId="3558C3D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1.05 </w:t>
            </w:r>
          </w:p>
        </w:tc>
        <w:tc>
          <w:tcPr>
            <w:tcW w:w="850" w:type="dxa"/>
          </w:tcPr>
          <w:p w14:paraId="3C55A0AF" w14:textId="720056B3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0.074</w:t>
            </w:r>
          </w:p>
        </w:tc>
        <w:tc>
          <w:tcPr>
            <w:tcW w:w="709" w:type="dxa"/>
          </w:tcPr>
          <w:p w14:paraId="75DC563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3C022328" w14:textId="52B1462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3.24 </w:t>
            </w:r>
          </w:p>
        </w:tc>
        <w:tc>
          <w:tcPr>
            <w:tcW w:w="709" w:type="dxa"/>
          </w:tcPr>
          <w:p w14:paraId="390B773E" w14:textId="284EA3C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1.35 </w:t>
            </w:r>
          </w:p>
        </w:tc>
        <w:tc>
          <w:tcPr>
            <w:tcW w:w="850" w:type="dxa"/>
          </w:tcPr>
          <w:p w14:paraId="07EA6AD5" w14:textId="7C9CFAB9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7.75 </w:t>
            </w:r>
          </w:p>
        </w:tc>
        <w:tc>
          <w:tcPr>
            <w:tcW w:w="851" w:type="dxa"/>
          </w:tcPr>
          <w:p w14:paraId="471110AC" w14:textId="47F078B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0.008</w:t>
            </w:r>
          </w:p>
        </w:tc>
        <w:tc>
          <w:tcPr>
            <w:tcW w:w="709" w:type="dxa"/>
          </w:tcPr>
          <w:p w14:paraId="48A3EAB0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70D8FA8E" w14:textId="536F34E2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684AF72" w14:textId="77777777" w:rsidR="00D73EA2" w:rsidRPr="00964A75" w:rsidRDefault="00D73EA2" w:rsidP="00D73EA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964A75">
              <w:rPr>
                <w:rFonts w:ascii="Times New Roman" w:hAnsi="Times New Roman" w:cs="Times New Roman"/>
                <w:szCs w:val="21"/>
              </w:rPr>
              <w:t>V</w:t>
            </w:r>
          </w:p>
        </w:tc>
        <w:tc>
          <w:tcPr>
            <w:tcW w:w="998" w:type="dxa"/>
          </w:tcPr>
          <w:p w14:paraId="2B4B4C28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</w:tcPr>
          <w:p w14:paraId="02B566AA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043029D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46C25C7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1DA3CF8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9627B58" w14:textId="20E4BAA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222B10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47EDBC52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065E75C7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C4C9EDC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C5ECF" w:rsidRPr="00964A75" w14:paraId="21B76170" w14:textId="5277592E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F10FA51" w14:textId="20857867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</w:t>
            </w:r>
            <w:r w:rsidRPr="00964A75">
              <w:rPr>
                <w:rFonts w:ascii="Times New Roman" w:hAnsi="Times New Roman" w:cs="Times New Roman" w:hint="eastAsia"/>
                <w:szCs w:val="21"/>
              </w:rPr>
              <w:t>rude</w:t>
            </w:r>
            <w:r w:rsidR="00323B8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23B89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</w:tcPr>
          <w:p w14:paraId="595FE272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</w:tcPr>
          <w:p w14:paraId="4E7F144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7C396145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0" w:type="dxa"/>
          </w:tcPr>
          <w:p w14:paraId="40559BD6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37491385" w14:textId="6FA08AAC" w:rsidR="00D73EA2" w:rsidRPr="00964A75" w:rsidRDefault="00433FB9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0.721</w:t>
            </w:r>
          </w:p>
        </w:tc>
        <w:tc>
          <w:tcPr>
            <w:tcW w:w="992" w:type="dxa"/>
          </w:tcPr>
          <w:p w14:paraId="2F483FAD" w14:textId="2C619976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01BFAF03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31A9AD6E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51" w:type="dxa"/>
          </w:tcPr>
          <w:p w14:paraId="556F164D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7A50BE8" w14:textId="7035378B" w:rsidR="00D73EA2" w:rsidRPr="00964A75" w:rsidRDefault="00A31215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.245</w:t>
            </w:r>
          </w:p>
        </w:tc>
      </w:tr>
      <w:tr w:rsidR="00CC5ECF" w:rsidRPr="00964A75" w14:paraId="48D5D35C" w14:textId="21C6A717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1321DAE2" w14:textId="4E8A458B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Age&lt;65</w:t>
            </w:r>
          </w:p>
        </w:tc>
        <w:tc>
          <w:tcPr>
            <w:tcW w:w="998" w:type="dxa"/>
          </w:tcPr>
          <w:p w14:paraId="14D6D7BC" w14:textId="01E3462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0.64 </w:t>
            </w:r>
          </w:p>
        </w:tc>
        <w:tc>
          <w:tcPr>
            <w:tcW w:w="845" w:type="dxa"/>
          </w:tcPr>
          <w:p w14:paraId="111F13A7" w14:textId="55FF9DDB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0.50 </w:t>
            </w:r>
          </w:p>
        </w:tc>
        <w:tc>
          <w:tcPr>
            <w:tcW w:w="851" w:type="dxa"/>
          </w:tcPr>
          <w:p w14:paraId="7041A4AA" w14:textId="260890AB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0.83 </w:t>
            </w:r>
          </w:p>
        </w:tc>
        <w:tc>
          <w:tcPr>
            <w:tcW w:w="850" w:type="dxa"/>
          </w:tcPr>
          <w:p w14:paraId="2156F40A" w14:textId="497EBE54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0.001</w:t>
            </w:r>
          </w:p>
        </w:tc>
        <w:tc>
          <w:tcPr>
            <w:tcW w:w="709" w:type="dxa"/>
          </w:tcPr>
          <w:p w14:paraId="5A40B827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1FDCD4DD" w14:textId="097EA305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2.90 </w:t>
            </w:r>
          </w:p>
        </w:tc>
        <w:tc>
          <w:tcPr>
            <w:tcW w:w="709" w:type="dxa"/>
          </w:tcPr>
          <w:p w14:paraId="75DEE2B8" w14:textId="1DF61F58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 </w:t>
            </w:r>
          </w:p>
        </w:tc>
        <w:tc>
          <w:tcPr>
            <w:tcW w:w="850" w:type="dxa"/>
          </w:tcPr>
          <w:p w14:paraId="02ACB524" w14:textId="289AA69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10.72 </w:t>
            </w:r>
          </w:p>
        </w:tc>
        <w:tc>
          <w:tcPr>
            <w:tcW w:w="851" w:type="dxa"/>
          </w:tcPr>
          <w:p w14:paraId="36ADE924" w14:textId="077B0A0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  <w:r w:rsidR="00C70B10"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709" w:type="dxa"/>
          </w:tcPr>
          <w:p w14:paraId="5D04CEB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3D8036D1" w14:textId="1C7BD0AD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E1A53A0" w14:textId="335D0FE1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  <w:u w:val="single"/>
              </w:rPr>
              <w:t>&gt;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65</w:t>
            </w:r>
          </w:p>
        </w:tc>
        <w:tc>
          <w:tcPr>
            <w:tcW w:w="998" w:type="dxa"/>
          </w:tcPr>
          <w:p w14:paraId="63070DD8" w14:textId="2ECD8A11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0.58 </w:t>
            </w:r>
          </w:p>
        </w:tc>
        <w:tc>
          <w:tcPr>
            <w:tcW w:w="845" w:type="dxa"/>
          </w:tcPr>
          <w:p w14:paraId="20AB06D0" w14:textId="10518A88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851" w:type="dxa"/>
          </w:tcPr>
          <w:p w14:paraId="5C313041" w14:textId="007BC19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0.84</w:t>
            </w:r>
          </w:p>
        </w:tc>
        <w:tc>
          <w:tcPr>
            <w:tcW w:w="850" w:type="dxa"/>
          </w:tcPr>
          <w:p w14:paraId="66150D85" w14:textId="1224D12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</w:t>
            </w:r>
          </w:p>
        </w:tc>
        <w:tc>
          <w:tcPr>
            <w:tcW w:w="709" w:type="dxa"/>
          </w:tcPr>
          <w:p w14:paraId="262B2689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50B49456" w14:textId="7FE598F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3.57 </w:t>
            </w:r>
          </w:p>
        </w:tc>
        <w:tc>
          <w:tcPr>
            <w:tcW w:w="709" w:type="dxa"/>
          </w:tcPr>
          <w:p w14:paraId="3AAB8C19" w14:textId="67908AF4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1.55 </w:t>
            </w:r>
          </w:p>
        </w:tc>
        <w:tc>
          <w:tcPr>
            <w:tcW w:w="850" w:type="dxa"/>
          </w:tcPr>
          <w:p w14:paraId="622A614A" w14:textId="536E5FD4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8.21 </w:t>
            </w:r>
          </w:p>
        </w:tc>
        <w:tc>
          <w:tcPr>
            <w:tcW w:w="851" w:type="dxa"/>
          </w:tcPr>
          <w:p w14:paraId="0EE3354B" w14:textId="7CBEB0E5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0.003</w:t>
            </w:r>
          </w:p>
        </w:tc>
        <w:tc>
          <w:tcPr>
            <w:tcW w:w="709" w:type="dxa"/>
          </w:tcPr>
          <w:p w14:paraId="5501302C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3EF59C0E" w14:textId="29A1F216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AC3CF15" w14:textId="4E3D62E5" w:rsidR="00D73EA2" w:rsidRPr="00964A75" w:rsidRDefault="00BF59C8" w:rsidP="00D73EA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998" w:type="dxa"/>
          </w:tcPr>
          <w:p w14:paraId="44EC4CB1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45" w:type="dxa"/>
          </w:tcPr>
          <w:p w14:paraId="38470A14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185A6AB3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5FBC08CD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14C4E5F0" w14:textId="76A7FD7E" w:rsidR="00D73EA2" w:rsidRPr="00964A75" w:rsidRDefault="001C1423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.485</w:t>
            </w:r>
          </w:p>
        </w:tc>
        <w:tc>
          <w:tcPr>
            <w:tcW w:w="992" w:type="dxa"/>
          </w:tcPr>
          <w:p w14:paraId="4BAA8E04" w14:textId="60721CB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9171EB8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</w:tcPr>
          <w:p w14:paraId="37026EEE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14:paraId="7366847D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4D0F143" w14:textId="7F0F7AA1" w:rsidR="00D73EA2" w:rsidRPr="00964A75" w:rsidRDefault="004F662C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964A75">
              <w:rPr>
                <w:rFonts w:ascii="Times New Roman" w:hAnsi="Times New Roman" w:cs="Times New Roman"/>
                <w:szCs w:val="21"/>
              </w:rPr>
              <w:t>.921</w:t>
            </w:r>
          </w:p>
        </w:tc>
      </w:tr>
      <w:tr w:rsidR="00CC5ECF" w:rsidRPr="00964A75" w14:paraId="4BCF8D6D" w14:textId="1EC464D1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F70AD9C" w14:textId="1D8C5561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Age&lt;65</w:t>
            </w:r>
          </w:p>
        </w:tc>
        <w:tc>
          <w:tcPr>
            <w:tcW w:w="998" w:type="dxa"/>
          </w:tcPr>
          <w:p w14:paraId="50C1226C" w14:textId="0917A72B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0.79 </w:t>
            </w:r>
          </w:p>
        </w:tc>
        <w:tc>
          <w:tcPr>
            <w:tcW w:w="845" w:type="dxa"/>
          </w:tcPr>
          <w:p w14:paraId="1C5260AE" w14:textId="7C9F3265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0.60 </w:t>
            </w:r>
          </w:p>
        </w:tc>
        <w:tc>
          <w:tcPr>
            <w:tcW w:w="851" w:type="dxa"/>
          </w:tcPr>
          <w:p w14:paraId="1F53A5B7" w14:textId="50BD7A8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1.04 </w:t>
            </w:r>
          </w:p>
        </w:tc>
        <w:tc>
          <w:tcPr>
            <w:tcW w:w="850" w:type="dxa"/>
          </w:tcPr>
          <w:p w14:paraId="6709214A" w14:textId="413ACBD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0.093</w:t>
            </w:r>
          </w:p>
        </w:tc>
        <w:tc>
          <w:tcPr>
            <w:tcW w:w="709" w:type="dxa"/>
          </w:tcPr>
          <w:p w14:paraId="3C0F168D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644EFC7B" w14:textId="60B5DDE9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13.98 </w:t>
            </w:r>
          </w:p>
        </w:tc>
        <w:tc>
          <w:tcPr>
            <w:tcW w:w="709" w:type="dxa"/>
          </w:tcPr>
          <w:p w14:paraId="4538EA67" w14:textId="5BDE2503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1.39 </w:t>
            </w:r>
          </w:p>
        </w:tc>
        <w:tc>
          <w:tcPr>
            <w:tcW w:w="850" w:type="dxa"/>
          </w:tcPr>
          <w:p w14:paraId="33854497" w14:textId="275C55E0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140.50 </w:t>
            </w:r>
          </w:p>
        </w:tc>
        <w:tc>
          <w:tcPr>
            <w:tcW w:w="851" w:type="dxa"/>
          </w:tcPr>
          <w:p w14:paraId="1AA52029" w14:textId="581FD92D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0.025</w:t>
            </w:r>
          </w:p>
        </w:tc>
        <w:tc>
          <w:tcPr>
            <w:tcW w:w="709" w:type="dxa"/>
          </w:tcPr>
          <w:p w14:paraId="6F5C78B8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  <w:tr w:rsidR="00CC5ECF" w:rsidRPr="00964A75" w14:paraId="66573B8A" w14:textId="49902008" w:rsidTr="0045124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47161D7" w14:textId="3B573F73" w:rsidR="00D73EA2" w:rsidRPr="00964A75" w:rsidRDefault="00D73EA2" w:rsidP="00D73EA2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 Age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  <w:u w:val="single"/>
              </w:rPr>
              <w:t>&gt;</w:t>
            </w:r>
            <w:r w:rsidRPr="00964A75">
              <w:rPr>
                <w:rFonts w:ascii="Times New Roman" w:hAnsi="Times New Roman" w:cs="Times New Roman"/>
                <w:b w:val="0"/>
                <w:bCs w:val="0"/>
                <w:szCs w:val="21"/>
              </w:rPr>
              <w:t>65</w:t>
            </w:r>
          </w:p>
        </w:tc>
        <w:tc>
          <w:tcPr>
            <w:tcW w:w="998" w:type="dxa"/>
          </w:tcPr>
          <w:p w14:paraId="3CC36DBE" w14:textId="73D3694C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0.67 </w:t>
            </w:r>
          </w:p>
        </w:tc>
        <w:tc>
          <w:tcPr>
            <w:tcW w:w="845" w:type="dxa"/>
          </w:tcPr>
          <w:p w14:paraId="3055D696" w14:textId="2BCC6239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0.43  </w:t>
            </w:r>
          </w:p>
        </w:tc>
        <w:tc>
          <w:tcPr>
            <w:tcW w:w="851" w:type="dxa"/>
          </w:tcPr>
          <w:p w14:paraId="6815F3AF" w14:textId="0B95658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1.04 </w:t>
            </w:r>
          </w:p>
        </w:tc>
        <w:tc>
          <w:tcPr>
            <w:tcW w:w="850" w:type="dxa"/>
          </w:tcPr>
          <w:p w14:paraId="2D326D72" w14:textId="1D90B75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>0.075</w:t>
            </w:r>
          </w:p>
        </w:tc>
        <w:tc>
          <w:tcPr>
            <w:tcW w:w="709" w:type="dxa"/>
          </w:tcPr>
          <w:p w14:paraId="3566BC01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992" w:type="dxa"/>
          </w:tcPr>
          <w:p w14:paraId="029D8556" w14:textId="29E0F01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4.08 </w:t>
            </w:r>
          </w:p>
        </w:tc>
        <w:tc>
          <w:tcPr>
            <w:tcW w:w="709" w:type="dxa"/>
          </w:tcPr>
          <w:p w14:paraId="7010DC54" w14:textId="0317AB0A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1.53 </w:t>
            </w:r>
          </w:p>
        </w:tc>
        <w:tc>
          <w:tcPr>
            <w:tcW w:w="850" w:type="dxa"/>
          </w:tcPr>
          <w:p w14:paraId="51E1632D" w14:textId="04442902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10.86 </w:t>
            </w:r>
          </w:p>
        </w:tc>
        <w:tc>
          <w:tcPr>
            <w:tcW w:w="851" w:type="dxa"/>
          </w:tcPr>
          <w:p w14:paraId="4EA68C0A" w14:textId="206E63DE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0.005</w:t>
            </w:r>
          </w:p>
        </w:tc>
        <w:tc>
          <w:tcPr>
            <w:tcW w:w="709" w:type="dxa"/>
          </w:tcPr>
          <w:p w14:paraId="3929B00B" w14:textId="77777777" w:rsidR="00D73EA2" w:rsidRPr="00964A75" w:rsidRDefault="00D73EA2" w:rsidP="00D73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</w:tr>
    </w:tbl>
    <w:p w14:paraId="254E0291" w14:textId="0DE98345" w:rsidR="00E20383" w:rsidRDefault="00E20383" w:rsidP="00E20383">
      <w:pPr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szCs w:val="21"/>
          <w:vertAlign w:val="superscript"/>
        </w:rPr>
        <w:t>#</w:t>
      </w:r>
      <w:r w:rsidRPr="00964A75">
        <w:rPr>
          <w:rFonts w:ascii="Times New Roman" w:hAnsi="Times New Roman" w:cs="Times New Roman"/>
          <w:szCs w:val="21"/>
        </w:rPr>
        <w:t xml:space="preserve"> Adjusted for</w:t>
      </w:r>
      <w:r w:rsidR="004E52EF">
        <w:rPr>
          <w:rFonts w:ascii="Times New Roman" w:hAnsi="Times New Roman" w:cs="Times New Roman"/>
          <w:szCs w:val="21"/>
        </w:rPr>
        <w:t xml:space="preserve"> </w:t>
      </w:r>
      <w:r w:rsidRPr="00964A75">
        <w:rPr>
          <w:rFonts w:ascii="Times New Roman" w:hAnsi="Times New Roman" w:cs="Times New Roman"/>
          <w:szCs w:val="21"/>
        </w:rPr>
        <w:t xml:space="preserve">sex, body mass index, receiving corticosteroids between randomization and hospital discharge,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diabetes mellitus</w:t>
      </w:r>
      <w:r w:rsidRPr="00964A75">
        <w:rPr>
          <w:rFonts w:ascii="Times New Roman" w:hAnsi="Times New Roman" w:cs="Times New Roman"/>
          <w:szCs w:val="21"/>
        </w:rPr>
        <w:t xml:space="preserve">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cerebrovascular disease</w:t>
      </w:r>
      <w:r w:rsidRPr="00964A75">
        <w:rPr>
          <w:rFonts w:ascii="Times New Roman" w:eastAsia="宋体" w:hAnsi="Times New Roman" w:cs="Times New Roman"/>
          <w:kern w:val="0"/>
          <w:szCs w:val="21"/>
        </w:rPr>
        <w:t>,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history of hypertension,</w:t>
      </w:r>
      <w:r w:rsidRPr="00964A75">
        <w:rPr>
          <w:rFonts w:ascii="Times New Roman" w:hAnsi="Times New Roman" w:cs="Times New Roman"/>
          <w:szCs w:val="21"/>
        </w:rPr>
        <w:t xml:space="preserve"> moderate to severe kidney disease, baseline </w:t>
      </w:r>
      <w:r w:rsidR="00736E24">
        <w:rPr>
          <w:rFonts w:ascii="Times New Roman" w:hAnsi="Times New Roman" w:cs="Times New Roman"/>
          <w:szCs w:val="21"/>
        </w:rPr>
        <w:t>White blood cell</w:t>
      </w:r>
      <w:r w:rsidRPr="00964A75">
        <w:rPr>
          <w:rFonts w:ascii="Times New Roman" w:hAnsi="Times New Roman" w:cs="Times New Roman"/>
          <w:szCs w:val="21"/>
        </w:rPr>
        <w:t xml:space="preserve">, total SOFA score, taking ACE inhibitors as a home medication; </w:t>
      </w:r>
    </w:p>
    <w:p w14:paraId="525DB7A5" w14:textId="0260ED62" w:rsidR="00026D37" w:rsidRPr="00964A75" w:rsidRDefault="00026D37" w:rsidP="00E20383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*</w:t>
      </w:r>
      <w:r w:rsidRPr="00C13A32">
        <w:rPr>
          <w:rFonts w:ascii="Times New Roman" w:hAnsi="Times New Roman" w:cs="Times New Roman"/>
          <w:i/>
          <w:iCs/>
          <w:szCs w:val="21"/>
        </w:rPr>
        <w:t>P</w:t>
      </w:r>
      <w:r w:rsidR="00B65CF3">
        <w:rPr>
          <w:rFonts w:ascii="Times New Roman" w:hAnsi="Times New Roman" w:cs="Times New Roman"/>
          <w:i/>
          <w:iCs/>
          <w:szCs w:val="21"/>
        </w:rPr>
        <w:t>-</w:t>
      </w:r>
      <w:r w:rsidRPr="00026D37">
        <w:rPr>
          <w:rFonts w:ascii="Times New Roman" w:hAnsi="Times New Roman" w:cs="Times New Roman"/>
          <w:szCs w:val="21"/>
        </w:rPr>
        <w:t>value for subgroup interaction</w:t>
      </w:r>
    </w:p>
    <w:p w14:paraId="3CC54873" w14:textId="2A69FFBF" w:rsidR="00E20383" w:rsidRPr="00964A75" w:rsidRDefault="00E20383" w:rsidP="00E20383">
      <w:pPr>
        <w:widowControl/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b/>
          <w:szCs w:val="21"/>
        </w:rPr>
        <w:t>Abbreviations</w:t>
      </w:r>
      <w:r w:rsidRPr="00964A75">
        <w:rPr>
          <w:rFonts w:ascii="Times New Roman" w:hAnsi="Times New Roman" w:cs="Times New Roman"/>
          <w:szCs w:val="21"/>
        </w:rPr>
        <w:t xml:space="preserve">: DM, Diabetes mellitus; </w:t>
      </w:r>
      <w:r w:rsidRPr="00B65CF3">
        <w:rPr>
          <w:rFonts w:ascii="Times New Roman" w:hAnsi="Times New Roman" w:cs="Times New Roman"/>
          <w:i/>
          <w:iCs/>
          <w:szCs w:val="21"/>
        </w:rPr>
        <w:t>HR</w:t>
      </w:r>
      <w:r w:rsidRPr="00964A75">
        <w:rPr>
          <w:rFonts w:ascii="Times New Roman" w:hAnsi="Times New Roman" w:cs="Times New Roman"/>
          <w:szCs w:val="21"/>
        </w:rPr>
        <w:t xml:space="preserve">, hazard ratio.; </w:t>
      </w:r>
      <w:r w:rsidRPr="00B65CF3">
        <w:rPr>
          <w:rFonts w:ascii="Times New Roman" w:hAnsi="Times New Roman" w:cs="Times New Roman"/>
          <w:i/>
          <w:iCs/>
          <w:szCs w:val="21"/>
        </w:rPr>
        <w:t>SD</w:t>
      </w:r>
      <w:r w:rsidRPr="00964A75">
        <w:rPr>
          <w:rFonts w:ascii="Times New Roman" w:hAnsi="Times New Roman" w:cs="Times New Roman"/>
          <w:szCs w:val="21"/>
        </w:rPr>
        <w:t xml:space="preserve">: standard deviation; </w:t>
      </w:r>
      <w:r w:rsidRPr="00B65CF3">
        <w:rPr>
          <w:rFonts w:ascii="Times New Roman" w:hAnsi="Times New Roman" w:cs="Times New Roman"/>
          <w:i/>
          <w:iCs/>
          <w:szCs w:val="21"/>
        </w:rPr>
        <w:t>CV</w:t>
      </w:r>
      <w:r w:rsidRPr="00964A75">
        <w:rPr>
          <w:rFonts w:ascii="Times New Roman" w:hAnsi="Times New Roman" w:cs="Times New Roman"/>
          <w:szCs w:val="21"/>
        </w:rPr>
        <w:t>: Coefficient of Variation; SOFA: Sequential Organ Failure Assessment</w:t>
      </w:r>
      <w:r w:rsidR="008957F9">
        <w:rPr>
          <w:rFonts w:ascii="Times New Roman" w:hAnsi="Times New Roman" w:cs="Times New Roman"/>
          <w:szCs w:val="21"/>
        </w:rPr>
        <w:t>;</w:t>
      </w:r>
      <w:r w:rsidR="008957F9" w:rsidRPr="003A49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8957F9" w:rsidRPr="003A49BB">
        <w:rPr>
          <w:rFonts w:ascii="Times New Roman" w:hAnsi="Times New Roman" w:cs="Times New Roman"/>
          <w:sz w:val="20"/>
          <w:szCs w:val="20"/>
        </w:rPr>
        <w:t>ACEi</w:t>
      </w:r>
      <w:proofErr w:type="spellEnd"/>
      <w:r w:rsidR="008957F9" w:rsidRPr="003A49BB">
        <w:rPr>
          <w:rFonts w:ascii="Times New Roman" w:hAnsi="Times New Roman" w:cs="Times New Roman"/>
          <w:sz w:val="20"/>
          <w:szCs w:val="20"/>
        </w:rPr>
        <w:t>, angiotensin</w:t>
      </w:r>
      <w:r w:rsidR="00B65CF3">
        <w:rPr>
          <w:rFonts w:ascii="Times New Roman" w:hAnsi="Times New Roman" w:cs="Times New Roman"/>
          <w:sz w:val="20"/>
          <w:szCs w:val="20"/>
        </w:rPr>
        <w:t>-</w:t>
      </w:r>
      <w:r w:rsidR="008957F9" w:rsidRPr="003A49BB">
        <w:rPr>
          <w:rFonts w:ascii="Times New Roman" w:hAnsi="Times New Roman" w:cs="Times New Roman"/>
          <w:sz w:val="20"/>
          <w:szCs w:val="20"/>
        </w:rPr>
        <w:t>converting enzyme inhibitors</w:t>
      </w:r>
    </w:p>
    <w:p w14:paraId="008A8D21" w14:textId="77C446D3" w:rsidR="000877D2" w:rsidRPr="00964A75" w:rsidRDefault="000877D2" w:rsidP="00E61010">
      <w:pPr>
        <w:spacing w:line="480" w:lineRule="auto"/>
        <w:jc w:val="center"/>
        <w:rPr>
          <w:szCs w:val="21"/>
        </w:rPr>
      </w:pPr>
    </w:p>
    <w:p w14:paraId="6A9C281C" w14:textId="77777777" w:rsidR="000877D2" w:rsidRPr="00964A75" w:rsidRDefault="001E1475" w:rsidP="00BA0652">
      <w:pPr>
        <w:spacing w:line="480" w:lineRule="auto"/>
        <w:jc w:val="center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br w:type="page"/>
      </w:r>
    </w:p>
    <w:p w14:paraId="52C493BD" w14:textId="77777777" w:rsidR="000877D2" w:rsidRPr="00964A75" w:rsidRDefault="000877D2" w:rsidP="00BA0652">
      <w:pPr>
        <w:spacing w:line="480" w:lineRule="auto"/>
        <w:jc w:val="center"/>
        <w:rPr>
          <w:rStyle w:val="fontstyle01"/>
          <w:rFonts w:hint="eastAsia"/>
          <w:sz w:val="21"/>
          <w:szCs w:val="21"/>
        </w:rPr>
      </w:pPr>
    </w:p>
    <w:p w14:paraId="64D4CF12" w14:textId="06EE0B81" w:rsidR="00BA0652" w:rsidRPr="00964A75" w:rsidRDefault="00BA0652" w:rsidP="00BA0652">
      <w:pPr>
        <w:spacing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964A75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7066A0" w:rsidRPr="00964A75">
        <w:rPr>
          <w:rFonts w:ascii="Times New Roman" w:hAnsi="Times New Roman" w:cs="Times New Roman"/>
          <w:b/>
          <w:bCs/>
          <w:szCs w:val="21"/>
        </w:rPr>
        <w:t>S</w:t>
      </w:r>
      <w:r w:rsidR="00553647">
        <w:rPr>
          <w:rFonts w:ascii="Times New Roman" w:hAnsi="Times New Roman" w:cs="Times New Roman"/>
          <w:b/>
          <w:bCs/>
          <w:szCs w:val="21"/>
        </w:rPr>
        <w:t>4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. Association between </w:t>
      </w:r>
      <w:r w:rsidR="00736E24">
        <w:rPr>
          <w:rFonts w:ascii="Times New Roman" w:hAnsi="Times New Roman" w:cs="Times New Roman"/>
          <w:b/>
          <w:bCs/>
          <w:szCs w:val="21"/>
        </w:rPr>
        <w:t>White blood cell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 variability and in</w:t>
      </w:r>
      <w:r w:rsidR="00B65CF3">
        <w:rPr>
          <w:rFonts w:ascii="Times New Roman" w:hAnsi="Times New Roman" w:cs="Times New Roman"/>
          <w:b/>
          <w:bCs/>
          <w:szCs w:val="21"/>
        </w:rPr>
        <w:t>-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hospital mortality, ECMO or death in </w:t>
      </w:r>
      <w:r w:rsidR="000D1573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hospitalized </w:t>
      </w:r>
      <w:r w:rsidRPr="00964A75">
        <w:rPr>
          <w:rFonts w:ascii="Times New Roman" w:hAnsi="Times New Roman" w:cs="Times New Roman"/>
          <w:b/>
          <w:bCs/>
          <w:szCs w:val="21"/>
        </w:rPr>
        <w:t>patients with COVID-19</w:t>
      </w:r>
    </w:p>
    <w:tbl>
      <w:tblPr>
        <w:tblStyle w:val="21"/>
        <w:tblW w:w="10484" w:type="dxa"/>
        <w:tblLayout w:type="fixed"/>
        <w:tblLook w:val="04A0" w:firstRow="1" w:lastRow="0" w:firstColumn="1" w:lastColumn="0" w:noHBand="0" w:noVBand="1"/>
      </w:tblPr>
      <w:tblGrid>
        <w:gridCol w:w="1696"/>
        <w:gridCol w:w="1281"/>
        <w:gridCol w:w="1412"/>
        <w:gridCol w:w="709"/>
        <w:gridCol w:w="1134"/>
        <w:gridCol w:w="1281"/>
        <w:gridCol w:w="992"/>
        <w:gridCol w:w="987"/>
        <w:gridCol w:w="992"/>
      </w:tblGrid>
      <w:tr w:rsidR="00AF51ED" w:rsidRPr="00964A75" w14:paraId="73E1B92B" w14:textId="77777777" w:rsidTr="00CD12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bottom w:val="nil"/>
            </w:tcBorders>
          </w:tcPr>
          <w:p w14:paraId="4EECE3A2" w14:textId="77777777" w:rsidR="00AF51ED" w:rsidRPr="00964A75" w:rsidRDefault="00AF51ED" w:rsidP="00360DBE">
            <w:pPr>
              <w:rPr>
                <w:rFonts w:ascii="Times New Roman" w:hAnsi="Times New Roman" w:cs="Times New Roman"/>
                <w:b w:val="0"/>
                <w:bCs w:val="0"/>
                <w:szCs w:val="21"/>
                <w:lang w:val="en-GB"/>
              </w:rPr>
            </w:pPr>
            <w:r w:rsidRPr="00964A75">
              <w:rPr>
                <w:rFonts w:ascii="Times New Roman" w:hAnsi="Times New Roman" w:cs="Times New Roman"/>
                <w:szCs w:val="21"/>
                <w:lang w:val="en-GB"/>
              </w:rPr>
              <w:t>Outcomes</w:t>
            </w:r>
          </w:p>
        </w:tc>
        <w:tc>
          <w:tcPr>
            <w:tcW w:w="4536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7746A4C8" w14:textId="59084E3A" w:rsidR="00AF51ED" w:rsidRPr="00964A75" w:rsidRDefault="00AF51ED" w:rsidP="00360D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In</w:t>
            </w:r>
            <w:r w:rsidR="00B65CF3">
              <w:rPr>
                <w:rFonts w:ascii="Times New Roman" w:hAnsi="Times New Roman" w:cs="Times New Roman"/>
                <w:szCs w:val="21"/>
              </w:rPr>
              <w:t>-</w:t>
            </w:r>
            <w:r w:rsidRPr="00964A75">
              <w:rPr>
                <w:rFonts w:ascii="Times New Roman" w:hAnsi="Times New Roman" w:cs="Times New Roman"/>
                <w:szCs w:val="21"/>
              </w:rPr>
              <w:t>hospital mortality (N=50)</w:t>
            </w:r>
          </w:p>
        </w:tc>
        <w:tc>
          <w:tcPr>
            <w:tcW w:w="4252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14:paraId="56BEE19A" w14:textId="495A6AAD" w:rsidR="00AF51ED" w:rsidRPr="00964A75" w:rsidRDefault="00AF51ED" w:rsidP="00360D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ECMO or </w:t>
            </w:r>
            <w:r w:rsidR="00414F68">
              <w:rPr>
                <w:rFonts w:ascii="Times New Roman" w:hAnsi="Times New Roman" w:cs="Times New Roman"/>
                <w:szCs w:val="21"/>
              </w:rPr>
              <w:t>mortality</w:t>
            </w:r>
            <w:r w:rsidR="00414F68" w:rsidRPr="00964A7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/>
                <w:szCs w:val="21"/>
              </w:rPr>
              <w:t>(N=54)</w:t>
            </w:r>
          </w:p>
        </w:tc>
      </w:tr>
      <w:tr w:rsidR="00006AD6" w:rsidRPr="00964A75" w14:paraId="26DE91C1" w14:textId="77777777" w:rsidTr="00CD126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nil"/>
              <w:bottom w:val="nil"/>
            </w:tcBorders>
          </w:tcPr>
          <w:p w14:paraId="358999DD" w14:textId="77777777" w:rsidR="00006AD6" w:rsidRPr="00964A75" w:rsidRDefault="00006AD6" w:rsidP="00360DBE">
            <w:pPr>
              <w:rPr>
                <w:rFonts w:ascii="Times New Roman" w:eastAsia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  <w:bottom w:val="nil"/>
            </w:tcBorders>
          </w:tcPr>
          <w:p w14:paraId="7AE074D8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2121" w:type="dxa"/>
            <w:gridSpan w:val="2"/>
            <w:tcBorders>
              <w:top w:val="single" w:sz="4" w:space="0" w:color="auto"/>
              <w:bottom w:val="nil"/>
            </w:tcBorders>
          </w:tcPr>
          <w:p w14:paraId="7215F692" w14:textId="53B547CF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FA13B45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64A75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1281" w:type="dxa"/>
            <w:tcBorders>
              <w:top w:val="single" w:sz="4" w:space="0" w:color="auto"/>
              <w:bottom w:val="nil"/>
            </w:tcBorders>
          </w:tcPr>
          <w:p w14:paraId="776BA632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bottom w:val="nil"/>
            </w:tcBorders>
          </w:tcPr>
          <w:p w14:paraId="13962100" w14:textId="6E7FF9BF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17CABFC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64A75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BC25E7" w:rsidRPr="00964A75" w14:paraId="49471C56" w14:textId="77777777" w:rsidTr="006F2FFA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</w:tcBorders>
          </w:tcPr>
          <w:p w14:paraId="03DBA6F8" w14:textId="0ECB939D" w:rsidR="00BC25E7" w:rsidRPr="00A5726A" w:rsidRDefault="00BC25E7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eastAsia="Times New Roman" w:hAnsi="Times New Roman" w:cs="Times New Roman"/>
                <w:szCs w:val="21"/>
              </w:rPr>
              <w:t>Crude</w:t>
            </w:r>
            <w:r w:rsidR="00A5726A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="00A5726A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1CA11D30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6BE96A8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74A9217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76FE99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81" w:type="dxa"/>
            <w:tcBorders>
              <w:top w:val="single" w:sz="4" w:space="0" w:color="auto"/>
            </w:tcBorders>
          </w:tcPr>
          <w:p w14:paraId="4B11F7F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B639EE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7" w:type="dxa"/>
            <w:tcBorders>
              <w:top w:val="single" w:sz="4" w:space="0" w:color="auto"/>
            </w:tcBorders>
          </w:tcPr>
          <w:p w14:paraId="07D385F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58C644B8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C25E7" w:rsidRPr="00964A75" w14:paraId="0E1BA543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816F2BF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1281" w:type="dxa"/>
          </w:tcPr>
          <w:p w14:paraId="336B6B9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3.67 </w:t>
            </w:r>
          </w:p>
        </w:tc>
        <w:tc>
          <w:tcPr>
            <w:tcW w:w="1412" w:type="dxa"/>
          </w:tcPr>
          <w:p w14:paraId="3B0C6B4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2.07 </w:t>
            </w:r>
          </w:p>
        </w:tc>
        <w:tc>
          <w:tcPr>
            <w:tcW w:w="709" w:type="dxa"/>
          </w:tcPr>
          <w:p w14:paraId="667B9B2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6.51 </w:t>
            </w:r>
          </w:p>
        </w:tc>
        <w:tc>
          <w:tcPr>
            <w:tcW w:w="1134" w:type="dxa"/>
          </w:tcPr>
          <w:p w14:paraId="2EFC927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281" w:type="dxa"/>
          </w:tcPr>
          <w:p w14:paraId="2A8AE061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3.44 </w:t>
            </w:r>
          </w:p>
        </w:tc>
        <w:tc>
          <w:tcPr>
            <w:tcW w:w="992" w:type="dxa"/>
          </w:tcPr>
          <w:p w14:paraId="2CCEAF39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1.96 </w:t>
            </w:r>
          </w:p>
        </w:tc>
        <w:tc>
          <w:tcPr>
            <w:tcW w:w="987" w:type="dxa"/>
          </w:tcPr>
          <w:p w14:paraId="1024EA3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6.05 </w:t>
            </w:r>
          </w:p>
        </w:tc>
        <w:tc>
          <w:tcPr>
            <w:tcW w:w="992" w:type="dxa"/>
          </w:tcPr>
          <w:p w14:paraId="7339DE8C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BC25E7" w:rsidRPr="00964A75" w14:paraId="2871CF38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59FAD51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CV</w:t>
            </w:r>
          </w:p>
        </w:tc>
        <w:tc>
          <w:tcPr>
            <w:tcW w:w="1281" w:type="dxa"/>
          </w:tcPr>
          <w:p w14:paraId="69C8DC2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3.03 </w:t>
            </w:r>
          </w:p>
        </w:tc>
        <w:tc>
          <w:tcPr>
            <w:tcW w:w="1412" w:type="dxa"/>
          </w:tcPr>
          <w:p w14:paraId="59B3D628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1.58 </w:t>
            </w:r>
          </w:p>
        </w:tc>
        <w:tc>
          <w:tcPr>
            <w:tcW w:w="709" w:type="dxa"/>
          </w:tcPr>
          <w:p w14:paraId="632BA9A0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5.80 </w:t>
            </w:r>
          </w:p>
        </w:tc>
        <w:tc>
          <w:tcPr>
            <w:tcW w:w="1134" w:type="dxa"/>
          </w:tcPr>
          <w:p w14:paraId="1D174AF3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281" w:type="dxa"/>
          </w:tcPr>
          <w:p w14:paraId="21A30E5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3.12 </w:t>
            </w:r>
          </w:p>
        </w:tc>
        <w:tc>
          <w:tcPr>
            <w:tcW w:w="992" w:type="dxa"/>
          </w:tcPr>
          <w:p w14:paraId="076AE79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1.64 </w:t>
            </w:r>
          </w:p>
        </w:tc>
        <w:tc>
          <w:tcPr>
            <w:tcW w:w="987" w:type="dxa"/>
          </w:tcPr>
          <w:p w14:paraId="2B428117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5.97 </w:t>
            </w:r>
          </w:p>
        </w:tc>
        <w:tc>
          <w:tcPr>
            <w:tcW w:w="992" w:type="dxa"/>
          </w:tcPr>
          <w:p w14:paraId="315F19E9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BC25E7" w:rsidRPr="00964A75" w14:paraId="59D8B880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1276D70" w14:textId="11B951E9" w:rsidR="00BC25E7" w:rsidRPr="00964A75" w:rsidRDefault="003B067F" w:rsidP="00360DBE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>
              <w:rPr>
                <w:rFonts w:ascii="Times New Roman" w:hAnsi="Times New Roman" w:cs="Times New Roman"/>
                <w:szCs w:val="21"/>
                <w:vertAlign w:val="superscript"/>
              </w:rPr>
              <w:t xml:space="preserve"> </w:t>
            </w:r>
            <w:r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281" w:type="dxa"/>
          </w:tcPr>
          <w:p w14:paraId="509E303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2" w:type="dxa"/>
          </w:tcPr>
          <w:p w14:paraId="5FAC6F3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75347F60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7A078E9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1" w:type="dxa"/>
          </w:tcPr>
          <w:p w14:paraId="0EF7304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3C039E0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7" w:type="dxa"/>
          </w:tcPr>
          <w:p w14:paraId="71D37ADD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91D732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BC25E7" w:rsidRPr="00964A75" w14:paraId="428B9ED7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BAAC73C" w14:textId="3DC13E43" w:rsidR="00BC25E7" w:rsidRPr="00964A75" w:rsidRDefault="00BC25E7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Model 1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1281" w:type="dxa"/>
          </w:tcPr>
          <w:p w14:paraId="31AA093D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2" w:type="dxa"/>
          </w:tcPr>
          <w:p w14:paraId="633124B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6F5ADCEB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0BDA0C0D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1" w:type="dxa"/>
          </w:tcPr>
          <w:p w14:paraId="470CF8C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57B0007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7" w:type="dxa"/>
          </w:tcPr>
          <w:p w14:paraId="160FCFB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779FA50B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BC25E7" w:rsidRPr="00964A75" w14:paraId="01456D91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1598416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1281" w:type="dxa"/>
          </w:tcPr>
          <w:p w14:paraId="622CFBA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4.07 </w:t>
            </w:r>
          </w:p>
        </w:tc>
        <w:tc>
          <w:tcPr>
            <w:tcW w:w="1412" w:type="dxa"/>
          </w:tcPr>
          <w:p w14:paraId="72BE662B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2.27 </w:t>
            </w:r>
          </w:p>
        </w:tc>
        <w:tc>
          <w:tcPr>
            <w:tcW w:w="709" w:type="dxa"/>
          </w:tcPr>
          <w:p w14:paraId="0D626FA4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7.29 </w:t>
            </w:r>
          </w:p>
        </w:tc>
        <w:tc>
          <w:tcPr>
            <w:tcW w:w="1134" w:type="dxa"/>
          </w:tcPr>
          <w:p w14:paraId="1461AF5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281" w:type="dxa"/>
          </w:tcPr>
          <w:p w14:paraId="02903809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3.64 </w:t>
            </w:r>
          </w:p>
        </w:tc>
        <w:tc>
          <w:tcPr>
            <w:tcW w:w="992" w:type="dxa"/>
          </w:tcPr>
          <w:p w14:paraId="71C250D0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2.05 </w:t>
            </w:r>
          </w:p>
        </w:tc>
        <w:tc>
          <w:tcPr>
            <w:tcW w:w="987" w:type="dxa"/>
          </w:tcPr>
          <w:p w14:paraId="46A3277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6.46 </w:t>
            </w:r>
          </w:p>
        </w:tc>
        <w:tc>
          <w:tcPr>
            <w:tcW w:w="992" w:type="dxa"/>
          </w:tcPr>
          <w:p w14:paraId="7C2DB9F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BC25E7" w:rsidRPr="00964A75" w14:paraId="29D48C59" w14:textId="77777777" w:rsidTr="00AF51ED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5F8905F3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CV</w:t>
            </w:r>
          </w:p>
        </w:tc>
        <w:tc>
          <w:tcPr>
            <w:tcW w:w="1281" w:type="dxa"/>
          </w:tcPr>
          <w:p w14:paraId="26B636E9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3.01 </w:t>
            </w:r>
          </w:p>
        </w:tc>
        <w:tc>
          <w:tcPr>
            <w:tcW w:w="1412" w:type="dxa"/>
          </w:tcPr>
          <w:p w14:paraId="376562B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1.56 </w:t>
            </w:r>
          </w:p>
        </w:tc>
        <w:tc>
          <w:tcPr>
            <w:tcW w:w="709" w:type="dxa"/>
          </w:tcPr>
          <w:p w14:paraId="4788A055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5.79 </w:t>
            </w:r>
          </w:p>
        </w:tc>
        <w:tc>
          <w:tcPr>
            <w:tcW w:w="1134" w:type="dxa"/>
          </w:tcPr>
          <w:p w14:paraId="5F7BA9E7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281" w:type="dxa"/>
          </w:tcPr>
          <w:p w14:paraId="2631F8A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3.12 </w:t>
            </w:r>
          </w:p>
        </w:tc>
        <w:tc>
          <w:tcPr>
            <w:tcW w:w="992" w:type="dxa"/>
          </w:tcPr>
          <w:p w14:paraId="661C200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1.62 </w:t>
            </w:r>
          </w:p>
        </w:tc>
        <w:tc>
          <w:tcPr>
            <w:tcW w:w="987" w:type="dxa"/>
          </w:tcPr>
          <w:p w14:paraId="6005FA85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5.99 </w:t>
            </w:r>
          </w:p>
        </w:tc>
        <w:tc>
          <w:tcPr>
            <w:tcW w:w="992" w:type="dxa"/>
          </w:tcPr>
          <w:p w14:paraId="6068A6D1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BC25E7" w:rsidRPr="00964A75" w14:paraId="418A7F5D" w14:textId="77777777" w:rsidTr="00AF51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D0070A7" w14:textId="43BED7A6" w:rsidR="00BC25E7" w:rsidRPr="00964A75" w:rsidRDefault="00BC25E7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Model 2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&amp;</w:t>
            </w:r>
          </w:p>
        </w:tc>
        <w:tc>
          <w:tcPr>
            <w:tcW w:w="1281" w:type="dxa"/>
          </w:tcPr>
          <w:p w14:paraId="64EE6EB6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2" w:type="dxa"/>
          </w:tcPr>
          <w:p w14:paraId="2A1A373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</w:tcPr>
          <w:p w14:paraId="4AC57041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14:paraId="137052B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281" w:type="dxa"/>
          </w:tcPr>
          <w:p w14:paraId="57212B6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2E8B568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87" w:type="dxa"/>
          </w:tcPr>
          <w:p w14:paraId="32843F48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14:paraId="167C81C1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</w:tr>
      <w:tr w:rsidR="00BC25E7" w:rsidRPr="00964A75" w14:paraId="4C2D5ABC" w14:textId="77777777" w:rsidTr="00AF51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7944D9BD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1281" w:type="dxa"/>
          </w:tcPr>
          <w:p w14:paraId="61622863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2.95 </w:t>
            </w:r>
          </w:p>
        </w:tc>
        <w:tc>
          <w:tcPr>
            <w:tcW w:w="1412" w:type="dxa"/>
          </w:tcPr>
          <w:p w14:paraId="0DB43A34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1.48 </w:t>
            </w:r>
          </w:p>
        </w:tc>
        <w:tc>
          <w:tcPr>
            <w:tcW w:w="709" w:type="dxa"/>
          </w:tcPr>
          <w:p w14:paraId="5629A75E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5.89 </w:t>
            </w:r>
          </w:p>
        </w:tc>
        <w:tc>
          <w:tcPr>
            <w:tcW w:w="1134" w:type="dxa"/>
          </w:tcPr>
          <w:p w14:paraId="1706B01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/>
                <w:b/>
                <w:bCs/>
                <w:szCs w:val="21"/>
              </w:rPr>
              <w:t>0.002</w:t>
            </w:r>
          </w:p>
        </w:tc>
        <w:tc>
          <w:tcPr>
            <w:tcW w:w="1281" w:type="dxa"/>
          </w:tcPr>
          <w:p w14:paraId="769F491C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2.48 </w:t>
            </w:r>
          </w:p>
        </w:tc>
        <w:tc>
          <w:tcPr>
            <w:tcW w:w="992" w:type="dxa"/>
          </w:tcPr>
          <w:p w14:paraId="57C4ABA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1.28 </w:t>
            </w:r>
          </w:p>
        </w:tc>
        <w:tc>
          <w:tcPr>
            <w:tcW w:w="987" w:type="dxa"/>
          </w:tcPr>
          <w:p w14:paraId="2EFB43CC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4.83 </w:t>
            </w:r>
          </w:p>
        </w:tc>
        <w:tc>
          <w:tcPr>
            <w:tcW w:w="992" w:type="dxa"/>
          </w:tcPr>
          <w:p w14:paraId="7864C02C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/>
                <w:b/>
                <w:bCs/>
                <w:szCs w:val="21"/>
              </w:rPr>
              <w:t>0.007</w:t>
            </w:r>
          </w:p>
        </w:tc>
      </w:tr>
      <w:tr w:rsidR="00BC25E7" w:rsidRPr="00964A75" w14:paraId="295922B6" w14:textId="77777777" w:rsidTr="00AF51ED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02FEB6CB" w14:textId="77777777" w:rsidR="00BC25E7" w:rsidRPr="00964A75" w:rsidRDefault="00BC25E7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CV</w:t>
            </w:r>
          </w:p>
        </w:tc>
        <w:tc>
          <w:tcPr>
            <w:tcW w:w="1281" w:type="dxa"/>
          </w:tcPr>
          <w:p w14:paraId="00B72AB8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2.72 </w:t>
            </w:r>
          </w:p>
        </w:tc>
        <w:tc>
          <w:tcPr>
            <w:tcW w:w="1412" w:type="dxa"/>
          </w:tcPr>
          <w:p w14:paraId="0DEE8554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1.33 </w:t>
            </w:r>
          </w:p>
        </w:tc>
        <w:tc>
          <w:tcPr>
            <w:tcW w:w="709" w:type="dxa"/>
          </w:tcPr>
          <w:p w14:paraId="127D9FA2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5.58 </w:t>
            </w:r>
          </w:p>
        </w:tc>
        <w:tc>
          <w:tcPr>
            <w:tcW w:w="1134" w:type="dxa"/>
          </w:tcPr>
          <w:p w14:paraId="7861D26F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/>
                <w:b/>
                <w:bCs/>
                <w:szCs w:val="21"/>
              </w:rPr>
              <w:t>0.006</w:t>
            </w:r>
          </w:p>
        </w:tc>
        <w:tc>
          <w:tcPr>
            <w:tcW w:w="1281" w:type="dxa"/>
          </w:tcPr>
          <w:p w14:paraId="5BD2F4C0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2.31 </w:t>
            </w:r>
          </w:p>
        </w:tc>
        <w:tc>
          <w:tcPr>
            <w:tcW w:w="992" w:type="dxa"/>
          </w:tcPr>
          <w:p w14:paraId="4704428A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1.15 </w:t>
            </w:r>
          </w:p>
        </w:tc>
        <w:tc>
          <w:tcPr>
            <w:tcW w:w="987" w:type="dxa"/>
          </w:tcPr>
          <w:p w14:paraId="09798B57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4.63 </w:t>
            </w:r>
          </w:p>
        </w:tc>
        <w:tc>
          <w:tcPr>
            <w:tcW w:w="992" w:type="dxa"/>
          </w:tcPr>
          <w:p w14:paraId="16E34EF7" w14:textId="77777777" w:rsidR="00BC25E7" w:rsidRPr="00964A75" w:rsidRDefault="00BC25E7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hAnsi="Times New Roman" w:cs="Times New Roman"/>
                <w:b/>
                <w:bCs/>
                <w:szCs w:val="21"/>
              </w:rPr>
              <w:t>0.018</w:t>
            </w:r>
          </w:p>
        </w:tc>
      </w:tr>
    </w:tbl>
    <w:p w14:paraId="0A02C8E3" w14:textId="77777777" w:rsidR="006722D2" w:rsidRPr="00964A75" w:rsidRDefault="006722D2" w:rsidP="006722D2">
      <w:pPr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szCs w:val="21"/>
          <w:vertAlign w:val="superscript"/>
        </w:rPr>
        <w:t>#</w:t>
      </w:r>
      <w:r w:rsidRPr="00964A75">
        <w:rPr>
          <w:rFonts w:ascii="Times New Roman" w:hAnsi="Times New Roman" w:cs="Times New Roman"/>
          <w:szCs w:val="21"/>
        </w:rPr>
        <w:t xml:space="preserve"> Model 1: age, sex</w:t>
      </w:r>
    </w:p>
    <w:p w14:paraId="27E15501" w14:textId="11BEC886" w:rsidR="006722D2" w:rsidRPr="00964A75" w:rsidRDefault="006722D2" w:rsidP="006722D2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964A75">
        <w:rPr>
          <w:rFonts w:ascii="Times New Roman" w:hAnsi="Times New Roman" w:cs="Times New Roman"/>
          <w:szCs w:val="21"/>
        </w:rPr>
        <w:t xml:space="preserve">&amp;Model 2: model1+ body mass index, receiving corticosteroids between randomization and hospital discharge,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diabetes mellitus</w:t>
      </w:r>
      <w:r w:rsidRPr="00964A75">
        <w:rPr>
          <w:rFonts w:ascii="Times New Roman" w:hAnsi="Times New Roman" w:cs="Times New Roman"/>
          <w:szCs w:val="21"/>
        </w:rPr>
        <w:t xml:space="preserve">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cerebrovascular disease</w:t>
      </w:r>
      <w:r w:rsidRPr="00964A75">
        <w:rPr>
          <w:rFonts w:ascii="Times New Roman" w:eastAsia="宋体" w:hAnsi="Times New Roman" w:cs="Times New Roman"/>
          <w:kern w:val="0"/>
          <w:szCs w:val="21"/>
        </w:rPr>
        <w:t>,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history of hypertension,</w:t>
      </w:r>
      <w:r w:rsidRPr="00964A75">
        <w:rPr>
          <w:rFonts w:ascii="Times New Roman" w:hAnsi="Times New Roman" w:cs="Times New Roman"/>
          <w:szCs w:val="21"/>
        </w:rPr>
        <w:t xml:space="preserve"> moderate to severe kidney disease, baseline </w:t>
      </w:r>
      <w:r w:rsidR="00736E24">
        <w:rPr>
          <w:rFonts w:ascii="Times New Roman" w:hAnsi="Times New Roman" w:cs="Times New Roman"/>
          <w:szCs w:val="21"/>
        </w:rPr>
        <w:t>White blood cell</w:t>
      </w:r>
      <w:r w:rsidRPr="00964A75">
        <w:rPr>
          <w:rFonts w:ascii="Times New Roman" w:hAnsi="Times New Roman" w:cs="Times New Roman"/>
          <w:szCs w:val="21"/>
        </w:rPr>
        <w:t xml:space="preserve">, total SOFA score, taking ACE inhibitors as a home medication; </w:t>
      </w:r>
    </w:p>
    <w:p w14:paraId="0A86C51C" w14:textId="752A99AC" w:rsidR="006722D2" w:rsidRPr="00964A75" w:rsidRDefault="006722D2" w:rsidP="006722D2">
      <w:pPr>
        <w:widowControl/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b/>
          <w:szCs w:val="21"/>
        </w:rPr>
        <w:t>Abbreviations</w:t>
      </w:r>
      <w:r w:rsidRPr="00964A75">
        <w:rPr>
          <w:rFonts w:ascii="Times New Roman" w:hAnsi="Times New Roman" w:cs="Times New Roman"/>
          <w:szCs w:val="21"/>
        </w:rPr>
        <w:t xml:space="preserve">: </w:t>
      </w:r>
      <w:r w:rsidRPr="00B65CF3">
        <w:rPr>
          <w:rFonts w:ascii="Times New Roman" w:hAnsi="Times New Roman" w:cs="Times New Roman"/>
          <w:i/>
          <w:iCs/>
          <w:szCs w:val="21"/>
        </w:rPr>
        <w:t>HR</w:t>
      </w:r>
      <w:r w:rsidRPr="00964A75">
        <w:rPr>
          <w:rFonts w:ascii="Times New Roman" w:hAnsi="Times New Roman" w:cs="Times New Roman"/>
          <w:szCs w:val="21"/>
        </w:rPr>
        <w:t xml:space="preserve">, hazard ratio.; </w:t>
      </w:r>
      <w:r w:rsidRPr="00B65CF3">
        <w:rPr>
          <w:rFonts w:ascii="Times New Roman" w:hAnsi="Times New Roman" w:cs="Times New Roman"/>
          <w:i/>
          <w:iCs/>
          <w:szCs w:val="21"/>
        </w:rPr>
        <w:t>SD</w:t>
      </w:r>
      <w:r w:rsidRPr="00964A75">
        <w:rPr>
          <w:rFonts w:ascii="Times New Roman" w:hAnsi="Times New Roman" w:cs="Times New Roman"/>
          <w:szCs w:val="21"/>
        </w:rPr>
        <w:t xml:space="preserve">: standard deviation; </w:t>
      </w:r>
      <w:r w:rsidRPr="00B65CF3">
        <w:rPr>
          <w:rFonts w:ascii="Times New Roman" w:hAnsi="Times New Roman" w:cs="Times New Roman"/>
          <w:i/>
          <w:iCs/>
          <w:szCs w:val="21"/>
        </w:rPr>
        <w:t>CV</w:t>
      </w:r>
      <w:r w:rsidRPr="00964A75">
        <w:rPr>
          <w:rFonts w:ascii="Times New Roman" w:hAnsi="Times New Roman" w:cs="Times New Roman"/>
          <w:szCs w:val="21"/>
        </w:rPr>
        <w:t>: Coefficient of Variation; SOFA: Sequential Organ Failure Assessment</w:t>
      </w:r>
      <w:r w:rsidR="00006AD6" w:rsidRPr="00964A75">
        <w:rPr>
          <w:rFonts w:ascii="Times New Roman" w:hAnsi="Times New Roman" w:cs="Times New Roman"/>
          <w:szCs w:val="21"/>
        </w:rPr>
        <w:t xml:space="preserve">; </w:t>
      </w:r>
      <w:r w:rsidR="00F630B9" w:rsidRPr="00964A75">
        <w:rPr>
          <w:rFonts w:ascii="Times New Roman" w:hAnsi="Times New Roman" w:cs="Times New Roman"/>
          <w:szCs w:val="21"/>
        </w:rPr>
        <w:t xml:space="preserve">ECMO: </w:t>
      </w:r>
      <w:r w:rsidR="00006AD6" w:rsidRPr="00964A75">
        <w:rPr>
          <w:rFonts w:ascii="Times New Roman" w:hAnsi="Times New Roman" w:cs="Times New Roman"/>
          <w:szCs w:val="21"/>
        </w:rPr>
        <w:t>extracorporeal membrane oxygenation</w:t>
      </w:r>
      <w:r w:rsidR="00716702">
        <w:rPr>
          <w:rFonts w:ascii="Times New Roman" w:hAnsi="Times New Roman" w:cs="Times New Roman"/>
          <w:szCs w:val="21"/>
        </w:rPr>
        <w:t>;</w:t>
      </w:r>
      <w:r w:rsidR="00716702" w:rsidRPr="00716702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716702" w:rsidRPr="003A49BB">
        <w:rPr>
          <w:rFonts w:ascii="Times New Roman" w:hAnsi="Times New Roman" w:cs="Times New Roman"/>
          <w:sz w:val="20"/>
          <w:szCs w:val="20"/>
        </w:rPr>
        <w:t>ACEi</w:t>
      </w:r>
      <w:proofErr w:type="spellEnd"/>
      <w:r w:rsidR="00716702" w:rsidRPr="003A49BB">
        <w:rPr>
          <w:rFonts w:ascii="Times New Roman" w:hAnsi="Times New Roman" w:cs="Times New Roman"/>
          <w:sz w:val="20"/>
          <w:szCs w:val="20"/>
        </w:rPr>
        <w:t>, angiotensin</w:t>
      </w:r>
      <w:r w:rsidR="00B65CF3">
        <w:rPr>
          <w:rFonts w:ascii="Times New Roman" w:hAnsi="Times New Roman" w:cs="Times New Roman"/>
          <w:sz w:val="20"/>
          <w:szCs w:val="20"/>
        </w:rPr>
        <w:t>-</w:t>
      </w:r>
      <w:r w:rsidR="00716702" w:rsidRPr="003A49BB">
        <w:rPr>
          <w:rFonts w:ascii="Times New Roman" w:hAnsi="Times New Roman" w:cs="Times New Roman"/>
          <w:sz w:val="20"/>
          <w:szCs w:val="20"/>
        </w:rPr>
        <w:t>converting enzyme inhibitors</w:t>
      </w:r>
    </w:p>
    <w:p w14:paraId="0C3CC4CA" w14:textId="46B76A50" w:rsidR="009E584E" w:rsidRPr="00964A75" w:rsidRDefault="009E584E">
      <w:pPr>
        <w:widowControl/>
        <w:jc w:val="left"/>
        <w:rPr>
          <w:szCs w:val="21"/>
        </w:rPr>
      </w:pPr>
      <w:r w:rsidRPr="00964A75">
        <w:rPr>
          <w:szCs w:val="21"/>
        </w:rPr>
        <w:br w:type="page"/>
      </w:r>
    </w:p>
    <w:p w14:paraId="057658AE" w14:textId="1AAD6962" w:rsidR="00DB63AA" w:rsidRPr="00964A75" w:rsidRDefault="009E584E" w:rsidP="009E584E">
      <w:pPr>
        <w:rPr>
          <w:rFonts w:ascii="Times New Roman" w:hAnsi="Times New Roman" w:cs="Times New Roman"/>
          <w:b/>
          <w:bCs/>
          <w:szCs w:val="21"/>
        </w:rPr>
      </w:pPr>
      <w:r w:rsidRPr="00964A75">
        <w:rPr>
          <w:rFonts w:ascii="Times New Roman" w:hAnsi="Times New Roman" w:cs="Times New Roman"/>
          <w:b/>
          <w:bCs/>
          <w:szCs w:val="21"/>
        </w:rPr>
        <w:lastRenderedPageBreak/>
        <w:t xml:space="preserve">Table </w:t>
      </w:r>
      <w:r w:rsidR="00553647">
        <w:rPr>
          <w:rFonts w:ascii="Times New Roman" w:hAnsi="Times New Roman" w:cs="Times New Roman"/>
          <w:b/>
          <w:bCs/>
          <w:szCs w:val="21"/>
        </w:rPr>
        <w:t>5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. Sensitive analysis of association between </w:t>
      </w:r>
      <w:r w:rsidR="00736E24">
        <w:rPr>
          <w:rFonts w:ascii="Times New Roman" w:hAnsi="Times New Roman" w:cs="Times New Roman"/>
          <w:b/>
          <w:bCs/>
          <w:szCs w:val="21"/>
        </w:rPr>
        <w:t>White blood cell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 variability and mortality, hospital discharge </w:t>
      </w:r>
      <w:r w:rsidR="00C36999">
        <w:rPr>
          <w:rFonts w:ascii="Times New Roman" w:hAnsi="Times New Roman" w:cs="Times New Roman"/>
          <w:b/>
          <w:bCs/>
          <w:szCs w:val="21"/>
        </w:rPr>
        <w:t xml:space="preserve">through 28-days </w:t>
      </w:r>
      <w:r w:rsidRPr="00964A75">
        <w:rPr>
          <w:rFonts w:ascii="Times New Roman" w:hAnsi="Times New Roman" w:cs="Times New Roman"/>
          <w:b/>
          <w:bCs/>
          <w:szCs w:val="21"/>
        </w:rPr>
        <w:t xml:space="preserve">in </w:t>
      </w:r>
      <w:r w:rsidR="006249F7"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t xml:space="preserve">hospitalized </w:t>
      </w:r>
      <w:r w:rsidRPr="00964A75">
        <w:rPr>
          <w:rFonts w:ascii="Times New Roman" w:hAnsi="Times New Roman" w:cs="Times New Roman"/>
          <w:b/>
          <w:bCs/>
          <w:szCs w:val="21"/>
        </w:rPr>
        <w:t>patients with COVID-19</w:t>
      </w:r>
    </w:p>
    <w:tbl>
      <w:tblPr>
        <w:tblStyle w:val="21"/>
        <w:tblW w:w="10627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992"/>
        <w:gridCol w:w="850"/>
        <w:gridCol w:w="993"/>
        <w:gridCol w:w="1418"/>
        <w:gridCol w:w="992"/>
        <w:gridCol w:w="709"/>
        <w:gridCol w:w="1276"/>
      </w:tblGrid>
      <w:tr w:rsidR="00480BF7" w:rsidRPr="00964A75" w14:paraId="085D9E89" w14:textId="77777777" w:rsidTr="002E18E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 w:val="restart"/>
            <w:tcBorders>
              <w:top w:val="single" w:sz="18" w:space="0" w:color="auto"/>
            </w:tcBorders>
          </w:tcPr>
          <w:p w14:paraId="5DD66782" w14:textId="77777777" w:rsidR="00480BF7" w:rsidRPr="00964A75" w:rsidRDefault="00480BF7" w:rsidP="00360DBE">
            <w:pPr>
              <w:rPr>
                <w:rFonts w:ascii="Times New Roman" w:hAnsi="Times New Roman" w:cs="Times New Roman"/>
                <w:b w:val="0"/>
                <w:bCs w:val="0"/>
                <w:szCs w:val="21"/>
                <w:lang w:val="en-GB"/>
              </w:rPr>
            </w:pPr>
            <w:r w:rsidRPr="00964A75">
              <w:rPr>
                <w:rFonts w:ascii="Times New Roman" w:hAnsi="Times New Roman" w:cs="Times New Roman"/>
                <w:szCs w:val="21"/>
                <w:lang w:val="en-GB"/>
              </w:rPr>
              <w:t>Outcomes</w:t>
            </w:r>
          </w:p>
        </w:tc>
        <w:tc>
          <w:tcPr>
            <w:tcW w:w="4536" w:type="dxa"/>
            <w:gridSpan w:val="4"/>
            <w:tcBorders>
              <w:top w:val="single" w:sz="18" w:space="0" w:color="auto"/>
            </w:tcBorders>
          </w:tcPr>
          <w:p w14:paraId="31AC1284" w14:textId="1CFCF40E" w:rsidR="00480BF7" w:rsidRPr="00964A75" w:rsidRDefault="00480BF7" w:rsidP="00360D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28-days-discharge (N=345)</w:t>
            </w:r>
          </w:p>
        </w:tc>
        <w:tc>
          <w:tcPr>
            <w:tcW w:w="4395" w:type="dxa"/>
            <w:gridSpan w:val="4"/>
            <w:tcBorders>
              <w:top w:val="single" w:sz="18" w:space="0" w:color="auto"/>
            </w:tcBorders>
          </w:tcPr>
          <w:p w14:paraId="7BA87356" w14:textId="265F2AF1" w:rsidR="00480BF7" w:rsidRPr="00964A75" w:rsidRDefault="00480BF7" w:rsidP="00360DB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 xml:space="preserve">28-days </w:t>
            </w:r>
            <w:r w:rsidR="00414F68">
              <w:rPr>
                <w:rFonts w:ascii="Times New Roman" w:hAnsi="Times New Roman" w:cs="Times New Roman"/>
                <w:szCs w:val="21"/>
              </w:rPr>
              <w:t>mortality</w:t>
            </w:r>
            <w:r w:rsidR="00414F68" w:rsidRPr="00964A7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964A75">
              <w:rPr>
                <w:rFonts w:ascii="Times New Roman" w:hAnsi="Times New Roman" w:cs="Times New Roman"/>
                <w:szCs w:val="21"/>
              </w:rPr>
              <w:t>(N=46)</w:t>
            </w:r>
          </w:p>
        </w:tc>
      </w:tr>
      <w:tr w:rsidR="00006AD6" w:rsidRPr="00964A75" w14:paraId="3E658E92" w14:textId="77777777" w:rsidTr="00205C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Merge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0A979DA7" w14:textId="77777777" w:rsidR="00006AD6" w:rsidRPr="00964A75" w:rsidRDefault="00006AD6" w:rsidP="00360DBE">
            <w:pPr>
              <w:rPr>
                <w:rFonts w:ascii="Times New Roman" w:eastAsia="Times New Roman" w:hAnsi="Times New Roman" w:cs="Times New Roman"/>
                <w:b w:val="0"/>
                <w:bCs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587C5C3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842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DBA902C" w14:textId="46D11973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939CA5E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64A75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  <w:tc>
          <w:tcPr>
            <w:tcW w:w="1418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9153E94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Hazard ratios </w:t>
            </w:r>
          </w:p>
        </w:tc>
        <w:tc>
          <w:tcPr>
            <w:tcW w:w="1701" w:type="dxa"/>
            <w:gridSpan w:val="2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309F93EA" w14:textId="2FD1B36C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>(95%CI)</w:t>
            </w:r>
          </w:p>
        </w:tc>
        <w:tc>
          <w:tcPr>
            <w:tcW w:w="1276" w:type="dxa"/>
            <w:tcBorders>
              <w:top w:val="single" w:sz="4" w:space="0" w:color="7F7F7F" w:themeColor="text1" w:themeTint="80"/>
              <w:bottom w:val="single" w:sz="4" w:space="0" w:color="auto"/>
            </w:tcBorders>
          </w:tcPr>
          <w:p w14:paraId="74FA38E5" w14:textId="77777777" w:rsidR="00006AD6" w:rsidRPr="00964A75" w:rsidRDefault="00006AD6" w:rsidP="00360DBE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fontstyle01"/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964A75">
              <w:rPr>
                <w:rStyle w:val="fontstyle01"/>
                <w:rFonts w:ascii="Times New Roman" w:hAnsi="Times New Roman" w:cs="Times New Roman"/>
                <w:i/>
                <w:iCs/>
                <w:sz w:val="21"/>
                <w:szCs w:val="21"/>
              </w:rPr>
              <w:t>P</w:t>
            </w:r>
            <w:r w:rsidRPr="00964A75">
              <w:rPr>
                <w:rStyle w:val="fontstyle01"/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964A75">
              <w:rPr>
                <w:rStyle w:val="fontstyle21"/>
                <w:rFonts w:ascii="Times New Roman" w:hAnsi="Times New Roman" w:cs="Times New Roman"/>
                <w:sz w:val="21"/>
                <w:szCs w:val="21"/>
              </w:rPr>
              <w:t>value</w:t>
            </w:r>
          </w:p>
        </w:tc>
      </w:tr>
      <w:tr w:rsidR="00E869D2" w:rsidRPr="00964A75" w14:paraId="1A51CA17" w14:textId="77777777" w:rsidTr="00DB0D94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tcBorders>
              <w:top w:val="single" w:sz="4" w:space="0" w:color="auto"/>
            </w:tcBorders>
          </w:tcPr>
          <w:p w14:paraId="533AE62A" w14:textId="165ED852" w:rsidR="00E869D2" w:rsidRPr="007B23FC" w:rsidRDefault="00E869D2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eastAsia="Times New Roman" w:hAnsi="Times New Roman" w:cs="Times New Roman"/>
                <w:szCs w:val="21"/>
              </w:rPr>
              <w:t>Crude</w:t>
            </w:r>
            <w:r w:rsidR="007B23FC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="007B23FC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59CAD4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6AF61D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1495D09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682D345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3EFF655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7C9C80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130CD599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E6B02A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E869D2" w:rsidRPr="00964A75" w14:paraId="4D0A7002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EC28CED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SD</w:t>
            </w:r>
          </w:p>
        </w:tc>
        <w:tc>
          <w:tcPr>
            <w:tcW w:w="1701" w:type="dxa"/>
          </w:tcPr>
          <w:p w14:paraId="18A53F42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992" w:type="dxa"/>
          </w:tcPr>
          <w:p w14:paraId="167894AE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0.38 </w:t>
            </w:r>
          </w:p>
        </w:tc>
        <w:tc>
          <w:tcPr>
            <w:tcW w:w="850" w:type="dxa"/>
          </w:tcPr>
          <w:p w14:paraId="2AEC988D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0.63 </w:t>
            </w:r>
          </w:p>
        </w:tc>
        <w:tc>
          <w:tcPr>
            <w:tcW w:w="993" w:type="dxa"/>
          </w:tcPr>
          <w:p w14:paraId="51A51BA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418" w:type="dxa"/>
          </w:tcPr>
          <w:p w14:paraId="4623E6D5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3.65 </w:t>
            </w:r>
          </w:p>
        </w:tc>
        <w:tc>
          <w:tcPr>
            <w:tcW w:w="992" w:type="dxa"/>
          </w:tcPr>
          <w:p w14:paraId="6A5B668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2.03 </w:t>
            </w:r>
          </w:p>
        </w:tc>
        <w:tc>
          <w:tcPr>
            <w:tcW w:w="709" w:type="dxa"/>
          </w:tcPr>
          <w:p w14:paraId="4F79FBA6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6.57 </w:t>
            </w:r>
          </w:p>
        </w:tc>
        <w:tc>
          <w:tcPr>
            <w:tcW w:w="1276" w:type="dxa"/>
          </w:tcPr>
          <w:p w14:paraId="15B7F3A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E869D2" w:rsidRPr="00964A75" w14:paraId="7451447B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477D49F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CV</w:t>
            </w:r>
          </w:p>
        </w:tc>
        <w:tc>
          <w:tcPr>
            <w:tcW w:w="1701" w:type="dxa"/>
          </w:tcPr>
          <w:p w14:paraId="24248DB6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992" w:type="dxa"/>
          </w:tcPr>
          <w:p w14:paraId="295D509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850" w:type="dxa"/>
          </w:tcPr>
          <w:p w14:paraId="7BE88F2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0.76 </w:t>
            </w:r>
          </w:p>
        </w:tc>
        <w:tc>
          <w:tcPr>
            <w:tcW w:w="993" w:type="dxa"/>
          </w:tcPr>
          <w:p w14:paraId="23C8F27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418" w:type="dxa"/>
          </w:tcPr>
          <w:p w14:paraId="6F0B49B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3.00 </w:t>
            </w:r>
          </w:p>
        </w:tc>
        <w:tc>
          <w:tcPr>
            <w:tcW w:w="992" w:type="dxa"/>
          </w:tcPr>
          <w:p w14:paraId="1F19284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1.60 </w:t>
            </w:r>
          </w:p>
        </w:tc>
        <w:tc>
          <w:tcPr>
            <w:tcW w:w="709" w:type="dxa"/>
          </w:tcPr>
          <w:p w14:paraId="232A603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5.63 </w:t>
            </w:r>
          </w:p>
        </w:tc>
        <w:tc>
          <w:tcPr>
            <w:tcW w:w="1276" w:type="dxa"/>
          </w:tcPr>
          <w:p w14:paraId="2BB9071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E869D2" w:rsidRPr="00964A75" w14:paraId="32021D7E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CBD280E" w14:textId="7759B3E5" w:rsidR="00E869D2" w:rsidRPr="00964A75" w:rsidRDefault="00E869D2" w:rsidP="00360DBE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Adjusted</w:t>
            </w:r>
            <w:r w:rsidR="00AE50A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AE50AE" w:rsidRPr="00A92D36">
              <w:rPr>
                <w:rFonts w:ascii="Times New Roman" w:hAnsi="Times New Roman" w:cs="Times New Roman"/>
                <w:szCs w:val="21"/>
              </w:rPr>
              <w:t>model</w:t>
            </w:r>
          </w:p>
        </w:tc>
        <w:tc>
          <w:tcPr>
            <w:tcW w:w="1701" w:type="dxa"/>
          </w:tcPr>
          <w:p w14:paraId="2FB68737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086E12A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0" w:type="dxa"/>
          </w:tcPr>
          <w:p w14:paraId="01CDBFE6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3" w:type="dxa"/>
          </w:tcPr>
          <w:p w14:paraId="4D47955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418" w:type="dxa"/>
          </w:tcPr>
          <w:p w14:paraId="4E3A4DE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2DCB9972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</w:tcPr>
          <w:p w14:paraId="76CA6DE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</w:tcPr>
          <w:p w14:paraId="4EE7E9D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</w:tr>
      <w:tr w:rsidR="00E869D2" w:rsidRPr="00964A75" w14:paraId="14F60ED2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2045BACE" w14:textId="29C981B1" w:rsidR="00E869D2" w:rsidRPr="00964A75" w:rsidRDefault="00E869D2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Model 1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#</w:t>
            </w:r>
          </w:p>
        </w:tc>
        <w:tc>
          <w:tcPr>
            <w:tcW w:w="1701" w:type="dxa"/>
          </w:tcPr>
          <w:p w14:paraId="2E1C3F10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0CAC1492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0" w:type="dxa"/>
          </w:tcPr>
          <w:p w14:paraId="409DCAA7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3" w:type="dxa"/>
          </w:tcPr>
          <w:p w14:paraId="0074498E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418" w:type="dxa"/>
          </w:tcPr>
          <w:p w14:paraId="08367AB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2D0FA0AB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</w:tcPr>
          <w:p w14:paraId="4B9396B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</w:tcPr>
          <w:p w14:paraId="780939A9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</w:tr>
      <w:tr w:rsidR="00E869D2" w:rsidRPr="00964A75" w14:paraId="6531EAF1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3EA33CAC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SD</w:t>
            </w:r>
          </w:p>
        </w:tc>
        <w:tc>
          <w:tcPr>
            <w:tcW w:w="1701" w:type="dxa"/>
          </w:tcPr>
          <w:p w14:paraId="175B56A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0.48 </w:t>
            </w:r>
          </w:p>
        </w:tc>
        <w:tc>
          <w:tcPr>
            <w:tcW w:w="992" w:type="dxa"/>
          </w:tcPr>
          <w:p w14:paraId="2618C33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0.37 </w:t>
            </w:r>
          </w:p>
        </w:tc>
        <w:tc>
          <w:tcPr>
            <w:tcW w:w="850" w:type="dxa"/>
          </w:tcPr>
          <w:p w14:paraId="1F0556A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993" w:type="dxa"/>
          </w:tcPr>
          <w:p w14:paraId="2AD9A6A0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418" w:type="dxa"/>
          </w:tcPr>
          <w:p w14:paraId="7ADA01D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3.98 </w:t>
            </w:r>
          </w:p>
        </w:tc>
        <w:tc>
          <w:tcPr>
            <w:tcW w:w="992" w:type="dxa"/>
          </w:tcPr>
          <w:p w14:paraId="1884A9E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2.18 </w:t>
            </w:r>
          </w:p>
        </w:tc>
        <w:tc>
          <w:tcPr>
            <w:tcW w:w="709" w:type="dxa"/>
          </w:tcPr>
          <w:p w14:paraId="34761FCA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7.27 </w:t>
            </w:r>
          </w:p>
        </w:tc>
        <w:tc>
          <w:tcPr>
            <w:tcW w:w="1276" w:type="dxa"/>
          </w:tcPr>
          <w:p w14:paraId="32AE564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E869D2" w:rsidRPr="00964A75" w14:paraId="31DA6F25" w14:textId="77777777" w:rsidTr="00DB0D94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470EFC03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CV</w:t>
            </w:r>
          </w:p>
        </w:tc>
        <w:tc>
          <w:tcPr>
            <w:tcW w:w="1701" w:type="dxa"/>
          </w:tcPr>
          <w:p w14:paraId="24E6DE7A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0.61 </w:t>
            </w:r>
          </w:p>
        </w:tc>
        <w:tc>
          <w:tcPr>
            <w:tcW w:w="992" w:type="dxa"/>
          </w:tcPr>
          <w:p w14:paraId="47F1AA90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0.49 </w:t>
            </w:r>
          </w:p>
        </w:tc>
        <w:tc>
          <w:tcPr>
            <w:tcW w:w="850" w:type="dxa"/>
          </w:tcPr>
          <w:p w14:paraId="1D2931A7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0.76 </w:t>
            </w:r>
          </w:p>
        </w:tc>
        <w:tc>
          <w:tcPr>
            <w:tcW w:w="993" w:type="dxa"/>
          </w:tcPr>
          <w:p w14:paraId="5062974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  <w:tc>
          <w:tcPr>
            <w:tcW w:w="1418" w:type="dxa"/>
          </w:tcPr>
          <w:p w14:paraId="71516C4E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3.41 </w:t>
            </w:r>
          </w:p>
        </w:tc>
        <w:tc>
          <w:tcPr>
            <w:tcW w:w="992" w:type="dxa"/>
          </w:tcPr>
          <w:p w14:paraId="5BB4E86A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1.80 </w:t>
            </w:r>
          </w:p>
        </w:tc>
        <w:tc>
          <w:tcPr>
            <w:tcW w:w="709" w:type="dxa"/>
          </w:tcPr>
          <w:p w14:paraId="464522EB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6.44 </w:t>
            </w:r>
          </w:p>
        </w:tc>
        <w:tc>
          <w:tcPr>
            <w:tcW w:w="1276" w:type="dxa"/>
          </w:tcPr>
          <w:p w14:paraId="6559673D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&lt;0.001</w:t>
            </w:r>
          </w:p>
        </w:tc>
      </w:tr>
      <w:tr w:rsidR="00E869D2" w:rsidRPr="00964A75" w14:paraId="0E2CB3F1" w14:textId="77777777" w:rsidTr="00DB0D9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363E8E8" w14:textId="5EBE310F" w:rsidR="00E869D2" w:rsidRPr="00964A75" w:rsidRDefault="00E869D2" w:rsidP="00360DBE">
            <w:pPr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64A75">
              <w:rPr>
                <w:rFonts w:ascii="Times New Roman" w:hAnsi="Times New Roman" w:cs="Times New Roman"/>
                <w:szCs w:val="21"/>
              </w:rPr>
              <w:t>Model 2</w:t>
            </w:r>
            <w:r w:rsidRPr="00964A75">
              <w:rPr>
                <w:rFonts w:ascii="Times New Roman" w:hAnsi="Times New Roman" w:cs="Times New Roman"/>
                <w:szCs w:val="21"/>
                <w:vertAlign w:val="superscript"/>
              </w:rPr>
              <w:t>&amp;</w:t>
            </w:r>
          </w:p>
        </w:tc>
        <w:tc>
          <w:tcPr>
            <w:tcW w:w="1701" w:type="dxa"/>
          </w:tcPr>
          <w:p w14:paraId="0AEAF93B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736803F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850" w:type="dxa"/>
          </w:tcPr>
          <w:p w14:paraId="786C9854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3" w:type="dxa"/>
          </w:tcPr>
          <w:p w14:paraId="791CD5E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  <w:tc>
          <w:tcPr>
            <w:tcW w:w="1418" w:type="dxa"/>
          </w:tcPr>
          <w:p w14:paraId="62472E2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992" w:type="dxa"/>
          </w:tcPr>
          <w:p w14:paraId="5FC348CA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709" w:type="dxa"/>
          </w:tcPr>
          <w:p w14:paraId="61CC626B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　</w:t>
            </w:r>
          </w:p>
        </w:tc>
        <w:tc>
          <w:tcPr>
            <w:tcW w:w="1276" w:type="dxa"/>
          </w:tcPr>
          <w:p w14:paraId="78E8986E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　</w:t>
            </w:r>
          </w:p>
        </w:tc>
      </w:tr>
      <w:tr w:rsidR="00E869D2" w:rsidRPr="00964A75" w14:paraId="270ACF42" w14:textId="77777777" w:rsidTr="00DB0D9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3FFE151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SD</w:t>
            </w:r>
          </w:p>
        </w:tc>
        <w:tc>
          <w:tcPr>
            <w:tcW w:w="1701" w:type="dxa"/>
          </w:tcPr>
          <w:p w14:paraId="6A73C62D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0.71 </w:t>
            </w:r>
          </w:p>
        </w:tc>
        <w:tc>
          <w:tcPr>
            <w:tcW w:w="992" w:type="dxa"/>
          </w:tcPr>
          <w:p w14:paraId="76869FCF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0.53 </w:t>
            </w:r>
          </w:p>
        </w:tc>
        <w:tc>
          <w:tcPr>
            <w:tcW w:w="850" w:type="dxa"/>
          </w:tcPr>
          <w:p w14:paraId="25ADC4E2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0.96 </w:t>
            </w:r>
          </w:p>
        </w:tc>
        <w:tc>
          <w:tcPr>
            <w:tcW w:w="993" w:type="dxa"/>
          </w:tcPr>
          <w:p w14:paraId="1666CF2C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0.025</w:t>
            </w:r>
          </w:p>
        </w:tc>
        <w:tc>
          <w:tcPr>
            <w:tcW w:w="1418" w:type="dxa"/>
          </w:tcPr>
          <w:p w14:paraId="01267FE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2.49 </w:t>
            </w:r>
          </w:p>
        </w:tc>
        <w:tc>
          <w:tcPr>
            <w:tcW w:w="992" w:type="dxa"/>
          </w:tcPr>
          <w:p w14:paraId="3D04E415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1.24 </w:t>
            </w:r>
          </w:p>
        </w:tc>
        <w:tc>
          <w:tcPr>
            <w:tcW w:w="709" w:type="dxa"/>
          </w:tcPr>
          <w:p w14:paraId="7FAED17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kern w:val="0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5.01 </w:t>
            </w:r>
          </w:p>
        </w:tc>
        <w:tc>
          <w:tcPr>
            <w:tcW w:w="1276" w:type="dxa"/>
          </w:tcPr>
          <w:p w14:paraId="70A5E338" w14:textId="2940E4C6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</w:t>
            </w:r>
            <w:r w:rsidR="008B6659"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2</w:t>
            </w:r>
          </w:p>
        </w:tc>
      </w:tr>
      <w:tr w:rsidR="00E869D2" w:rsidRPr="00964A75" w14:paraId="2B37B9F8" w14:textId="77777777" w:rsidTr="00DB0D94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14:paraId="64BDF0D0" w14:textId="77777777" w:rsidR="00E869D2" w:rsidRPr="00652477" w:rsidRDefault="00E869D2" w:rsidP="00360DBE">
            <w:pPr>
              <w:jc w:val="center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652477">
              <w:rPr>
                <w:rFonts w:ascii="Times New Roman" w:hAnsi="Times New Roman" w:cs="Times New Roman"/>
                <w:b w:val="0"/>
                <w:bCs w:val="0"/>
                <w:szCs w:val="21"/>
              </w:rPr>
              <w:t>CV</w:t>
            </w:r>
          </w:p>
        </w:tc>
        <w:tc>
          <w:tcPr>
            <w:tcW w:w="1701" w:type="dxa"/>
          </w:tcPr>
          <w:p w14:paraId="65CC539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0.81 </w:t>
            </w:r>
          </w:p>
        </w:tc>
        <w:tc>
          <w:tcPr>
            <w:tcW w:w="992" w:type="dxa"/>
          </w:tcPr>
          <w:p w14:paraId="6AAFEDF8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0.62 </w:t>
            </w:r>
          </w:p>
        </w:tc>
        <w:tc>
          <w:tcPr>
            <w:tcW w:w="850" w:type="dxa"/>
          </w:tcPr>
          <w:p w14:paraId="7A4937AE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1.04 </w:t>
            </w:r>
          </w:p>
        </w:tc>
        <w:tc>
          <w:tcPr>
            <w:tcW w:w="993" w:type="dxa"/>
          </w:tcPr>
          <w:p w14:paraId="65EA0053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0.097</w:t>
            </w:r>
          </w:p>
        </w:tc>
        <w:tc>
          <w:tcPr>
            <w:tcW w:w="1418" w:type="dxa"/>
          </w:tcPr>
          <w:p w14:paraId="5D1B6291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2.62 </w:t>
            </w:r>
          </w:p>
        </w:tc>
        <w:tc>
          <w:tcPr>
            <w:tcW w:w="992" w:type="dxa"/>
          </w:tcPr>
          <w:p w14:paraId="7EA13C86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1.21 </w:t>
            </w:r>
          </w:p>
        </w:tc>
        <w:tc>
          <w:tcPr>
            <w:tcW w:w="709" w:type="dxa"/>
          </w:tcPr>
          <w:p w14:paraId="0A9BD772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5.69 </w:t>
            </w:r>
          </w:p>
        </w:tc>
        <w:tc>
          <w:tcPr>
            <w:tcW w:w="1276" w:type="dxa"/>
          </w:tcPr>
          <w:p w14:paraId="17A4E025" w14:textId="77777777" w:rsidR="00E869D2" w:rsidRPr="00964A75" w:rsidRDefault="00E869D2" w:rsidP="00360DB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964A75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0.015</w:t>
            </w:r>
          </w:p>
        </w:tc>
      </w:tr>
    </w:tbl>
    <w:p w14:paraId="555BAA90" w14:textId="77777777" w:rsidR="00C47E84" w:rsidRPr="00964A75" w:rsidRDefault="00C47E84" w:rsidP="00C47E84">
      <w:pPr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szCs w:val="21"/>
          <w:vertAlign w:val="superscript"/>
        </w:rPr>
        <w:t>#</w:t>
      </w:r>
      <w:r w:rsidRPr="00964A75">
        <w:rPr>
          <w:rFonts w:ascii="Times New Roman" w:hAnsi="Times New Roman" w:cs="Times New Roman"/>
          <w:szCs w:val="21"/>
        </w:rPr>
        <w:t xml:space="preserve"> Model 1: age, sex</w:t>
      </w:r>
    </w:p>
    <w:p w14:paraId="38AB432F" w14:textId="1D120D90" w:rsidR="00C47E84" w:rsidRPr="00964A75" w:rsidRDefault="00C47E84" w:rsidP="00C47E84">
      <w:pPr>
        <w:widowControl/>
        <w:rPr>
          <w:rFonts w:ascii="Times New Roman" w:eastAsia="宋体" w:hAnsi="Times New Roman" w:cs="Times New Roman"/>
          <w:kern w:val="0"/>
          <w:szCs w:val="21"/>
        </w:rPr>
      </w:pPr>
      <w:r w:rsidRPr="00964A75">
        <w:rPr>
          <w:rFonts w:ascii="Times New Roman" w:hAnsi="Times New Roman" w:cs="Times New Roman"/>
          <w:szCs w:val="21"/>
        </w:rPr>
        <w:t xml:space="preserve">&amp;Model 2: model1+ </w:t>
      </w:r>
      <w:r w:rsidR="006722D2" w:rsidRPr="00964A75">
        <w:rPr>
          <w:rFonts w:ascii="Times New Roman" w:hAnsi="Times New Roman" w:cs="Times New Roman"/>
          <w:szCs w:val="21"/>
        </w:rPr>
        <w:t xml:space="preserve">body mass index, </w:t>
      </w:r>
      <w:r w:rsidRPr="00964A75">
        <w:rPr>
          <w:rFonts w:ascii="Times New Roman" w:hAnsi="Times New Roman" w:cs="Times New Roman"/>
          <w:szCs w:val="21"/>
        </w:rPr>
        <w:t xml:space="preserve">receiving corticosteroids between randomization and hospital discharge,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history of diabetes mellitus</w:t>
      </w:r>
      <w:r w:rsidRPr="00964A75">
        <w:rPr>
          <w:rFonts w:ascii="Times New Roman" w:hAnsi="Times New Roman" w:cs="Times New Roman"/>
          <w:szCs w:val="21"/>
        </w:rPr>
        <w:t xml:space="preserve">, </w:t>
      </w:r>
      <w:r w:rsidR="004731DD"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history of 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cerebrovascular disease</w:t>
      </w:r>
      <w:r w:rsidRPr="00964A75">
        <w:rPr>
          <w:rFonts w:ascii="Times New Roman" w:eastAsia="宋体" w:hAnsi="Times New Roman" w:cs="Times New Roman"/>
          <w:kern w:val="0"/>
          <w:szCs w:val="21"/>
        </w:rPr>
        <w:t>,</w:t>
      </w:r>
      <w:r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history of hypertension</w:t>
      </w:r>
      <w:r w:rsidR="003A5925" w:rsidRPr="00964A75">
        <w:rPr>
          <w:rFonts w:ascii="Times New Roman" w:eastAsia="宋体" w:hAnsi="Times New Roman" w:cs="Times New Roman"/>
          <w:color w:val="000000"/>
          <w:kern w:val="0"/>
          <w:szCs w:val="21"/>
        </w:rPr>
        <w:t>,</w:t>
      </w:r>
      <w:r w:rsidRPr="00964A75">
        <w:rPr>
          <w:rFonts w:ascii="Times New Roman" w:hAnsi="Times New Roman" w:cs="Times New Roman"/>
          <w:szCs w:val="21"/>
        </w:rPr>
        <w:t xml:space="preserve"> </w:t>
      </w:r>
      <w:r w:rsidR="003A5925" w:rsidRPr="00964A75">
        <w:rPr>
          <w:rFonts w:ascii="Times New Roman" w:hAnsi="Times New Roman" w:cs="Times New Roman"/>
          <w:szCs w:val="21"/>
        </w:rPr>
        <w:t>m</w:t>
      </w:r>
      <w:r w:rsidRPr="00964A75">
        <w:rPr>
          <w:rFonts w:ascii="Times New Roman" w:hAnsi="Times New Roman" w:cs="Times New Roman"/>
          <w:szCs w:val="21"/>
        </w:rPr>
        <w:t xml:space="preserve">oderate to severe kidney disease, </w:t>
      </w:r>
      <w:r w:rsidR="003A5925" w:rsidRPr="00964A75">
        <w:rPr>
          <w:rFonts w:ascii="Times New Roman" w:hAnsi="Times New Roman" w:cs="Times New Roman"/>
          <w:szCs w:val="21"/>
        </w:rPr>
        <w:t xml:space="preserve">baseline </w:t>
      </w:r>
      <w:r w:rsidR="00736E24">
        <w:rPr>
          <w:rFonts w:ascii="Times New Roman" w:hAnsi="Times New Roman" w:cs="Times New Roman"/>
          <w:szCs w:val="21"/>
        </w:rPr>
        <w:t>White blood cell</w:t>
      </w:r>
      <w:r w:rsidR="003A5925" w:rsidRPr="00964A75">
        <w:rPr>
          <w:rFonts w:ascii="Times New Roman" w:hAnsi="Times New Roman" w:cs="Times New Roman"/>
          <w:szCs w:val="21"/>
        </w:rPr>
        <w:t xml:space="preserve">, </w:t>
      </w:r>
      <w:r w:rsidR="00D76EF9" w:rsidRPr="00964A75">
        <w:rPr>
          <w:rFonts w:ascii="Times New Roman" w:hAnsi="Times New Roman" w:cs="Times New Roman"/>
          <w:szCs w:val="21"/>
        </w:rPr>
        <w:t>total SOFA score</w:t>
      </w:r>
      <w:r w:rsidRPr="00964A75">
        <w:rPr>
          <w:rFonts w:ascii="Times New Roman" w:hAnsi="Times New Roman" w:cs="Times New Roman"/>
          <w:szCs w:val="21"/>
        </w:rPr>
        <w:t xml:space="preserve">, taking ACE inhibitors as a home medication; </w:t>
      </w:r>
    </w:p>
    <w:p w14:paraId="1D3D38FE" w14:textId="17A77143" w:rsidR="00C47E84" w:rsidRPr="00964A75" w:rsidRDefault="00C47E84" w:rsidP="00C47E84">
      <w:pPr>
        <w:widowControl/>
        <w:rPr>
          <w:rFonts w:ascii="Times New Roman" w:hAnsi="Times New Roman" w:cs="Times New Roman"/>
          <w:szCs w:val="21"/>
        </w:rPr>
      </w:pPr>
      <w:r w:rsidRPr="00964A75">
        <w:rPr>
          <w:rFonts w:ascii="Times New Roman" w:hAnsi="Times New Roman" w:cs="Times New Roman"/>
          <w:b/>
          <w:szCs w:val="21"/>
        </w:rPr>
        <w:t>Abbreviations</w:t>
      </w:r>
      <w:r w:rsidRPr="00964A75">
        <w:rPr>
          <w:rFonts w:ascii="Times New Roman" w:hAnsi="Times New Roman" w:cs="Times New Roman"/>
          <w:szCs w:val="21"/>
        </w:rPr>
        <w:t xml:space="preserve">: DM, Diabetes mellitus; </w:t>
      </w:r>
      <w:r w:rsidRPr="00B65CF3">
        <w:rPr>
          <w:rFonts w:ascii="Times New Roman" w:hAnsi="Times New Roman" w:cs="Times New Roman"/>
          <w:i/>
          <w:iCs/>
          <w:szCs w:val="21"/>
        </w:rPr>
        <w:t>HR</w:t>
      </w:r>
      <w:r w:rsidRPr="00964A75">
        <w:rPr>
          <w:rFonts w:ascii="Times New Roman" w:hAnsi="Times New Roman" w:cs="Times New Roman"/>
          <w:szCs w:val="21"/>
        </w:rPr>
        <w:t xml:space="preserve">, hazard ratio.; </w:t>
      </w:r>
      <w:r w:rsidRPr="00B65CF3">
        <w:rPr>
          <w:rFonts w:ascii="Times New Roman" w:hAnsi="Times New Roman" w:cs="Times New Roman"/>
          <w:i/>
          <w:iCs/>
          <w:szCs w:val="21"/>
        </w:rPr>
        <w:t>SD</w:t>
      </w:r>
      <w:r w:rsidRPr="00964A75">
        <w:rPr>
          <w:rFonts w:ascii="Times New Roman" w:hAnsi="Times New Roman" w:cs="Times New Roman"/>
          <w:szCs w:val="21"/>
        </w:rPr>
        <w:t xml:space="preserve">: standard deviation; </w:t>
      </w:r>
      <w:r w:rsidRPr="00B65CF3">
        <w:rPr>
          <w:rFonts w:ascii="Times New Roman" w:hAnsi="Times New Roman" w:cs="Times New Roman"/>
          <w:i/>
          <w:iCs/>
          <w:szCs w:val="21"/>
        </w:rPr>
        <w:t>CV</w:t>
      </w:r>
      <w:r w:rsidRPr="00964A75">
        <w:rPr>
          <w:rFonts w:ascii="Times New Roman" w:hAnsi="Times New Roman" w:cs="Times New Roman"/>
          <w:szCs w:val="21"/>
        </w:rPr>
        <w:t>: Coefficient of Variation</w:t>
      </w:r>
      <w:r w:rsidR="00D76EF9" w:rsidRPr="00964A75">
        <w:rPr>
          <w:rFonts w:ascii="Times New Roman" w:hAnsi="Times New Roman" w:cs="Times New Roman"/>
          <w:szCs w:val="21"/>
        </w:rPr>
        <w:t>; SOFA: Sequential Organ Failure Assessment</w:t>
      </w:r>
      <w:r w:rsidR="00AC1CF3">
        <w:rPr>
          <w:rFonts w:ascii="Times New Roman" w:hAnsi="Times New Roman" w:cs="Times New Roman"/>
          <w:szCs w:val="21"/>
        </w:rPr>
        <w:t>;</w:t>
      </w:r>
      <w:r w:rsidR="00AC1CF3" w:rsidRPr="003A49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C1CF3" w:rsidRPr="003A49BB">
        <w:rPr>
          <w:rFonts w:ascii="Times New Roman" w:hAnsi="Times New Roman" w:cs="Times New Roman"/>
          <w:sz w:val="20"/>
          <w:szCs w:val="20"/>
        </w:rPr>
        <w:t>ACEi</w:t>
      </w:r>
      <w:proofErr w:type="spellEnd"/>
      <w:r w:rsidR="00AC1CF3" w:rsidRPr="003A49BB">
        <w:rPr>
          <w:rFonts w:ascii="Times New Roman" w:hAnsi="Times New Roman" w:cs="Times New Roman"/>
          <w:sz w:val="20"/>
          <w:szCs w:val="20"/>
        </w:rPr>
        <w:t>, angiotensin</w:t>
      </w:r>
      <w:r w:rsidR="00B65CF3">
        <w:rPr>
          <w:rFonts w:ascii="Times New Roman" w:hAnsi="Times New Roman" w:cs="Times New Roman"/>
          <w:sz w:val="20"/>
          <w:szCs w:val="20"/>
        </w:rPr>
        <w:t>-</w:t>
      </w:r>
      <w:r w:rsidR="00AC1CF3" w:rsidRPr="003A49BB">
        <w:rPr>
          <w:rFonts w:ascii="Times New Roman" w:hAnsi="Times New Roman" w:cs="Times New Roman"/>
          <w:sz w:val="20"/>
          <w:szCs w:val="20"/>
        </w:rPr>
        <w:t>converting enzyme inhibitors</w:t>
      </w:r>
    </w:p>
    <w:p w14:paraId="7A8765D8" w14:textId="4B48CEF8" w:rsidR="007B21A1" w:rsidRPr="00964A75" w:rsidRDefault="007B21A1">
      <w:pPr>
        <w:widowControl/>
        <w:jc w:val="left"/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  <w:br w:type="page"/>
      </w:r>
    </w:p>
    <w:p w14:paraId="4338E459" w14:textId="73BC0B3B" w:rsidR="001322AD" w:rsidRPr="00964A75" w:rsidRDefault="00CD2ADE" w:rsidP="009E584E">
      <w:pPr>
        <w:rPr>
          <w:rStyle w:val="fontstyle01"/>
          <w:rFonts w:ascii="Times New Roman" w:hAnsi="Times New Roman" w:cs="Times New Roman"/>
          <w:b/>
          <w:bCs/>
          <w:color w:val="auto"/>
          <w:sz w:val="21"/>
          <w:szCs w:val="21"/>
        </w:rPr>
      </w:pPr>
      <w:r>
        <w:rPr>
          <w:noProof/>
        </w:rPr>
        <w:lastRenderedPageBreak/>
        <w:drawing>
          <wp:inline distT="0" distB="0" distL="0" distR="0" wp14:anchorId="3A588717" wp14:editId="6CD35F6C">
            <wp:extent cx="6645910" cy="465201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65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ECF59" w14:textId="57A8932C" w:rsidR="00601E51" w:rsidRPr="00964A75" w:rsidRDefault="00125ACB" w:rsidP="00601E51">
      <w:pPr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Figure S</w:t>
      </w:r>
      <w:r w:rsidR="00553647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1</w:t>
      </w:r>
      <w:r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:</w:t>
      </w:r>
      <w:r w:rsidR="004E71AA"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 xml:space="preserve"> </w:t>
      </w:r>
      <w:r w:rsidR="00A75423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S</w:t>
      </w:r>
      <w:r w:rsidR="00A75423"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urvival and hospital discharge through 28 days group</w:t>
      </w:r>
      <w:r w:rsidR="00642F4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ed</w:t>
      </w:r>
      <w:r w:rsidR="00A75423"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 xml:space="preserve"> by </w:t>
      </w:r>
      <w:r w:rsidR="00736E24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white blood cell</w:t>
      </w:r>
      <w:r w:rsidR="00A75423"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 xml:space="preserve"> </w:t>
      </w:r>
      <w:r w:rsidR="00A75423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v</w:t>
      </w:r>
      <w:r w:rsidR="00A75423"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ariability</w:t>
      </w:r>
    </w:p>
    <w:p w14:paraId="4C454640" w14:textId="558F00FF" w:rsidR="00601E51" w:rsidRPr="00964A75" w:rsidRDefault="00601E51" w:rsidP="00601E51">
      <w:pPr>
        <w:rPr>
          <w:rStyle w:val="fontstyle01"/>
          <w:rFonts w:ascii="Times New Roman" w:hAnsi="Times New Roman"/>
          <w:bCs/>
          <w:noProof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 xml:space="preserve">The survival curves are survival function (Kaplan-Meier) curves with a </w:t>
      </w:r>
      <w:r w:rsidRPr="00964A75">
        <w:rPr>
          <w:rStyle w:val="fontstyle01"/>
          <w:rFonts w:ascii="Times New Roman" w:hAnsi="Times New Roman" w:cs="Times New Roman"/>
          <w:b/>
          <w:bCs/>
          <w:i/>
          <w:iCs/>
          <w:noProof/>
          <w:color w:val="auto"/>
          <w:sz w:val="21"/>
          <w:szCs w:val="21"/>
        </w:rPr>
        <w:t>P</w:t>
      </w:r>
      <w:r w:rsidR="00B65CF3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-</w:t>
      </w:r>
      <w:r w:rsidRPr="00964A75">
        <w:rPr>
          <w:rStyle w:val="fontstyle01"/>
          <w:rFonts w:ascii="Times New Roman" w:hAnsi="Times New Roman" w:cs="Times New Roman"/>
          <w:b/>
          <w:bCs/>
          <w:noProof/>
          <w:color w:val="auto"/>
          <w:sz w:val="21"/>
          <w:szCs w:val="21"/>
        </w:rPr>
        <w:t>value calculated by the log-rank test.</w:t>
      </w:r>
      <w:r w:rsidRPr="00964A75">
        <w:rPr>
          <w:rStyle w:val="fontstyle01"/>
          <w:rFonts w:ascii="Times New Roman" w:hAnsi="Times New Roman"/>
          <w:bCs/>
          <w:noProof/>
          <w:color w:val="auto"/>
          <w:sz w:val="21"/>
          <w:szCs w:val="21"/>
        </w:rPr>
        <w:t xml:space="preserve"> </w:t>
      </w:r>
    </w:p>
    <w:p w14:paraId="4106C4C1" w14:textId="2DE693FA" w:rsidR="00FF2EB9" w:rsidRPr="00B65CF3" w:rsidRDefault="00601E51" w:rsidP="009E584E">
      <w:pPr>
        <w:rPr>
          <w:rStyle w:val="fontstyle01"/>
          <w:rFonts w:ascii="Times New Roman" w:hAnsi="Times New Roman" w:cs="Times New Roman"/>
          <w:noProof/>
          <w:color w:val="auto"/>
          <w:sz w:val="21"/>
          <w:szCs w:val="21"/>
        </w:rPr>
      </w:pPr>
      <w:r w:rsidRPr="00964A75">
        <w:rPr>
          <w:rStyle w:val="fontstyle01"/>
          <w:rFonts w:ascii="Times New Roman" w:hAnsi="Times New Roman"/>
          <w:bCs/>
          <w:noProof/>
          <w:color w:val="auto"/>
          <w:sz w:val="21"/>
          <w:szCs w:val="21"/>
        </w:rPr>
        <w:t>Abbreviations</w:t>
      </w:r>
      <w:r w:rsidRPr="00964A75">
        <w:rPr>
          <w:rStyle w:val="fontstyle01"/>
          <w:rFonts w:ascii="Times New Roman" w:hAnsi="Times New Roman"/>
          <w:b/>
          <w:bCs/>
          <w:noProof/>
          <w:color w:val="auto"/>
          <w:sz w:val="21"/>
          <w:szCs w:val="21"/>
        </w:rPr>
        <w:t>:</w:t>
      </w:r>
      <w:r w:rsidRPr="00B65CF3">
        <w:rPr>
          <w:rStyle w:val="fontstyle01"/>
          <w:rFonts w:ascii="Times New Roman" w:hAnsi="Times New Roman"/>
          <w:b/>
          <w:bCs/>
          <w:i/>
          <w:iCs/>
          <w:noProof/>
          <w:color w:val="auto"/>
          <w:sz w:val="21"/>
          <w:szCs w:val="21"/>
        </w:rPr>
        <w:t xml:space="preserve"> </w:t>
      </w:r>
      <w:r w:rsidRPr="00B65CF3">
        <w:rPr>
          <w:rStyle w:val="fontstyle01"/>
          <w:rFonts w:ascii="Times New Roman" w:hAnsi="Times New Roman"/>
          <w:i/>
          <w:iCs/>
          <w:noProof/>
          <w:color w:val="auto"/>
          <w:sz w:val="21"/>
          <w:szCs w:val="21"/>
        </w:rPr>
        <w:t>SD</w:t>
      </w:r>
      <w:r w:rsidRPr="00964A75">
        <w:rPr>
          <w:rStyle w:val="fontstyle01"/>
          <w:rFonts w:ascii="Times New Roman" w:hAnsi="Times New Roman"/>
          <w:noProof/>
          <w:color w:val="auto"/>
          <w:sz w:val="21"/>
          <w:szCs w:val="21"/>
        </w:rPr>
        <w:t xml:space="preserve">: standard deviation; </w:t>
      </w:r>
      <w:r w:rsidRPr="00B65CF3">
        <w:rPr>
          <w:rStyle w:val="fontstyle01"/>
          <w:rFonts w:ascii="Times New Roman" w:hAnsi="Times New Roman"/>
          <w:i/>
          <w:iCs/>
          <w:noProof/>
          <w:color w:val="auto"/>
          <w:sz w:val="21"/>
          <w:szCs w:val="21"/>
        </w:rPr>
        <w:t>CV</w:t>
      </w:r>
      <w:r w:rsidRPr="00964A75">
        <w:rPr>
          <w:rStyle w:val="fontstyle01"/>
          <w:rFonts w:ascii="Times New Roman" w:hAnsi="Times New Roman"/>
          <w:noProof/>
          <w:color w:val="auto"/>
          <w:sz w:val="21"/>
          <w:szCs w:val="21"/>
        </w:rPr>
        <w:t>: Coefficient of Variation</w:t>
      </w:r>
      <w:bookmarkEnd w:id="0"/>
      <w:r w:rsidR="00B65CF3">
        <w:rPr>
          <w:rStyle w:val="fontstyle01"/>
          <w:rFonts w:ascii="Times New Roman" w:hAnsi="Times New Roman" w:hint="eastAsia"/>
          <w:noProof/>
          <w:color w:val="auto"/>
          <w:sz w:val="21"/>
          <w:szCs w:val="21"/>
        </w:rPr>
        <w:t>.</w:t>
      </w:r>
    </w:p>
    <w:sectPr w:rsidR="00FF2EB9" w:rsidRPr="00B65CF3" w:rsidSect="00A1288B"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4AC4C" w14:textId="77777777" w:rsidR="00AF7B49" w:rsidRDefault="00AF7B49">
      <w:r>
        <w:separator/>
      </w:r>
    </w:p>
  </w:endnote>
  <w:endnote w:type="continuationSeparator" w:id="0">
    <w:p w14:paraId="3EAB0654" w14:textId="77777777" w:rsidR="00AF7B49" w:rsidRDefault="00AF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-Condensed">
    <w:altName w:val="Arial"/>
    <w:panose1 w:val="00000000000000000000"/>
    <w:charset w:val="00"/>
    <w:family w:val="roman"/>
    <w:notTrueType/>
    <w:pitch w:val="default"/>
  </w:font>
  <w:font w:name="AkzidenzGroteskBE-M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B55F7" w14:textId="77777777" w:rsidR="00AF7B49" w:rsidRDefault="00AF7B49">
      <w:r>
        <w:separator/>
      </w:r>
    </w:p>
  </w:footnote>
  <w:footnote w:type="continuationSeparator" w:id="0">
    <w:p w14:paraId="35AA7CC8" w14:textId="77777777" w:rsidR="00AF7B49" w:rsidRDefault="00AF7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yszSyNDYwNzUyMDFV0lEKTi0uzszPAykwNqwFAPGubR4tAAAA"/>
  </w:docVars>
  <w:rsids>
    <w:rsidRoot w:val="00E42478"/>
    <w:rsid w:val="8DFF2F61"/>
    <w:rsid w:val="9FB217F0"/>
    <w:rsid w:val="AFBB9BC1"/>
    <w:rsid w:val="B77A4E03"/>
    <w:rsid w:val="BBFDBBBD"/>
    <w:rsid w:val="BF1CA259"/>
    <w:rsid w:val="D27FE23F"/>
    <w:rsid w:val="DBF6B0E6"/>
    <w:rsid w:val="EFFDE92D"/>
    <w:rsid w:val="F61D4969"/>
    <w:rsid w:val="F7DDB908"/>
    <w:rsid w:val="F7FB210C"/>
    <w:rsid w:val="F7FF7B54"/>
    <w:rsid w:val="FCBF96CD"/>
    <w:rsid w:val="FD37390E"/>
    <w:rsid w:val="FD93F45C"/>
    <w:rsid w:val="FEBFD6B0"/>
    <w:rsid w:val="FF736402"/>
    <w:rsid w:val="FF7BF63B"/>
    <w:rsid w:val="FFBD19E8"/>
    <w:rsid w:val="0000393E"/>
    <w:rsid w:val="0000489F"/>
    <w:rsid w:val="00004B32"/>
    <w:rsid w:val="00004F2E"/>
    <w:rsid w:val="000058C9"/>
    <w:rsid w:val="000063C5"/>
    <w:rsid w:val="00006AD6"/>
    <w:rsid w:val="0001114E"/>
    <w:rsid w:val="0001148B"/>
    <w:rsid w:val="00014382"/>
    <w:rsid w:val="00015CDC"/>
    <w:rsid w:val="00015F45"/>
    <w:rsid w:val="0001665F"/>
    <w:rsid w:val="00016BC4"/>
    <w:rsid w:val="00016CF8"/>
    <w:rsid w:val="00017A0D"/>
    <w:rsid w:val="00020F7C"/>
    <w:rsid w:val="0002113E"/>
    <w:rsid w:val="00026D37"/>
    <w:rsid w:val="00027F8E"/>
    <w:rsid w:val="00027FA1"/>
    <w:rsid w:val="000326FC"/>
    <w:rsid w:val="00032EB0"/>
    <w:rsid w:val="00034F4B"/>
    <w:rsid w:val="00036130"/>
    <w:rsid w:val="00036544"/>
    <w:rsid w:val="00036C55"/>
    <w:rsid w:val="00037380"/>
    <w:rsid w:val="000402C7"/>
    <w:rsid w:val="00040575"/>
    <w:rsid w:val="0004218E"/>
    <w:rsid w:val="000422B3"/>
    <w:rsid w:val="00042BF9"/>
    <w:rsid w:val="00043A6B"/>
    <w:rsid w:val="00045708"/>
    <w:rsid w:val="00045C64"/>
    <w:rsid w:val="0004691E"/>
    <w:rsid w:val="00046A8C"/>
    <w:rsid w:val="00046C43"/>
    <w:rsid w:val="00050627"/>
    <w:rsid w:val="00050782"/>
    <w:rsid w:val="00050C2F"/>
    <w:rsid w:val="000531FB"/>
    <w:rsid w:val="00053DB6"/>
    <w:rsid w:val="00055FDE"/>
    <w:rsid w:val="000569E5"/>
    <w:rsid w:val="00061441"/>
    <w:rsid w:val="000616DF"/>
    <w:rsid w:val="00062A02"/>
    <w:rsid w:val="00064E6B"/>
    <w:rsid w:val="000667AF"/>
    <w:rsid w:val="00066C75"/>
    <w:rsid w:val="00066F4A"/>
    <w:rsid w:val="00067E58"/>
    <w:rsid w:val="00070163"/>
    <w:rsid w:val="00070843"/>
    <w:rsid w:val="00071E23"/>
    <w:rsid w:val="000723E3"/>
    <w:rsid w:val="00072B43"/>
    <w:rsid w:val="0007386F"/>
    <w:rsid w:val="00073A23"/>
    <w:rsid w:val="00075650"/>
    <w:rsid w:val="0007662D"/>
    <w:rsid w:val="00077C3A"/>
    <w:rsid w:val="00080DD9"/>
    <w:rsid w:val="00081597"/>
    <w:rsid w:val="00082CCB"/>
    <w:rsid w:val="00082D22"/>
    <w:rsid w:val="0008373E"/>
    <w:rsid w:val="00083FAB"/>
    <w:rsid w:val="0008536A"/>
    <w:rsid w:val="00085EB1"/>
    <w:rsid w:val="00085F6C"/>
    <w:rsid w:val="000877D2"/>
    <w:rsid w:val="000900FB"/>
    <w:rsid w:val="000906A6"/>
    <w:rsid w:val="00092945"/>
    <w:rsid w:val="000943D3"/>
    <w:rsid w:val="00095450"/>
    <w:rsid w:val="0009687D"/>
    <w:rsid w:val="000A0831"/>
    <w:rsid w:val="000A12FA"/>
    <w:rsid w:val="000A3085"/>
    <w:rsid w:val="000A4ACD"/>
    <w:rsid w:val="000A5752"/>
    <w:rsid w:val="000A677F"/>
    <w:rsid w:val="000A6AF9"/>
    <w:rsid w:val="000A6CF7"/>
    <w:rsid w:val="000A712F"/>
    <w:rsid w:val="000A7720"/>
    <w:rsid w:val="000A791F"/>
    <w:rsid w:val="000B1174"/>
    <w:rsid w:val="000B1CCB"/>
    <w:rsid w:val="000B2420"/>
    <w:rsid w:val="000B2793"/>
    <w:rsid w:val="000B3A53"/>
    <w:rsid w:val="000B4438"/>
    <w:rsid w:val="000B53DE"/>
    <w:rsid w:val="000B7DD7"/>
    <w:rsid w:val="000C0085"/>
    <w:rsid w:val="000C1747"/>
    <w:rsid w:val="000C1BFA"/>
    <w:rsid w:val="000C1E1E"/>
    <w:rsid w:val="000C2765"/>
    <w:rsid w:val="000C2E96"/>
    <w:rsid w:val="000C31F6"/>
    <w:rsid w:val="000C3B24"/>
    <w:rsid w:val="000C3B83"/>
    <w:rsid w:val="000C6A20"/>
    <w:rsid w:val="000C6D7E"/>
    <w:rsid w:val="000C7E54"/>
    <w:rsid w:val="000D134D"/>
    <w:rsid w:val="000D1573"/>
    <w:rsid w:val="000D293B"/>
    <w:rsid w:val="000D58B1"/>
    <w:rsid w:val="000D617B"/>
    <w:rsid w:val="000D7393"/>
    <w:rsid w:val="000E01BB"/>
    <w:rsid w:val="000E03E7"/>
    <w:rsid w:val="000E20C4"/>
    <w:rsid w:val="000E231F"/>
    <w:rsid w:val="000E2784"/>
    <w:rsid w:val="000E35A5"/>
    <w:rsid w:val="000E38AE"/>
    <w:rsid w:val="000E3ED0"/>
    <w:rsid w:val="000E4BFC"/>
    <w:rsid w:val="000E4F49"/>
    <w:rsid w:val="000E4F70"/>
    <w:rsid w:val="000E552C"/>
    <w:rsid w:val="000E6013"/>
    <w:rsid w:val="000E7F44"/>
    <w:rsid w:val="000E7F5C"/>
    <w:rsid w:val="000F0817"/>
    <w:rsid w:val="000F305C"/>
    <w:rsid w:val="000F450E"/>
    <w:rsid w:val="000F4868"/>
    <w:rsid w:val="000F5BFB"/>
    <w:rsid w:val="000F5D92"/>
    <w:rsid w:val="000F5FBA"/>
    <w:rsid w:val="000F6444"/>
    <w:rsid w:val="000F6F91"/>
    <w:rsid w:val="000F7A43"/>
    <w:rsid w:val="0010223F"/>
    <w:rsid w:val="001035E3"/>
    <w:rsid w:val="00103F7E"/>
    <w:rsid w:val="00105742"/>
    <w:rsid w:val="00107A51"/>
    <w:rsid w:val="00107D8C"/>
    <w:rsid w:val="001110DB"/>
    <w:rsid w:val="0011158A"/>
    <w:rsid w:val="001125DC"/>
    <w:rsid w:val="00112B78"/>
    <w:rsid w:val="00112E0E"/>
    <w:rsid w:val="00112FBF"/>
    <w:rsid w:val="00114A60"/>
    <w:rsid w:val="001153AF"/>
    <w:rsid w:val="00115C4E"/>
    <w:rsid w:val="00116E2D"/>
    <w:rsid w:val="00117A0C"/>
    <w:rsid w:val="00117E53"/>
    <w:rsid w:val="00120003"/>
    <w:rsid w:val="00120C54"/>
    <w:rsid w:val="001218B5"/>
    <w:rsid w:val="001222BB"/>
    <w:rsid w:val="001222C6"/>
    <w:rsid w:val="00124177"/>
    <w:rsid w:val="001242EB"/>
    <w:rsid w:val="00124CFC"/>
    <w:rsid w:val="00125448"/>
    <w:rsid w:val="00125641"/>
    <w:rsid w:val="00125ACB"/>
    <w:rsid w:val="0012644A"/>
    <w:rsid w:val="00130D6A"/>
    <w:rsid w:val="0013106A"/>
    <w:rsid w:val="001322AD"/>
    <w:rsid w:val="0013239B"/>
    <w:rsid w:val="00132467"/>
    <w:rsid w:val="001339BA"/>
    <w:rsid w:val="00133DB2"/>
    <w:rsid w:val="00136573"/>
    <w:rsid w:val="00136746"/>
    <w:rsid w:val="00140336"/>
    <w:rsid w:val="0014071E"/>
    <w:rsid w:val="0014112C"/>
    <w:rsid w:val="0014134D"/>
    <w:rsid w:val="001416B0"/>
    <w:rsid w:val="00144B89"/>
    <w:rsid w:val="001459E8"/>
    <w:rsid w:val="001464BB"/>
    <w:rsid w:val="00150823"/>
    <w:rsid w:val="00152202"/>
    <w:rsid w:val="00152A87"/>
    <w:rsid w:val="001530D2"/>
    <w:rsid w:val="0015318D"/>
    <w:rsid w:val="001539F3"/>
    <w:rsid w:val="00153AC9"/>
    <w:rsid w:val="00153D95"/>
    <w:rsid w:val="0015417A"/>
    <w:rsid w:val="00155CAA"/>
    <w:rsid w:val="001564F2"/>
    <w:rsid w:val="001566FF"/>
    <w:rsid w:val="00157AB5"/>
    <w:rsid w:val="001613F4"/>
    <w:rsid w:val="001648D3"/>
    <w:rsid w:val="001657B8"/>
    <w:rsid w:val="00165E3A"/>
    <w:rsid w:val="00170646"/>
    <w:rsid w:val="001708DB"/>
    <w:rsid w:val="00170D07"/>
    <w:rsid w:val="00171E94"/>
    <w:rsid w:val="00173074"/>
    <w:rsid w:val="00173096"/>
    <w:rsid w:val="0017399D"/>
    <w:rsid w:val="00173AAE"/>
    <w:rsid w:val="001753D7"/>
    <w:rsid w:val="00175BCF"/>
    <w:rsid w:val="0018010C"/>
    <w:rsid w:val="00180BD4"/>
    <w:rsid w:val="00182B0A"/>
    <w:rsid w:val="0018329C"/>
    <w:rsid w:val="00184239"/>
    <w:rsid w:val="00184CAF"/>
    <w:rsid w:val="00186049"/>
    <w:rsid w:val="0018684E"/>
    <w:rsid w:val="00186B92"/>
    <w:rsid w:val="00190AE2"/>
    <w:rsid w:val="001915D5"/>
    <w:rsid w:val="001919BD"/>
    <w:rsid w:val="00191CB3"/>
    <w:rsid w:val="00192A41"/>
    <w:rsid w:val="001949AD"/>
    <w:rsid w:val="00197E2E"/>
    <w:rsid w:val="001A0A99"/>
    <w:rsid w:val="001A415E"/>
    <w:rsid w:val="001A441B"/>
    <w:rsid w:val="001A4A8B"/>
    <w:rsid w:val="001A4B7B"/>
    <w:rsid w:val="001A5B6D"/>
    <w:rsid w:val="001A63EB"/>
    <w:rsid w:val="001A6404"/>
    <w:rsid w:val="001A6674"/>
    <w:rsid w:val="001A66EC"/>
    <w:rsid w:val="001A67DE"/>
    <w:rsid w:val="001B1BE5"/>
    <w:rsid w:val="001B2A72"/>
    <w:rsid w:val="001B3075"/>
    <w:rsid w:val="001B39C2"/>
    <w:rsid w:val="001B6721"/>
    <w:rsid w:val="001B6EA9"/>
    <w:rsid w:val="001B7536"/>
    <w:rsid w:val="001C04CE"/>
    <w:rsid w:val="001C0C2E"/>
    <w:rsid w:val="001C12FD"/>
    <w:rsid w:val="001C139F"/>
    <w:rsid w:val="001C1423"/>
    <w:rsid w:val="001C168E"/>
    <w:rsid w:val="001C2827"/>
    <w:rsid w:val="001C5A89"/>
    <w:rsid w:val="001C5BB2"/>
    <w:rsid w:val="001C6237"/>
    <w:rsid w:val="001D0906"/>
    <w:rsid w:val="001D1DFA"/>
    <w:rsid w:val="001D4C2D"/>
    <w:rsid w:val="001D5118"/>
    <w:rsid w:val="001D5D2E"/>
    <w:rsid w:val="001D702F"/>
    <w:rsid w:val="001E0D57"/>
    <w:rsid w:val="001E1022"/>
    <w:rsid w:val="001E1475"/>
    <w:rsid w:val="001E149F"/>
    <w:rsid w:val="001E1F82"/>
    <w:rsid w:val="001E3136"/>
    <w:rsid w:val="001E3B27"/>
    <w:rsid w:val="001E3CC4"/>
    <w:rsid w:val="001E3E5C"/>
    <w:rsid w:val="001E3E8A"/>
    <w:rsid w:val="001E4D05"/>
    <w:rsid w:val="001E60E6"/>
    <w:rsid w:val="001E6814"/>
    <w:rsid w:val="001E7F33"/>
    <w:rsid w:val="001F3436"/>
    <w:rsid w:val="001F379B"/>
    <w:rsid w:val="001F388B"/>
    <w:rsid w:val="001F4767"/>
    <w:rsid w:val="001F6D78"/>
    <w:rsid w:val="001F7086"/>
    <w:rsid w:val="0020021C"/>
    <w:rsid w:val="0020142D"/>
    <w:rsid w:val="0020245D"/>
    <w:rsid w:val="0020494D"/>
    <w:rsid w:val="002055EE"/>
    <w:rsid w:val="002056B9"/>
    <w:rsid w:val="002057D8"/>
    <w:rsid w:val="00205A49"/>
    <w:rsid w:val="00205BA3"/>
    <w:rsid w:val="00206FED"/>
    <w:rsid w:val="0020771E"/>
    <w:rsid w:val="00212532"/>
    <w:rsid w:val="00215F84"/>
    <w:rsid w:val="00216468"/>
    <w:rsid w:val="00217765"/>
    <w:rsid w:val="00217A1F"/>
    <w:rsid w:val="00220404"/>
    <w:rsid w:val="00220645"/>
    <w:rsid w:val="00220D1C"/>
    <w:rsid w:val="00222389"/>
    <w:rsid w:val="002228C4"/>
    <w:rsid w:val="00223C38"/>
    <w:rsid w:val="002242C7"/>
    <w:rsid w:val="002254BD"/>
    <w:rsid w:val="00226D7A"/>
    <w:rsid w:val="00227CFC"/>
    <w:rsid w:val="00230D32"/>
    <w:rsid w:val="00231730"/>
    <w:rsid w:val="0023252B"/>
    <w:rsid w:val="00232894"/>
    <w:rsid w:val="0023499F"/>
    <w:rsid w:val="00235105"/>
    <w:rsid w:val="002360F6"/>
    <w:rsid w:val="00236316"/>
    <w:rsid w:val="00237A04"/>
    <w:rsid w:val="0024013B"/>
    <w:rsid w:val="002409D4"/>
    <w:rsid w:val="0024174F"/>
    <w:rsid w:val="002420E9"/>
    <w:rsid w:val="00243087"/>
    <w:rsid w:val="00246B39"/>
    <w:rsid w:val="002503F1"/>
    <w:rsid w:val="0025060D"/>
    <w:rsid w:val="00250E39"/>
    <w:rsid w:val="00251E6E"/>
    <w:rsid w:val="00252B2C"/>
    <w:rsid w:val="002551B9"/>
    <w:rsid w:val="002557A3"/>
    <w:rsid w:val="00257328"/>
    <w:rsid w:val="002577E6"/>
    <w:rsid w:val="00257E18"/>
    <w:rsid w:val="00260873"/>
    <w:rsid w:val="00260884"/>
    <w:rsid w:val="00261B1E"/>
    <w:rsid w:val="00261B23"/>
    <w:rsid w:val="00261C1C"/>
    <w:rsid w:val="002633E6"/>
    <w:rsid w:val="00263B55"/>
    <w:rsid w:val="00264DE4"/>
    <w:rsid w:val="002657B8"/>
    <w:rsid w:val="00267D78"/>
    <w:rsid w:val="00274A39"/>
    <w:rsid w:val="00277EEE"/>
    <w:rsid w:val="00280019"/>
    <w:rsid w:val="00280120"/>
    <w:rsid w:val="00280389"/>
    <w:rsid w:val="00281313"/>
    <w:rsid w:val="00281F73"/>
    <w:rsid w:val="00282C1F"/>
    <w:rsid w:val="0028433D"/>
    <w:rsid w:val="00284E95"/>
    <w:rsid w:val="00285662"/>
    <w:rsid w:val="00285BB0"/>
    <w:rsid w:val="00286ADB"/>
    <w:rsid w:val="00287179"/>
    <w:rsid w:val="00287A22"/>
    <w:rsid w:val="00290C10"/>
    <w:rsid w:val="00290EFF"/>
    <w:rsid w:val="002912F3"/>
    <w:rsid w:val="0029308A"/>
    <w:rsid w:val="00293146"/>
    <w:rsid w:val="00293322"/>
    <w:rsid w:val="00294113"/>
    <w:rsid w:val="00294FFD"/>
    <w:rsid w:val="00295ABB"/>
    <w:rsid w:val="00295C78"/>
    <w:rsid w:val="00296B34"/>
    <w:rsid w:val="002A104D"/>
    <w:rsid w:val="002A1B72"/>
    <w:rsid w:val="002A266F"/>
    <w:rsid w:val="002A2715"/>
    <w:rsid w:val="002A371D"/>
    <w:rsid w:val="002A3ED6"/>
    <w:rsid w:val="002A544C"/>
    <w:rsid w:val="002A549C"/>
    <w:rsid w:val="002A6505"/>
    <w:rsid w:val="002A6DD9"/>
    <w:rsid w:val="002A6E20"/>
    <w:rsid w:val="002A6F7F"/>
    <w:rsid w:val="002B404F"/>
    <w:rsid w:val="002B4D4D"/>
    <w:rsid w:val="002B5403"/>
    <w:rsid w:val="002B6246"/>
    <w:rsid w:val="002B6B7C"/>
    <w:rsid w:val="002B6CCE"/>
    <w:rsid w:val="002B7E78"/>
    <w:rsid w:val="002C096F"/>
    <w:rsid w:val="002C1705"/>
    <w:rsid w:val="002C2D73"/>
    <w:rsid w:val="002C3541"/>
    <w:rsid w:val="002C4AC0"/>
    <w:rsid w:val="002C6840"/>
    <w:rsid w:val="002C723E"/>
    <w:rsid w:val="002D01C8"/>
    <w:rsid w:val="002D2845"/>
    <w:rsid w:val="002D2B11"/>
    <w:rsid w:val="002D405D"/>
    <w:rsid w:val="002D41A9"/>
    <w:rsid w:val="002D72E8"/>
    <w:rsid w:val="002E003B"/>
    <w:rsid w:val="002E0235"/>
    <w:rsid w:val="002E1EEE"/>
    <w:rsid w:val="002E2DCC"/>
    <w:rsid w:val="002E3087"/>
    <w:rsid w:val="002E36BA"/>
    <w:rsid w:val="002E4A9C"/>
    <w:rsid w:val="002E4CE7"/>
    <w:rsid w:val="002E54E8"/>
    <w:rsid w:val="002E5F6B"/>
    <w:rsid w:val="002E6ED3"/>
    <w:rsid w:val="002E7A3D"/>
    <w:rsid w:val="002E7C3E"/>
    <w:rsid w:val="002F000A"/>
    <w:rsid w:val="002F24DF"/>
    <w:rsid w:val="002F2772"/>
    <w:rsid w:val="002F2F7B"/>
    <w:rsid w:val="002F3166"/>
    <w:rsid w:val="002F46CD"/>
    <w:rsid w:val="002F4D93"/>
    <w:rsid w:val="002F5FDC"/>
    <w:rsid w:val="002F63B0"/>
    <w:rsid w:val="002F6EAA"/>
    <w:rsid w:val="002F7502"/>
    <w:rsid w:val="00300200"/>
    <w:rsid w:val="0030037A"/>
    <w:rsid w:val="003011BF"/>
    <w:rsid w:val="003028DE"/>
    <w:rsid w:val="00303017"/>
    <w:rsid w:val="0030389F"/>
    <w:rsid w:val="00303C63"/>
    <w:rsid w:val="00303D1E"/>
    <w:rsid w:val="00304640"/>
    <w:rsid w:val="003051BF"/>
    <w:rsid w:val="00305647"/>
    <w:rsid w:val="003059E3"/>
    <w:rsid w:val="00305FF7"/>
    <w:rsid w:val="003078B6"/>
    <w:rsid w:val="00310C2A"/>
    <w:rsid w:val="00313412"/>
    <w:rsid w:val="00313B60"/>
    <w:rsid w:val="00313BD0"/>
    <w:rsid w:val="00314161"/>
    <w:rsid w:val="00314C86"/>
    <w:rsid w:val="00316083"/>
    <w:rsid w:val="00316B02"/>
    <w:rsid w:val="00316E12"/>
    <w:rsid w:val="00320C25"/>
    <w:rsid w:val="00323B89"/>
    <w:rsid w:val="00323E28"/>
    <w:rsid w:val="003256C5"/>
    <w:rsid w:val="00325D89"/>
    <w:rsid w:val="0033003E"/>
    <w:rsid w:val="003303AF"/>
    <w:rsid w:val="0033053F"/>
    <w:rsid w:val="00330C8A"/>
    <w:rsid w:val="00331E33"/>
    <w:rsid w:val="003321C7"/>
    <w:rsid w:val="00332F99"/>
    <w:rsid w:val="00333107"/>
    <w:rsid w:val="003361DE"/>
    <w:rsid w:val="00336479"/>
    <w:rsid w:val="00342B47"/>
    <w:rsid w:val="00343789"/>
    <w:rsid w:val="0034385A"/>
    <w:rsid w:val="003446E0"/>
    <w:rsid w:val="00346BA8"/>
    <w:rsid w:val="0034757E"/>
    <w:rsid w:val="0035030C"/>
    <w:rsid w:val="00355ABC"/>
    <w:rsid w:val="003564D5"/>
    <w:rsid w:val="003576D6"/>
    <w:rsid w:val="003614C9"/>
    <w:rsid w:val="00361734"/>
    <w:rsid w:val="00364F3C"/>
    <w:rsid w:val="00365ABC"/>
    <w:rsid w:val="003708B2"/>
    <w:rsid w:val="00371A14"/>
    <w:rsid w:val="00372769"/>
    <w:rsid w:val="00373241"/>
    <w:rsid w:val="003735A4"/>
    <w:rsid w:val="003760A1"/>
    <w:rsid w:val="003763E9"/>
    <w:rsid w:val="0037684D"/>
    <w:rsid w:val="0037734B"/>
    <w:rsid w:val="00381562"/>
    <w:rsid w:val="00382637"/>
    <w:rsid w:val="00382895"/>
    <w:rsid w:val="00382A8B"/>
    <w:rsid w:val="003831C8"/>
    <w:rsid w:val="00383F2B"/>
    <w:rsid w:val="00384173"/>
    <w:rsid w:val="003845F4"/>
    <w:rsid w:val="00384D8F"/>
    <w:rsid w:val="003857D9"/>
    <w:rsid w:val="00385B02"/>
    <w:rsid w:val="00386F83"/>
    <w:rsid w:val="003871D5"/>
    <w:rsid w:val="00387600"/>
    <w:rsid w:val="0039090E"/>
    <w:rsid w:val="00390D3E"/>
    <w:rsid w:val="00392170"/>
    <w:rsid w:val="00392A76"/>
    <w:rsid w:val="0039340F"/>
    <w:rsid w:val="00394651"/>
    <w:rsid w:val="003955B0"/>
    <w:rsid w:val="003959C8"/>
    <w:rsid w:val="003A103E"/>
    <w:rsid w:val="003A1137"/>
    <w:rsid w:val="003A2B7F"/>
    <w:rsid w:val="003A390C"/>
    <w:rsid w:val="003A409B"/>
    <w:rsid w:val="003A4F4B"/>
    <w:rsid w:val="003A56A3"/>
    <w:rsid w:val="003A5925"/>
    <w:rsid w:val="003A61BB"/>
    <w:rsid w:val="003A7F60"/>
    <w:rsid w:val="003B067F"/>
    <w:rsid w:val="003B0D45"/>
    <w:rsid w:val="003B3093"/>
    <w:rsid w:val="003B37B8"/>
    <w:rsid w:val="003B3BB1"/>
    <w:rsid w:val="003B50FC"/>
    <w:rsid w:val="003B5965"/>
    <w:rsid w:val="003B6986"/>
    <w:rsid w:val="003B795B"/>
    <w:rsid w:val="003C20A3"/>
    <w:rsid w:val="003C3920"/>
    <w:rsid w:val="003C3C2F"/>
    <w:rsid w:val="003C4438"/>
    <w:rsid w:val="003C44A6"/>
    <w:rsid w:val="003C5135"/>
    <w:rsid w:val="003C52FE"/>
    <w:rsid w:val="003C5DCB"/>
    <w:rsid w:val="003D0290"/>
    <w:rsid w:val="003D298B"/>
    <w:rsid w:val="003D3145"/>
    <w:rsid w:val="003D411A"/>
    <w:rsid w:val="003D4658"/>
    <w:rsid w:val="003D57B2"/>
    <w:rsid w:val="003D6A3A"/>
    <w:rsid w:val="003E064A"/>
    <w:rsid w:val="003E0F5F"/>
    <w:rsid w:val="003E2682"/>
    <w:rsid w:val="003E349B"/>
    <w:rsid w:val="003E5A31"/>
    <w:rsid w:val="003E5FA3"/>
    <w:rsid w:val="003E5FA6"/>
    <w:rsid w:val="003E67CB"/>
    <w:rsid w:val="003E7EEE"/>
    <w:rsid w:val="003F0385"/>
    <w:rsid w:val="003F03D5"/>
    <w:rsid w:val="003F1C5C"/>
    <w:rsid w:val="003F2801"/>
    <w:rsid w:val="003F358D"/>
    <w:rsid w:val="003F3EFE"/>
    <w:rsid w:val="003F7736"/>
    <w:rsid w:val="003F7D2D"/>
    <w:rsid w:val="00400F19"/>
    <w:rsid w:val="0040122E"/>
    <w:rsid w:val="0040172D"/>
    <w:rsid w:val="00402496"/>
    <w:rsid w:val="004024E8"/>
    <w:rsid w:val="00402EAB"/>
    <w:rsid w:val="00403493"/>
    <w:rsid w:val="00404A74"/>
    <w:rsid w:val="00405368"/>
    <w:rsid w:val="00405A12"/>
    <w:rsid w:val="004063C1"/>
    <w:rsid w:val="0040670B"/>
    <w:rsid w:val="004067B9"/>
    <w:rsid w:val="0040680E"/>
    <w:rsid w:val="00407A8D"/>
    <w:rsid w:val="0041102C"/>
    <w:rsid w:val="00411618"/>
    <w:rsid w:val="004127AF"/>
    <w:rsid w:val="00414F68"/>
    <w:rsid w:val="004154AB"/>
    <w:rsid w:val="00415CB8"/>
    <w:rsid w:val="00415D2A"/>
    <w:rsid w:val="00415E49"/>
    <w:rsid w:val="004178A0"/>
    <w:rsid w:val="00417CEB"/>
    <w:rsid w:val="004203CF"/>
    <w:rsid w:val="00422BC2"/>
    <w:rsid w:val="00424192"/>
    <w:rsid w:val="00424441"/>
    <w:rsid w:val="00424D43"/>
    <w:rsid w:val="00424E64"/>
    <w:rsid w:val="004250EE"/>
    <w:rsid w:val="00425783"/>
    <w:rsid w:val="00425F6D"/>
    <w:rsid w:val="00427496"/>
    <w:rsid w:val="00427C30"/>
    <w:rsid w:val="00430774"/>
    <w:rsid w:val="00430799"/>
    <w:rsid w:val="00432406"/>
    <w:rsid w:val="004325FA"/>
    <w:rsid w:val="00432853"/>
    <w:rsid w:val="00433FB9"/>
    <w:rsid w:val="00434F70"/>
    <w:rsid w:val="004357B6"/>
    <w:rsid w:val="00435921"/>
    <w:rsid w:val="00436C0B"/>
    <w:rsid w:val="004403A8"/>
    <w:rsid w:val="004427FD"/>
    <w:rsid w:val="004440CA"/>
    <w:rsid w:val="0044471B"/>
    <w:rsid w:val="00444C13"/>
    <w:rsid w:val="00445163"/>
    <w:rsid w:val="004451F2"/>
    <w:rsid w:val="00445786"/>
    <w:rsid w:val="00450ABF"/>
    <w:rsid w:val="00450E7E"/>
    <w:rsid w:val="00451244"/>
    <w:rsid w:val="00451317"/>
    <w:rsid w:val="004517C7"/>
    <w:rsid w:val="004530C4"/>
    <w:rsid w:val="00454D5C"/>
    <w:rsid w:val="0045789A"/>
    <w:rsid w:val="004604A8"/>
    <w:rsid w:val="00460582"/>
    <w:rsid w:val="004611B1"/>
    <w:rsid w:val="00462ED9"/>
    <w:rsid w:val="00464892"/>
    <w:rsid w:val="004651D6"/>
    <w:rsid w:val="004655D0"/>
    <w:rsid w:val="00465F7E"/>
    <w:rsid w:val="0046671F"/>
    <w:rsid w:val="0047133C"/>
    <w:rsid w:val="00471587"/>
    <w:rsid w:val="00471D1B"/>
    <w:rsid w:val="00473148"/>
    <w:rsid w:val="004731DD"/>
    <w:rsid w:val="004732E4"/>
    <w:rsid w:val="00474E66"/>
    <w:rsid w:val="004751AB"/>
    <w:rsid w:val="004766B1"/>
    <w:rsid w:val="004768CC"/>
    <w:rsid w:val="00476FA2"/>
    <w:rsid w:val="004778D4"/>
    <w:rsid w:val="00477ED3"/>
    <w:rsid w:val="00480669"/>
    <w:rsid w:val="00480BF7"/>
    <w:rsid w:val="00482550"/>
    <w:rsid w:val="00482957"/>
    <w:rsid w:val="004829D2"/>
    <w:rsid w:val="00483678"/>
    <w:rsid w:val="0048502B"/>
    <w:rsid w:val="00485B22"/>
    <w:rsid w:val="00485C1E"/>
    <w:rsid w:val="0048655B"/>
    <w:rsid w:val="00486718"/>
    <w:rsid w:val="00487993"/>
    <w:rsid w:val="004879BA"/>
    <w:rsid w:val="00487A71"/>
    <w:rsid w:val="00487DE1"/>
    <w:rsid w:val="0049005C"/>
    <w:rsid w:val="004907A5"/>
    <w:rsid w:val="00491663"/>
    <w:rsid w:val="004916D0"/>
    <w:rsid w:val="00492661"/>
    <w:rsid w:val="004935D3"/>
    <w:rsid w:val="00493D7D"/>
    <w:rsid w:val="00494707"/>
    <w:rsid w:val="0049575A"/>
    <w:rsid w:val="004958C5"/>
    <w:rsid w:val="00495F29"/>
    <w:rsid w:val="00496B27"/>
    <w:rsid w:val="004974F5"/>
    <w:rsid w:val="004A0475"/>
    <w:rsid w:val="004A1A76"/>
    <w:rsid w:val="004A1E5F"/>
    <w:rsid w:val="004A47C1"/>
    <w:rsid w:val="004A5F51"/>
    <w:rsid w:val="004A62B8"/>
    <w:rsid w:val="004A779F"/>
    <w:rsid w:val="004B052F"/>
    <w:rsid w:val="004B1110"/>
    <w:rsid w:val="004B1188"/>
    <w:rsid w:val="004B173F"/>
    <w:rsid w:val="004B1ED1"/>
    <w:rsid w:val="004B6D70"/>
    <w:rsid w:val="004C14F1"/>
    <w:rsid w:val="004C1B9E"/>
    <w:rsid w:val="004C344D"/>
    <w:rsid w:val="004C36B0"/>
    <w:rsid w:val="004C63A6"/>
    <w:rsid w:val="004C67CB"/>
    <w:rsid w:val="004C7B95"/>
    <w:rsid w:val="004D0AAB"/>
    <w:rsid w:val="004D0B4E"/>
    <w:rsid w:val="004D0BA0"/>
    <w:rsid w:val="004D0D9F"/>
    <w:rsid w:val="004D1DFB"/>
    <w:rsid w:val="004D36A0"/>
    <w:rsid w:val="004D3B6A"/>
    <w:rsid w:val="004D5480"/>
    <w:rsid w:val="004D5549"/>
    <w:rsid w:val="004D60D3"/>
    <w:rsid w:val="004D68AA"/>
    <w:rsid w:val="004D77EF"/>
    <w:rsid w:val="004E0998"/>
    <w:rsid w:val="004E2451"/>
    <w:rsid w:val="004E31CA"/>
    <w:rsid w:val="004E3E7D"/>
    <w:rsid w:val="004E42F9"/>
    <w:rsid w:val="004E440A"/>
    <w:rsid w:val="004E4C1E"/>
    <w:rsid w:val="004E50CA"/>
    <w:rsid w:val="004E52EF"/>
    <w:rsid w:val="004E5602"/>
    <w:rsid w:val="004E6495"/>
    <w:rsid w:val="004E6534"/>
    <w:rsid w:val="004E71AA"/>
    <w:rsid w:val="004F065A"/>
    <w:rsid w:val="004F0F47"/>
    <w:rsid w:val="004F17C7"/>
    <w:rsid w:val="004F180D"/>
    <w:rsid w:val="004F19C8"/>
    <w:rsid w:val="004F513C"/>
    <w:rsid w:val="004F53E0"/>
    <w:rsid w:val="004F662C"/>
    <w:rsid w:val="004F7795"/>
    <w:rsid w:val="004F7C70"/>
    <w:rsid w:val="00500C17"/>
    <w:rsid w:val="00500F3A"/>
    <w:rsid w:val="00503744"/>
    <w:rsid w:val="00503FBB"/>
    <w:rsid w:val="005042AE"/>
    <w:rsid w:val="005055E7"/>
    <w:rsid w:val="005055FA"/>
    <w:rsid w:val="00506CDB"/>
    <w:rsid w:val="00507005"/>
    <w:rsid w:val="00507936"/>
    <w:rsid w:val="00507AD5"/>
    <w:rsid w:val="00507F1E"/>
    <w:rsid w:val="005103D7"/>
    <w:rsid w:val="00511C41"/>
    <w:rsid w:val="00512406"/>
    <w:rsid w:val="00512520"/>
    <w:rsid w:val="00513B7A"/>
    <w:rsid w:val="005142BF"/>
    <w:rsid w:val="00516EB4"/>
    <w:rsid w:val="00521455"/>
    <w:rsid w:val="00523335"/>
    <w:rsid w:val="005236C1"/>
    <w:rsid w:val="005245D3"/>
    <w:rsid w:val="00524E21"/>
    <w:rsid w:val="00525EC3"/>
    <w:rsid w:val="005266DB"/>
    <w:rsid w:val="00527219"/>
    <w:rsid w:val="00527575"/>
    <w:rsid w:val="00530620"/>
    <w:rsid w:val="00530C8D"/>
    <w:rsid w:val="005321C3"/>
    <w:rsid w:val="005342E1"/>
    <w:rsid w:val="005344B0"/>
    <w:rsid w:val="0053459C"/>
    <w:rsid w:val="00534F72"/>
    <w:rsid w:val="0054073D"/>
    <w:rsid w:val="005414E1"/>
    <w:rsid w:val="005456E4"/>
    <w:rsid w:val="00550377"/>
    <w:rsid w:val="00550A4E"/>
    <w:rsid w:val="00552DF9"/>
    <w:rsid w:val="005535B8"/>
    <w:rsid w:val="00553647"/>
    <w:rsid w:val="005544B1"/>
    <w:rsid w:val="0055455E"/>
    <w:rsid w:val="0055469B"/>
    <w:rsid w:val="00554846"/>
    <w:rsid w:val="00555D6C"/>
    <w:rsid w:val="00556FCC"/>
    <w:rsid w:val="00560028"/>
    <w:rsid w:val="00560DE1"/>
    <w:rsid w:val="00561AEC"/>
    <w:rsid w:val="005640BA"/>
    <w:rsid w:val="005644B8"/>
    <w:rsid w:val="00564850"/>
    <w:rsid w:val="005701BF"/>
    <w:rsid w:val="00570628"/>
    <w:rsid w:val="00571673"/>
    <w:rsid w:val="00571A90"/>
    <w:rsid w:val="00572FC5"/>
    <w:rsid w:val="0057304C"/>
    <w:rsid w:val="0057682A"/>
    <w:rsid w:val="00577FC0"/>
    <w:rsid w:val="005808D7"/>
    <w:rsid w:val="0058144F"/>
    <w:rsid w:val="005818A7"/>
    <w:rsid w:val="00584487"/>
    <w:rsid w:val="00584FD8"/>
    <w:rsid w:val="00585215"/>
    <w:rsid w:val="00585B85"/>
    <w:rsid w:val="00586283"/>
    <w:rsid w:val="005865A7"/>
    <w:rsid w:val="00587738"/>
    <w:rsid w:val="00591390"/>
    <w:rsid w:val="005930AA"/>
    <w:rsid w:val="005936C0"/>
    <w:rsid w:val="00593952"/>
    <w:rsid w:val="005946A1"/>
    <w:rsid w:val="00594834"/>
    <w:rsid w:val="00594FC0"/>
    <w:rsid w:val="00595C10"/>
    <w:rsid w:val="005973B5"/>
    <w:rsid w:val="00597D20"/>
    <w:rsid w:val="005A1267"/>
    <w:rsid w:val="005A128D"/>
    <w:rsid w:val="005A1416"/>
    <w:rsid w:val="005A3AE3"/>
    <w:rsid w:val="005A5337"/>
    <w:rsid w:val="005A64F8"/>
    <w:rsid w:val="005A70A7"/>
    <w:rsid w:val="005A7BF5"/>
    <w:rsid w:val="005A7DC7"/>
    <w:rsid w:val="005B0101"/>
    <w:rsid w:val="005B0B61"/>
    <w:rsid w:val="005B0EB9"/>
    <w:rsid w:val="005B13C0"/>
    <w:rsid w:val="005B295C"/>
    <w:rsid w:val="005B329B"/>
    <w:rsid w:val="005B599C"/>
    <w:rsid w:val="005B5DE1"/>
    <w:rsid w:val="005B61B7"/>
    <w:rsid w:val="005B6A56"/>
    <w:rsid w:val="005B71C1"/>
    <w:rsid w:val="005B7F70"/>
    <w:rsid w:val="005B7FE6"/>
    <w:rsid w:val="005C1250"/>
    <w:rsid w:val="005C2A88"/>
    <w:rsid w:val="005C2BFC"/>
    <w:rsid w:val="005C4594"/>
    <w:rsid w:val="005C4698"/>
    <w:rsid w:val="005C5344"/>
    <w:rsid w:val="005C5408"/>
    <w:rsid w:val="005C59E5"/>
    <w:rsid w:val="005C638F"/>
    <w:rsid w:val="005C74BE"/>
    <w:rsid w:val="005D0347"/>
    <w:rsid w:val="005D3371"/>
    <w:rsid w:val="005D34A2"/>
    <w:rsid w:val="005D46DE"/>
    <w:rsid w:val="005D5754"/>
    <w:rsid w:val="005D586D"/>
    <w:rsid w:val="005D5A70"/>
    <w:rsid w:val="005D6FC3"/>
    <w:rsid w:val="005E0862"/>
    <w:rsid w:val="005E18F0"/>
    <w:rsid w:val="005E1B7E"/>
    <w:rsid w:val="005E3067"/>
    <w:rsid w:val="005E3213"/>
    <w:rsid w:val="005E4CB6"/>
    <w:rsid w:val="005E5B0C"/>
    <w:rsid w:val="005E5E90"/>
    <w:rsid w:val="005E7A3E"/>
    <w:rsid w:val="005F0930"/>
    <w:rsid w:val="005F1093"/>
    <w:rsid w:val="005F1A11"/>
    <w:rsid w:val="005F1BE7"/>
    <w:rsid w:val="005F28F1"/>
    <w:rsid w:val="005F2A8B"/>
    <w:rsid w:val="005F4281"/>
    <w:rsid w:val="005F4D5A"/>
    <w:rsid w:val="005F5422"/>
    <w:rsid w:val="005F577B"/>
    <w:rsid w:val="005F5CB6"/>
    <w:rsid w:val="005F6089"/>
    <w:rsid w:val="005F6F38"/>
    <w:rsid w:val="005F72CD"/>
    <w:rsid w:val="005F7ED8"/>
    <w:rsid w:val="006005F1"/>
    <w:rsid w:val="00601B5F"/>
    <w:rsid w:val="00601E51"/>
    <w:rsid w:val="0060442C"/>
    <w:rsid w:val="00605D3A"/>
    <w:rsid w:val="0060670F"/>
    <w:rsid w:val="00606C1F"/>
    <w:rsid w:val="006117C0"/>
    <w:rsid w:val="00611A53"/>
    <w:rsid w:val="00613514"/>
    <w:rsid w:val="006137EF"/>
    <w:rsid w:val="006171DB"/>
    <w:rsid w:val="0061753E"/>
    <w:rsid w:val="00617DD2"/>
    <w:rsid w:val="00620449"/>
    <w:rsid w:val="006219E9"/>
    <w:rsid w:val="00622038"/>
    <w:rsid w:val="006249F7"/>
    <w:rsid w:val="00624BF8"/>
    <w:rsid w:val="0062543F"/>
    <w:rsid w:val="006323E6"/>
    <w:rsid w:val="00632425"/>
    <w:rsid w:val="00632438"/>
    <w:rsid w:val="00632A3F"/>
    <w:rsid w:val="0063368A"/>
    <w:rsid w:val="00633FC9"/>
    <w:rsid w:val="00636178"/>
    <w:rsid w:val="006378C8"/>
    <w:rsid w:val="00637A8A"/>
    <w:rsid w:val="00637E97"/>
    <w:rsid w:val="00640469"/>
    <w:rsid w:val="00640704"/>
    <w:rsid w:val="0064112F"/>
    <w:rsid w:val="00641988"/>
    <w:rsid w:val="0064261C"/>
    <w:rsid w:val="00642F45"/>
    <w:rsid w:val="006432D7"/>
    <w:rsid w:val="006440DE"/>
    <w:rsid w:val="006445FD"/>
    <w:rsid w:val="00644EA2"/>
    <w:rsid w:val="00645332"/>
    <w:rsid w:val="00645549"/>
    <w:rsid w:val="006469EF"/>
    <w:rsid w:val="00647FE1"/>
    <w:rsid w:val="00650A67"/>
    <w:rsid w:val="00651AD3"/>
    <w:rsid w:val="00652250"/>
    <w:rsid w:val="00652477"/>
    <w:rsid w:val="0065276E"/>
    <w:rsid w:val="00653B40"/>
    <w:rsid w:val="00654372"/>
    <w:rsid w:val="0065519E"/>
    <w:rsid w:val="00655F84"/>
    <w:rsid w:val="006569E0"/>
    <w:rsid w:val="00660C60"/>
    <w:rsid w:val="006657C8"/>
    <w:rsid w:val="00665F4A"/>
    <w:rsid w:val="00666BBB"/>
    <w:rsid w:val="00666D15"/>
    <w:rsid w:val="006670A6"/>
    <w:rsid w:val="00667BDB"/>
    <w:rsid w:val="0067055B"/>
    <w:rsid w:val="00671DF6"/>
    <w:rsid w:val="006722D2"/>
    <w:rsid w:val="0067232F"/>
    <w:rsid w:val="00672A4D"/>
    <w:rsid w:val="00672E47"/>
    <w:rsid w:val="00673DEF"/>
    <w:rsid w:val="0068019F"/>
    <w:rsid w:val="00681391"/>
    <w:rsid w:val="00681963"/>
    <w:rsid w:val="00683D04"/>
    <w:rsid w:val="006841AB"/>
    <w:rsid w:val="00685AD8"/>
    <w:rsid w:val="0068725E"/>
    <w:rsid w:val="0068790A"/>
    <w:rsid w:val="00692FA1"/>
    <w:rsid w:val="0069399B"/>
    <w:rsid w:val="0069482A"/>
    <w:rsid w:val="0069512B"/>
    <w:rsid w:val="00696B2E"/>
    <w:rsid w:val="006A18C4"/>
    <w:rsid w:val="006A227F"/>
    <w:rsid w:val="006A2A59"/>
    <w:rsid w:val="006A3AB8"/>
    <w:rsid w:val="006A3AE6"/>
    <w:rsid w:val="006A489F"/>
    <w:rsid w:val="006A6B1B"/>
    <w:rsid w:val="006B0506"/>
    <w:rsid w:val="006B2520"/>
    <w:rsid w:val="006B3125"/>
    <w:rsid w:val="006B3D4D"/>
    <w:rsid w:val="006B3ED7"/>
    <w:rsid w:val="006B429A"/>
    <w:rsid w:val="006B481B"/>
    <w:rsid w:val="006B5EC3"/>
    <w:rsid w:val="006B6A0A"/>
    <w:rsid w:val="006B6AC6"/>
    <w:rsid w:val="006B6E3B"/>
    <w:rsid w:val="006B76B9"/>
    <w:rsid w:val="006C08EA"/>
    <w:rsid w:val="006C0C03"/>
    <w:rsid w:val="006C1A81"/>
    <w:rsid w:val="006C1DD0"/>
    <w:rsid w:val="006C2BAA"/>
    <w:rsid w:val="006C2F38"/>
    <w:rsid w:val="006C5029"/>
    <w:rsid w:val="006C7796"/>
    <w:rsid w:val="006D09FD"/>
    <w:rsid w:val="006D0E3C"/>
    <w:rsid w:val="006D1DEC"/>
    <w:rsid w:val="006D2E41"/>
    <w:rsid w:val="006D41F8"/>
    <w:rsid w:val="006D483E"/>
    <w:rsid w:val="006D61B2"/>
    <w:rsid w:val="006D6A3B"/>
    <w:rsid w:val="006D6C03"/>
    <w:rsid w:val="006E0BB3"/>
    <w:rsid w:val="006E109B"/>
    <w:rsid w:val="006E10F6"/>
    <w:rsid w:val="006E1B5A"/>
    <w:rsid w:val="006E214F"/>
    <w:rsid w:val="006E292A"/>
    <w:rsid w:val="006E2A07"/>
    <w:rsid w:val="006E3083"/>
    <w:rsid w:val="006E34F7"/>
    <w:rsid w:val="006E43EB"/>
    <w:rsid w:val="006E579E"/>
    <w:rsid w:val="006E5ECA"/>
    <w:rsid w:val="006E6968"/>
    <w:rsid w:val="006E73B3"/>
    <w:rsid w:val="006F12BB"/>
    <w:rsid w:val="006F12C3"/>
    <w:rsid w:val="006F2B65"/>
    <w:rsid w:val="006F2FFA"/>
    <w:rsid w:val="006F3229"/>
    <w:rsid w:val="006F354C"/>
    <w:rsid w:val="006F5A49"/>
    <w:rsid w:val="006F5AEE"/>
    <w:rsid w:val="00701A62"/>
    <w:rsid w:val="00704205"/>
    <w:rsid w:val="007043A7"/>
    <w:rsid w:val="007066A0"/>
    <w:rsid w:val="00706ADA"/>
    <w:rsid w:val="00706EFB"/>
    <w:rsid w:val="00707FBE"/>
    <w:rsid w:val="007130C8"/>
    <w:rsid w:val="0071388E"/>
    <w:rsid w:val="00714281"/>
    <w:rsid w:val="007144D1"/>
    <w:rsid w:val="00714B2E"/>
    <w:rsid w:val="007166D8"/>
    <w:rsid w:val="00716702"/>
    <w:rsid w:val="007170BB"/>
    <w:rsid w:val="0071750B"/>
    <w:rsid w:val="007200E3"/>
    <w:rsid w:val="00720EC5"/>
    <w:rsid w:val="007211BF"/>
    <w:rsid w:val="00722617"/>
    <w:rsid w:val="007228EA"/>
    <w:rsid w:val="007233BF"/>
    <w:rsid w:val="007235C2"/>
    <w:rsid w:val="00723715"/>
    <w:rsid w:val="00724341"/>
    <w:rsid w:val="0072646E"/>
    <w:rsid w:val="00726A47"/>
    <w:rsid w:val="00726E66"/>
    <w:rsid w:val="007305A8"/>
    <w:rsid w:val="00731E64"/>
    <w:rsid w:val="0073279F"/>
    <w:rsid w:val="0073292B"/>
    <w:rsid w:val="00732EB4"/>
    <w:rsid w:val="00734059"/>
    <w:rsid w:val="00734D35"/>
    <w:rsid w:val="00735483"/>
    <w:rsid w:val="00736989"/>
    <w:rsid w:val="00736E24"/>
    <w:rsid w:val="00740549"/>
    <w:rsid w:val="0074059A"/>
    <w:rsid w:val="00740B5B"/>
    <w:rsid w:val="00741532"/>
    <w:rsid w:val="00742A73"/>
    <w:rsid w:val="00742C31"/>
    <w:rsid w:val="00743367"/>
    <w:rsid w:val="0074338F"/>
    <w:rsid w:val="007433D5"/>
    <w:rsid w:val="007450A7"/>
    <w:rsid w:val="007450EB"/>
    <w:rsid w:val="00745CCF"/>
    <w:rsid w:val="00746DAE"/>
    <w:rsid w:val="00746FC3"/>
    <w:rsid w:val="00750B4F"/>
    <w:rsid w:val="0075136E"/>
    <w:rsid w:val="00751685"/>
    <w:rsid w:val="007519E0"/>
    <w:rsid w:val="00752308"/>
    <w:rsid w:val="00753114"/>
    <w:rsid w:val="007538E8"/>
    <w:rsid w:val="00756329"/>
    <w:rsid w:val="00757D80"/>
    <w:rsid w:val="00757DA8"/>
    <w:rsid w:val="007602CC"/>
    <w:rsid w:val="00760BE5"/>
    <w:rsid w:val="00763B02"/>
    <w:rsid w:val="007649E3"/>
    <w:rsid w:val="007649E6"/>
    <w:rsid w:val="00765213"/>
    <w:rsid w:val="00765460"/>
    <w:rsid w:val="0076652E"/>
    <w:rsid w:val="00766849"/>
    <w:rsid w:val="00766DE0"/>
    <w:rsid w:val="00767175"/>
    <w:rsid w:val="0076766B"/>
    <w:rsid w:val="00767DB8"/>
    <w:rsid w:val="007702DE"/>
    <w:rsid w:val="00771EC3"/>
    <w:rsid w:val="00772269"/>
    <w:rsid w:val="00772489"/>
    <w:rsid w:val="007728A9"/>
    <w:rsid w:val="00773679"/>
    <w:rsid w:val="00773894"/>
    <w:rsid w:val="00773E08"/>
    <w:rsid w:val="00775704"/>
    <w:rsid w:val="0077573F"/>
    <w:rsid w:val="007759D3"/>
    <w:rsid w:val="00776189"/>
    <w:rsid w:val="007774A3"/>
    <w:rsid w:val="00777839"/>
    <w:rsid w:val="00777855"/>
    <w:rsid w:val="007805F9"/>
    <w:rsid w:val="00780AF0"/>
    <w:rsid w:val="00781075"/>
    <w:rsid w:val="00782586"/>
    <w:rsid w:val="00783149"/>
    <w:rsid w:val="00783674"/>
    <w:rsid w:val="007838D3"/>
    <w:rsid w:val="00784813"/>
    <w:rsid w:val="007851DA"/>
    <w:rsid w:val="0078577F"/>
    <w:rsid w:val="007857CD"/>
    <w:rsid w:val="0078589C"/>
    <w:rsid w:val="00786131"/>
    <w:rsid w:val="007865F2"/>
    <w:rsid w:val="00787E4E"/>
    <w:rsid w:val="00790470"/>
    <w:rsid w:val="00790B69"/>
    <w:rsid w:val="00790C7D"/>
    <w:rsid w:val="007930F8"/>
    <w:rsid w:val="00793788"/>
    <w:rsid w:val="00793DAA"/>
    <w:rsid w:val="00794334"/>
    <w:rsid w:val="00794577"/>
    <w:rsid w:val="00794D15"/>
    <w:rsid w:val="00795345"/>
    <w:rsid w:val="00796DB5"/>
    <w:rsid w:val="007A0856"/>
    <w:rsid w:val="007A12A3"/>
    <w:rsid w:val="007A2744"/>
    <w:rsid w:val="007A329E"/>
    <w:rsid w:val="007A39E1"/>
    <w:rsid w:val="007A403A"/>
    <w:rsid w:val="007A4298"/>
    <w:rsid w:val="007A49B2"/>
    <w:rsid w:val="007A4E42"/>
    <w:rsid w:val="007A60F1"/>
    <w:rsid w:val="007A6174"/>
    <w:rsid w:val="007A6A09"/>
    <w:rsid w:val="007B21A1"/>
    <w:rsid w:val="007B23FC"/>
    <w:rsid w:val="007B3313"/>
    <w:rsid w:val="007B38B9"/>
    <w:rsid w:val="007B3902"/>
    <w:rsid w:val="007B4B20"/>
    <w:rsid w:val="007B5384"/>
    <w:rsid w:val="007B663D"/>
    <w:rsid w:val="007B69BA"/>
    <w:rsid w:val="007B6D95"/>
    <w:rsid w:val="007B7E8D"/>
    <w:rsid w:val="007C12C6"/>
    <w:rsid w:val="007C1DE3"/>
    <w:rsid w:val="007C26CE"/>
    <w:rsid w:val="007C27DF"/>
    <w:rsid w:val="007C28B5"/>
    <w:rsid w:val="007C28F7"/>
    <w:rsid w:val="007C2D6C"/>
    <w:rsid w:val="007C4EA4"/>
    <w:rsid w:val="007C56A0"/>
    <w:rsid w:val="007C56DA"/>
    <w:rsid w:val="007C6DAD"/>
    <w:rsid w:val="007C7482"/>
    <w:rsid w:val="007C7690"/>
    <w:rsid w:val="007D0380"/>
    <w:rsid w:val="007D50FD"/>
    <w:rsid w:val="007D5C39"/>
    <w:rsid w:val="007D6147"/>
    <w:rsid w:val="007E0A89"/>
    <w:rsid w:val="007E0FF8"/>
    <w:rsid w:val="007E14F8"/>
    <w:rsid w:val="007E2687"/>
    <w:rsid w:val="007E30DF"/>
    <w:rsid w:val="007E4D38"/>
    <w:rsid w:val="007E4D81"/>
    <w:rsid w:val="007E5D3F"/>
    <w:rsid w:val="007E5F4F"/>
    <w:rsid w:val="007E6918"/>
    <w:rsid w:val="007F0238"/>
    <w:rsid w:val="007F0BDB"/>
    <w:rsid w:val="007F1CA3"/>
    <w:rsid w:val="007F2316"/>
    <w:rsid w:val="007F2E93"/>
    <w:rsid w:val="007F2F23"/>
    <w:rsid w:val="007F32ED"/>
    <w:rsid w:val="007F4399"/>
    <w:rsid w:val="007F5EEF"/>
    <w:rsid w:val="007F5FF2"/>
    <w:rsid w:val="007F75C3"/>
    <w:rsid w:val="00800967"/>
    <w:rsid w:val="00801DF8"/>
    <w:rsid w:val="008026C4"/>
    <w:rsid w:val="0080336B"/>
    <w:rsid w:val="008037F4"/>
    <w:rsid w:val="00803A5E"/>
    <w:rsid w:val="00806268"/>
    <w:rsid w:val="00806B36"/>
    <w:rsid w:val="008070F2"/>
    <w:rsid w:val="008074A7"/>
    <w:rsid w:val="00807AC8"/>
    <w:rsid w:val="0081188C"/>
    <w:rsid w:val="008126F8"/>
    <w:rsid w:val="00812A24"/>
    <w:rsid w:val="00813436"/>
    <w:rsid w:val="00815666"/>
    <w:rsid w:val="00815BC1"/>
    <w:rsid w:val="00816C4B"/>
    <w:rsid w:val="00816E0B"/>
    <w:rsid w:val="00822867"/>
    <w:rsid w:val="00822D0D"/>
    <w:rsid w:val="0082367D"/>
    <w:rsid w:val="00825A4C"/>
    <w:rsid w:val="00827047"/>
    <w:rsid w:val="008334A7"/>
    <w:rsid w:val="00833EC7"/>
    <w:rsid w:val="008350B3"/>
    <w:rsid w:val="00835AC0"/>
    <w:rsid w:val="00835EA7"/>
    <w:rsid w:val="008364BF"/>
    <w:rsid w:val="00836AB9"/>
    <w:rsid w:val="00836E48"/>
    <w:rsid w:val="00840649"/>
    <w:rsid w:val="00840CA2"/>
    <w:rsid w:val="00841DAA"/>
    <w:rsid w:val="00843C7D"/>
    <w:rsid w:val="00843F49"/>
    <w:rsid w:val="00845CD8"/>
    <w:rsid w:val="008460FC"/>
    <w:rsid w:val="008478BA"/>
    <w:rsid w:val="00850A29"/>
    <w:rsid w:val="00853E0F"/>
    <w:rsid w:val="00854B4F"/>
    <w:rsid w:val="00856650"/>
    <w:rsid w:val="00856D30"/>
    <w:rsid w:val="00857D66"/>
    <w:rsid w:val="00862C2C"/>
    <w:rsid w:val="00864F66"/>
    <w:rsid w:val="00864FDA"/>
    <w:rsid w:val="008653B5"/>
    <w:rsid w:val="00867359"/>
    <w:rsid w:val="0087124B"/>
    <w:rsid w:val="008714D0"/>
    <w:rsid w:val="0087182D"/>
    <w:rsid w:val="00872039"/>
    <w:rsid w:val="0087311E"/>
    <w:rsid w:val="008750A2"/>
    <w:rsid w:val="00875555"/>
    <w:rsid w:val="00875809"/>
    <w:rsid w:val="00876C30"/>
    <w:rsid w:val="00877CA0"/>
    <w:rsid w:val="008835B1"/>
    <w:rsid w:val="00883812"/>
    <w:rsid w:val="008841DB"/>
    <w:rsid w:val="008847AB"/>
    <w:rsid w:val="00884AAE"/>
    <w:rsid w:val="008853D7"/>
    <w:rsid w:val="008860FA"/>
    <w:rsid w:val="0088641F"/>
    <w:rsid w:val="008868D0"/>
    <w:rsid w:val="00886F6E"/>
    <w:rsid w:val="00887B3D"/>
    <w:rsid w:val="00887B93"/>
    <w:rsid w:val="00890AAA"/>
    <w:rsid w:val="0089149B"/>
    <w:rsid w:val="0089170C"/>
    <w:rsid w:val="00891795"/>
    <w:rsid w:val="0089380D"/>
    <w:rsid w:val="00893CD2"/>
    <w:rsid w:val="00893F14"/>
    <w:rsid w:val="00894163"/>
    <w:rsid w:val="00894739"/>
    <w:rsid w:val="008949C4"/>
    <w:rsid w:val="00894F3C"/>
    <w:rsid w:val="008957F9"/>
    <w:rsid w:val="00896A0C"/>
    <w:rsid w:val="00897F5C"/>
    <w:rsid w:val="008A045E"/>
    <w:rsid w:val="008A0899"/>
    <w:rsid w:val="008A15C0"/>
    <w:rsid w:val="008A18EA"/>
    <w:rsid w:val="008A19F7"/>
    <w:rsid w:val="008A1F2B"/>
    <w:rsid w:val="008A33C3"/>
    <w:rsid w:val="008A3557"/>
    <w:rsid w:val="008A3B79"/>
    <w:rsid w:val="008A7D6D"/>
    <w:rsid w:val="008B0069"/>
    <w:rsid w:val="008B138F"/>
    <w:rsid w:val="008B1923"/>
    <w:rsid w:val="008B21DA"/>
    <w:rsid w:val="008B2CAA"/>
    <w:rsid w:val="008B4EDA"/>
    <w:rsid w:val="008B504A"/>
    <w:rsid w:val="008B6659"/>
    <w:rsid w:val="008C0981"/>
    <w:rsid w:val="008C0B36"/>
    <w:rsid w:val="008C1229"/>
    <w:rsid w:val="008C12C8"/>
    <w:rsid w:val="008C13F9"/>
    <w:rsid w:val="008C19EC"/>
    <w:rsid w:val="008C2113"/>
    <w:rsid w:val="008C2337"/>
    <w:rsid w:val="008C357B"/>
    <w:rsid w:val="008C3B8B"/>
    <w:rsid w:val="008C4901"/>
    <w:rsid w:val="008C58A3"/>
    <w:rsid w:val="008C5C47"/>
    <w:rsid w:val="008D05B6"/>
    <w:rsid w:val="008D19C1"/>
    <w:rsid w:val="008D1CC3"/>
    <w:rsid w:val="008D2689"/>
    <w:rsid w:val="008D29A6"/>
    <w:rsid w:val="008D4AAA"/>
    <w:rsid w:val="008D4F94"/>
    <w:rsid w:val="008D538B"/>
    <w:rsid w:val="008D623E"/>
    <w:rsid w:val="008D62AB"/>
    <w:rsid w:val="008D6E3D"/>
    <w:rsid w:val="008D7619"/>
    <w:rsid w:val="008D7B8D"/>
    <w:rsid w:val="008E0298"/>
    <w:rsid w:val="008E241F"/>
    <w:rsid w:val="008E3517"/>
    <w:rsid w:val="008E3A80"/>
    <w:rsid w:val="008E3E6C"/>
    <w:rsid w:val="008E4803"/>
    <w:rsid w:val="008E4CF9"/>
    <w:rsid w:val="008E5D00"/>
    <w:rsid w:val="008F05C2"/>
    <w:rsid w:val="008F0743"/>
    <w:rsid w:val="008F1905"/>
    <w:rsid w:val="008F2F9C"/>
    <w:rsid w:val="008F3D5C"/>
    <w:rsid w:val="008F48FA"/>
    <w:rsid w:val="008F55BD"/>
    <w:rsid w:val="008F5627"/>
    <w:rsid w:val="008F5FD6"/>
    <w:rsid w:val="008F6721"/>
    <w:rsid w:val="008F793D"/>
    <w:rsid w:val="008F7E18"/>
    <w:rsid w:val="009000A5"/>
    <w:rsid w:val="0090164E"/>
    <w:rsid w:val="00901AAF"/>
    <w:rsid w:val="00901D1A"/>
    <w:rsid w:val="00902212"/>
    <w:rsid w:val="00902456"/>
    <w:rsid w:val="0090273D"/>
    <w:rsid w:val="009027BF"/>
    <w:rsid w:val="00903106"/>
    <w:rsid w:val="00904240"/>
    <w:rsid w:val="009043EA"/>
    <w:rsid w:val="0090573B"/>
    <w:rsid w:val="00906138"/>
    <w:rsid w:val="009067CB"/>
    <w:rsid w:val="00907796"/>
    <w:rsid w:val="00910F6D"/>
    <w:rsid w:val="0091259A"/>
    <w:rsid w:val="00912B62"/>
    <w:rsid w:val="00913827"/>
    <w:rsid w:val="00914EAF"/>
    <w:rsid w:val="00915353"/>
    <w:rsid w:val="009168C8"/>
    <w:rsid w:val="009207BB"/>
    <w:rsid w:val="00920C4D"/>
    <w:rsid w:val="0092171C"/>
    <w:rsid w:val="009217C1"/>
    <w:rsid w:val="0092193C"/>
    <w:rsid w:val="00921FAC"/>
    <w:rsid w:val="009232E8"/>
    <w:rsid w:val="00923994"/>
    <w:rsid w:val="00923CD0"/>
    <w:rsid w:val="00925677"/>
    <w:rsid w:val="0092789F"/>
    <w:rsid w:val="00927FCC"/>
    <w:rsid w:val="009314AA"/>
    <w:rsid w:val="00931C03"/>
    <w:rsid w:val="00931DED"/>
    <w:rsid w:val="00932C07"/>
    <w:rsid w:val="0093313A"/>
    <w:rsid w:val="0093335F"/>
    <w:rsid w:val="00934348"/>
    <w:rsid w:val="00934776"/>
    <w:rsid w:val="0093523F"/>
    <w:rsid w:val="00935F7C"/>
    <w:rsid w:val="00936F61"/>
    <w:rsid w:val="00940489"/>
    <w:rsid w:val="009416F9"/>
    <w:rsid w:val="0094200F"/>
    <w:rsid w:val="00942C96"/>
    <w:rsid w:val="009430B3"/>
    <w:rsid w:val="00943135"/>
    <w:rsid w:val="009447AF"/>
    <w:rsid w:val="00945E11"/>
    <w:rsid w:val="0094704B"/>
    <w:rsid w:val="00951894"/>
    <w:rsid w:val="009538AD"/>
    <w:rsid w:val="009538B1"/>
    <w:rsid w:val="00954B38"/>
    <w:rsid w:val="009550CB"/>
    <w:rsid w:val="00956015"/>
    <w:rsid w:val="0095669A"/>
    <w:rsid w:val="00956A4C"/>
    <w:rsid w:val="00957632"/>
    <w:rsid w:val="00957F52"/>
    <w:rsid w:val="00961DA5"/>
    <w:rsid w:val="0096250D"/>
    <w:rsid w:val="00962546"/>
    <w:rsid w:val="00963831"/>
    <w:rsid w:val="00964A3B"/>
    <w:rsid w:val="00964A75"/>
    <w:rsid w:val="00970081"/>
    <w:rsid w:val="00970280"/>
    <w:rsid w:val="00970B6E"/>
    <w:rsid w:val="00972EF3"/>
    <w:rsid w:val="00973161"/>
    <w:rsid w:val="00973C52"/>
    <w:rsid w:val="00974507"/>
    <w:rsid w:val="009750C5"/>
    <w:rsid w:val="00975814"/>
    <w:rsid w:val="00976F8E"/>
    <w:rsid w:val="00977110"/>
    <w:rsid w:val="00980015"/>
    <w:rsid w:val="00980429"/>
    <w:rsid w:val="0098162C"/>
    <w:rsid w:val="00982874"/>
    <w:rsid w:val="00982BF6"/>
    <w:rsid w:val="009839D5"/>
    <w:rsid w:val="00985062"/>
    <w:rsid w:val="00985713"/>
    <w:rsid w:val="00986653"/>
    <w:rsid w:val="00986BC5"/>
    <w:rsid w:val="009874C3"/>
    <w:rsid w:val="00993040"/>
    <w:rsid w:val="009930C0"/>
    <w:rsid w:val="00993376"/>
    <w:rsid w:val="00993458"/>
    <w:rsid w:val="00993F7A"/>
    <w:rsid w:val="009944EC"/>
    <w:rsid w:val="00995022"/>
    <w:rsid w:val="009958EC"/>
    <w:rsid w:val="00996443"/>
    <w:rsid w:val="009966D1"/>
    <w:rsid w:val="00996715"/>
    <w:rsid w:val="00997581"/>
    <w:rsid w:val="0099770D"/>
    <w:rsid w:val="00997B0D"/>
    <w:rsid w:val="009A1656"/>
    <w:rsid w:val="009A3DDE"/>
    <w:rsid w:val="009A3E61"/>
    <w:rsid w:val="009A5D4C"/>
    <w:rsid w:val="009A620F"/>
    <w:rsid w:val="009B036D"/>
    <w:rsid w:val="009B30E8"/>
    <w:rsid w:val="009B328D"/>
    <w:rsid w:val="009B47C7"/>
    <w:rsid w:val="009B49E0"/>
    <w:rsid w:val="009B4A17"/>
    <w:rsid w:val="009B4E62"/>
    <w:rsid w:val="009C2CBA"/>
    <w:rsid w:val="009C4462"/>
    <w:rsid w:val="009C4934"/>
    <w:rsid w:val="009C4B94"/>
    <w:rsid w:val="009C4C53"/>
    <w:rsid w:val="009C6A70"/>
    <w:rsid w:val="009C6CBB"/>
    <w:rsid w:val="009C7599"/>
    <w:rsid w:val="009C7DD5"/>
    <w:rsid w:val="009D10D9"/>
    <w:rsid w:val="009D2196"/>
    <w:rsid w:val="009D3703"/>
    <w:rsid w:val="009D4390"/>
    <w:rsid w:val="009D4B1C"/>
    <w:rsid w:val="009D6FAA"/>
    <w:rsid w:val="009E0B79"/>
    <w:rsid w:val="009E411B"/>
    <w:rsid w:val="009E5330"/>
    <w:rsid w:val="009E5378"/>
    <w:rsid w:val="009E584E"/>
    <w:rsid w:val="009E58A9"/>
    <w:rsid w:val="009E5C84"/>
    <w:rsid w:val="009E61E1"/>
    <w:rsid w:val="009F3939"/>
    <w:rsid w:val="009F3E8E"/>
    <w:rsid w:val="009F414B"/>
    <w:rsid w:val="009F46FD"/>
    <w:rsid w:val="009F56C8"/>
    <w:rsid w:val="009F6F91"/>
    <w:rsid w:val="009F6FA9"/>
    <w:rsid w:val="009F7211"/>
    <w:rsid w:val="009F76FC"/>
    <w:rsid w:val="009F7BB8"/>
    <w:rsid w:val="00A00E88"/>
    <w:rsid w:val="00A014E2"/>
    <w:rsid w:val="00A02AB8"/>
    <w:rsid w:val="00A0368D"/>
    <w:rsid w:val="00A04244"/>
    <w:rsid w:val="00A0488F"/>
    <w:rsid w:val="00A048A8"/>
    <w:rsid w:val="00A04E99"/>
    <w:rsid w:val="00A05CB3"/>
    <w:rsid w:val="00A067FB"/>
    <w:rsid w:val="00A06CB5"/>
    <w:rsid w:val="00A103FE"/>
    <w:rsid w:val="00A10487"/>
    <w:rsid w:val="00A10B03"/>
    <w:rsid w:val="00A1288B"/>
    <w:rsid w:val="00A12915"/>
    <w:rsid w:val="00A133C3"/>
    <w:rsid w:val="00A13C9F"/>
    <w:rsid w:val="00A13CE2"/>
    <w:rsid w:val="00A140A0"/>
    <w:rsid w:val="00A141A2"/>
    <w:rsid w:val="00A14268"/>
    <w:rsid w:val="00A17203"/>
    <w:rsid w:val="00A179AA"/>
    <w:rsid w:val="00A17BE3"/>
    <w:rsid w:val="00A2136A"/>
    <w:rsid w:val="00A21496"/>
    <w:rsid w:val="00A2152A"/>
    <w:rsid w:val="00A22881"/>
    <w:rsid w:val="00A26EF8"/>
    <w:rsid w:val="00A277F2"/>
    <w:rsid w:val="00A27AA9"/>
    <w:rsid w:val="00A27B21"/>
    <w:rsid w:val="00A27CDB"/>
    <w:rsid w:val="00A3060E"/>
    <w:rsid w:val="00A30BAF"/>
    <w:rsid w:val="00A30F60"/>
    <w:rsid w:val="00A31215"/>
    <w:rsid w:val="00A324F4"/>
    <w:rsid w:val="00A3299C"/>
    <w:rsid w:val="00A33623"/>
    <w:rsid w:val="00A34661"/>
    <w:rsid w:val="00A356A5"/>
    <w:rsid w:val="00A409D2"/>
    <w:rsid w:val="00A40B22"/>
    <w:rsid w:val="00A40C8B"/>
    <w:rsid w:val="00A421B8"/>
    <w:rsid w:val="00A432B9"/>
    <w:rsid w:val="00A43AA7"/>
    <w:rsid w:val="00A44318"/>
    <w:rsid w:val="00A4731A"/>
    <w:rsid w:val="00A50710"/>
    <w:rsid w:val="00A51924"/>
    <w:rsid w:val="00A52DE6"/>
    <w:rsid w:val="00A533BF"/>
    <w:rsid w:val="00A545E5"/>
    <w:rsid w:val="00A54A66"/>
    <w:rsid w:val="00A55661"/>
    <w:rsid w:val="00A562E6"/>
    <w:rsid w:val="00A566BF"/>
    <w:rsid w:val="00A57106"/>
    <w:rsid w:val="00A5726A"/>
    <w:rsid w:val="00A57915"/>
    <w:rsid w:val="00A60626"/>
    <w:rsid w:val="00A60C6D"/>
    <w:rsid w:val="00A6188E"/>
    <w:rsid w:val="00A6308E"/>
    <w:rsid w:val="00A65565"/>
    <w:rsid w:val="00A66476"/>
    <w:rsid w:val="00A667A5"/>
    <w:rsid w:val="00A66AA1"/>
    <w:rsid w:val="00A706EE"/>
    <w:rsid w:val="00A70B0C"/>
    <w:rsid w:val="00A714F6"/>
    <w:rsid w:val="00A71B73"/>
    <w:rsid w:val="00A737A7"/>
    <w:rsid w:val="00A742CF"/>
    <w:rsid w:val="00A75423"/>
    <w:rsid w:val="00A75C99"/>
    <w:rsid w:val="00A766FA"/>
    <w:rsid w:val="00A77968"/>
    <w:rsid w:val="00A8044B"/>
    <w:rsid w:val="00A817B1"/>
    <w:rsid w:val="00A83462"/>
    <w:rsid w:val="00A84406"/>
    <w:rsid w:val="00A84E6D"/>
    <w:rsid w:val="00A853AA"/>
    <w:rsid w:val="00A86553"/>
    <w:rsid w:val="00A86657"/>
    <w:rsid w:val="00A86682"/>
    <w:rsid w:val="00A87CD5"/>
    <w:rsid w:val="00A9206D"/>
    <w:rsid w:val="00A925D4"/>
    <w:rsid w:val="00A92D0E"/>
    <w:rsid w:val="00A92D36"/>
    <w:rsid w:val="00A95201"/>
    <w:rsid w:val="00A9662A"/>
    <w:rsid w:val="00A968C8"/>
    <w:rsid w:val="00A96D7F"/>
    <w:rsid w:val="00A9731A"/>
    <w:rsid w:val="00A979EE"/>
    <w:rsid w:val="00A97A48"/>
    <w:rsid w:val="00AA18EB"/>
    <w:rsid w:val="00AA1AD3"/>
    <w:rsid w:val="00AA2398"/>
    <w:rsid w:val="00AA3EAF"/>
    <w:rsid w:val="00AA53BE"/>
    <w:rsid w:val="00AA6C1A"/>
    <w:rsid w:val="00AA6C73"/>
    <w:rsid w:val="00AA7196"/>
    <w:rsid w:val="00AB0036"/>
    <w:rsid w:val="00AB0D9D"/>
    <w:rsid w:val="00AB12CB"/>
    <w:rsid w:val="00AB15F1"/>
    <w:rsid w:val="00AB2FFA"/>
    <w:rsid w:val="00AB3771"/>
    <w:rsid w:val="00AB3E42"/>
    <w:rsid w:val="00AB49B7"/>
    <w:rsid w:val="00AB50A1"/>
    <w:rsid w:val="00AB52D6"/>
    <w:rsid w:val="00AB5927"/>
    <w:rsid w:val="00AB74F7"/>
    <w:rsid w:val="00AB7E3C"/>
    <w:rsid w:val="00AB7F6A"/>
    <w:rsid w:val="00AC0B0B"/>
    <w:rsid w:val="00AC1CF3"/>
    <w:rsid w:val="00AC2D32"/>
    <w:rsid w:val="00AC36BC"/>
    <w:rsid w:val="00AC4371"/>
    <w:rsid w:val="00AC49DA"/>
    <w:rsid w:val="00AC5A3D"/>
    <w:rsid w:val="00AC7791"/>
    <w:rsid w:val="00AD14F4"/>
    <w:rsid w:val="00AD1F19"/>
    <w:rsid w:val="00AD1F93"/>
    <w:rsid w:val="00AD3537"/>
    <w:rsid w:val="00AD3777"/>
    <w:rsid w:val="00AD66D3"/>
    <w:rsid w:val="00AD758F"/>
    <w:rsid w:val="00AD79BD"/>
    <w:rsid w:val="00AE134C"/>
    <w:rsid w:val="00AE1EE8"/>
    <w:rsid w:val="00AE1F6D"/>
    <w:rsid w:val="00AE39DF"/>
    <w:rsid w:val="00AE4206"/>
    <w:rsid w:val="00AE4467"/>
    <w:rsid w:val="00AE46A4"/>
    <w:rsid w:val="00AE50AE"/>
    <w:rsid w:val="00AE741B"/>
    <w:rsid w:val="00AF070E"/>
    <w:rsid w:val="00AF45B1"/>
    <w:rsid w:val="00AF49D9"/>
    <w:rsid w:val="00AF51ED"/>
    <w:rsid w:val="00AF7B49"/>
    <w:rsid w:val="00B05B3B"/>
    <w:rsid w:val="00B05D84"/>
    <w:rsid w:val="00B062E4"/>
    <w:rsid w:val="00B073C0"/>
    <w:rsid w:val="00B07AA8"/>
    <w:rsid w:val="00B10634"/>
    <w:rsid w:val="00B10B81"/>
    <w:rsid w:val="00B117E3"/>
    <w:rsid w:val="00B1388E"/>
    <w:rsid w:val="00B15285"/>
    <w:rsid w:val="00B1588A"/>
    <w:rsid w:val="00B16181"/>
    <w:rsid w:val="00B16EE1"/>
    <w:rsid w:val="00B17BF1"/>
    <w:rsid w:val="00B204DC"/>
    <w:rsid w:val="00B27E1C"/>
    <w:rsid w:val="00B27E92"/>
    <w:rsid w:val="00B30C94"/>
    <w:rsid w:val="00B31F89"/>
    <w:rsid w:val="00B32518"/>
    <w:rsid w:val="00B331AB"/>
    <w:rsid w:val="00B344C1"/>
    <w:rsid w:val="00B34520"/>
    <w:rsid w:val="00B35244"/>
    <w:rsid w:val="00B365B5"/>
    <w:rsid w:val="00B41065"/>
    <w:rsid w:val="00B429B3"/>
    <w:rsid w:val="00B439C2"/>
    <w:rsid w:val="00B4529A"/>
    <w:rsid w:val="00B50016"/>
    <w:rsid w:val="00B5041F"/>
    <w:rsid w:val="00B50792"/>
    <w:rsid w:val="00B53FE5"/>
    <w:rsid w:val="00B55FB2"/>
    <w:rsid w:val="00B562B9"/>
    <w:rsid w:val="00B5689E"/>
    <w:rsid w:val="00B57494"/>
    <w:rsid w:val="00B61245"/>
    <w:rsid w:val="00B61B17"/>
    <w:rsid w:val="00B620A8"/>
    <w:rsid w:val="00B639A9"/>
    <w:rsid w:val="00B644EA"/>
    <w:rsid w:val="00B6564A"/>
    <w:rsid w:val="00B656D9"/>
    <w:rsid w:val="00B65CF3"/>
    <w:rsid w:val="00B67660"/>
    <w:rsid w:val="00B67E65"/>
    <w:rsid w:val="00B70318"/>
    <w:rsid w:val="00B7181A"/>
    <w:rsid w:val="00B72B45"/>
    <w:rsid w:val="00B72DD3"/>
    <w:rsid w:val="00B73562"/>
    <w:rsid w:val="00B752EB"/>
    <w:rsid w:val="00B759F6"/>
    <w:rsid w:val="00B761B9"/>
    <w:rsid w:val="00B767DD"/>
    <w:rsid w:val="00B76DA8"/>
    <w:rsid w:val="00B76E4E"/>
    <w:rsid w:val="00B76FB0"/>
    <w:rsid w:val="00B77A98"/>
    <w:rsid w:val="00B804EA"/>
    <w:rsid w:val="00B817F0"/>
    <w:rsid w:val="00B824F6"/>
    <w:rsid w:val="00B82542"/>
    <w:rsid w:val="00B8261B"/>
    <w:rsid w:val="00B82C6B"/>
    <w:rsid w:val="00B8309D"/>
    <w:rsid w:val="00B83AE7"/>
    <w:rsid w:val="00B843F1"/>
    <w:rsid w:val="00B85E0F"/>
    <w:rsid w:val="00B869EA"/>
    <w:rsid w:val="00B91476"/>
    <w:rsid w:val="00B938B5"/>
    <w:rsid w:val="00B93CF5"/>
    <w:rsid w:val="00B941A0"/>
    <w:rsid w:val="00B95888"/>
    <w:rsid w:val="00B96863"/>
    <w:rsid w:val="00BA0460"/>
    <w:rsid w:val="00BA0652"/>
    <w:rsid w:val="00BA0907"/>
    <w:rsid w:val="00BA09CB"/>
    <w:rsid w:val="00BA10D7"/>
    <w:rsid w:val="00BA16A1"/>
    <w:rsid w:val="00BA270A"/>
    <w:rsid w:val="00BA363B"/>
    <w:rsid w:val="00BA369A"/>
    <w:rsid w:val="00BA3912"/>
    <w:rsid w:val="00BA39D9"/>
    <w:rsid w:val="00BA4476"/>
    <w:rsid w:val="00BA4FFD"/>
    <w:rsid w:val="00BA54B0"/>
    <w:rsid w:val="00BA5F74"/>
    <w:rsid w:val="00BB0351"/>
    <w:rsid w:val="00BB0FDA"/>
    <w:rsid w:val="00BB231E"/>
    <w:rsid w:val="00BB3975"/>
    <w:rsid w:val="00BB4237"/>
    <w:rsid w:val="00BB7DDF"/>
    <w:rsid w:val="00BB7F45"/>
    <w:rsid w:val="00BC01C6"/>
    <w:rsid w:val="00BC2063"/>
    <w:rsid w:val="00BC25E7"/>
    <w:rsid w:val="00BC2B9C"/>
    <w:rsid w:val="00BC2DA1"/>
    <w:rsid w:val="00BC3515"/>
    <w:rsid w:val="00BC35B2"/>
    <w:rsid w:val="00BC3902"/>
    <w:rsid w:val="00BC44B8"/>
    <w:rsid w:val="00BC49EC"/>
    <w:rsid w:val="00BC7A9A"/>
    <w:rsid w:val="00BD0B91"/>
    <w:rsid w:val="00BD2DA8"/>
    <w:rsid w:val="00BD49D1"/>
    <w:rsid w:val="00BD755B"/>
    <w:rsid w:val="00BD7A4C"/>
    <w:rsid w:val="00BE1018"/>
    <w:rsid w:val="00BE1301"/>
    <w:rsid w:val="00BE35A4"/>
    <w:rsid w:val="00BE3825"/>
    <w:rsid w:val="00BE3D41"/>
    <w:rsid w:val="00BE5469"/>
    <w:rsid w:val="00BE570D"/>
    <w:rsid w:val="00BE5A93"/>
    <w:rsid w:val="00BE5B39"/>
    <w:rsid w:val="00BE5E2B"/>
    <w:rsid w:val="00BE5FCD"/>
    <w:rsid w:val="00BE6109"/>
    <w:rsid w:val="00BE6183"/>
    <w:rsid w:val="00BE7540"/>
    <w:rsid w:val="00BE7F80"/>
    <w:rsid w:val="00BF00C8"/>
    <w:rsid w:val="00BF0A95"/>
    <w:rsid w:val="00BF1B57"/>
    <w:rsid w:val="00BF1E34"/>
    <w:rsid w:val="00BF45C4"/>
    <w:rsid w:val="00BF57BF"/>
    <w:rsid w:val="00BF59C8"/>
    <w:rsid w:val="00BF5A33"/>
    <w:rsid w:val="00BF5BD0"/>
    <w:rsid w:val="00BF5F90"/>
    <w:rsid w:val="00BF7C5B"/>
    <w:rsid w:val="00BF7D6C"/>
    <w:rsid w:val="00BF7E08"/>
    <w:rsid w:val="00C00204"/>
    <w:rsid w:val="00C01344"/>
    <w:rsid w:val="00C013A2"/>
    <w:rsid w:val="00C05029"/>
    <w:rsid w:val="00C06B9F"/>
    <w:rsid w:val="00C103A4"/>
    <w:rsid w:val="00C10493"/>
    <w:rsid w:val="00C107D0"/>
    <w:rsid w:val="00C10A7D"/>
    <w:rsid w:val="00C10EF7"/>
    <w:rsid w:val="00C1117A"/>
    <w:rsid w:val="00C1133A"/>
    <w:rsid w:val="00C127F3"/>
    <w:rsid w:val="00C13A32"/>
    <w:rsid w:val="00C13AD7"/>
    <w:rsid w:val="00C13B3D"/>
    <w:rsid w:val="00C14636"/>
    <w:rsid w:val="00C146A6"/>
    <w:rsid w:val="00C15489"/>
    <w:rsid w:val="00C159CC"/>
    <w:rsid w:val="00C166B2"/>
    <w:rsid w:val="00C1678C"/>
    <w:rsid w:val="00C20B32"/>
    <w:rsid w:val="00C2198D"/>
    <w:rsid w:val="00C223D4"/>
    <w:rsid w:val="00C22B42"/>
    <w:rsid w:val="00C2301E"/>
    <w:rsid w:val="00C24139"/>
    <w:rsid w:val="00C27283"/>
    <w:rsid w:val="00C272A7"/>
    <w:rsid w:val="00C2752B"/>
    <w:rsid w:val="00C2771C"/>
    <w:rsid w:val="00C3026D"/>
    <w:rsid w:val="00C316D4"/>
    <w:rsid w:val="00C35912"/>
    <w:rsid w:val="00C36999"/>
    <w:rsid w:val="00C36C6A"/>
    <w:rsid w:val="00C36EC1"/>
    <w:rsid w:val="00C41F78"/>
    <w:rsid w:val="00C45127"/>
    <w:rsid w:val="00C453FA"/>
    <w:rsid w:val="00C462C1"/>
    <w:rsid w:val="00C47310"/>
    <w:rsid w:val="00C47E84"/>
    <w:rsid w:val="00C508F7"/>
    <w:rsid w:val="00C50AA9"/>
    <w:rsid w:val="00C50EC0"/>
    <w:rsid w:val="00C527EE"/>
    <w:rsid w:val="00C52CBD"/>
    <w:rsid w:val="00C54775"/>
    <w:rsid w:val="00C549DE"/>
    <w:rsid w:val="00C54D15"/>
    <w:rsid w:val="00C560CF"/>
    <w:rsid w:val="00C56848"/>
    <w:rsid w:val="00C56BF3"/>
    <w:rsid w:val="00C572E4"/>
    <w:rsid w:val="00C574C0"/>
    <w:rsid w:val="00C576D0"/>
    <w:rsid w:val="00C6012F"/>
    <w:rsid w:val="00C61E68"/>
    <w:rsid w:val="00C62017"/>
    <w:rsid w:val="00C62809"/>
    <w:rsid w:val="00C65164"/>
    <w:rsid w:val="00C656B9"/>
    <w:rsid w:val="00C65BC2"/>
    <w:rsid w:val="00C669C1"/>
    <w:rsid w:val="00C66CB9"/>
    <w:rsid w:val="00C7027A"/>
    <w:rsid w:val="00C703DB"/>
    <w:rsid w:val="00C70A78"/>
    <w:rsid w:val="00C70B10"/>
    <w:rsid w:val="00C71030"/>
    <w:rsid w:val="00C71D09"/>
    <w:rsid w:val="00C72CB0"/>
    <w:rsid w:val="00C73A3F"/>
    <w:rsid w:val="00C75C49"/>
    <w:rsid w:val="00C762EA"/>
    <w:rsid w:val="00C768BF"/>
    <w:rsid w:val="00C76F99"/>
    <w:rsid w:val="00C803C5"/>
    <w:rsid w:val="00C80F44"/>
    <w:rsid w:val="00C81371"/>
    <w:rsid w:val="00C81FFE"/>
    <w:rsid w:val="00C82F14"/>
    <w:rsid w:val="00C83542"/>
    <w:rsid w:val="00C839C1"/>
    <w:rsid w:val="00C858A6"/>
    <w:rsid w:val="00C86663"/>
    <w:rsid w:val="00C86895"/>
    <w:rsid w:val="00C904C2"/>
    <w:rsid w:val="00C904EE"/>
    <w:rsid w:val="00C90FCA"/>
    <w:rsid w:val="00C9246F"/>
    <w:rsid w:val="00C92555"/>
    <w:rsid w:val="00C92652"/>
    <w:rsid w:val="00C93E59"/>
    <w:rsid w:val="00C940B8"/>
    <w:rsid w:val="00C943AD"/>
    <w:rsid w:val="00C96B4B"/>
    <w:rsid w:val="00C96E37"/>
    <w:rsid w:val="00C97405"/>
    <w:rsid w:val="00C97860"/>
    <w:rsid w:val="00CA0048"/>
    <w:rsid w:val="00CA0067"/>
    <w:rsid w:val="00CA066A"/>
    <w:rsid w:val="00CA444D"/>
    <w:rsid w:val="00CA5508"/>
    <w:rsid w:val="00CB2B22"/>
    <w:rsid w:val="00CB32EA"/>
    <w:rsid w:val="00CB3395"/>
    <w:rsid w:val="00CB4A37"/>
    <w:rsid w:val="00CB5BAE"/>
    <w:rsid w:val="00CB6162"/>
    <w:rsid w:val="00CB62CB"/>
    <w:rsid w:val="00CB70D4"/>
    <w:rsid w:val="00CB7269"/>
    <w:rsid w:val="00CC04F4"/>
    <w:rsid w:val="00CC0B35"/>
    <w:rsid w:val="00CC0B63"/>
    <w:rsid w:val="00CC1044"/>
    <w:rsid w:val="00CC13FF"/>
    <w:rsid w:val="00CC147A"/>
    <w:rsid w:val="00CC2356"/>
    <w:rsid w:val="00CC250E"/>
    <w:rsid w:val="00CC28AC"/>
    <w:rsid w:val="00CC3C4B"/>
    <w:rsid w:val="00CC4284"/>
    <w:rsid w:val="00CC574E"/>
    <w:rsid w:val="00CC5A59"/>
    <w:rsid w:val="00CC5ECF"/>
    <w:rsid w:val="00CC6660"/>
    <w:rsid w:val="00CC7C5B"/>
    <w:rsid w:val="00CC7EC9"/>
    <w:rsid w:val="00CD1192"/>
    <w:rsid w:val="00CD126B"/>
    <w:rsid w:val="00CD29F7"/>
    <w:rsid w:val="00CD2ADE"/>
    <w:rsid w:val="00CD3A7A"/>
    <w:rsid w:val="00CD3FE8"/>
    <w:rsid w:val="00CD4343"/>
    <w:rsid w:val="00CD47ED"/>
    <w:rsid w:val="00CD615B"/>
    <w:rsid w:val="00CD6314"/>
    <w:rsid w:val="00CD64CB"/>
    <w:rsid w:val="00CD6620"/>
    <w:rsid w:val="00CD68D2"/>
    <w:rsid w:val="00CE021D"/>
    <w:rsid w:val="00CE07D2"/>
    <w:rsid w:val="00CE0F2A"/>
    <w:rsid w:val="00CE2004"/>
    <w:rsid w:val="00CE2291"/>
    <w:rsid w:val="00CE2925"/>
    <w:rsid w:val="00CE3D53"/>
    <w:rsid w:val="00CE5700"/>
    <w:rsid w:val="00CE7B6A"/>
    <w:rsid w:val="00CF000F"/>
    <w:rsid w:val="00CF0025"/>
    <w:rsid w:val="00CF24F0"/>
    <w:rsid w:val="00CF4064"/>
    <w:rsid w:val="00CF5129"/>
    <w:rsid w:val="00CF624F"/>
    <w:rsid w:val="00CF6268"/>
    <w:rsid w:val="00CF7773"/>
    <w:rsid w:val="00CF78A4"/>
    <w:rsid w:val="00CF7F84"/>
    <w:rsid w:val="00D0015B"/>
    <w:rsid w:val="00D001B4"/>
    <w:rsid w:val="00D00244"/>
    <w:rsid w:val="00D00A17"/>
    <w:rsid w:val="00D02B17"/>
    <w:rsid w:val="00D037CD"/>
    <w:rsid w:val="00D04A1E"/>
    <w:rsid w:val="00D06633"/>
    <w:rsid w:val="00D06A94"/>
    <w:rsid w:val="00D07F46"/>
    <w:rsid w:val="00D1022F"/>
    <w:rsid w:val="00D120C5"/>
    <w:rsid w:val="00D12502"/>
    <w:rsid w:val="00D135D0"/>
    <w:rsid w:val="00D135EE"/>
    <w:rsid w:val="00D1568C"/>
    <w:rsid w:val="00D162D9"/>
    <w:rsid w:val="00D17CBB"/>
    <w:rsid w:val="00D17D2D"/>
    <w:rsid w:val="00D201A0"/>
    <w:rsid w:val="00D2084F"/>
    <w:rsid w:val="00D2230E"/>
    <w:rsid w:val="00D2241E"/>
    <w:rsid w:val="00D23CCF"/>
    <w:rsid w:val="00D24D69"/>
    <w:rsid w:val="00D24F99"/>
    <w:rsid w:val="00D25941"/>
    <w:rsid w:val="00D26750"/>
    <w:rsid w:val="00D26F45"/>
    <w:rsid w:val="00D304A3"/>
    <w:rsid w:val="00D309FF"/>
    <w:rsid w:val="00D30DA5"/>
    <w:rsid w:val="00D31578"/>
    <w:rsid w:val="00D31B26"/>
    <w:rsid w:val="00D31C98"/>
    <w:rsid w:val="00D320AA"/>
    <w:rsid w:val="00D32ADE"/>
    <w:rsid w:val="00D34109"/>
    <w:rsid w:val="00D346EB"/>
    <w:rsid w:val="00D34735"/>
    <w:rsid w:val="00D34E4D"/>
    <w:rsid w:val="00D36455"/>
    <w:rsid w:val="00D36E31"/>
    <w:rsid w:val="00D40997"/>
    <w:rsid w:val="00D40F38"/>
    <w:rsid w:val="00D43BA6"/>
    <w:rsid w:val="00D44A34"/>
    <w:rsid w:val="00D44C2B"/>
    <w:rsid w:val="00D45C3F"/>
    <w:rsid w:val="00D462E5"/>
    <w:rsid w:val="00D464E6"/>
    <w:rsid w:val="00D47CD3"/>
    <w:rsid w:val="00D50062"/>
    <w:rsid w:val="00D500B7"/>
    <w:rsid w:val="00D51436"/>
    <w:rsid w:val="00D51F5E"/>
    <w:rsid w:val="00D5222C"/>
    <w:rsid w:val="00D54BB7"/>
    <w:rsid w:val="00D54E25"/>
    <w:rsid w:val="00D55207"/>
    <w:rsid w:val="00D56762"/>
    <w:rsid w:val="00D57EF3"/>
    <w:rsid w:val="00D61210"/>
    <w:rsid w:val="00D61A88"/>
    <w:rsid w:val="00D6218D"/>
    <w:rsid w:val="00D625DF"/>
    <w:rsid w:val="00D63343"/>
    <w:rsid w:val="00D64143"/>
    <w:rsid w:val="00D650C0"/>
    <w:rsid w:val="00D6533C"/>
    <w:rsid w:val="00D65884"/>
    <w:rsid w:val="00D65BED"/>
    <w:rsid w:val="00D66396"/>
    <w:rsid w:val="00D67156"/>
    <w:rsid w:val="00D67332"/>
    <w:rsid w:val="00D67AB4"/>
    <w:rsid w:val="00D702AB"/>
    <w:rsid w:val="00D70966"/>
    <w:rsid w:val="00D70A7D"/>
    <w:rsid w:val="00D70C8E"/>
    <w:rsid w:val="00D71313"/>
    <w:rsid w:val="00D72029"/>
    <w:rsid w:val="00D723CE"/>
    <w:rsid w:val="00D73321"/>
    <w:rsid w:val="00D73A4A"/>
    <w:rsid w:val="00D73EA2"/>
    <w:rsid w:val="00D757C6"/>
    <w:rsid w:val="00D76912"/>
    <w:rsid w:val="00D76A60"/>
    <w:rsid w:val="00D76EF9"/>
    <w:rsid w:val="00D7704E"/>
    <w:rsid w:val="00D774F2"/>
    <w:rsid w:val="00D77B43"/>
    <w:rsid w:val="00D77D4D"/>
    <w:rsid w:val="00D77F6E"/>
    <w:rsid w:val="00D804D8"/>
    <w:rsid w:val="00D806BA"/>
    <w:rsid w:val="00D80FFF"/>
    <w:rsid w:val="00D81D58"/>
    <w:rsid w:val="00D82DA4"/>
    <w:rsid w:val="00D83B73"/>
    <w:rsid w:val="00D84844"/>
    <w:rsid w:val="00D8539E"/>
    <w:rsid w:val="00D854F7"/>
    <w:rsid w:val="00D85D3F"/>
    <w:rsid w:val="00D86697"/>
    <w:rsid w:val="00D8721E"/>
    <w:rsid w:val="00D90F9F"/>
    <w:rsid w:val="00D918BA"/>
    <w:rsid w:val="00D9282B"/>
    <w:rsid w:val="00D92A8C"/>
    <w:rsid w:val="00D93012"/>
    <w:rsid w:val="00D93341"/>
    <w:rsid w:val="00D9349B"/>
    <w:rsid w:val="00D93F86"/>
    <w:rsid w:val="00D9436E"/>
    <w:rsid w:val="00D95666"/>
    <w:rsid w:val="00D9676F"/>
    <w:rsid w:val="00D96E82"/>
    <w:rsid w:val="00D972A3"/>
    <w:rsid w:val="00D97C07"/>
    <w:rsid w:val="00DA0795"/>
    <w:rsid w:val="00DA1973"/>
    <w:rsid w:val="00DA296C"/>
    <w:rsid w:val="00DA2E2B"/>
    <w:rsid w:val="00DA32CA"/>
    <w:rsid w:val="00DA3634"/>
    <w:rsid w:val="00DA3DE3"/>
    <w:rsid w:val="00DA4C9B"/>
    <w:rsid w:val="00DA5154"/>
    <w:rsid w:val="00DA51AC"/>
    <w:rsid w:val="00DA558F"/>
    <w:rsid w:val="00DA5C0C"/>
    <w:rsid w:val="00DA6192"/>
    <w:rsid w:val="00DA6E63"/>
    <w:rsid w:val="00DA76B5"/>
    <w:rsid w:val="00DA7EDD"/>
    <w:rsid w:val="00DB0144"/>
    <w:rsid w:val="00DB03D2"/>
    <w:rsid w:val="00DB073B"/>
    <w:rsid w:val="00DB07D7"/>
    <w:rsid w:val="00DB0D94"/>
    <w:rsid w:val="00DB1C38"/>
    <w:rsid w:val="00DB2752"/>
    <w:rsid w:val="00DB27B5"/>
    <w:rsid w:val="00DB2A09"/>
    <w:rsid w:val="00DB3685"/>
    <w:rsid w:val="00DB5388"/>
    <w:rsid w:val="00DB63AA"/>
    <w:rsid w:val="00DB76B4"/>
    <w:rsid w:val="00DB7C76"/>
    <w:rsid w:val="00DB7CB6"/>
    <w:rsid w:val="00DC0A10"/>
    <w:rsid w:val="00DC0C57"/>
    <w:rsid w:val="00DC0FCF"/>
    <w:rsid w:val="00DC1282"/>
    <w:rsid w:val="00DC1950"/>
    <w:rsid w:val="00DC1C42"/>
    <w:rsid w:val="00DC23D8"/>
    <w:rsid w:val="00DC27DC"/>
    <w:rsid w:val="00DC2C13"/>
    <w:rsid w:val="00DC2C35"/>
    <w:rsid w:val="00DC3751"/>
    <w:rsid w:val="00DC3DCC"/>
    <w:rsid w:val="00DC3EA7"/>
    <w:rsid w:val="00DC4A18"/>
    <w:rsid w:val="00DC5E57"/>
    <w:rsid w:val="00DC66AD"/>
    <w:rsid w:val="00DD1C96"/>
    <w:rsid w:val="00DD2B36"/>
    <w:rsid w:val="00DD2F00"/>
    <w:rsid w:val="00DD2F63"/>
    <w:rsid w:val="00DD3B0F"/>
    <w:rsid w:val="00DD47DD"/>
    <w:rsid w:val="00DD57E5"/>
    <w:rsid w:val="00DE08CA"/>
    <w:rsid w:val="00DE178E"/>
    <w:rsid w:val="00DE26D8"/>
    <w:rsid w:val="00DE5667"/>
    <w:rsid w:val="00DE6584"/>
    <w:rsid w:val="00DE7048"/>
    <w:rsid w:val="00DE7558"/>
    <w:rsid w:val="00DE7C6F"/>
    <w:rsid w:val="00DE7D5A"/>
    <w:rsid w:val="00DF05AB"/>
    <w:rsid w:val="00DF4D8E"/>
    <w:rsid w:val="00DF515F"/>
    <w:rsid w:val="00DF5656"/>
    <w:rsid w:val="00DF5706"/>
    <w:rsid w:val="00DF5C9A"/>
    <w:rsid w:val="00DF5DA5"/>
    <w:rsid w:val="00DF6921"/>
    <w:rsid w:val="00DF6A1B"/>
    <w:rsid w:val="00DF7898"/>
    <w:rsid w:val="00DF7BC4"/>
    <w:rsid w:val="00E00864"/>
    <w:rsid w:val="00E00D23"/>
    <w:rsid w:val="00E03862"/>
    <w:rsid w:val="00E03B5D"/>
    <w:rsid w:val="00E048AB"/>
    <w:rsid w:val="00E05952"/>
    <w:rsid w:val="00E078F1"/>
    <w:rsid w:val="00E11E56"/>
    <w:rsid w:val="00E126D9"/>
    <w:rsid w:val="00E1322A"/>
    <w:rsid w:val="00E132B9"/>
    <w:rsid w:val="00E13324"/>
    <w:rsid w:val="00E13A8D"/>
    <w:rsid w:val="00E14B1E"/>
    <w:rsid w:val="00E14DF9"/>
    <w:rsid w:val="00E15114"/>
    <w:rsid w:val="00E152F9"/>
    <w:rsid w:val="00E15FBC"/>
    <w:rsid w:val="00E166DB"/>
    <w:rsid w:val="00E168F2"/>
    <w:rsid w:val="00E177F4"/>
    <w:rsid w:val="00E17AA6"/>
    <w:rsid w:val="00E20383"/>
    <w:rsid w:val="00E22010"/>
    <w:rsid w:val="00E23531"/>
    <w:rsid w:val="00E24D10"/>
    <w:rsid w:val="00E25EE6"/>
    <w:rsid w:val="00E2604E"/>
    <w:rsid w:val="00E278A8"/>
    <w:rsid w:val="00E308A3"/>
    <w:rsid w:val="00E30909"/>
    <w:rsid w:val="00E30CB5"/>
    <w:rsid w:val="00E316C3"/>
    <w:rsid w:val="00E31809"/>
    <w:rsid w:val="00E32386"/>
    <w:rsid w:val="00E331BE"/>
    <w:rsid w:val="00E34AFD"/>
    <w:rsid w:val="00E353A3"/>
    <w:rsid w:val="00E36018"/>
    <w:rsid w:val="00E37CC4"/>
    <w:rsid w:val="00E405DC"/>
    <w:rsid w:val="00E42202"/>
    <w:rsid w:val="00E42478"/>
    <w:rsid w:val="00E4294F"/>
    <w:rsid w:val="00E43AF6"/>
    <w:rsid w:val="00E45130"/>
    <w:rsid w:val="00E45B4F"/>
    <w:rsid w:val="00E46651"/>
    <w:rsid w:val="00E479BA"/>
    <w:rsid w:val="00E50C35"/>
    <w:rsid w:val="00E51907"/>
    <w:rsid w:val="00E51F15"/>
    <w:rsid w:val="00E52169"/>
    <w:rsid w:val="00E529AB"/>
    <w:rsid w:val="00E52C2A"/>
    <w:rsid w:val="00E54C3C"/>
    <w:rsid w:val="00E54E8D"/>
    <w:rsid w:val="00E5519B"/>
    <w:rsid w:val="00E556B2"/>
    <w:rsid w:val="00E5623D"/>
    <w:rsid w:val="00E56610"/>
    <w:rsid w:val="00E603BD"/>
    <w:rsid w:val="00E60802"/>
    <w:rsid w:val="00E60C23"/>
    <w:rsid w:val="00E61010"/>
    <w:rsid w:val="00E6120C"/>
    <w:rsid w:val="00E6127F"/>
    <w:rsid w:val="00E61736"/>
    <w:rsid w:val="00E624E0"/>
    <w:rsid w:val="00E62A2C"/>
    <w:rsid w:val="00E63BA3"/>
    <w:rsid w:val="00E63E4F"/>
    <w:rsid w:val="00E64857"/>
    <w:rsid w:val="00E65C5F"/>
    <w:rsid w:val="00E67386"/>
    <w:rsid w:val="00E678FF"/>
    <w:rsid w:val="00E67A78"/>
    <w:rsid w:val="00E67D02"/>
    <w:rsid w:val="00E7145A"/>
    <w:rsid w:val="00E71C6E"/>
    <w:rsid w:val="00E73025"/>
    <w:rsid w:val="00E74D0E"/>
    <w:rsid w:val="00E75CF0"/>
    <w:rsid w:val="00E75DEC"/>
    <w:rsid w:val="00E77203"/>
    <w:rsid w:val="00E80908"/>
    <w:rsid w:val="00E81E95"/>
    <w:rsid w:val="00E82EC0"/>
    <w:rsid w:val="00E8336E"/>
    <w:rsid w:val="00E844AE"/>
    <w:rsid w:val="00E846C0"/>
    <w:rsid w:val="00E8472E"/>
    <w:rsid w:val="00E85B36"/>
    <w:rsid w:val="00E869D2"/>
    <w:rsid w:val="00E87603"/>
    <w:rsid w:val="00E907B8"/>
    <w:rsid w:val="00E90D2F"/>
    <w:rsid w:val="00E92424"/>
    <w:rsid w:val="00E92DA1"/>
    <w:rsid w:val="00E93710"/>
    <w:rsid w:val="00E94409"/>
    <w:rsid w:val="00E94A0F"/>
    <w:rsid w:val="00E95329"/>
    <w:rsid w:val="00EA0259"/>
    <w:rsid w:val="00EA3AF0"/>
    <w:rsid w:val="00EA3E3B"/>
    <w:rsid w:val="00EA42EB"/>
    <w:rsid w:val="00EA45C0"/>
    <w:rsid w:val="00EA45C3"/>
    <w:rsid w:val="00EA5582"/>
    <w:rsid w:val="00EB0C8D"/>
    <w:rsid w:val="00EB19B8"/>
    <w:rsid w:val="00EB23F2"/>
    <w:rsid w:val="00EB46DC"/>
    <w:rsid w:val="00EB596C"/>
    <w:rsid w:val="00EB5B3E"/>
    <w:rsid w:val="00EC0A07"/>
    <w:rsid w:val="00EC12A4"/>
    <w:rsid w:val="00EC349B"/>
    <w:rsid w:val="00EC4164"/>
    <w:rsid w:val="00EC45F5"/>
    <w:rsid w:val="00EC4FE8"/>
    <w:rsid w:val="00EC785A"/>
    <w:rsid w:val="00EC7C82"/>
    <w:rsid w:val="00ED2665"/>
    <w:rsid w:val="00ED2708"/>
    <w:rsid w:val="00ED4A7E"/>
    <w:rsid w:val="00ED4E61"/>
    <w:rsid w:val="00ED557B"/>
    <w:rsid w:val="00ED5641"/>
    <w:rsid w:val="00ED574E"/>
    <w:rsid w:val="00ED5831"/>
    <w:rsid w:val="00ED67A2"/>
    <w:rsid w:val="00EE1ECE"/>
    <w:rsid w:val="00EE38B5"/>
    <w:rsid w:val="00EE3F82"/>
    <w:rsid w:val="00EE3F92"/>
    <w:rsid w:val="00EE4B73"/>
    <w:rsid w:val="00EE64CC"/>
    <w:rsid w:val="00EE66C3"/>
    <w:rsid w:val="00EE6FB4"/>
    <w:rsid w:val="00EE7C60"/>
    <w:rsid w:val="00EF0D2B"/>
    <w:rsid w:val="00EF11F9"/>
    <w:rsid w:val="00EF2C8E"/>
    <w:rsid w:val="00EF46F4"/>
    <w:rsid w:val="00EF4AF7"/>
    <w:rsid w:val="00EF5145"/>
    <w:rsid w:val="00EF5210"/>
    <w:rsid w:val="00EF66D7"/>
    <w:rsid w:val="00EF66E7"/>
    <w:rsid w:val="00EF6AB3"/>
    <w:rsid w:val="00EF7F9F"/>
    <w:rsid w:val="00F01171"/>
    <w:rsid w:val="00F01820"/>
    <w:rsid w:val="00F01E12"/>
    <w:rsid w:val="00F03B56"/>
    <w:rsid w:val="00F0559B"/>
    <w:rsid w:val="00F05F27"/>
    <w:rsid w:val="00F06FB3"/>
    <w:rsid w:val="00F103BE"/>
    <w:rsid w:val="00F1069E"/>
    <w:rsid w:val="00F119FA"/>
    <w:rsid w:val="00F12CCB"/>
    <w:rsid w:val="00F14834"/>
    <w:rsid w:val="00F148A8"/>
    <w:rsid w:val="00F14F20"/>
    <w:rsid w:val="00F14FDE"/>
    <w:rsid w:val="00F16B87"/>
    <w:rsid w:val="00F16D31"/>
    <w:rsid w:val="00F172FA"/>
    <w:rsid w:val="00F20616"/>
    <w:rsid w:val="00F21194"/>
    <w:rsid w:val="00F2343A"/>
    <w:rsid w:val="00F24972"/>
    <w:rsid w:val="00F2554F"/>
    <w:rsid w:val="00F257BE"/>
    <w:rsid w:val="00F26036"/>
    <w:rsid w:val="00F2711F"/>
    <w:rsid w:val="00F3404E"/>
    <w:rsid w:val="00F343F2"/>
    <w:rsid w:val="00F35203"/>
    <w:rsid w:val="00F375B2"/>
    <w:rsid w:val="00F37B71"/>
    <w:rsid w:val="00F405F5"/>
    <w:rsid w:val="00F4100C"/>
    <w:rsid w:val="00F43FAA"/>
    <w:rsid w:val="00F460F6"/>
    <w:rsid w:val="00F46672"/>
    <w:rsid w:val="00F47881"/>
    <w:rsid w:val="00F505B1"/>
    <w:rsid w:val="00F52343"/>
    <w:rsid w:val="00F54B25"/>
    <w:rsid w:val="00F54E42"/>
    <w:rsid w:val="00F564AB"/>
    <w:rsid w:val="00F570B6"/>
    <w:rsid w:val="00F57541"/>
    <w:rsid w:val="00F61D2A"/>
    <w:rsid w:val="00F62B53"/>
    <w:rsid w:val="00F630B9"/>
    <w:rsid w:val="00F63C04"/>
    <w:rsid w:val="00F64EB0"/>
    <w:rsid w:val="00F64EF8"/>
    <w:rsid w:val="00F652ED"/>
    <w:rsid w:val="00F676FD"/>
    <w:rsid w:val="00F70401"/>
    <w:rsid w:val="00F708AA"/>
    <w:rsid w:val="00F71B18"/>
    <w:rsid w:val="00F7252C"/>
    <w:rsid w:val="00F72DD9"/>
    <w:rsid w:val="00F73178"/>
    <w:rsid w:val="00F73245"/>
    <w:rsid w:val="00F74E19"/>
    <w:rsid w:val="00F75BD9"/>
    <w:rsid w:val="00F765F0"/>
    <w:rsid w:val="00F77AC1"/>
    <w:rsid w:val="00F77D87"/>
    <w:rsid w:val="00F8031A"/>
    <w:rsid w:val="00F81B1C"/>
    <w:rsid w:val="00F82006"/>
    <w:rsid w:val="00F8218C"/>
    <w:rsid w:val="00F8367D"/>
    <w:rsid w:val="00F84015"/>
    <w:rsid w:val="00F84B13"/>
    <w:rsid w:val="00F85008"/>
    <w:rsid w:val="00F872FE"/>
    <w:rsid w:val="00F91400"/>
    <w:rsid w:val="00F92BCF"/>
    <w:rsid w:val="00F92D2B"/>
    <w:rsid w:val="00F948A1"/>
    <w:rsid w:val="00F95862"/>
    <w:rsid w:val="00FA0EBA"/>
    <w:rsid w:val="00FA1820"/>
    <w:rsid w:val="00FA3C7E"/>
    <w:rsid w:val="00FA510F"/>
    <w:rsid w:val="00FA5ACF"/>
    <w:rsid w:val="00FA5ED0"/>
    <w:rsid w:val="00FA6A8F"/>
    <w:rsid w:val="00FA7C52"/>
    <w:rsid w:val="00FB03A0"/>
    <w:rsid w:val="00FB1129"/>
    <w:rsid w:val="00FB2D69"/>
    <w:rsid w:val="00FB3824"/>
    <w:rsid w:val="00FB4722"/>
    <w:rsid w:val="00FB5C78"/>
    <w:rsid w:val="00FB5FDD"/>
    <w:rsid w:val="00FB6E73"/>
    <w:rsid w:val="00FB6EAE"/>
    <w:rsid w:val="00FB7168"/>
    <w:rsid w:val="00FB7C96"/>
    <w:rsid w:val="00FC1222"/>
    <w:rsid w:val="00FC19DC"/>
    <w:rsid w:val="00FC1E00"/>
    <w:rsid w:val="00FC29D4"/>
    <w:rsid w:val="00FC356D"/>
    <w:rsid w:val="00FC369C"/>
    <w:rsid w:val="00FC38F2"/>
    <w:rsid w:val="00FC3935"/>
    <w:rsid w:val="00FC50E0"/>
    <w:rsid w:val="00FC596E"/>
    <w:rsid w:val="00FC6A9F"/>
    <w:rsid w:val="00FD061E"/>
    <w:rsid w:val="00FD091B"/>
    <w:rsid w:val="00FD1407"/>
    <w:rsid w:val="00FD141C"/>
    <w:rsid w:val="00FD154C"/>
    <w:rsid w:val="00FD3413"/>
    <w:rsid w:val="00FD3B9F"/>
    <w:rsid w:val="00FD420C"/>
    <w:rsid w:val="00FD68A8"/>
    <w:rsid w:val="00FD7D0B"/>
    <w:rsid w:val="00FE02E0"/>
    <w:rsid w:val="00FE26B0"/>
    <w:rsid w:val="00FE31BF"/>
    <w:rsid w:val="00FE5A14"/>
    <w:rsid w:val="00FE5AA3"/>
    <w:rsid w:val="00FE615E"/>
    <w:rsid w:val="00FE6D97"/>
    <w:rsid w:val="00FE731C"/>
    <w:rsid w:val="00FE77C6"/>
    <w:rsid w:val="00FF0021"/>
    <w:rsid w:val="00FF025C"/>
    <w:rsid w:val="00FF0893"/>
    <w:rsid w:val="00FF1229"/>
    <w:rsid w:val="00FF2922"/>
    <w:rsid w:val="00FF2A6C"/>
    <w:rsid w:val="00FF2EB9"/>
    <w:rsid w:val="00FF3F95"/>
    <w:rsid w:val="00FF6816"/>
    <w:rsid w:val="00FF686B"/>
    <w:rsid w:val="00FF6BE8"/>
    <w:rsid w:val="00FF6EEC"/>
    <w:rsid w:val="00FF7151"/>
    <w:rsid w:val="00FF73B4"/>
    <w:rsid w:val="00FF748D"/>
    <w:rsid w:val="00FF7C61"/>
    <w:rsid w:val="0C3BC02E"/>
    <w:rsid w:val="337B298E"/>
    <w:rsid w:val="3DFF3FB7"/>
    <w:rsid w:val="3F73455A"/>
    <w:rsid w:val="57AF4E04"/>
    <w:rsid w:val="59FF8433"/>
    <w:rsid w:val="5FBD57AC"/>
    <w:rsid w:val="6F1775FD"/>
    <w:rsid w:val="785DB7EC"/>
    <w:rsid w:val="7BF23374"/>
    <w:rsid w:val="7D5738F8"/>
    <w:rsid w:val="7DFF9ED0"/>
    <w:rsid w:val="7EBF2AF9"/>
    <w:rsid w:val="7F5F14D3"/>
    <w:rsid w:val="7F972A8E"/>
    <w:rsid w:val="7FEFD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BABAAE"/>
  <w15:docId w15:val="{4AD2E91D-1F0F-4B20-AFC3-8D9DF537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无格式表格 21"/>
    <w:basedOn w:val="a1"/>
    <w:uiPriority w:val="42"/>
    <w:qFormat/>
    <w:rPr>
      <w:rFonts w:eastAsia="Times New Roman"/>
    </w:rPr>
    <w:tblPr>
      <w:tblBorders>
        <w:top w:val="single" w:sz="18" w:space="0" w:color="auto"/>
        <w:bottom w:val="single" w:sz="1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HelveticaNeue-Condensed" w:hAnsi="HelveticaNeue-Condensed" w:hint="default"/>
      <w:color w:val="242021"/>
      <w:sz w:val="16"/>
      <w:szCs w:val="16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s1">
    <w:name w:val="s1"/>
    <w:basedOn w:val="a0"/>
    <w:qFormat/>
  </w:style>
  <w:style w:type="paragraph" w:customStyle="1" w:styleId="p1">
    <w:name w:val="p1"/>
    <w:basedOn w:val="a"/>
    <w:qFormat/>
    <w:rPr>
      <w:rFonts w:ascii="Times New Roman" w:hAnsi="Times New Roman" w:cs="Times New Roman"/>
      <w:kern w:val="0"/>
      <w:szCs w:val="21"/>
    </w:rPr>
  </w:style>
  <w:style w:type="character" w:customStyle="1" w:styleId="fontstyle21">
    <w:name w:val="fontstyle21"/>
    <w:basedOn w:val="a0"/>
    <w:rsid w:val="00BC25E7"/>
    <w:rPr>
      <w:rFonts w:ascii="AkzidenzGroteskBE-Md" w:hAnsi="AkzidenzGroteskBE-Md" w:hint="default"/>
      <w:b w:val="0"/>
      <w:bCs w:val="0"/>
      <w:i w:val="0"/>
      <w:iCs w:val="0"/>
      <w:color w:val="242021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2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5E8601F-B393-4012-ADB0-94FDB99B0EE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7</Pages>
  <Words>1115</Words>
  <Characters>6356</Characters>
  <Application>Microsoft Office Word</Application>
  <DocSecurity>0</DocSecurity>
  <Lines>52</Lines>
  <Paragraphs>14</Paragraphs>
  <ScaleCrop>false</ScaleCrop>
  <Company/>
  <LinksUpToDate>false</LinksUpToDate>
  <CharactersWithSpaces>7457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 Liu</dc:creator>
  <cp:lastModifiedBy>黎 章旺</cp:lastModifiedBy>
  <cp:revision>1011</cp:revision>
  <dcterms:created xsi:type="dcterms:W3CDTF">2021-06-16T04:03:00Z</dcterms:created>
  <dcterms:modified xsi:type="dcterms:W3CDTF">2022-01-23T10:47:00Z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2052-3.3.0.5120</vt:lpwstr>
  </property>
</Properties>
</file>