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D46B2" w14:textId="77777777" w:rsidR="003B64BE" w:rsidRPr="005241D2" w:rsidRDefault="003B64BE" w:rsidP="003B64BE">
      <w:pPr>
        <w:ind w:firstLineChars="0" w:firstLine="0"/>
        <w:rPr>
          <w:rFonts w:cs="Times New Roman"/>
          <w:sz w:val="32"/>
          <w:szCs w:val="32"/>
        </w:rPr>
      </w:pPr>
      <w:r w:rsidRPr="005241D2">
        <w:rPr>
          <w:rFonts w:cs="Times New Roman"/>
          <w:b/>
          <w:bCs/>
          <w:sz w:val="32"/>
          <w:szCs w:val="32"/>
        </w:rPr>
        <w:t>Supplemental Materials for</w:t>
      </w:r>
    </w:p>
    <w:p w14:paraId="141DF7CE" w14:textId="77777777" w:rsidR="003B64BE" w:rsidRPr="005241D2" w:rsidRDefault="003B64BE" w:rsidP="003B64BE">
      <w:pPr>
        <w:ind w:firstLine="480"/>
        <w:rPr>
          <w:rFonts w:cs="Times New Roman"/>
          <w:szCs w:val="24"/>
        </w:rPr>
      </w:pPr>
    </w:p>
    <w:p w14:paraId="5CB844D8" w14:textId="241EFDED" w:rsidR="003B64BE" w:rsidRPr="00A72073" w:rsidRDefault="00A72073" w:rsidP="003B64BE">
      <w:pPr>
        <w:ind w:firstLineChars="0" w:firstLine="0"/>
        <w:rPr>
          <w:b/>
        </w:rPr>
      </w:pPr>
      <w:r>
        <w:rPr>
          <w:b/>
        </w:rPr>
        <w:t>T</w:t>
      </w:r>
      <w:r w:rsidR="003B64BE">
        <w:rPr>
          <w:b/>
        </w:rPr>
        <w:t>itle</w:t>
      </w:r>
      <w:r>
        <w:rPr>
          <w:b/>
        </w:rPr>
        <w:t>:</w:t>
      </w:r>
      <w:r w:rsidRPr="00A72073">
        <w:t xml:space="preserve"> </w:t>
      </w:r>
      <w:r w:rsidRPr="00A72073">
        <w:rPr>
          <w:b/>
        </w:rPr>
        <w:t>Patterns of human social contact and mask wearing in representative high-risk groups in China</w:t>
      </w:r>
      <w:r>
        <w:rPr>
          <w:b/>
        </w:rPr>
        <w:t>.</w:t>
      </w:r>
    </w:p>
    <w:p w14:paraId="2435F65A" w14:textId="77777777" w:rsidR="003B64BE" w:rsidRPr="00E01324" w:rsidRDefault="003B64BE" w:rsidP="003B64BE">
      <w:pPr>
        <w:ind w:firstLineChars="0" w:firstLine="0"/>
      </w:pPr>
    </w:p>
    <w:p w14:paraId="78C85178" w14:textId="461D4003" w:rsidR="00A72073" w:rsidRPr="00395E55" w:rsidRDefault="003B64BE" w:rsidP="00A72073">
      <w:pPr>
        <w:ind w:firstLineChars="0" w:firstLine="0"/>
        <w:rPr>
          <w:rFonts w:eastAsiaTheme="minorEastAsia"/>
        </w:rPr>
      </w:pPr>
      <w:r>
        <w:t>Author</w:t>
      </w:r>
      <w:r w:rsidR="00A72073">
        <w:t>:</w:t>
      </w:r>
      <w:r w:rsidR="00A72073" w:rsidRPr="00A72073">
        <w:rPr>
          <w:rFonts w:eastAsiaTheme="minorEastAsia"/>
        </w:rPr>
        <w:t xml:space="preserve"> </w:t>
      </w:r>
      <w:r w:rsidR="00A72073" w:rsidRPr="00395E55">
        <w:rPr>
          <w:rFonts w:eastAsiaTheme="minorEastAsia"/>
        </w:rPr>
        <w:t>Bo Zheng</w:t>
      </w:r>
      <w:r w:rsidR="00A72073" w:rsidRPr="00395E55">
        <w:rPr>
          <w:rFonts w:eastAsiaTheme="minorEastAsia"/>
          <w:vertAlign w:val="superscript"/>
        </w:rPr>
        <w:t>1</w:t>
      </w:r>
      <w:r w:rsidR="00A72073" w:rsidRPr="00395E55">
        <w:rPr>
          <w:rFonts w:asciiTheme="minorEastAsia" w:eastAsiaTheme="minorEastAsia" w:hAnsiTheme="minorEastAsia" w:hint="eastAsia"/>
          <w:vertAlign w:val="superscript"/>
        </w:rPr>
        <w:t>†</w:t>
      </w:r>
      <w:r w:rsidR="00A72073" w:rsidRPr="00395E55">
        <w:rPr>
          <w:rFonts w:eastAsiaTheme="minorEastAsia"/>
        </w:rPr>
        <w:t xml:space="preserve">, </w:t>
      </w:r>
      <w:proofErr w:type="spellStart"/>
      <w:r w:rsidR="00A72073" w:rsidRPr="00395E55">
        <w:rPr>
          <w:rFonts w:eastAsiaTheme="minorEastAsia"/>
        </w:rPr>
        <w:t>Wenlong</w:t>
      </w:r>
      <w:proofErr w:type="spellEnd"/>
      <w:r w:rsidR="00A72073" w:rsidRPr="00395E55">
        <w:rPr>
          <w:rFonts w:eastAsiaTheme="minorEastAsia"/>
        </w:rPr>
        <w:t xml:space="preserve"> Zhu</w:t>
      </w:r>
      <w:r w:rsidR="00A72073" w:rsidRPr="00395E55">
        <w:rPr>
          <w:rFonts w:eastAsiaTheme="minorEastAsia"/>
          <w:vertAlign w:val="superscript"/>
        </w:rPr>
        <w:t>1</w:t>
      </w:r>
      <w:r w:rsidR="00A72073" w:rsidRPr="00395E55">
        <w:rPr>
          <w:rFonts w:asciiTheme="minorEastAsia" w:eastAsiaTheme="minorEastAsia" w:hAnsiTheme="minorEastAsia" w:hint="eastAsia"/>
          <w:vertAlign w:val="superscript"/>
        </w:rPr>
        <w:t>†</w:t>
      </w:r>
      <w:r w:rsidR="00A72073" w:rsidRPr="00395E55">
        <w:rPr>
          <w:rFonts w:eastAsiaTheme="minorEastAsia"/>
        </w:rPr>
        <w:t>, Jinhua Pan</w:t>
      </w:r>
      <w:r w:rsidR="00A72073" w:rsidRPr="00395E55">
        <w:rPr>
          <w:rFonts w:eastAsiaTheme="minorEastAsia"/>
          <w:vertAlign w:val="superscript"/>
        </w:rPr>
        <w:t>1</w:t>
      </w:r>
      <w:r w:rsidR="00A72073" w:rsidRPr="00395E55">
        <w:rPr>
          <w:rFonts w:eastAsiaTheme="minorEastAsia"/>
        </w:rPr>
        <w:t xml:space="preserve">, </w:t>
      </w:r>
      <w:proofErr w:type="spellStart"/>
      <w:r w:rsidR="00A72073" w:rsidRPr="00395E55">
        <w:rPr>
          <w:rFonts w:eastAsiaTheme="minorEastAsia"/>
        </w:rPr>
        <w:t>Weibing</w:t>
      </w:r>
      <w:proofErr w:type="spellEnd"/>
      <w:r w:rsidR="00A72073" w:rsidRPr="00395E55">
        <w:rPr>
          <w:rFonts w:eastAsiaTheme="minorEastAsia"/>
        </w:rPr>
        <w:t xml:space="preserve"> Wang</w:t>
      </w:r>
      <w:r w:rsidR="00A72073" w:rsidRPr="00395E55">
        <w:rPr>
          <w:rFonts w:eastAsiaTheme="minorEastAsia"/>
          <w:vertAlign w:val="superscript"/>
        </w:rPr>
        <w:t>1,2*</w:t>
      </w:r>
    </w:p>
    <w:p w14:paraId="37EA6DD1" w14:textId="77777777" w:rsidR="00A72073" w:rsidRPr="00395E55" w:rsidRDefault="00A72073" w:rsidP="00A72073">
      <w:pPr>
        <w:ind w:firstLineChars="0" w:firstLine="0"/>
      </w:pPr>
    </w:p>
    <w:p w14:paraId="3783C344" w14:textId="77777777" w:rsidR="00A72073" w:rsidRPr="00395E55" w:rsidRDefault="00A72073" w:rsidP="00A72073">
      <w:pPr>
        <w:ind w:firstLineChars="0" w:firstLine="0"/>
      </w:pPr>
      <w:r w:rsidRPr="00395E55">
        <w:t xml:space="preserve">1 School of Public Health, Shanghai Institute of Infectious Disease and Biosecurity, </w:t>
      </w:r>
      <w:proofErr w:type="spellStart"/>
      <w:r w:rsidRPr="00395E55">
        <w:t>Fudan</w:t>
      </w:r>
      <w:proofErr w:type="spellEnd"/>
      <w:r w:rsidRPr="00395E55">
        <w:t xml:space="preserve"> University, 138 Yi </w:t>
      </w:r>
      <w:proofErr w:type="spellStart"/>
      <w:r w:rsidRPr="00395E55">
        <w:t>Xue</w:t>
      </w:r>
      <w:proofErr w:type="spellEnd"/>
      <w:r w:rsidRPr="00395E55">
        <w:t xml:space="preserve"> Yuan Road, Shanghai 200032, China.</w:t>
      </w:r>
    </w:p>
    <w:p w14:paraId="54E6E776" w14:textId="77777777" w:rsidR="00A72073" w:rsidRPr="00395E55" w:rsidRDefault="00A72073" w:rsidP="00A72073">
      <w:pPr>
        <w:ind w:firstLineChars="0" w:firstLine="0"/>
      </w:pPr>
      <w:r w:rsidRPr="00395E55">
        <w:t xml:space="preserve">2 Key Laboratory of Public Health Safety of </w:t>
      </w:r>
      <w:r w:rsidRPr="00395E55">
        <w:rPr>
          <w:u w:color="FA5050"/>
        </w:rPr>
        <w:t>Ministry</w:t>
      </w:r>
      <w:r w:rsidRPr="00395E55">
        <w:t xml:space="preserve"> of Education, </w:t>
      </w:r>
      <w:proofErr w:type="spellStart"/>
      <w:r w:rsidRPr="00395E55">
        <w:t>Fudan</w:t>
      </w:r>
      <w:proofErr w:type="spellEnd"/>
      <w:r w:rsidRPr="00395E55">
        <w:t xml:space="preserve"> University, 138 Yi </w:t>
      </w:r>
      <w:proofErr w:type="spellStart"/>
      <w:r w:rsidRPr="00395E55">
        <w:t>Xue</w:t>
      </w:r>
      <w:proofErr w:type="spellEnd"/>
      <w:r w:rsidRPr="00395E55">
        <w:t xml:space="preserve"> Yuan Road, Shanghai 200032, China.</w:t>
      </w:r>
    </w:p>
    <w:p w14:paraId="394A78F4" w14:textId="77777777" w:rsidR="00A72073" w:rsidRPr="00395E55" w:rsidRDefault="00A72073" w:rsidP="00A72073">
      <w:pPr>
        <w:ind w:firstLineChars="0" w:firstLine="0"/>
      </w:pPr>
    </w:p>
    <w:p w14:paraId="790EEF5F" w14:textId="77777777" w:rsidR="00A72073" w:rsidRPr="00395E55" w:rsidRDefault="00A72073" w:rsidP="00A72073">
      <w:pPr>
        <w:ind w:firstLineChars="0" w:firstLine="0"/>
      </w:pPr>
      <w:r w:rsidRPr="00395E55">
        <w:t>† These authors contributed equally to this work.</w:t>
      </w:r>
    </w:p>
    <w:p w14:paraId="4D01FB55" w14:textId="77777777" w:rsidR="00A72073" w:rsidRPr="00395E55" w:rsidRDefault="00A72073" w:rsidP="00A72073">
      <w:pPr>
        <w:ind w:firstLine="480"/>
        <w:rPr>
          <w:rFonts w:eastAsiaTheme="minorEastAsia"/>
        </w:rPr>
      </w:pPr>
    </w:p>
    <w:p w14:paraId="6013D467" w14:textId="77777777" w:rsidR="00A72073" w:rsidRPr="00395E55" w:rsidRDefault="00A72073" w:rsidP="00A72073">
      <w:pPr>
        <w:ind w:firstLineChars="0" w:firstLine="0"/>
      </w:pPr>
      <w:r w:rsidRPr="00395E55">
        <w:t>* Corresponding author:</w:t>
      </w:r>
    </w:p>
    <w:p w14:paraId="73C85C2A" w14:textId="77777777" w:rsidR="00A72073" w:rsidRPr="00395E55" w:rsidRDefault="00A72073" w:rsidP="00A72073">
      <w:pPr>
        <w:ind w:firstLineChars="0" w:firstLine="0"/>
      </w:pPr>
      <w:r w:rsidRPr="00395E55">
        <w:t xml:space="preserve">Dr. </w:t>
      </w:r>
      <w:proofErr w:type="spellStart"/>
      <w:r w:rsidRPr="00395E55">
        <w:t>Weibing</w:t>
      </w:r>
      <w:proofErr w:type="spellEnd"/>
      <w:r w:rsidRPr="00395E55">
        <w:t xml:space="preserve"> Wang</w:t>
      </w:r>
    </w:p>
    <w:p w14:paraId="4538930B" w14:textId="6884B4E9" w:rsidR="003B64BE" w:rsidRDefault="00A72073" w:rsidP="00A72073">
      <w:pPr>
        <w:ind w:firstLineChars="0" w:firstLine="0"/>
      </w:pPr>
      <w:r w:rsidRPr="00395E55">
        <w:t xml:space="preserve">School of Public Health, Shanghai Institute of Infectious Disease and Biosecurity, Key Laboratory of Public Health Safety of </w:t>
      </w:r>
      <w:r w:rsidRPr="00395E55">
        <w:rPr>
          <w:u w:color="FA5050"/>
        </w:rPr>
        <w:t>Ministry</w:t>
      </w:r>
      <w:r w:rsidRPr="00395E55">
        <w:t xml:space="preserve"> of Education, </w:t>
      </w:r>
      <w:proofErr w:type="spellStart"/>
      <w:r w:rsidRPr="00395E55">
        <w:t>Fudan</w:t>
      </w:r>
      <w:proofErr w:type="spellEnd"/>
      <w:r w:rsidRPr="00395E55">
        <w:t xml:space="preserve"> University, 138 Yi </w:t>
      </w:r>
      <w:proofErr w:type="spellStart"/>
      <w:r w:rsidRPr="00395E55">
        <w:t>Xue</w:t>
      </w:r>
      <w:proofErr w:type="spellEnd"/>
      <w:r w:rsidRPr="00395E55">
        <w:t xml:space="preserve"> Yuan Road, Shanghai 200032, China (e-mail: wwb@fudan.edu.cn).</w:t>
      </w:r>
    </w:p>
    <w:p w14:paraId="266DD740" w14:textId="77777777" w:rsidR="003B64BE" w:rsidRDefault="003B64BE" w:rsidP="003B64BE">
      <w:pPr>
        <w:ind w:firstLineChars="0" w:firstLine="0"/>
      </w:pPr>
    </w:p>
    <w:p w14:paraId="0F0AC39C" w14:textId="77777777" w:rsidR="003B64BE" w:rsidRDefault="003B64BE" w:rsidP="003B64BE">
      <w:pPr>
        <w:ind w:firstLineChars="0" w:firstLine="0"/>
      </w:pPr>
    </w:p>
    <w:p w14:paraId="2AFEE0A9" w14:textId="77777777" w:rsidR="003B64BE" w:rsidRDefault="003B64BE" w:rsidP="003B64BE">
      <w:pPr>
        <w:ind w:firstLineChars="0" w:firstLine="0"/>
        <w:rPr>
          <w:bCs/>
          <w:kern w:val="0"/>
        </w:rPr>
      </w:pPr>
      <w:r>
        <w:t>*</w:t>
      </w:r>
      <w:r>
        <w:rPr>
          <w:bCs/>
          <w:kern w:val="0"/>
        </w:rPr>
        <w:t xml:space="preserve"> Corresponding authors:</w:t>
      </w:r>
    </w:p>
    <w:p w14:paraId="212BC956" w14:textId="05D45104" w:rsidR="003B64BE" w:rsidRDefault="003B64BE" w:rsidP="003B64BE">
      <w:pPr>
        <w:ind w:firstLineChars="0" w:firstLine="0"/>
        <w:rPr>
          <w:color w:val="000000" w:themeColor="text1"/>
        </w:rPr>
      </w:pPr>
    </w:p>
    <w:p w14:paraId="3D34BCED" w14:textId="77777777" w:rsidR="003B64BE" w:rsidRDefault="003B64BE" w:rsidP="003B64BE">
      <w:pPr>
        <w:ind w:firstLineChars="0" w:firstLine="0"/>
      </w:pPr>
    </w:p>
    <w:p w14:paraId="27D7A04A" w14:textId="77777777" w:rsidR="003B64BE" w:rsidRDefault="003B64BE" w:rsidP="003B64BE">
      <w:pPr>
        <w:ind w:firstLineChars="0" w:firstLine="0"/>
      </w:pPr>
    </w:p>
    <w:p w14:paraId="162D0BA1" w14:textId="77777777" w:rsidR="003B64BE" w:rsidRPr="006E32F5" w:rsidRDefault="003B64BE" w:rsidP="003B64BE">
      <w:pPr>
        <w:ind w:firstLineChars="0" w:firstLine="0"/>
      </w:pPr>
    </w:p>
    <w:p w14:paraId="5923E3AC" w14:textId="77777777" w:rsidR="003B64BE" w:rsidRPr="00A069C7" w:rsidRDefault="003B64BE" w:rsidP="003B64BE">
      <w:pPr>
        <w:ind w:firstLineChars="0" w:firstLine="0"/>
        <w:rPr>
          <w:rFonts w:cs="Times New Roman"/>
          <w:b/>
          <w:bCs/>
          <w:szCs w:val="24"/>
        </w:rPr>
      </w:pPr>
      <w:r w:rsidRPr="005241D2">
        <w:rPr>
          <w:rFonts w:cs="Times New Roman" w:hint="eastAsia"/>
          <w:b/>
          <w:bCs/>
          <w:szCs w:val="24"/>
        </w:rPr>
        <w:t>This</w:t>
      </w:r>
      <w:r w:rsidRPr="005241D2">
        <w:rPr>
          <w:rFonts w:cs="Times New Roman"/>
          <w:b/>
          <w:bCs/>
          <w:szCs w:val="24"/>
        </w:rPr>
        <w:t xml:space="preserve"> </w:t>
      </w:r>
      <w:r w:rsidRPr="005241D2">
        <w:rPr>
          <w:rFonts w:cs="Times New Roman" w:hint="eastAsia"/>
          <w:b/>
          <w:bCs/>
          <w:szCs w:val="24"/>
        </w:rPr>
        <w:t>file</w:t>
      </w:r>
      <w:r w:rsidRPr="005241D2">
        <w:rPr>
          <w:rFonts w:cs="Times New Roman"/>
          <w:b/>
          <w:bCs/>
          <w:color w:val="000000" w:themeColor="text1"/>
          <w:kern w:val="0"/>
          <w:szCs w:val="24"/>
        </w:rPr>
        <w:t xml:space="preserve"> </w:t>
      </w:r>
      <w:r w:rsidRPr="005241D2">
        <w:rPr>
          <w:rFonts w:cs="Times New Roman"/>
          <w:b/>
          <w:bCs/>
          <w:szCs w:val="24"/>
        </w:rPr>
        <w:t>includes:</w:t>
      </w:r>
    </w:p>
    <w:p w14:paraId="2ABCD1E9" w14:textId="52074D23" w:rsidR="00A72073" w:rsidRDefault="003B64BE" w:rsidP="00A72073">
      <w:pPr>
        <w:ind w:firstLine="48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F</w:t>
      </w:r>
      <w:r w:rsidR="00A72073">
        <w:rPr>
          <w:rFonts w:cs="Times New Roman"/>
          <w:szCs w:val="24"/>
        </w:rPr>
        <w:t>igure S1 to Figure S9</w:t>
      </w:r>
    </w:p>
    <w:p w14:paraId="7D2713A6" w14:textId="72C99228" w:rsidR="00A72073" w:rsidRPr="00A72073" w:rsidRDefault="00A72073" w:rsidP="00A72073">
      <w:pPr>
        <w:ind w:firstLine="480"/>
        <w:rPr>
          <w:rFonts w:cs="Times New Roman"/>
          <w:szCs w:val="24"/>
        </w:rPr>
      </w:pPr>
      <w:r>
        <w:rPr>
          <w:rFonts w:cs="Times New Roman"/>
          <w:szCs w:val="24"/>
        </w:rPr>
        <w:t>Table S1 to Table S2</w:t>
      </w:r>
    </w:p>
    <w:p w14:paraId="374FB806" w14:textId="5709B6F6" w:rsidR="00A72073" w:rsidRPr="00A72073" w:rsidRDefault="00A72073" w:rsidP="00A72073">
      <w:pPr>
        <w:ind w:firstLineChars="83" w:firstLine="199"/>
        <w:rPr>
          <w:rFonts w:cs="Times New Roman" w:hint="eastAsia"/>
          <w:szCs w:val="24"/>
        </w:rPr>
        <w:sectPr w:rsidR="00A72073" w:rsidRPr="00A72073" w:rsidSect="00A720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851C92" w14:textId="28CDA99E" w:rsidR="004C52AF" w:rsidRPr="004C52AF" w:rsidRDefault="003B64BE" w:rsidP="00A72073">
      <w:pPr>
        <w:widowControl/>
        <w:spacing w:line="240" w:lineRule="auto"/>
        <w:ind w:firstLineChars="0" w:firstLine="0"/>
        <w:jc w:val="left"/>
        <w:rPr>
          <w:b/>
          <w:bCs/>
        </w:rPr>
      </w:pPr>
      <w:r>
        <w:lastRenderedPageBreak/>
        <w:br w:type="page"/>
      </w:r>
      <w:r w:rsidRPr="00FA7A4C">
        <w:rPr>
          <w:b/>
        </w:rPr>
        <w:lastRenderedPageBreak/>
        <w:t>Figure S</w:t>
      </w:r>
      <w:r w:rsidR="000D7D06" w:rsidRPr="00FA7A4C">
        <w:rPr>
          <w:b/>
        </w:rPr>
        <w:fldChar w:fldCharType="begin"/>
      </w:r>
      <w:r w:rsidR="000D7D06" w:rsidRPr="00FA7A4C">
        <w:rPr>
          <w:b/>
        </w:rPr>
        <w:instrText xml:space="preserve"> SEQ Figure_S \* ARABIC </w:instrText>
      </w:r>
      <w:r w:rsidR="000D7D06" w:rsidRPr="00FA7A4C">
        <w:rPr>
          <w:b/>
        </w:rPr>
        <w:fldChar w:fldCharType="separate"/>
      </w:r>
      <w:r w:rsidR="00254629" w:rsidRPr="00FA7A4C">
        <w:rPr>
          <w:b/>
          <w:noProof/>
        </w:rPr>
        <w:t>1</w:t>
      </w:r>
      <w:r w:rsidR="000D7D06" w:rsidRPr="00FA7A4C">
        <w:rPr>
          <w:b/>
          <w:noProof/>
        </w:rPr>
        <w:fldChar w:fldCharType="end"/>
      </w:r>
      <w:r w:rsidRPr="00FA7A4C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18977A73" wp14:editId="5EFEFA3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74310" cy="5274310"/>
            <wp:effectExtent l="0" t="0" r="2540" b="254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7A4C">
        <w:rPr>
          <w:b/>
        </w:rPr>
        <w:t>.</w:t>
      </w:r>
      <w:r w:rsidR="009D4BB5" w:rsidRPr="00FA7A4C">
        <w:rPr>
          <w:b/>
        </w:rPr>
        <w:t xml:space="preserve"> The distribution</w:t>
      </w:r>
      <w:r w:rsidR="004C52AF" w:rsidRPr="00FA7A4C">
        <w:rPr>
          <w:b/>
        </w:rPr>
        <w:t>s</w:t>
      </w:r>
      <w:r w:rsidR="009D4BB5" w:rsidRPr="00FA7A4C">
        <w:rPr>
          <w:b/>
        </w:rPr>
        <w:t xml:space="preserve"> of contact</w:t>
      </w:r>
      <w:r w:rsidR="004C52AF" w:rsidRPr="00FA7A4C">
        <w:rPr>
          <w:b/>
        </w:rPr>
        <w:t>s’</w:t>
      </w:r>
      <w:r w:rsidR="009D4BB5" w:rsidRPr="00FA7A4C">
        <w:rPr>
          <w:b/>
        </w:rPr>
        <w:t xml:space="preserve"> age crossing </w:t>
      </w:r>
      <w:r w:rsidR="004C52AF" w:rsidRPr="00FA7A4C">
        <w:rPr>
          <w:b/>
        </w:rPr>
        <w:t>dif</w:t>
      </w:r>
      <w:r w:rsidR="00D6231B" w:rsidRPr="00FA7A4C">
        <w:rPr>
          <w:b/>
        </w:rPr>
        <w:t>ferent occupation</w:t>
      </w:r>
      <w:r w:rsidR="00D6231B">
        <w:t xml:space="preserve"> (A: Delivery</w:t>
      </w:r>
      <w:r w:rsidR="00A72073">
        <w:t xml:space="preserve"> workers</w:t>
      </w:r>
      <w:r w:rsidR="004C52AF" w:rsidRPr="004C52AF">
        <w:t xml:space="preserve">, B: medical workers, C: preschoolers, D: students) </w:t>
      </w:r>
      <w:r w:rsidR="009D4BB5" w:rsidRPr="004C52AF">
        <w:t>participants age groups</w:t>
      </w:r>
      <w:r w:rsidR="004C52AF" w:rsidRPr="004C52AF">
        <w:t>.</w:t>
      </w:r>
      <w:r w:rsidR="004C52AF" w:rsidRPr="004C52AF">
        <w:rPr>
          <w:bCs/>
        </w:rPr>
        <w:t xml:space="preserve"> The distributions</w:t>
      </w:r>
      <w:r w:rsidR="005A1AB1">
        <w:rPr>
          <w:bCs/>
        </w:rPr>
        <w:t xml:space="preserve"> </w:t>
      </w:r>
      <w:r w:rsidR="004C52AF" w:rsidRPr="004C52AF">
        <w:rPr>
          <w:bCs/>
        </w:rPr>
        <w:t>were fitted with Kernel density functions</w:t>
      </w:r>
      <w:r w:rsidR="005A1AB1">
        <w:rPr>
          <w:bCs/>
        </w:rPr>
        <w:t>.</w:t>
      </w:r>
    </w:p>
    <w:p w14:paraId="29DE856F" w14:textId="55AD6D7C" w:rsidR="003B64BE" w:rsidRDefault="003B64BE">
      <w:pPr>
        <w:widowControl/>
        <w:spacing w:line="240" w:lineRule="auto"/>
        <w:ind w:firstLineChars="0" w:firstLine="0"/>
        <w:jc w:val="left"/>
      </w:pPr>
      <w:r>
        <w:br w:type="page"/>
      </w:r>
      <w:bookmarkStart w:id="0" w:name="_GoBack"/>
      <w:bookmarkEnd w:id="0"/>
    </w:p>
    <w:p w14:paraId="59AAFC63" w14:textId="0C222C3F" w:rsidR="003B64BE" w:rsidRPr="002A3995" w:rsidRDefault="00A45E14" w:rsidP="002A3995">
      <w:pPr>
        <w:pStyle w:val="a7"/>
      </w:pPr>
      <w:r w:rsidRPr="00A45E14">
        <w:rPr>
          <w:noProof/>
        </w:rPr>
        <w:lastRenderedPageBreak/>
        <w:drawing>
          <wp:inline distT="0" distB="0" distL="0" distR="0" wp14:anchorId="771163CD" wp14:editId="37DBF3BB">
            <wp:extent cx="5274310" cy="6329172"/>
            <wp:effectExtent l="0" t="0" r="2540" b="0"/>
            <wp:docPr id="17" name="图片 17" descr="C:\Users\86189\Desktop\results\Figure S physical 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6189\Desktop\results\Figure S physical tim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4BE" w:rsidRPr="002A3995">
        <w:t>Figure S</w:t>
      </w:r>
      <w:r w:rsidR="000D7D06">
        <w:fldChar w:fldCharType="begin"/>
      </w:r>
      <w:r w:rsidR="000D7D06">
        <w:instrText xml:space="preserve"> SEQ Figure_S \* ARABIC </w:instrText>
      </w:r>
      <w:r w:rsidR="000D7D06">
        <w:fldChar w:fldCharType="separate"/>
      </w:r>
      <w:r w:rsidR="00254629">
        <w:rPr>
          <w:noProof/>
        </w:rPr>
        <w:t>2</w:t>
      </w:r>
      <w:r w:rsidR="000D7D06">
        <w:rPr>
          <w:noProof/>
        </w:rPr>
        <w:fldChar w:fldCharType="end"/>
      </w:r>
      <w:r w:rsidR="003B64BE" w:rsidRPr="002A3995">
        <w:t>.</w:t>
      </w:r>
      <w:r w:rsidR="002A3995" w:rsidRPr="002A3995">
        <w:t xml:space="preserve"> The proportion of reporting physical contacts in different contact durations stratified by province and occupation groups.</w:t>
      </w:r>
    </w:p>
    <w:p w14:paraId="430A5B93" w14:textId="77777777" w:rsidR="003B64BE" w:rsidRDefault="003B64BE">
      <w:pPr>
        <w:widowControl/>
        <w:spacing w:line="240" w:lineRule="auto"/>
        <w:ind w:firstLineChars="0" w:firstLine="0"/>
        <w:jc w:val="left"/>
        <w:rPr>
          <w:rFonts w:eastAsia="Times New Roman" w:cstheme="majorBidi"/>
          <w:sz w:val="20"/>
          <w:szCs w:val="20"/>
        </w:rPr>
      </w:pPr>
      <w:r>
        <w:br w:type="page"/>
      </w:r>
    </w:p>
    <w:p w14:paraId="3FB72CD7" w14:textId="4E3D13B2" w:rsidR="003B64BE" w:rsidRPr="002A3995" w:rsidRDefault="003B64BE" w:rsidP="002A3995">
      <w:pPr>
        <w:pStyle w:val="a7"/>
      </w:pPr>
      <w:r w:rsidRPr="002A3995">
        <w:lastRenderedPageBreak/>
        <w:t>Figure S</w:t>
      </w:r>
      <w:r w:rsidR="000D7D06">
        <w:fldChar w:fldCharType="begin"/>
      </w:r>
      <w:r w:rsidR="000D7D06">
        <w:instrText xml:space="preserve"> SEQ Figure_S \* ARABIC </w:instrText>
      </w:r>
      <w:r w:rsidR="000D7D06">
        <w:fldChar w:fldCharType="separate"/>
      </w:r>
      <w:r w:rsidR="00254629">
        <w:rPr>
          <w:noProof/>
        </w:rPr>
        <w:t>3</w:t>
      </w:r>
      <w:r w:rsidR="000D7D06">
        <w:rPr>
          <w:noProof/>
        </w:rPr>
        <w:fldChar w:fldCharType="end"/>
      </w:r>
      <w:r w:rsidR="00A45E14" w:rsidRPr="00A45E14">
        <w:rPr>
          <w:noProof/>
        </w:rPr>
        <w:drawing>
          <wp:inline distT="0" distB="0" distL="0" distR="0" wp14:anchorId="608D20E7" wp14:editId="4F50B3B2">
            <wp:extent cx="5274310" cy="6329172"/>
            <wp:effectExtent l="0" t="0" r="2540" b="0"/>
            <wp:docPr id="15" name="图片 15" descr="C:\Users\86189\Desktop\results\Figure S physical pl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6189\Desktop\results\Figure S physical plac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073" w:rsidRPr="00A72073">
        <w:t xml:space="preserve"> </w:t>
      </w:r>
      <w:r w:rsidR="00A72073" w:rsidRPr="002A3995">
        <w:t>Figure S</w:t>
      </w:r>
      <w:r w:rsidR="00A72073">
        <w:t>3</w:t>
      </w:r>
      <w:r w:rsidRPr="002A3995">
        <w:t>.</w:t>
      </w:r>
      <w:r w:rsidR="002A3995" w:rsidRPr="002A3995">
        <w:t xml:space="preserve"> The proportion of reporting physical contacts in different contact </w:t>
      </w:r>
      <w:r w:rsidR="002A3995">
        <w:t>settings</w:t>
      </w:r>
      <w:r w:rsidR="002A3995" w:rsidRPr="002A3995">
        <w:t xml:space="preserve"> stratified by province and occupation groups. </w:t>
      </w:r>
    </w:p>
    <w:p w14:paraId="234377CA" w14:textId="77777777" w:rsidR="003B64BE" w:rsidRDefault="003B64BE">
      <w:pPr>
        <w:widowControl/>
        <w:spacing w:line="240" w:lineRule="auto"/>
        <w:ind w:firstLineChars="0" w:firstLine="0"/>
        <w:jc w:val="left"/>
        <w:rPr>
          <w:rFonts w:eastAsia="Times New Roman" w:cstheme="majorBidi"/>
          <w:sz w:val="20"/>
          <w:szCs w:val="20"/>
        </w:rPr>
      </w:pPr>
      <w:r>
        <w:br w:type="page"/>
      </w:r>
    </w:p>
    <w:p w14:paraId="0F42C123" w14:textId="764FD9AE" w:rsidR="003B64BE" w:rsidRPr="002A3995" w:rsidRDefault="003B64BE" w:rsidP="002A3995">
      <w:pPr>
        <w:pStyle w:val="a7"/>
      </w:pPr>
      <w:r w:rsidRPr="002A3995">
        <w:lastRenderedPageBreak/>
        <w:t>Figure S</w:t>
      </w:r>
      <w:r w:rsidR="000D7D06">
        <w:fldChar w:fldCharType="begin"/>
      </w:r>
      <w:r w:rsidR="000D7D06">
        <w:instrText xml:space="preserve"> SEQ Figure_S \* ARABIC </w:instrText>
      </w:r>
      <w:r w:rsidR="000D7D06">
        <w:fldChar w:fldCharType="separate"/>
      </w:r>
      <w:r w:rsidR="00254629">
        <w:rPr>
          <w:noProof/>
        </w:rPr>
        <w:t>4</w:t>
      </w:r>
      <w:r w:rsidR="000D7D06">
        <w:rPr>
          <w:noProof/>
        </w:rPr>
        <w:fldChar w:fldCharType="end"/>
      </w:r>
      <w:r w:rsidR="00A45E14" w:rsidRPr="00A45E14">
        <w:rPr>
          <w:noProof/>
        </w:rPr>
        <w:drawing>
          <wp:inline distT="0" distB="0" distL="0" distR="0" wp14:anchorId="4C973B21" wp14:editId="57BD8ED9">
            <wp:extent cx="5274310" cy="6329172"/>
            <wp:effectExtent l="0" t="0" r="2540" b="0"/>
            <wp:docPr id="16" name="图片 16" descr="C:\Users\86189\Desktop\results\Figure S physical re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6189\Desktop\results\Figure S physical relation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073" w:rsidRPr="00A72073">
        <w:t xml:space="preserve"> </w:t>
      </w:r>
      <w:r w:rsidR="00A72073" w:rsidRPr="002A3995">
        <w:t>Figure S</w:t>
      </w:r>
      <w:r w:rsidR="00A72073">
        <w:t>4</w:t>
      </w:r>
      <w:r w:rsidRPr="002A3995">
        <w:t>.</w:t>
      </w:r>
      <w:r w:rsidR="002A3995" w:rsidRPr="002A3995">
        <w:t xml:space="preserve"> The proportion of reporting physical contacts in different contact </w:t>
      </w:r>
      <w:r w:rsidR="002A3995">
        <w:t>relation</w:t>
      </w:r>
      <w:r w:rsidR="002A3995" w:rsidRPr="002A3995">
        <w:t>s stratified by province and occupation groups.</w:t>
      </w:r>
    </w:p>
    <w:p w14:paraId="78CC339E" w14:textId="77777777" w:rsidR="003B64BE" w:rsidRDefault="003B64BE">
      <w:pPr>
        <w:widowControl/>
        <w:spacing w:line="240" w:lineRule="auto"/>
        <w:ind w:firstLineChars="0" w:firstLine="0"/>
        <w:jc w:val="left"/>
        <w:rPr>
          <w:rFonts w:eastAsia="Times New Roman" w:cstheme="majorBidi"/>
          <w:sz w:val="20"/>
          <w:szCs w:val="20"/>
        </w:rPr>
      </w:pPr>
      <w:r>
        <w:br w:type="page"/>
      </w:r>
    </w:p>
    <w:p w14:paraId="68E462B4" w14:textId="75AB15FC" w:rsidR="003B64BE" w:rsidRPr="002A3995" w:rsidRDefault="003B64BE" w:rsidP="002A3995">
      <w:pPr>
        <w:pStyle w:val="a7"/>
      </w:pPr>
      <w:r w:rsidRPr="002A3995">
        <w:lastRenderedPageBreak/>
        <w:t>Figure S</w:t>
      </w:r>
      <w:r w:rsidR="000D7D06">
        <w:fldChar w:fldCharType="begin"/>
      </w:r>
      <w:r w:rsidR="000D7D06">
        <w:instrText xml:space="preserve"> SEQ Figure_S \* ARABIC </w:instrText>
      </w:r>
      <w:r w:rsidR="000D7D06">
        <w:fldChar w:fldCharType="separate"/>
      </w:r>
      <w:r w:rsidR="00254629">
        <w:rPr>
          <w:noProof/>
        </w:rPr>
        <w:t>5</w:t>
      </w:r>
      <w:r w:rsidR="000D7D06">
        <w:rPr>
          <w:noProof/>
        </w:rPr>
        <w:fldChar w:fldCharType="end"/>
      </w:r>
      <w:r w:rsidR="00A45E14" w:rsidRPr="00A45E14">
        <w:rPr>
          <w:noProof/>
        </w:rPr>
        <w:drawing>
          <wp:inline distT="0" distB="0" distL="0" distR="0" wp14:anchorId="670C0B55" wp14:editId="5A381557">
            <wp:extent cx="5274310" cy="6329172"/>
            <wp:effectExtent l="0" t="0" r="2540" b="0"/>
            <wp:docPr id="14" name="图片 14" descr="C:\Users\86189\Desktop\results\Figure S physical fr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6189\Desktop\results\Figure S physical freq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073" w:rsidRPr="00A72073">
        <w:t xml:space="preserve"> </w:t>
      </w:r>
      <w:r w:rsidR="00A72073" w:rsidRPr="002A3995">
        <w:t>Figure S</w:t>
      </w:r>
      <w:r w:rsidR="00A72073">
        <w:t>5</w:t>
      </w:r>
      <w:r w:rsidRPr="002A3995">
        <w:t>.</w:t>
      </w:r>
      <w:r w:rsidR="002A3995" w:rsidRPr="002A3995">
        <w:t xml:space="preserve"> The proportion of reporting physical contacts in different contact </w:t>
      </w:r>
      <w:r w:rsidR="002A3995">
        <w:t>frequency</w:t>
      </w:r>
      <w:r w:rsidR="002A3995" w:rsidRPr="002A3995">
        <w:t xml:space="preserve"> stratified by province and occupation groups.</w:t>
      </w:r>
    </w:p>
    <w:p w14:paraId="3184FA19" w14:textId="77777777" w:rsidR="003B64BE" w:rsidRDefault="003B64BE">
      <w:pPr>
        <w:widowControl/>
        <w:spacing w:line="240" w:lineRule="auto"/>
        <w:ind w:firstLineChars="0" w:firstLine="0"/>
        <w:jc w:val="left"/>
        <w:rPr>
          <w:rFonts w:eastAsia="Times New Roman" w:cstheme="majorBidi"/>
          <w:sz w:val="20"/>
          <w:szCs w:val="20"/>
        </w:rPr>
      </w:pPr>
      <w:r>
        <w:br w:type="page"/>
      </w:r>
    </w:p>
    <w:p w14:paraId="17B3E35D" w14:textId="01869859" w:rsidR="003B64BE" w:rsidRPr="00205433" w:rsidRDefault="00BD7249" w:rsidP="00205433">
      <w:pPr>
        <w:pStyle w:val="a7"/>
      </w:pPr>
      <w:r w:rsidRPr="00BD7249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11ECED2" wp14:editId="6B5B84FA">
            <wp:simplePos x="0" y="0"/>
            <wp:positionH relativeFrom="column">
              <wp:posOffset>2540</wp:posOffset>
            </wp:positionH>
            <wp:positionV relativeFrom="page">
              <wp:posOffset>977900</wp:posOffset>
            </wp:positionV>
            <wp:extent cx="4320000" cy="7199827"/>
            <wp:effectExtent l="0" t="0" r="4445" b="1270"/>
            <wp:wrapTopAndBottom/>
            <wp:docPr id="1" name="图片 1" descr="C:\Users\86189\Desktop\results\contact matrix non province occup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89\Desktop\results\contact matrix non province occupation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19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4BE" w:rsidRPr="002A3995">
        <w:t>Figure S</w:t>
      </w:r>
      <w:r w:rsidR="000D7D06">
        <w:fldChar w:fldCharType="begin"/>
      </w:r>
      <w:r w:rsidR="000D7D06">
        <w:instrText xml:space="preserve"> SEQ Figure_S \* ARABIC </w:instrText>
      </w:r>
      <w:r w:rsidR="000D7D06">
        <w:fldChar w:fldCharType="separate"/>
      </w:r>
      <w:r w:rsidR="00254629">
        <w:rPr>
          <w:noProof/>
        </w:rPr>
        <w:t>6</w:t>
      </w:r>
      <w:r w:rsidR="000D7D06">
        <w:rPr>
          <w:noProof/>
        </w:rPr>
        <w:fldChar w:fldCharType="end"/>
      </w:r>
      <w:r w:rsidR="003B64BE" w:rsidRPr="002A3995">
        <w:t>.</w:t>
      </w:r>
      <w:r w:rsidR="00C70948">
        <w:t xml:space="preserve"> </w:t>
      </w:r>
      <w:r w:rsidR="00205433">
        <w:t>Individual c</w:t>
      </w:r>
      <w:r w:rsidR="00C70948" w:rsidRPr="00CE2F6B">
        <w:t xml:space="preserve">ontact matrices </w:t>
      </w:r>
      <w:r w:rsidR="00205433">
        <w:t>of different province and occupations.</w:t>
      </w:r>
    </w:p>
    <w:p w14:paraId="74E9BAE0" w14:textId="77777777" w:rsidR="003B64BE" w:rsidRDefault="003B64BE">
      <w:pPr>
        <w:widowControl/>
        <w:spacing w:line="240" w:lineRule="auto"/>
        <w:ind w:firstLineChars="0" w:firstLine="0"/>
        <w:jc w:val="left"/>
        <w:rPr>
          <w:rFonts w:eastAsia="Times New Roman" w:cstheme="majorBidi"/>
          <w:sz w:val="20"/>
          <w:szCs w:val="20"/>
        </w:rPr>
      </w:pPr>
      <w:r>
        <w:br w:type="page"/>
      </w:r>
    </w:p>
    <w:p w14:paraId="06BBBBA6" w14:textId="42D26B51" w:rsidR="003B64BE" w:rsidRPr="002A3995" w:rsidRDefault="00BD7249" w:rsidP="002A3995">
      <w:pPr>
        <w:pStyle w:val="a7"/>
      </w:pPr>
      <w:r w:rsidRPr="00BD7249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79CBA8A" wp14:editId="701B8CDA">
            <wp:simplePos x="0" y="0"/>
            <wp:positionH relativeFrom="column">
              <wp:posOffset>1270</wp:posOffset>
            </wp:positionH>
            <wp:positionV relativeFrom="page">
              <wp:posOffset>977265</wp:posOffset>
            </wp:positionV>
            <wp:extent cx="4320000" cy="7199827"/>
            <wp:effectExtent l="0" t="0" r="4445" b="1270"/>
            <wp:wrapTopAndBottom/>
            <wp:docPr id="2" name="图片 2" descr="C:\Users\86189\Desktop\results\contact matrix add province occup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189\Desktop\results\contact matrix add province occupation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19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4BE" w:rsidRPr="002A3995">
        <w:t>Figure S</w:t>
      </w:r>
      <w:r w:rsidR="000D7D06">
        <w:fldChar w:fldCharType="begin"/>
      </w:r>
      <w:r w:rsidR="000D7D06">
        <w:instrText xml:space="preserve"> SEQ Figure_S \* ARABIC </w:instrText>
      </w:r>
      <w:r w:rsidR="000D7D06">
        <w:fldChar w:fldCharType="separate"/>
      </w:r>
      <w:r w:rsidR="00254629">
        <w:rPr>
          <w:noProof/>
        </w:rPr>
        <w:t>7</w:t>
      </w:r>
      <w:r w:rsidR="000D7D06">
        <w:rPr>
          <w:noProof/>
        </w:rPr>
        <w:fldChar w:fldCharType="end"/>
      </w:r>
      <w:r w:rsidR="003B64BE" w:rsidRPr="002A3995">
        <w:t>.</w:t>
      </w:r>
      <w:r w:rsidR="00205433" w:rsidRPr="00205433">
        <w:t xml:space="preserve"> </w:t>
      </w:r>
      <w:r w:rsidR="00205433">
        <w:t>Total c</w:t>
      </w:r>
      <w:r w:rsidR="00205433" w:rsidRPr="00CE2F6B">
        <w:t xml:space="preserve">ontact matrices </w:t>
      </w:r>
      <w:r w:rsidR="00205433">
        <w:t>of different province and occupations.</w:t>
      </w:r>
    </w:p>
    <w:p w14:paraId="6929ACB3" w14:textId="77777777" w:rsidR="00EF0098" w:rsidRDefault="003B64BE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608BAA84" w14:textId="43A78A35" w:rsidR="00EF0098" w:rsidRDefault="00B50FC8" w:rsidP="00EC7E55">
      <w:pPr>
        <w:pStyle w:val="a7"/>
      </w:pPr>
      <w:r w:rsidRPr="00B50FC8">
        <w:rPr>
          <w:rFonts w:cs="Times New Roman"/>
          <w:noProof/>
        </w:rPr>
        <w:lastRenderedPageBreak/>
        <w:drawing>
          <wp:inline distT="0" distB="0" distL="0" distR="0" wp14:anchorId="0EDD4D21" wp14:editId="663B22C3">
            <wp:extent cx="5274310" cy="3955733"/>
            <wp:effectExtent l="0" t="0" r="2540" b="6985"/>
            <wp:docPr id="21" name="图片 21" descr="C:\Users\86189\Desktop\results\maks overall univariate descrip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6189\Desktop\results\maks overall univariate description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629" w:rsidRPr="00EC7E55">
        <w:rPr>
          <w:rFonts w:cs="Times New Roman"/>
        </w:rPr>
        <w:t>Figure S</w:t>
      </w:r>
      <w:r w:rsidR="007A00A2" w:rsidRPr="00EC7E55">
        <w:rPr>
          <w:rFonts w:cs="Times New Roman"/>
        </w:rPr>
        <w:fldChar w:fldCharType="begin"/>
      </w:r>
      <w:r w:rsidR="007A00A2" w:rsidRPr="00EC7E55">
        <w:rPr>
          <w:rFonts w:cs="Times New Roman"/>
        </w:rPr>
        <w:instrText xml:space="preserve"> SEQ Figure_S \* ARABIC </w:instrText>
      </w:r>
      <w:r w:rsidR="007A00A2" w:rsidRPr="00EC7E55">
        <w:rPr>
          <w:rFonts w:cs="Times New Roman"/>
        </w:rPr>
        <w:fldChar w:fldCharType="separate"/>
      </w:r>
      <w:r w:rsidR="00254629" w:rsidRPr="00EC7E55">
        <w:rPr>
          <w:rFonts w:cs="Times New Roman"/>
          <w:noProof/>
        </w:rPr>
        <w:t>8</w:t>
      </w:r>
      <w:r w:rsidR="007A00A2" w:rsidRPr="00EC7E55">
        <w:rPr>
          <w:rFonts w:cs="Times New Roman"/>
          <w:noProof/>
        </w:rPr>
        <w:fldChar w:fldCharType="end"/>
      </w:r>
      <w:r w:rsidR="00EC7E55" w:rsidRPr="00EC7E55">
        <w:rPr>
          <w:rFonts w:eastAsia="宋体" w:cstheme="minorBidi"/>
          <w:szCs w:val="22"/>
        </w:rPr>
        <w:t>. Proportion</w:t>
      </w:r>
      <w:r w:rsidR="00EC7E55">
        <w:rPr>
          <w:rFonts w:eastAsia="宋体" w:cstheme="minorBidi"/>
          <w:szCs w:val="22"/>
        </w:rPr>
        <w:t xml:space="preserve"> of always wearing masks in different</w:t>
      </w:r>
      <w:r w:rsidR="00EC7E55" w:rsidRPr="00EC7E55">
        <w:t xml:space="preserve"> </w:t>
      </w:r>
      <w:r w:rsidR="00EC7E55">
        <w:t>places stratified by different characteristics.</w:t>
      </w:r>
    </w:p>
    <w:p w14:paraId="41B9E8DF" w14:textId="3564FEC7" w:rsidR="00EF0098" w:rsidRDefault="00EF0098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6295E8F2" w14:textId="3E6EA299" w:rsidR="00EF0098" w:rsidRDefault="00254629" w:rsidP="00EC7E55">
      <w:pPr>
        <w:pStyle w:val="a7"/>
      </w:pPr>
      <w:r>
        <w:lastRenderedPageBreak/>
        <w:t>Figure S</w:t>
      </w:r>
      <w:r w:rsidR="000D7D06">
        <w:fldChar w:fldCharType="begin"/>
      </w:r>
      <w:r w:rsidR="000D7D06">
        <w:instrText xml:space="preserve"> SEQ Figure_S \* ARABIC </w:instrText>
      </w:r>
      <w:r w:rsidR="000D7D06">
        <w:fldChar w:fldCharType="separate"/>
      </w:r>
      <w:r>
        <w:rPr>
          <w:noProof/>
        </w:rPr>
        <w:t>9</w:t>
      </w:r>
      <w:r w:rsidR="000D7D06">
        <w:rPr>
          <w:noProof/>
        </w:rPr>
        <w:fldChar w:fldCharType="end"/>
      </w:r>
      <w:r w:rsidR="00EF0098">
        <w:rPr>
          <w:noProof/>
        </w:rPr>
        <w:drawing>
          <wp:anchor distT="0" distB="0" distL="114300" distR="114300" simplePos="0" relativeHeight="251669504" behindDoc="0" locked="0" layoutInCell="1" allowOverlap="1" wp14:anchorId="38EC3189" wp14:editId="4B5F25DF">
            <wp:simplePos x="0" y="0"/>
            <wp:positionH relativeFrom="margin">
              <wp:align>left</wp:align>
            </wp:positionH>
            <wp:positionV relativeFrom="paragraph">
              <wp:posOffset>-492</wp:posOffset>
            </wp:positionV>
            <wp:extent cx="5274310" cy="3956050"/>
            <wp:effectExtent l="0" t="0" r="2540" b="635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  <w:r w:rsidR="00EC7E55">
        <w:t xml:space="preserve"> </w:t>
      </w:r>
      <w:r w:rsidR="00EC7E55" w:rsidRPr="00EC7E55">
        <w:t xml:space="preserve">The association of always wearing masks and different </w:t>
      </w:r>
      <w:r w:rsidR="00EC7E55">
        <w:t xml:space="preserve">characteristics of participants. </w:t>
      </w:r>
      <w:r w:rsidR="00EC7E55" w:rsidRPr="00F87DF4">
        <w:rPr>
          <w:b w:val="0"/>
          <w:bCs/>
        </w:rPr>
        <w:t>OR</w:t>
      </w:r>
      <w:r w:rsidR="00EC7E55">
        <w:rPr>
          <w:b w:val="0"/>
          <w:bCs/>
        </w:rPr>
        <w:t xml:space="preserve"> (dots)</w:t>
      </w:r>
      <w:r w:rsidR="00EC7E55" w:rsidRPr="00F87DF4">
        <w:rPr>
          <w:b w:val="0"/>
          <w:bCs/>
        </w:rPr>
        <w:t xml:space="preserve"> and 95%CI </w:t>
      </w:r>
      <w:r w:rsidR="00EC7E55">
        <w:rPr>
          <w:b w:val="0"/>
          <w:bCs/>
        </w:rPr>
        <w:t xml:space="preserve">(error bars) </w:t>
      </w:r>
      <w:r w:rsidR="00EC7E55" w:rsidRPr="00F87DF4">
        <w:rPr>
          <w:b w:val="0"/>
          <w:bCs/>
        </w:rPr>
        <w:t xml:space="preserve">was calculated from </w:t>
      </w:r>
      <w:r w:rsidR="00EC7E55">
        <w:rPr>
          <w:b w:val="0"/>
          <w:bCs/>
        </w:rPr>
        <w:t>un</w:t>
      </w:r>
      <w:r w:rsidR="00EC7E55" w:rsidRPr="00F87DF4">
        <w:rPr>
          <w:b w:val="0"/>
          <w:bCs/>
        </w:rPr>
        <w:t>ivariate logistics regression</w:t>
      </w:r>
      <w:r w:rsidR="00EC7E55">
        <w:rPr>
          <w:b w:val="0"/>
          <w:bCs/>
        </w:rPr>
        <w:t>.</w:t>
      </w:r>
    </w:p>
    <w:sectPr w:rsidR="00EF0098" w:rsidSect="00A72073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3BA12" w14:textId="77777777" w:rsidR="00473D93" w:rsidRDefault="00473D93" w:rsidP="003B64BE">
      <w:pPr>
        <w:spacing w:line="240" w:lineRule="auto"/>
        <w:ind w:firstLine="480"/>
      </w:pPr>
      <w:r>
        <w:separator/>
      </w:r>
    </w:p>
  </w:endnote>
  <w:endnote w:type="continuationSeparator" w:id="0">
    <w:p w14:paraId="3B2779D0" w14:textId="77777777" w:rsidR="00473D93" w:rsidRDefault="00473D93" w:rsidP="003B64B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65CF3" w14:textId="77777777" w:rsidR="00AB0739" w:rsidRDefault="00AB07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3F8F5" w14:textId="77777777" w:rsidR="00AB0739" w:rsidRDefault="00AB07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72C93" w14:textId="77777777" w:rsidR="00AB0739" w:rsidRDefault="00AB07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8753E" w14:textId="77777777" w:rsidR="00473D93" w:rsidRDefault="00473D93" w:rsidP="003B64BE">
      <w:pPr>
        <w:spacing w:line="240" w:lineRule="auto"/>
        <w:ind w:firstLine="480"/>
      </w:pPr>
      <w:r>
        <w:separator/>
      </w:r>
    </w:p>
  </w:footnote>
  <w:footnote w:type="continuationSeparator" w:id="0">
    <w:p w14:paraId="1385F801" w14:textId="77777777" w:rsidR="00473D93" w:rsidRDefault="00473D93" w:rsidP="003B64B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44C7C" w14:textId="77777777" w:rsidR="00AB0739" w:rsidRDefault="00AB07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49633" w14:textId="77777777" w:rsidR="00AB0739" w:rsidRDefault="00AB073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183C8" w14:textId="77777777" w:rsidR="00AB0739" w:rsidRDefault="00AB07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09"/>
    <w:rsid w:val="00045B79"/>
    <w:rsid w:val="000D7D06"/>
    <w:rsid w:val="001F19D5"/>
    <w:rsid w:val="00205433"/>
    <w:rsid w:val="00254629"/>
    <w:rsid w:val="002A3995"/>
    <w:rsid w:val="002E1EF7"/>
    <w:rsid w:val="00314199"/>
    <w:rsid w:val="00332683"/>
    <w:rsid w:val="003B64BE"/>
    <w:rsid w:val="00473D93"/>
    <w:rsid w:val="00490D09"/>
    <w:rsid w:val="004C52AF"/>
    <w:rsid w:val="0051438E"/>
    <w:rsid w:val="005A1AB1"/>
    <w:rsid w:val="006A6134"/>
    <w:rsid w:val="006D7CBC"/>
    <w:rsid w:val="00740D3D"/>
    <w:rsid w:val="007A00A2"/>
    <w:rsid w:val="00985894"/>
    <w:rsid w:val="009D4BB5"/>
    <w:rsid w:val="009E77EA"/>
    <w:rsid w:val="00A45E14"/>
    <w:rsid w:val="00A546D9"/>
    <w:rsid w:val="00A72073"/>
    <w:rsid w:val="00AB0739"/>
    <w:rsid w:val="00B50FC8"/>
    <w:rsid w:val="00B72D35"/>
    <w:rsid w:val="00BD7249"/>
    <w:rsid w:val="00C70948"/>
    <w:rsid w:val="00D44948"/>
    <w:rsid w:val="00D6231B"/>
    <w:rsid w:val="00D74A07"/>
    <w:rsid w:val="00E01526"/>
    <w:rsid w:val="00E130A2"/>
    <w:rsid w:val="00EC7E55"/>
    <w:rsid w:val="00EF0098"/>
    <w:rsid w:val="00F41D12"/>
    <w:rsid w:val="00FA7A4C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69EFCF"/>
  <w14:defaultImageDpi w14:val="32767"/>
  <w15:chartTrackingRefBased/>
  <w15:docId w15:val="{BDB337D5-F0C2-42C6-AC00-17D86879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4BE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64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64BE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64BE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2A3995"/>
    <w:pPr>
      <w:ind w:firstLineChars="0" w:firstLine="0"/>
      <w:jc w:val="left"/>
    </w:pPr>
    <w:rPr>
      <w:rFonts w:eastAsia="Times New Roman" w:cstheme="majorBidi"/>
      <w:b/>
      <w:szCs w:val="20"/>
    </w:rPr>
  </w:style>
  <w:style w:type="paragraph" w:styleId="a8">
    <w:name w:val="Quote"/>
    <w:basedOn w:val="a"/>
    <w:next w:val="a"/>
    <w:link w:val="a9"/>
    <w:uiPriority w:val="29"/>
    <w:qFormat/>
    <w:rsid w:val="002A399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A3995"/>
    <w:rPr>
      <w:rFonts w:ascii="Times New Roman" w:eastAsia="宋体" w:hAnsi="Times New Roman"/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51CD5-43DB-4263-AE45-63E59BF1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10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Wenlong Zhu</dc:creator>
  <cp:keywords/>
  <dc:description/>
  <cp:lastModifiedBy>86189</cp:lastModifiedBy>
  <cp:revision>29</cp:revision>
  <dcterms:created xsi:type="dcterms:W3CDTF">2021-12-03T13:28:00Z</dcterms:created>
  <dcterms:modified xsi:type="dcterms:W3CDTF">2022-01-23T09:14:00Z</dcterms:modified>
</cp:coreProperties>
</file>