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FB4201" w14:textId="3D5F82DE" w:rsidR="009F388A" w:rsidRPr="00B320C1" w:rsidRDefault="00064164">
      <w:pPr>
        <w:rPr>
          <w:rFonts w:ascii="Times New Roman" w:hAnsi="Times New Roman" w:cs="Times New Roman"/>
          <w:lang w:val="en-US"/>
        </w:rPr>
      </w:pPr>
      <w:r w:rsidRPr="00B320C1">
        <w:rPr>
          <w:rFonts w:ascii="Times New Roman" w:hAnsi="Times New Roman" w:cs="Times New Roman"/>
          <w:b/>
          <w:bCs/>
        </w:rPr>
        <w:t xml:space="preserve">Supplement </w:t>
      </w:r>
      <w:r w:rsidR="00313C7D" w:rsidRPr="00B320C1">
        <w:rPr>
          <w:rFonts w:ascii="Times New Roman" w:hAnsi="Times New Roman" w:cs="Times New Roman"/>
          <w:b/>
          <w:bCs/>
        </w:rPr>
        <w:t>1</w:t>
      </w:r>
      <w:r w:rsidR="00313C7D" w:rsidRPr="00B320C1">
        <w:rPr>
          <w:rFonts w:ascii="Times New Roman" w:hAnsi="Times New Roman" w:cs="Times New Roman"/>
        </w:rPr>
        <w:t xml:space="preserve"> Interview</w:t>
      </w:r>
      <w:r w:rsidRPr="00B320C1">
        <w:rPr>
          <w:rFonts w:ascii="Times New Roman" w:hAnsi="Times New Roman" w:cs="Times New Roman"/>
        </w:rPr>
        <w:t xml:space="preserve"> guide</w:t>
      </w:r>
      <w:r w:rsidRPr="00B320C1">
        <w:rPr>
          <w:rFonts w:ascii="Times New Roman" w:hAnsi="Times New Roman" w:cs="Times New Roman"/>
        </w:rPr>
        <w:t xml:space="preserve"> for </w:t>
      </w:r>
      <w:r w:rsidRPr="00B320C1">
        <w:rPr>
          <w:rFonts w:ascii="Times New Roman" w:hAnsi="Times New Roman" w:cs="Times New Roman"/>
          <w:lang w:val="en-US"/>
        </w:rPr>
        <w:t>f</w:t>
      </w:r>
      <w:r w:rsidRPr="00B320C1">
        <w:rPr>
          <w:rFonts w:ascii="Times New Roman" w:hAnsi="Times New Roman" w:cs="Times New Roman"/>
          <w:lang w:val="en-US"/>
        </w:rPr>
        <w:t>ocus group</w:t>
      </w:r>
      <w:r w:rsidRPr="00B320C1">
        <w:rPr>
          <w:rFonts w:ascii="Times New Roman" w:hAnsi="Times New Roman" w:cs="Times New Roman"/>
          <w:lang w:val="en-US"/>
        </w:rPr>
        <w:t>s</w:t>
      </w:r>
    </w:p>
    <w:p w14:paraId="62EF3BBB" w14:textId="0ED37224" w:rsidR="00C005DF" w:rsidRPr="00B320C1" w:rsidRDefault="00C005DF">
      <w:pPr>
        <w:rPr>
          <w:rFonts w:ascii="Times New Roman" w:hAnsi="Times New Roman" w:cs="Times New Roman"/>
          <w:lang w:val="en-US"/>
        </w:rPr>
      </w:pPr>
    </w:p>
    <w:p w14:paraId="24713259" w14:textId="77777777" w:rsidR="00C005DF" w:rsidRPr="00B320C1" w:rsidRDefault="00C005DF" w:rsidP="00C005DF">
      <w:pPr>
        <w:rPr>
          <w:rFonts w:ascii="Times New Roman" w:hAnsi="Times New Roman" w:cs="Times New Roman"/>
        </w:rPr>
      </w:pPr>
    </w:p>
    <w:p w14:paraId="4E093AA3"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 xml:space="preserve">Project Title:  </w:t>
      </w:r>
      <w:r w:rsidRPr="00B320C1">
        <w:rPr>
          <w:rFonts w:ascii="Times New Roman" w:hAnsi="Times New Roman" w:cs="Times New Roman"/>
        </w:rPr>
        <w:tab/>
      </w:r>
      <w:r w:rsidRPr="00B320C1">
        <w:rPr>
          <w:rFonts w:ascii="Times New Roman" w:hAnsi="Times New Roman" w:cs="Times New Roman"/>
        </w:rPr>
        <w:tab/>
        <w:t>Canadian Abortion Providers Survey 2019 – Survey Pilot</w:t>
      </w:r>
    </w:p>
    <w:p w14:paraId="531B64AB" w14:textId="77777777" w:rsidR="00C005DF" w:rsidRPr="00B320C1" w:rsidRDefault="00C005DF" w:rsidP="00C005DF">
      <w:pPr>
        <w:rPr>
          <w:rFonts w:ascii="Times New Roman" w:hAnsi="Times New Roman" w:cs="Times New Roman"/>
        </w:rPr>
      </w:pPr>
    </w:p>
    <w:p w14:paraId="6246B813" w14:textId="77777777" w:rsidR="00C005DF" w:rsidRPr="00B320C1" w:rsidRDefault="00C005DF" w:rsidP="00C005DF">
      <w:pPr>
        <w:rPr>
          <w:rFonts w:ascii="Times New Roman" w:hAnsi="Times New Roman" w:cs="Times New Roman"/>
        </w:rPr>
      </w:pPr>
    </w:p>
    <w:p w14:paraId="37E1C1D4" w14:textId="77777777" w:rsidR="00C005DF" w:rsidRPr="00B320C1" w:rsidRDefault="00C005DF" w:rsidP="00C005DF">
      <w:pPr>
        <w:rPr>
          <w:rFonts w:ascii="Times New Roman" w:hAnsi="Times New Roman" w:cs="Times New Roman"/>
        </w:rPr>
      </w:pPr>
    </w:p>
    <w:p w14:paraId="6AD5A7B2"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 xml:space="preserve">Firstly, I would like to </w:t>
      </w:r>
      <w:r w:rsidRPr="00B320C1">
        <w:rPr>
          <w:rFonts w:ascii="Times New Roman" w:hAnsi="Times New Roman" w:cs="Times New Roman"/>
          <w:b/>
          <w:bCs/>
        </w:rPr>
        <w:t>thank you</w:t>
      </w:r>
      <w:r w:rsidRPr="00B320C1">
        <w:rPr>
          <w:rFonts w:ascii="Times New Roman" w:hAnsi="Times New Roman" w:cs="Times New Roman"/>
        </w:rPr>
        <w:t xml:space="preserve"> for your participation in today’s working group for First Trimester Medical Abortion Providers. </w:t>
      </w:r>
    </w:p>
    <w:p w14:paraId="218F5505" w14:textId="77777777" w:rsidR="00C005DF" w:rsidRPr="00B320C1" w:rsidRDefault="00C005DF" w:rsidP="00C005DF">
      <w:pPr>
        <w:rPr>
          <w:rFonts w:ascii="Times New Roman" w:hAnsi="Times New Roman" w:cs="Times New Roman"/>
        </w:rPr>
      </w:pPr>
    </w:p>
    <w:p w14:paraId="12BD7650"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PROJECT DESCRIPTION:</w:t>
      </w:r>
    </w:p>
    <w:p w14:paraId="09709835"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 xml:space="preserve">The Canadian Abortion Provider Survey (CAPS) is a CIHR funded, </w:t>
      </w:r>
      <w:proofErr w:type="gramStart"/>
      <w:r w:rsidRPr="00B320C1">
        <w:rPr>
          <w:rFonts w:ascii="Times New Roman" w:hAnsi="Times New Roman" w:cs="Times New Roman"/>
        </w:rPr>
        <w:t>4 year</w:t>
      </w:r>
      <w:proofErr w:type="gramEnd"/>
      <w:r w:rsidRPr="00B320C1">
        <w:rPr>
          <w:rFonts w:ascii="Times New Roman" w:hAnsi="Times New Roman" w:cs="Times New Roman"/>
        </w:rPr>
        <w:t>, national study that will examine the following aims:</w:t>
      </w:r>
    </w:p>
    <w:p w14:paraId="3F8BE51F" w14:textId="77777777" w:rsidR="00C005DF" w:rsidRPr="00B320C1" w:rsidRDefault="00C005DF" w:rsidP="00C005DF">
      <w:pPr>
        <w:rPr>
          <w:rFonts w:ascii="Times New Roman" w:hAnsi="Times New Roman" w:cs="Times New Roman"/>
        </w:rPr>
      </w:pPr>
      <w:r w:rsidRPr="00B320C1">
        <w:rPr>
          <w:rFonts w:ascii="Times New Roman" w:hAnsi="Times New Roman" w:cs="Times New Roman"/>
          <w:b/>
          <w:bCs/>
        </w:rPr>
        <w:t>Aim 1:</w:t>
      </w:r>
      <w:r w:rsidRPr="00B320C1">
        <w:rPr>
          <w:rFonts w:ascii="Times New Roman" w:hAnsi="Times New Roman" w:cs="Times New Roman"/>
        </w:rPr>
        <w:t xml:space="preserve"> To document the change in characteristics and distribution of the abortion care workforce since the 2012 Canadian Abortion Provider Survey;</w:t>
      </w:r>
    </w:p>
    <w:p w14:paraId="74E1B51E" w14:textId="77777777" w:rsidR="00C005DF" w:rsidRPr="00B320C1" w:rsidRDefault="00C005DF" w:rsidP="00C005DF">
      <w:pPr>
        <w:rPr>
          <w:rFonts w:ascii="Times New Roman" w:hAnsi="Times New Roman" w:cs="Times New Roman"/>
        </w:rPr>
      </w:pPr>
      <w:r w:rsidRPr="00B320C1">
        <w:rPr>
          <w:rFonts w:ascii="Times New Roman" w:hAnsi="Times New Roman" w:cs="Times New Roman"/>
          <w:b/>
          <w:bCs/>
        </w:rPr>
        <w:t>Aim 2:</w:t>
      </w:r>
      <w:r w:rsidRPr="00B320C1">
        <w:rPr>
          <w:rFonts w:ascii="Times New Roman" w:hAnsi="Times New Roman" w:cs="Times New Roman"/>
        </w:rPr>
        <w:t xml:space="preserve"> To assess the quality of care, i.e., characteristics of actual abortion practices as compared to the revised Canadian clinical practice guidelines, in both medical abortion (MA) and surgical abortion (SA) practices and</w:t>
      </w:r>
    </w:p>
    <w:p w14:paraId="11EE3E75" w14:textId="77777777" w:rsidR="00C005DF" w:rsidRPr="00B320C1" w:rsidRDefault="00C005DF" w:rsidP="00C005DF">
      <w:pPr>
        <w:rPr>
          <w:rFonts w:ascii="Times New Roman" w:hAnsi="Times New Roman" w:cs="Times New Roman"/>
        </w:rPr>
      </w:pPr>
      <w:r w:rsidRPr="00B320C1">
        <w:rPr>
          <w:rFonts w:ascii="Times New Roman" w:hAnsi="Times New Roman" w:cs="Times New Roman"/>
          <w:b/>
          <w:bCs/>
        </w:rPr>
        <w:t>Aim 3:</w:t>
      </w:r>
      <w:r w:rsidRPr="00B320C1">
        <w:rPr>
          <w:rFonts w:ascii="Times New Roman" w:hAnsi="Times New Roman" w:cs="Times New Roman"/>
        </w:rPr>
        <w:t xml:space="preserve"> To determine to what extent providers experience harassment and stigma in their work and explore their related resilience and retention.</w:t>
      </w:r>
    </w:p>
    <w:p w14:paraId="7BDEBA09" w14:textId="77777777" w:rsidR="00C005DF" w:rsidRPr="00B320C1" w:rsidRDefault="00C005DF" w:rsidP="00C005DF">
      <w:pPr>
        <w:rPr>
          <w:rFonts w:ascii="Times New Roman" w:hAnsi="Times New Roman" w:cs="Times New Roman"/>
        </w:rPr>
      </w:pPr>
    </w:p>
    <w:p w14:paraId="2A93D991"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INSTRUMENT INFORMATION:</w:t>
      </w:r>
    </w:p>
    <w:p w14:paraId="050E518B"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The survey has the following sections:.</w:t>
      </w:r>
    </w:p>
    <w:p w14:paraId="115AE803"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Section 1 addresses questions about demographics of abortion providers;</w:t>
      </w:r>
    </w:p>
    <w:p w14:paraId="67837C80"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Section 2 addresses questions about clinical abortion practices;</w:t>
      </w:r>
    </w:p>
    <w:p w14:paraId="3A4C2A4B"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Section 3 addresses questions about experiences as a provider of abortion services;</w:t>
      </w:r>
    </w:p>
    <w:p w14:paraId="16FF5963"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Section 4 addresses administrative support related to abortion care;</w:t>
      </w:r>
    </w:p>
    <w:p w14:paraId="5D14F225" w14:textId="77777777" w:rsidR="00C005DF" w:rsidRPr="00B320C1" w:rsidRDefault="00C005DF" w:rsidP="00C005DF">
      <w:pPr>
        <w:rPr>
          <w:rFonts w:ascii="Times New Roman" w:hAnsi="Times New Roman" w:cs="Times New Roman"/>
        </w:rPr>
      </w:pPr>
    </w:p>
    <w:p w14:paraId="079A64B7" w14:textId="77777777" w:rsidR="00C005DF" w:rsidRPr="00B320C1" w:rsidRDefault="00C005DF" w:rsidP="00C005DF">
      <w:pPr>
        <w:rPr>
          <w:rFonts w:ascii="Times New Roman" w:hAnsi="Times New Roman" w:cs="Times New Roman"/>
        </w:rPr>
      </w:pPr>
    </w:p>
    <w:p w14:paraId="491669D7"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CONTENT VALIDATION PROCESS:</w:t>
      </w:r>
    </w:p>
    <w:p w14:paraId="71BAA1FF" w14:textId="727E41B7" w:rsidR="00C005DF" w:rsidRPr="00B320C1" w:rsidRDefault="00C005DF" w:rsidP="00C005DF">
      <w:pPr>
        <w:rPr>
          <w:rFonts w:ascii="Times New Roman" w:hAnsi="Times New Roman" w:cs="Times New Roman"/>
        </w:rPr>
      </w:pPr>
      <w:r w:rsidRPr="00B320C1">
        <w:rPr>
          <w:rFonts w:ascii="Times New Roman" w:hAnsi="Times New Roman" w:cs="Times New Roman"/>
        </w:rPr>
        <w:t>This working group session will take up to 90 minutes</w:t>
      </w:r>
      <w:r w:rsidR="00145D74">
        <w:rPr>
          <w:rFonts w:ascii="Times New Roman" w:hAnsi="Times New Roman" w:cs="Times New Roman"/>
        </w:rPr>
        <w:t xml:space="preserve">. </w:t>
      </w:r>
      <w:r w:rsidRPr="00B320C1">
        <w:rPr>
          <w:rFonts w:ascii="Times New Roman" w:hAnsi="Times New Roman" w:cs="Times New Roman"/>
        </w:rPr>
        <w:t xml:space="preserve">We are looking for your feedback on whether the instrument will be able to capture what it means to measure, as well as on the clarity of language and usability of the questions themselves and optional answers (importance, </w:t>
      </w:r>
      <w:proofErr w:type="gramStart"/>
      <w:r w:rsidRPr="00B320C1">
        <w:rPr>
          <w:rFonts w:ascii="Times New Roman" w:hAnsi="Times New Roman" w:cs="Times New Roman"/>
        </w:rPr>
        <w:t>relevance</w:t>
      </w:r>
      <w:proofErr w:type="gramEnd"/>
      <w:r w:rsidRPr="00B320C1">
        <w:rPr>
          <w:rFonts w:ascii="Times New Roman" w:hAnsi="Times New Roman" w:cs="Times New Roman"/>
        </w:rPr>
        <w:t xml:space="preserve"> and clarity). This will help us improve our survey for distribution to all physicians and allied health care professionals such as nurse practitioners and registered midwives currently providing medical abortion. </w:t>
      </w:r>
    </w:p>
    <w:p w14:paraId="1FE59C2A" w14:textId="77777777" w:rsidR="00C005DF" w:rsidRPr="00B320C1" w:rsidRDefault="00C005DF" w:rsidP="00C005DF">
      <w:pPr>
        <w:rPr>
          <w:rFonts w:ascii="Times New Roman" w:hAnsi="Times New Roman" w:cs="Times New Roman"/>
        </w:rPr>
      </w:pPr>
    </w:p>
    <w:p w14:paraId="46A4B9B8" w14:textId="77777777" w:rsidR="00C005DF" w:rsidRPr="00B320C1" w:rsidRDefault="00C005DF" w:rsidP="00C005DF">
      <w:pPr>
        <w:rPr>
          <w:rFonts w:ascii="Times New Roman" w:hAnsi="Times New Roman" w:cs="Times New Roman"/>
        </w:rPr>
      </w:pPr>
      <w:proofErr w:type="gramStart"/>
      <w:r w:rsidRPr="00B320C1">
        <w:rPr>
          <w:rFonts w:ascii="Times New Roman" w:hAnsi="Times New Roman" w:cs="Times New Roman"/>
        </w:rPr>
        <w:t>In order for</w:t>
      </w:r>
      <w:proofErr w:type="gramEnd"/>
      <w:r w:rsidRPr="00B320C1">
        <w:rPr>
          <w:rFonts w:ascii="Times New Roman" w:hAnsi="Times New Roman" w:cs="Times New Roman"/>
        </w:rPr>
        <w:t xml:space="preserve"> us to remember and learn from your comments today, we will be recording your comments. Please be assured that we will treat our conversation and the recording as private and confidential. </w:t>
      </w:r>
    </w:p>
    <w:p w14:paraId="3875A61B" w14:textId="77777777" w:rsidR="00C005DF" w:rsidRPr="00B320C1" w:rsidRDefault="00C005DF" w:rsidP="00C005DF">
      <w:pPr>
        <w:rPr>
          <w:rFonts w:ascii="Times New Roman" w:hAnsi="Times New Roman" w:cs="Times New Roman"/>
        </w:rPr>
      </w:pPr>
    </w:p>
    <w:p w14:paraId="1472209E" w14:textId="77777777" w:rsidR="00C005DF" w:rsidRPr="00B320C1" w:rsidRDefault="00C005DF" w:rsidP="00C005DF">
      <w:pPr>
        <w:rPr>
          <w:rFonts w:ascii="Times New Roman" w:hAnsi="Times New Roman" w:cs="Times New Roman"/>
        </w:rPr>
      </w:pPr>
      <w:r w:rsidRPr="00B320C1">
        <w:rPr>
          <w:rFonts w:ascii="Times New Roman" w:hAnsi="Times New Roman" w:cs="Times New Roman"/>
        </w:rPr>
        <w:t>We would like you to review the questions with the lens of the following changes to the previous survey:</w:t>
      </w:r>
    </w:p>
    <w:p w14:paraId="795A19D2" w14:textId="7FAE4968" w:rsidR="00C005DF" w:rsidRPr="00B320C1" w:rsidRDefault="00C005DF" w:rsidP="00C005DF">
      <w:pPr>
        <w:pStyle w:val="ListParagraph"/>
        <w:numPr>
          <w:ilvl w:val="0"/>
          <w:numId w:val="3"/>
        </w:numPr>
        <w:rPr>
          <w:rFonts w:ascii="Times New Roman" w:hAnsi="Times New Roman" w:cs="Times New Roman"/>
        </w:rPr>
      </w:pPr>
      <w:r w:rsidRPr="00B320C1">
        <w:rPr>
          <w:rFonts w:ascii="Times New Roman" w:hAnsi="Times New Roman" w:cs="Times New Roman"/>
        </w:rPr>
        <w:t xml:space="preserve">We plan to have an electronic survey only, which means that we can use branching logic and filter questions. This will limit the questions to the fewest and most appropriates per participant. </w:t>
      </w:r>
    </w:p>
    <w:p w14:paraId="109D97FC" w14:textId="33EC77B4" w:rsidR="00C005DF" w:rsidRPr="00B320C1" w:rsidRDefault="00C005DF" w:rsidP="00C005DF">
      <w:pPr>
        <w:pStyle w:val="ListParagraph"/>
        <w:numPr>
          <w:ilvl w:val="0"/>
          <w:numId w:val="3"/>
        </w:numPr>
        <w:rPr>
          <w:rFonts w:ascii="Times New Roman" w:hAnsi="Times New Roman" w:cs="Times New Roman"/>
        </w:rPr>
      </w:pPr>
      <w:r w:rsidRPr="00B320C1">
        <w:rPr>
          <w:rFonts w:ascii="Times New Roman" w:hAnsi="Times New Roman" w:cs="Times New Roman"/>
        </w:rPr>
        <w:lastRenderedPageBreak/>
        <w:t xml:space="preserve">In the 2012 survey we focused on facilities with administrators as a unit as well as on providers. In the 2019 survey we aim to capture the change in workforce which we predict includes many more solo practitioners as the unit of measurement, rather than larger facilities. </w:t>
      </w:r>
    </w:p>
    <w:p w14:paraId="08DC5A6B" w14:textId="77777777" w:rsidR="00C005DF" w:rsidRPr="00B320C1" w:rsidRDefault="00C005DF" w:rsidP="00C005DF">
      <w:pPr>
        <w:rPr>
          <w:rFonts w:ascii="Times New Roman" w:hAnsi="Times New Roman" w:cs="Times New Roman"/>
        </w:rPr>
      </w:pPr>
    </w:p>
    <w:p w14:paraId="0885735F"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Assess individual items in the survey:</w:t>
      </w:r>
    </w:p>
    <w:p w14:paraId="02A7B558" w14:textId="3B3D3233" w:rsidR="00C005DF" w:rsidRPr="00B320C1" w:rsidRDefault="00C005DF" w:rsidP="00C005DF">
      <w:pPr>
        <w:pStyle w:val="ListParagraph"/>
        <w:numPr>
          <w:ilvl w:val="0"/>
          <w:numId w:val="2"/>
        </w:numPr>
        <w:rPr>
          <w:rFonts w:ascii="Times New Roman" w:hAnsi="Times New Roman" w:cs="Times New Roman"/>
        </w:rPr>
      </w:pPr>
      <w:r w:rsidRPr="00B320C1">
        <w:rPr>
          <w:rFonts w:ascii="Times New Roman" w:hAnsi="Times New Roman" w:cs="Times New Roman"/>
        </w:rPr>
        <w:t>How did you find the wording of the question?</w:t>
      </w:r>
    </w:p>
    <w:p w14:paraId="76E49C6D" w14:textId="2B90C67F" w:rsidR="00C005DF" w:rsidRPr="00B320C1" w:rsidRDefault="00C005DF" w:rsidP="00C005DF">
      <w:pPr>
        <w:pStyle w:val="ListParagraph"/>
        <w:numPr>
          <w:ilvl w:val="0"/>
          <w:numId w:val="2"/>
        </w:numPr>
        <w:rPr>
          <w:rFonts w:ascii="Times New Roman" w:hAnsi="Times New Roman" w:cs="Times New Roman"/>
        </w:rPr>
      </w:pPr>
      <w:r w:rsidRPr="00B320C1">
        <w:rPr>
          <w:rFonts w:ascii="Times New Roman" w:hAnsi="Times New Roman" w:cs="Times New Roman"/>
        </w:rPr>
        <w:t>What are your thoughts on the purpose of the question? Elaborate if necessary</w:t>
      </w:r>
      <w:proofErr w:type="gramStart"/>
      <w:r w:rsidRPr="00B320C1">
        <w:rPr>
          <w:rFonts w:ascii="Times New Roman" w:hAnsi="Times New Roman" w:cs="Times New Roman"/>
        </w:rPr>
        <w:t>:  “</w:t>
      </w:r>
      <w:proofErr w:type="gramEnd"/>
      <w:r w:rsidRPr="00B320C1">
        <w:rPr>
          <w:rFonts w:ascii="Times New Roman" w:hAnsi="Times New Roman" w:cs="Times New Roman"/>
        </w:rPr>
        <w:t>purpose” as in “what is the question trying to ask?”</w:t>
      </w:r>
    </w:p>
    <w:p w14:paraId="3B51E8ED" w14:textId="49EEA22F" w:rsidR="00C005DF" w:rsidRPr="00B320C1" w:rsidRDefault="00C005DF" w:rsidP="00C005DF">
      <w:pPr>
        <w:pStyle w:val="ListParagraph"/>
        <w:numPr>
          <w:ilvl w:val="0"/>
          <w:numId w:val="2"/>
        </w:numPr>
        <w:rPr>
          <w:rFonts w:ascii="Times New Roman" w:hAnsi="Times New Roman" w:cs="Times New Roman"/>
        </w:rPr>
      </w:pPr>
      <w:r w:rsidRPr="00B320C1">
        <w:rPr>
          <w:rFonts w:ascii="Times New Roman" w:hAnsi="Times New Roman" w:cs="Times New Roman"/>
        </w:rPr>
        <w:t xml:space="preserve">What are your thoughts on the correlation between the question and the options listed for that question? </w:t>
      </w:r>
    </w:p>
    <w:p w14:paraId="5061A915" w14:textId="6150B2CE" w:rsidR="00C005DF" w:rsidRPr="00B320C1" w:rsidRDefault="00C005DF" w:rsidP="00C005DF">
      <w:pPr>
        <w:pStyle w:val="ListParagraph"/>
        <w:numPr>
          <w:ilvl w:val="0"/>
          <w:numId w:val="2"/>
        </w:numPr>
        <w:rPr>
          <w:rFonts w:ascii="Times New Roman" w:hAnsi="Times New Roman" w:cs="Times New Roman"/>
        </w:rPr>
      </w:pPr>
      <w:r w:rsidRPr="00B320C1">
        <w:rPr>
          <w:rFonts w:ascii="Times New Roman" w:hAnsi="Times New Roman" w:cs="Times New Roman"/>
        </w:rPr>
        <w:t xml:space="preserve">Were there any options that you would like to have responded but not listed in the question? If so, what were these options? </w:t>
      </w:r>
    </w:p>
    <w:p w14:paraId="4DA0746D" w14:textId="775D80DC" w:rsidR="00C005DF" w:rsidRPr="00B320C1" w:rsidRDefault="00C005DF" w:rsidP="00C005DF">
      <w:pPr>
        <w:pStyle w:val="ListParagraph"/>
        <w:numPr>
          <w:ilvl w:val="0"/>
          <w:numId w:val="2"/>
        </w:numPr>
        <w:rPr>
          <w:rFonts w:ascii="Times New Roman" w:hAnsi="Times New Roman" w:cs="Times New Roman"/>
        </w:rPr>
      </w:pPr>
      <w:r w:rsidRPr="00B320C1">
        <w:rPr>
          <w:rFonts w:ascii="Times New Roman" w:hAnsi="Times New Roman" w:cs="Times New Roman"/>
        </w:rPr>
        <w:t>Were there any options that you feel were unnecessary? If so, what were these options?</w:t>
      </w:r>
    </w:p>
    <w:p w14:paraId="410E21CE" w14:textId="669E3BE2" w:rsidR="00C005DF" w:rsidRDefault="00C005DF" w:rsidP="00C005DF">
      <w:pPr>
        <w:rPr>
          <w:rFonts w:ascii="Times New Roman" w:hAnsi="Times New Roman" w:cs="Times New Roman"/>
        </w:rPr>
      </w:pPr>
    </w:p>
    <w:p w14:paraId="5F6C38D9" w14:textId="5AFDF202" w:rsidR="00145D74" w:rsidRDefault="00145D74" w:rsidP="00C005DF">
      <w:pPr>
        <w:rPr>
          <w:rFonts w:ascii="Times New Roman" w:hAnsi="Times New Roman" w:cs="Times New Roman"/>
        </w:rPr>
      </w:pPr>
      <w:r w:rsidRPr="00145D74">
        <w:rPr>
          <w:rFonts w:ascii="Times New Roman" w:hAnsi="Times New Roman" w:cs="Times New Roman"/>
        </w:rPr>
        <w:t>[After all items from the questionnaire have been completed, the participants will engage in a general feedback section, comprised of the following questions.]</w:t>
      </w:r>
    </w:p>
    <w:p w14:paraId="5B3A3012" w14:textId="77777777" w:rsidR="00145D74" w:rsidRPr="00B320C1" w:rsidRDefault="00145D74" w:rsidP="00C005DF">
      <w:pPr>
        <w:rPr>
          <w:rFonts w:ascii="Times New Roman" w:hAnsi="Times New Roman" w:cs="Times New Roman"/>
        </w:rPr>
      </w:pPr>
    </w:p>
    <w:p w14:paraId="5633AD22"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General feedback for the survey:</w:t>
      </w:r>
    </w:p>
    <w:p w14:paraId="1785CE44" w14:textId="32AA12B8" w:rsidR="00C005DF" w:rsidRPr="00B320C1" w:rsidRDefault="00C005DF" w:rsidP="00C005DF">
      <w:pPr>
        <w:pStyle w:val="ListParagraph"/>
        <w:numPr>
          <w:ilvl w:val="0"/>
          <w:numId w:val="1"/>
        </w:numPr>
        <w:rPr>
          <w:rFonts w:ascii="Times New Roman" w:hAnsi="Times New Roman" w:cs="Times New Roman"/>
        </w:rPr>
      </w:pPr>
      <w:r w:rsidRPr="00B320C1">
        <w:rPr>
          <w:rFonts w:ascii="Times New Roman" w:hAnsi="Times New Roman" w:cs="Times New Roman"/>
        </w:rPr>
        <w:t>What were the strengths of the survey? What were the weaknesses of the survey?</w:t>
      </w:r>
    </w:p>
    <w:p w14:paraId="0346C32D" w14:textId="459B227E" w:rsidR="00C005DF" w:rsidRPr="00B320C1" w:rsidRDefault="00C005DF" w:rsidP="00C005DF">
      <w:pPr>
        <w:pStyle w:val="ListParagraph"/>
        <w:numPr>
          <w:ilvl w:val="0"/>
          <w:numId w:val="1"/>
        </w:numPr>
        <w:rPr>
          <w:rFonts w:ascii="Times New Roman" w:hAnsi="Times New Roman" w:cs="Times New Roman"/>
        </w:rPr>
      </w:pPr>
      <w:r w:rsidRPr="00B320C1">
        <w:rPr>
          <w:rFonts w:ascii="Times New Roman" w:hAnsi="Times New Roman" w:cs="Times New Roman"/>
        </w:rPr>
        <w:t>Was the survey presented in a logical manner? If not, what would be a more logical progression for the survey?</w:t>
      </w:r>
    </w:p>
    <w:p w14:paraId="4CBA38DD" w14:textId="50699944" w:rsidR="00C005DF" w:rsidRPr="00B320C1" w:rsidRDefault="00C005DF" w:rsidP="00C005DF">
      <w:pPr>
        <w:pStyle w:val="ListParagraph"/>
        <w:numPr>
          <w:ilvl w:val="0"/>
          <w:numId w:val="1"/>
        </w:numPr>
        <w:rPr>
          <w:rFonts w:ascii="Times New Roman" w:hAnsi="Times New Roman" w:cs="Times New Roman"/>
        </w:rPr>
      </w:pPr>
      <w:r w:rsidRPr="00B320C1">
        <w:rPr>
          <w:rFonts w:ascii="Times New Roman" w:hAnsi="Times New Roman" w:cs="Times New Roman"/>
        </w:rPr>
        <w:t>Were there any missing topics or questions that you feel may be beneficial for our study? Please elaborate.</w:t>
      </w:r>
    </w:p>
    <w:p w14:paraId="1F2453E0" w14:textId="5115A21A" w:rsidR="00C005DF" w:rsidRPr="00B320C1" w:rsidRDefault="00C005DF" w:rsidP="00C005DF">
      <w:pPr>
        <w:pStyle w:val="ListParagraph"/>
        <w:numPr>
          <w:ilvl w:val="0"/>
          <w:numId w:val="1"/>
        </w:numPr>
        <w:rPr>
          <w:rFonts w:ascii="Times New Roman" w:hAnsi="Times New Roman" w:cs="Times New Roman"/>
        </w:rPr>
      </w:pPr>
      <w:r w:rsidRPr="00B320C1">
        <w:rPr>
          <w:rFonts w:ascii="Times New Roman" w:hAnsi="Times New Roman" w:cs="Times New Roman"/>
        </w:rPr>
        <w:t>If you were requested to complete this survey in the community as a physician, nurse practitioner or registered midwife are there any barriers that would prevent you from completing the survey?</w:t>
      </w:r>
    </w:p>
    <w:p w14:paraId="4FB27DD5" w14:textId="1EFE2110" w:rsidR="00C005DF" w:rsidRPr="00B320C1" w:rsidRDefault="00C005DF" w:rsidP="00C005DF">
      <w:pPr>
        <w:pStyle w:val="ListParagraph"/>
        <w:numPr>
          <w:ilvl w:val="0"/>
          <w:numId w:val="1"/>
        </w:numPr>
        <w:rPr>
          <w:rFonts w:ascii="Times New Roman" w:hAnsi="Times New Roman" w:cs="Times New Roman"/>
        </w:rPr>
      </w:pPr>
      <w:r w:rsidRPr="00B320C1">
        <w:rPr>
          <w:rFonts w:ascii="Times New Roman" w:hAnsi="Times New Roman" w:cs="Times New Roman"/>
        </w:rPr>
        <w:t>Other comments?</w:t>
      </w:r>
    </w:p>
    <w:p w14:paraId="0D923CD5" w14:textId="77777777" w:rsidR="00C005DF" w:rsidRPr="00B320C1" w:rsidRDefault="00C005DF" w:rsidP="00C005DF">
      <w:pPr>
        <w:rPr>
          <w:rFonts w:ascii="Times New Roman" w:hAnsi="Times New Roman" w:cs="Times New Roman"/>
        </w:rPr>
      </w:pPr>
    </w:p>
    <w:p w14:paraId="3E3472CC" w14:textId="77777777" w:rsidR="00C005DF" w:rsidRPr="00B320C1" w:rsidRDefault="00C005DF" w:rsidP="00C005DF">
      <w:pPr>
        <w:rPr>
          <w:rFonts w:ascii="Times New Roman" w:hAnsi="Times New Roman" w:cs="Times New Roman"/>
          <w:b/>
          <w:bCs/>
        </w:rPr>
      </w:pPr>
      <w:r w:rsidRPr="00B320C1">
        <w:rPr>
          <w:rFonts w:ascii="Times New Roman" w:hAnsi="Times New Roman" w:cs="Times New Roman"/>
          <w:b/>
          <w:bCs/>
        </w:rPr>
        <w:t>Closing comments</w:t>
      </w:r>
    </w:p>
    <w:p w14:paraId="60CE968F" w14:textId="7D24D785" w:rsidR="00C005DF" w:rsidRPr="00B320C1" w:rsidRDefault="00C005DF" w:rsidP="00C005DF">
      <w:pPr>
        <w:rPr>
          <w:rFonts w:ascii="Times New Roman" w:hAnsi="Times New Roman" w:cs="Times New Roman"/>
        </w:rPr>
      </w:pPr>
      <w:r w:rsidRPr="00B320C1">
        <w:rPr>
          <w:rFonts w:ascii="Times New Roman" w:hAnsi="Times New Roman" w:cs="Times New Roman"/>
        </w:rPr>
        <w:t>Once again, thank you for your participation in today’s expert panel working group. Your valuable insight will be very useful as we continue to refine our survey instruments.</w:t>
      </w:r>
    </w:p>
    <w:sectPr w:rsidR="00C005DF" w:rsidRPr="00B320C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801E8"/>
    <w:multiLevelType w:val="hybridMultilevel"/>
    <w:tmpl w:val="90B01A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743F4"/>
    <w:multiLevelType w:val="hybridMultilevel"/>
    <w:tmpl w:val="3D74F4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9240D36"/>
    <w:multiLevelType w:val="hybridMultilevel"/>
    <w:tmpl w:val="F1E6CC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88A"/>
    <w:rsid w:val="00064164"/>
    <w:rsid w:val="00145D74"/>
    <w:rsid w:val="00313C7D"/>
    <w:rsid w:val="009F388A"/>
    <w:rsid w:val="00A2580D"/>
    <w:rsid w:val="00B320C1"/>
    <w:rsid w:val="00C005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A9C8BB4"/>
  <w15:chartTrackingRefBased/>
  <w15:docId w15:val="{2D7A4985-8A77-3444-9EC0-2C5D59F1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064164"/>
    <w:pPr>
      <w:spacing w:after="160"/>
    </w:pPr>
    <w:rPr>
      <w:sz w:val="20"/>
      <w:szCs w:val="20"/>
    </w:rPr>
  </w:style>
  <w:style w:type="character" w:customStyle="1" w:styleId="CommentTextChar">
    <w:name w:val="Comment Text Char"/>
    <w:basedOn w:val="DefaultParagraphFont"/>
    <w:link w:val="CommentText"/>
    <w:uiPriority w:val="99"/>
    <w:rsid w:val="00064164"/>
    <w:rPr>
      <w:sz w:val="20"/>
      <w:szCs w:val="20"/>
    </w:rPr>
  </w:style>
  <w:style w:type="character" w:styleId="CommentReference">
    <w:name w:val="annotation reference"/>
    <w:basedOn w:val="DefaultParagraphFont"/>
    <w:uiPriority w:val="99"/>
    <w:semiHidden/>
    <w:unhideWhenUsed/>
    <w:rsid w:val="00064164"/>
    <w:rPr>
      <w:sz w:val="16"/>
      <w:szCs w:val="16"/>
    </w:rPr>
  </w:style>
  <w:style w:type="paragraph" w:styleId="ListParagraph">
    <w:name w:val="List Paragraph"/>
    <w:basedOn w:val="Normal"/>
    <w:uiPriority w:val="34"/>
    <w:qFormat/>
    <w:rsid w:val="00C005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 kyeremeh</dc:creator>
  <cp:keywords/>
  <dc:description/>
  <cp:lastModifiedBy>ama kyeremeh</cp:lastModifiedBy>
  <cp:revision>4</cp:revision>
  <dcterms:created xsi:type="dcterms:W3CDTF">2022-01-20T02:08:00Z</dcterms:created>
  <dcterms:modified xsi:type="dcterms:W3CDTF">2022-01-20T02:41:00Z</dcterms:modified>
</cp:coreProperties>
</file>