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2BA6B1" w14:textId="77777777" w:rsidR="008B3D54" w:rsidRDefault="00064AE7">
      <w:pPr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>Sfigure. Main characteristics of lesion types and sub-types</w:t>
      </w:r>
    </w:p>
    <w:p w14:paraId="35A6AD2B" w14:textId="77777777" w:rsidR="008B3D54" w:rsidRDefault="008B3D54">
      <w:pPr>
        <w:rPr>
          <w:rFonts w:ascii="Times New Roman" w:eastAsia="Times New Roman" w:hAnsi="Times New Roman" w:cs="Times New Roman"/>
          <w:b/>
          <w:bCs/>
          <w:sz w:val="24"/>
        </w:rPr>
      </w:pPr>
    </w:p>
    <w:tbl>
      <w:tblPr>
        <w:tblStyle w:val="a3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4678"/>
      </w:tblGrid>
      <w:tr w:rsidR="008B3D54" w14:paraId="0B8C7A90" w14:textId="77777777" w:rsidTr="00256656">
        <w:trPr>
          <w:trHeight w:val="662"/>
        </w:trPr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4E0E6E" w14:textId="478E0866" w:rsidR="008B3D54" w:rsidRDefault="00064AE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Type A component: Mainly based on the fundus</w:t>
            </w:r>
            <w:r w:rsidR="00256656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photographs</w:t>
            </w:r>
          </w:p>
        </w:tc>
      </w:tr>
      <w:tr w:rsidR="008B3D54" w14:paraId="3F3D87C1" w14:textId="77777777" w:rsidTr="00256656">
        <w:trPr>
          <w:trHeight w:val="6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46AFAB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A0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CE064A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 myopic retinal lesions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D4368D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5E9A84F9" wp14:editId="68EC3D04">
                  <wp:extent cx="1781175" cy="1729105"/>
                  <wp:effectExtent l="0" t="0" r="0" b="31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72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39115E99" w14:textId="77777777" w:rsidTr="00256656">
        <w:trPr>
          <w:trHeight w:val="6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8DCA5C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A1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98FDB1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Tessellated fundus only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495A13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49EDA642" wp14:editId="3D1009B8">
                  <wp:extent cx="1781175" cy="1722120"/>
                  <wp:effectExtent l="0" t="0" r="0" b="317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722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5E4B038E" w14:textId="77777777" w:rsidTr="00256656">
        <w:trPr>
          <w:trHeight w:val="6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66E94C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A2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110106" w14:textId="71214364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Diffuse</w:t>
            </w:r>
            <w:r w:rsidR="0025665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chorioretinal atrophy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60F2AF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2B51A638" wp14:editId="76628C08">
                  <wp:extent cx="1781175" cy="1722120"/>
                  <wp:effectExtent l="0" t="0" r="0" b="317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722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3C9424B3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D452A5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A3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739202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Patchy chorioretinal atrophy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B51931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3DA2F901" wp14:editId="30377CFF">
                  <wp:extent cx="1769110" cy="1724025"/>
                  <wp:effectExtent l="0" t="0" r="5080" b="1270"/>
                  <wp:docPr id="16" name="图片 16" descr="/private/var/mobile/Containers/Data/Application/7EA8C7EF-84FE-4E36-AD50-3F79E149F630/tmp/insert_image_tmp_dir/2020-11-09 15:18:25.647000.png2020-11-09 15:18:25.647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/private/var/mobile/Containers/Data/Application/7EA8C7EF-84FE-4E36-AD50-3F79E149F630/tmp/insert_image_tmp_dir/2020-11-09 15:18:25.647000.png2020-11-09 15:18:25.647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110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09B0DC70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50ADD6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A4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29B72C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Complete macular atrophy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64D0F3" w14:textId="77777777" w:rsidR="008B3D54" w:rsidRDefault="00064AE7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5BC3101C" wp14:editId="1075911B">
                  <wp:extent cx="1405257" cy="1360170"/>
                  <wp:effectExtent l="0" t="0" r="444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2572" cy="1435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</w:rPr>
              <w:drawing>
                <wp:inline distT="0" distB="0" distL="0" distR="0" wp14:anchorId="7BAFBAB3" wp14:editId="65B3BDCE">
                  <wp:extent cx="1399167" cy="1361756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5166" cy="1503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2734E809" w14:textId="77777777" w:rsidTr="00256656">
        <w:trPr>
          <w:trHeight w:val="702"/>
        </w:trPr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05665D" w14:textId="77777777" w:rsidR="008B3D54" w:rsidRDefault="00064AE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Type T component: mainly based on the OCT</w:t>
            </w:r>
          </w:p>
        </w:tc>
      </w:tr>
      <w:tr w:rsidR="008B3D54" w14:paraId="54D1F635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B66A7A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1F8F8D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 macular schisis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D30E21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01A8D47F" wp14:editId="44ECAA42">
                  <wp:extent cx="1781175" cy="1158240"/>
                  <wp:effectExtent l="0" t="0" r="0" b="127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158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643B1D58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DF3097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57C276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Inner or outer foveoschisis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CBE5C8" w14:textId="6F369FEA" w:rsidR="008B3D54" w:rsidRDefault="00064AE7">
            <w:pPr>
              <w:rPr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drawing>
                <wp:inline distT="0" distB="0" distL="0" distR="0" wp14:anchorId="52F86922" wp14:editId="3F70FFCC">
                  <wp:extent cx="1206958" cy="85852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26" cy="894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000000"/>
              </w:rPr>
              <w:t xml:space="preserve">    </w:t>
            </w:r>
            <w:r>
              <w:rPr>
                <w:noProof/>
                <w:color w:val="000000"/>
              </w:rPr>
              <w:drawing>
                <wp:inline distT="0" distB="0" distL="0" distR="0" wp14:anchorId="1DA1CE12" wp14:editId="7E3FFD10">
                  <wp:extent cx="1304925" cy="840323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218" cy="896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000000"/>
              </w:rPr>
              <w:t xml:space="preserve">                  </w:t>
            </w:r>
          </w:p>
        </w:tc>
      </w:tr>
      <w:tr w:rsidR="008B3D54" w14:paraId="390C80B0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E1A431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64C2DE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Inner + outer foveoschisis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949B09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01BA180B" wp14:editId="5B391A03">
                  <wp:extent cx="1943100" cy="1344295"/>
                  <wp:effectExtent l="0" t="0" r="5715" b="381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558" cy="135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2F73CF8C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B1A04D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5F84EF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Foveal detachment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7BB24C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38A7D1E4" wp14:editId="192BD86B">
                  <wp:extent cx="1781175" cy="1152525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2D8729E0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EE01B5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C43A0C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Full-thickness MH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F3A82A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421A4A60" wp14:editId="05A425FC">
                  <wp:extent cx="1781175" cy="1151890"/>
                  <wp:effectExtent l="0" t="0" r="0" b="63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15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19710252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5E4F51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T5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15A133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MH + Retinal detachment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D62C5F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0551F79D" wp14:editId="3494E4F4">
                  <wp:extent cx="1781175" cy="1145540"/>
                  <wp:effectExtent l="0" t="0" r="0" b="0"/>
                  <wp:docPr id="18" name="图片 18" descr="/private/var/mobile/Containers/Data/Application/7EA8C7EF-84FE-4E36-AD50-3F79E149F630/tmp/insert_image_tmp_dir/2020-10-29 20:56:42.685000.png2020-10-29 20:56:42.685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/private/var/mobile/Containers/Data/Application/7EA8C7EF-84FE-4E36-AD50-3F79E149F630/tmp/insert_image_tmp_dir/2020-10-29 20:56:42.685000.png2020-10-29 20:56:42.68500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145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0E71E2F0" w14:textId="77777777" w:rsidTr="00256656">
        <w:trPr>
          <w:trHeight w:val="702"/>
        </w:trPr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2B40C" w14:textId="77777777" w:rsidR="008B3D54" w:rsidRDefault="00064AE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Type N component: based on the fundus and OCT</w:t>
            </w:r>
          </w:p>
        </w:tc>
      </w:tr>
      <w:tr w:rsidR="008B3D54" w14:paraId="643051FB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1BDBF7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N0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D27736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 Myopic CNV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341C59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4F2030D8" wp14:editId="20FE9DE5">
                  <wp:extent cx="1781175" cy="1195705"/>
                  <wp:effectExtent l="0" t="0" r="0" b="571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195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16F2D870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C5E73F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N1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45264A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Macular lacquer cracks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DACCE2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62FC2258" wp14:editId="7DBE8718">
                  <wp:extent cx="1642110" cy="1593215"/>
                  <wp:effectExtent l="0" t="0" r="6350" b="6350"/>
                  <wp:docPr id="15" name="图片 15" descr="/private/var/mobile/Containers/Data/Application/7EA8C7EF-84FE-4E36-AD50-3F79E149F630/tmp/insert_image_tmp_dir/2020-11-09 15:21:27.733000.png2020-11-09 15:21:27.733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/private/var/mobile/Containers/Data/Application/7EA8C7EF-84FE-4E36-AD50-3F79E149F630/tmp/insert_image_tmp_dir/2020-11-09 15:21:27.733000.png2020-11-09 15:21:27.733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8789" cy="159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2C2EA777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660E76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N2a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45B389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Active CNV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05738C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1151B0F6" wp14:editId="05FE8FFB">
                  <wp:extent cx="1688465" cy="1151255"/>
                  <wp:effectExtent l="0" t="0" r="1905" b="1270"/>
                  <wp:docPr id="20" name="图片 20" descr="/private/var/mobile/Containers/Data/Application/7EA8C7EF-84FE-4E36-AD50-3F79E149F630/tmp/insert_image_tmp_dir/2020-10-29 20:57:47.694000.png2020-10-29 20:57:47.694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/private/var/mobile/Containers/Data/Application/7EA8C7EF-84FE-4E36-AD50-3F79E149F630/tmp/insert_image_tmp_dir/2020-10-29 20:57:47.694000.png2020-10-29 20:57:47.69400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8465" cy="1151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54" w14:paraId="1B8A85C5" w14:textId="77777777" w:rsidTr="00256656">
        <w:trPr>
          <w:trHeight w:val="7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DB3F66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N2s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1BE440" w14:textId="77777777" w:rsidR="008B3D54" w:rsidRDefault="00064AE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Scar / Fuch’s spot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104DEE" w14:textId="77777777" w:rsidR="008B3D54" w:rsidRDefault="00064AE7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11E65605" wp14:editId="4C7EBC62">
                  <wp:extent cx="1781175" cy="1308735"/>
                  <wp:effectExtent l="0" t="0" r="0" b="4445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30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3A9608" w14:textId="77777777" w:rsidR="008B3D54" w:rsidRDefault="008B3D54"/>
    <w:sectPr w:rsidR="008B3D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37BEBC" w14:textId="77777777" w:rsidR="00FD041F" w:rsidRDefault="00FD041F" w:rsidP="00256656">
      <w:r>
        <w:separator/>
      </w:r>
    </w:p>
  </w:endnote>
  <w:endnote w:type="continuationSeparator" w:id="0">
    <w:p w14:paraId="413DD404" w14:textId="77777777" w:rsidR="00FD041F" w:rsidRDefault="00FD041F" w:rsidP="00256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561BB4" w14:textId="77777777" w:rsidR="00FD041F" w:rsidRDefault="00FD041F" w:rsidP="00256656">
      <w:r>
        <w:separator/>
      </w:r>
    </w:p>
  </w:footnote>
  <w:footnote w:type="continuationSeparator" w:id="0">
    <w:p w14:paraId="41866D53" w14:textId="77777777" w:rsidR="00FD041F" w:rsidRDefault="00FD041F" w:rsidP="00256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D54"/>
    <w:rsid w:val="00064AE7"/>
    <w:rsid w:val="00256656"/>
    <w:rsid w:val="008B3D54"/>
    <w:rsid w:val="00FD0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DC5794"/>
  <w15:docId w15:val="{788C72FB-838A-48B7-B25E-EBDED8786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56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566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256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566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Chelsea</dc:creator>
  <cp:lastModifiedBy>ZRR</cp:lastModifiedBy>
  <cp:revision>2</cp:revision>
  <dcterms:created xsi:type="dcterms:W3CDTF">2020-11-07T15:53:00Z</dcterms:created>
  <dcterms:modified xsi:type="dcterms:W3CDTF">2020-11-17T09:09:00Z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2052-10.10.0</vt:lpwstr>
  </property>
</Properties>
</file>