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BC7540" w14:textId="77777777" w:rsidR="00000EFD" w:rsidRDefault="00702B69">
      <w:pPr>
        <w:pBdr>
          <w:top w:val="nil"/>
          <w:left w:val="nil"/>
          <w:bottom w:val="nil"/>
          <w:right w:val="nil"/>
          <w:between w:val="nil"/>
        </w:pBdr>
        <w:spacing w:after="200"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Table S1. Characteristics of the sites</w:t>
      </w:r>
    </w:p>
    <w:tbl>
      <w:tblPr>
        <w:tblStyle w:val="2"/>
        <w:tblW w:w="0" w:type="auto"/>
        <w:tblLook w:val="0400" w:firstRow="0" w:lastRow="0" w:firstColumn="0" w:lastColumn="0" w:noHBand="0" w:noVBand="1"/>
      </w:tblPr>
      <w:tblGrid>
        <w:gridCol w:w="573"/>
        <w:gridCol w:w="1379"/>
        <w:gridCol w:w="2468"/>
        <w:gridCol w:w="1849"/>
        <w:gridCol w:w="1481"/>
        <w:gridCol w:w="1270"/>
      </w:tblGrid>
      <w:tr w:rsidR="00702B69" w14:paraId="5F493DEB" w14:textId="77777777" w:rsidTr="00702B69">
        <w:trPr>
          <w:trHeight w:val="502"/>
        </w:trPr>
        <w:tc>
          <w:tcPr>
            <w:tcW w:w="0" w:type="auto"/>
            <w:tcBorders>
              <w:top w:val="nil"/>
              <w:left w:val="nil"/>
              <w:bottom w:val="nil"/>
              <w:right w:val="nil"/>
            </w:tcBorders>
            <w:shd w:val="clear" w:color="auto" w:fill="auto"/>
            <w:vAlign w:val="center"/>
          </w:tcPr>
          <w:p w14:paraId="6BEAF4C9"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Site</w:t>
            </w:r>
          </w:p>
        </w:tc>
        <w:tc>
          <w:tcPr>
            <w:tcW w:w="0" w:type="auto"/>
            <w:tcBorders>
              <w:top w:val="nil"/>
              <w:left w:val="nil"/>
              <w:bottom w:val="nil"/>
              <w:right w:val="nil"/>
            </w:tcBorders>
            <w:shd w:val="clear" w:color="auto" w:fill="auto"/>
            <w:vAlign w:val="center"/>
          </w:tcPr>
          <w:p w14:paraId="2FBDA95F"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Management</w:t>
            </w:r>
          </w:p>
        </w:tc>
        <w:tc>
          <w:tcPr>
            <w:tcW w:w="0" w:type="auto"/>
            <w:tcBorders>
              <w:top w:val="nil"/>
              <w:left w:val="nil"/>
              <w:bottom w:val="nil"/>
              <w:right w:val="nil"/>
            </w:tcBorders>
            <w:shd w:val="clear" w:color="auto" w:fill="auto"/>
            <w:vAlign w:val="center"/>
          </w:tcPr>
          <w:p w14:paraId="1A178026"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Coordinates</w:t>
            </w:r>
          </w:p>
        </w:tc>
        <w:tc>
          <w:tcPr>
            <w:tcW w:w="0" w:type="auto"/>
            <w:tcBorders>
              <w:top w:val="nil"/>
              <w:left w:val="nil"/>
              <w:bottom w:val="nil"/>
              <w:right w:val="nil"/>
            </w:tcBorders>
            <w:shd w:val="clear" w:color="auto" w:fill="auto"/>
            <w:vAlign w:val="center"/>
          </w:tcPr>
          <w:p w14:paraId="129BF518"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Pulse labelling date</w:t>
            </w:r>
          </w:p>
        </w:tc>
        <w:tc>
          <w:tcPr>
            <w:tcW w:w="0" w:type="auto"/>
            <w:tcBorders>
              <w:top w:val="nil"/>
              <w:left w:val="nil"/>
              <w:bottom w:val="nil"/>
              <w:right w:val="nil"/>
            </w:tcBorders>
            <w:vAlign w:val="center"/>
          </w:tcPr>
          <w:p w14:paraId="0416518B" w14:textId="4341E114"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Soil type</w:t>
            </w:r>
          </w:p>
        </w:tc>
        <w:tc>
          <w:tcPr>
            <w:tcW w:w="0" w:type="auto"/>
            <w:tcBorders>
              <w:top w:val="nil"/>
              <w:left w:val="nil"/>
              <w:bottom w:val="nil"/>
              <w:right w:val="nil"/>
            </w:tcBorders>
            <w:vAlign w:val="center"/>
          </w:tcPr>
          <w:p w14:paraId="67430155" w14:textId="6BC18576"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Altitude (m)</w:t>
            </w:r>
          </w:p>
        </w:tc>
      </w:tr>
      <w:tr w:rsidR="00702B69" w14:paraId="2FE7741F" w14:textId="77777777" w:rsidTr="00702B69">
        <w:trPr>
          <w:trHeight w:val="257"/>
        </w:trPr>
        <w:tc>
          <w:tcPr>
            <w:tcW w:w="0" w:type="auto"/>
            <w:tcBorders>
              <w:top w:val="nil"/>
              <w:left w:val="nil"/>
              <w:bottom w:val="nil"/>
              <w:right w:val="nil"/>
            </w:tcBorders>
            <w:shd w:val="clear" w:color="auto" w:fill="auto"/>
            <w:vAlign w:val="center"/>
          </w:tcPr>
          <w:p w14:paraId="17D94CDF"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0" w:type="auto"/>
            <w:tcBorders>
              <w:top w:val="nil"/>
              <w:left w:val="nil"/>
              <w:bottom w:val="nil"/>
              <w:right w:val="nil"/>
            </w:tcBorders>
            <w:shd w:val="clear" w:color="auto" w:fill="auto"/>
            <w:vAlign w:val="center"/>
          </w:tcPr>
          <w:p w14:paraId="0666BB17"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Intensive</w:t>
            </w:r>
          </w:p>
        </w:tc>
        <w:tc>
          <w:tcPr>
            <w:tcW w:w="0" w:type="auto"/>
            <w:tcBorders>
              <w:top w:val="nil"/>
              <w:left w:val="nil"/>
              <w:bottom w:val="nil"/>
              <w:right w:val="nil"/>
            </w:tcBorders>
            <w:shd w:val="clear" w:color="auto" w:fill="auto"/>
            <w:vAlign w:val="center"/>
          </w:tcPr>
          <w:p w14:paraId="2E241E0C"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 54°12.757</w:t>
            </w:r>
            <w:proofErr w:type="gramStart"/>
            <w:r>
              <w:rPr>
                <w:rFonts w:ascii="Times New Roman" w:eastAsia="Times New Roman" w:hAnsi="Times New Roman" w:cs="Times New Roman"/>
                <w:color w:val="000000"/>
                <w:sz w:val="22"/>
                <w:szCs w:val="22"/>
              </w:rPr>
              <w:t>'  W</w:t>
            </w:r>
            <w:proofErr w:type="gramEnd"/>
            <w:r>
              <w:rPr>
                <w:rFonts w:ascii="Times New Roman" w:eastAsia="Times New Roman" w:hAnsi="Times New Roman" w:cs="Times New Roman"/>
                <w:color w:val="000000"/>
                <w:sz w:val="22"/>
                <w:szCs w:val="22"/>
              </w:rPr>
              <w:t xml:space="preserve"> 2°23.459'</w:t>
            </w:r>
          </w:p>
        </w:tc>
        <w:tc>
          <w:tcPr>
            <w:tcW w:w="0" w:type="auto"/>
            <w:tcBorders>
              <w:top w:val="nil"/>
              <w:left w:val="nil"/>
              <w:bottom w:val="nil"/>
              <w:right w:val="nil"/>
            </w:tcBorders>
            <w:shd w:val="clear" w:color="auto" w:fill="auto"/>
            <w:vAlign w:val="center"/>
          </w:tcPr>
          <w:p w14:paraId="3AA19125"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19/07/2016</w:t>
            </w:r>
          </w:p>
        </w:tc>
        <w:tc>
          <w:tcPr>
            <w:tcW w:w="0" w:type="auto"/>
            <w:tcBorders>
              <w:top w:val="nil"/>
              <w:left w:val="nil"/>
              <w:bottom w:val="nil"/>
              <w:right w:val="nil"/>
            </w:tcBorders>
            <w:vAlign w:val="center"/>
          </w:tcPr>
          <w:p w14:paraId="634A09A9" w14:textId="194933DF" w:rsidR="00702B69" w:rsidRDefault="00B0464E">
            <w:pPr>
              <w:spacing w:line="480" w:lineRule="auto"/>
              <w:jc w:val="center"/>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Humose</w:t>
            </w:r>
            <w:proofErr w:type="spellEnd"/>
            <w:r>
              <w:rPr>
                <w:rFonts w:ascii="Times New Roman" w:eastAsia="Times New Roman" w:hAnsi="Times New Roman" w:cs="Times New Roman"/>
                <w:color w:val="000000"/>
                <w:sz w:val="22"/>
                <w:szCs w:val="22"/>
              </w:rPr>
              <w:t xml:space="preserve"> loamy</w:t>
            </w:r>
          </w:p>
        </w:tc>
        <w:tc>
          <w:tcPr>
            <w:tcW w:w="0" w:type="auto"/>
            <w:tcBorders>
              <w:top w:val="nil"/>
              <w:left w:val="nil"/>
              <w:bottom w:val="nil"/>
              <w:right w:val="nil"/>
            </w:tcBorders>
            <w:vAlign w:val="center"/>
          </w:tcPr>
          <w:p w14:paraId="2A6194B4" w14:textId="3779EDE9"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327</w:t>
            </w:r>
          </w:p>
        </w:tc>
      </w:tr>
      <w:tr w:rsidR="00702B69" w14:paraId="45A5E06F" w14:textId="77777777" w:rsidTr="00702B69">
        <w:trPr>
          <w:trHeight w:val="257"/>
        </w:trPr>
        <w:tc>
          <w:tcPr>
            <w:tcW w:w="0" w:type="auto"/>
            <w:tcBorders>
              <w:top w:val="nil"/>
              <w:left w:val="nil"/>
              <w:bottom w:val="nil"/>
              <w:right w:val="nil"/>
            </w:tcBorders>
            <w:shd w:val="clear" w:color="auto" w:fill="auto"/>
            <w:vAlign w:val="center"/>
          </w:tcPr>
          <w:p w14:paraId="5D5E934A"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0" w:type="auto"/>
            <w:tcBorders>
              <w:top w:val="nil"/>
              <w:left w:val="nil"/>
              <w:bottom w:val="nil"/>
              <w:right w:val="nil"/>
            </w:tcBorders>
            <w:shd w:val="clear" w:color="auto" w:fill="auto"/>
            <w:vAlign w:val="center"/>
          </w:tcPr>
          <w:p w14:paraId="10456968"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Extensive</w:t>
            </w:r>
          </w:p>
        </w:tc>
        <w:tc>
          <w:tcPr>
            <w:tcW w:w="0" w:type="auto"/>
            <w:tcBorders>
              <w:top w:val="nil"/>
              <w:left w:val="nil"/>
              <w:bottom w:val="nil"/>
              <w:right w:val="nil"/>
            </w:tcBorders>
            <w:shd w:val="clear" w:color="auto" w:fill="auto"/>
            <w:vAlign w:val="center"/>
          </w:tcPr>
          <w:p w14:paraId="51E9875B"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 54°12.761</w:t>
            </w:r>
            <w:proofErr w:type="gramStart"/>
            <w:r>
              <w:rPr>
                <w:rFonts w:ascii="Times New Roman" w:eastAsia="Times New Roman" w:hAnsi="Times New Roman" w:cs="Times New Roman"/>
                <w:color w:val="000000"/>
                <w:sz w:val="22"/>
                <w:szCs w:val="22"/>
              </w:rPr>
              <w:t>'  W</w:t>
            </w:r>
            <w:proofErr w:type="gramEnd"/>
            <w:r>
              <w:rPr>
                <w:rFonts w:ascii="Times New Roman" w:eastAsia="Times New Roman" w:hAnsi="Times New Roman" w:cs="Times New Roman"/>
                <w:color w:val="000000"/>
                <w:sz w:val="22"/>
                <w:szCs w:val="22"/>
              </w:rPr>
              <w:t xml:space="preserve"> 2°23.444'</w:t>
            </w:r>
          </w:p>
        </w:tc>
        <w:tc>
          <w:tcPr>
            <w:tcW w:w="0" w:type="auto"/>
            <w:tcBorders>
              <w:top w:val="nil"/>
              <w:left w:val="nil"/>
              <w:bottom w:val="nil"/>
              <w:right w:val="nil"/>
            </w:tcBorders>
            <w:shd w:val="clear" w:color="auto" w:fill="auto"/>
            <w:vAlign w:val="center"/>
          </w:tcPr>
          <w:p w14:paraId="06FAA054"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19/07/2016</w:t>
            </w:r>
          </w:p>
        </w:tc>
        <w:tc>
          <w:tcPr>
            <w:tcW w:w="0" w:type="auto"/>
            <w:tcBorders>
              <w:top w:val="nil"/>
              <w:left w:val="nil"/>
              <w:bottom w:val="nil"/>
              <w:right w:val="nil"/>
            </w:tcBorders>
            <w:vAlign w:val="center"/>
          </w:tcPr>
          <w:p w14:paraId="57E56A11" w14:textId="34E0CC6D" w:rsidR="00702B69" w:rsidRDefault="00B0464E">
            <w:pPr>
              <w:spacing w:line="480" w:lineRule="auto"/>
              <w:jc w:val="center"/>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Humose</w:t>
            </w:r>
            <w:proofErr w:type="spellEnd"/>
            <w:r>
              <w:rPr>
                <w:rFonts w:ascii="Times New Roman" w:eastAsia="Times New Roman" w:hAnsi="Times New Roman" w:cs="Times New Roman"/>
                <w:color w:val="000000"/>
                <w:sz w:val="22"/>
                <w:szCs w:val="22"/>
              </w:rPr>
              <w:t xml:space="preserve"> loamy</w:t>
            </w:r>
          </w:p>
        </w:tc>
        <w:tc>
          <w:tcPr>
            <w:tcW w:w="0" w:type="auto"/>
            <w:tcBorders>
              <w:top w:val="nil"/>
              <w:left w:val="nil"/>
              <w:bottom w:val="nil"/>
              <w:right w:val="nil"/>
            </w:tcBorders>
            <w:vAlign w:val="center"/>
          </w:tcPr>
          <w:p w14:paraId="1722E6D2" w14:textId="788AAC9D"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327</w:t>
            </w:r>
          </w:p>
        </w:tc>
      </w:tr>
      <w:tr w:rsidR="00702B69" w14:paraId="321CA888" w14:textId="77777777" w:rsidTr="00702B69">
        <w:trPr>
          <w:trHeight w:val="257"/>
        </w:trPr>
        <w:tc>
          <w:tcPr>
            <w:tcW w:w="0" w:type="auto"/>
            <w:tcBorders>
              <w:top w:val="nil"/>
              <w:left w:val="nil"/>
              <w:bottom w:val="nil"/>
              <w:right w:val="nil"/>
            </w:tcBorders>
            <w:shd w:val="clear" w:color="auto" w:fill="auto"/>
            <w:vAlign w:val="center"/>
          </w:tcPr>
          <w:p w14:paraId="079FE010"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0" w:type="auto"/>
            <w:tcBorders>
              <w:top w:val="nil"/>
              <w:left w:val="nil"/>
              <w:bottom w:val="nil"/>
              <w:right w:val="nil"/>
            </w:tcBorders>
            <w:shd w:val="clear" w:color="auto" w:fill="auto"/>
            <w:vAlign w:val="center"/>
          </w:tcPr>
          <w:p w14:paraId="1B638235"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Intensive</w:t>
            </w:r>
          </w:p>
        </w:tc>
        <w:tc>
          <w:tcPr>
            <w:tcW w:w="0" w:type="auto"/>
            <w:tcBorders>
              <w:top w:val="nil"/>
              <w:left w:val="nil"/>
              <w:bottom w:val="nil"/>
              <w:right w:val="nil"/>
            </w:tcBorders>
            <w:shd w:val="clear" w:color="auto" w:fill="auto"/>
            <w:vAlign w:val="center"/>
          </w:tcPr>
          <w:p w14:paraId="5386EE2A"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 54° 15.190</w:t>
            </w:r>
            <w:proofErr w:type="gramStart"/>
            <w:r>
              <w:rPr>
                <w:rFonts w:ascii="Times New Roman" w:eastAsia="Times New Roman" w:hAnsi="Times New Roman" w:cs="Times New Roman"/>
                <w:color w:val="000000"/>
                <w:sz w:val="22"/>
                <w:szCs w:val="22"/>
              </w:rPr>
              <w:t>'  W</w:t>
            </w:r>
            <w:proofErr w:type="gramEnd"/>
            <w:r>
              <w:rPr>
                <w:rFonts w:ascii="Times New Roman" w:eastAsia="Times New Roman" w:hAnsi="Times New Roman" w:cs="Times New Roman"/>
                <w:color w:val="000000"/>
                <w:sz w:val="22"/>
                <w:szCs w:val="22"/>
              </w:rPr>
              <w:t xml:space="preserve"> 2°19.134'</w:t>
            </w:r>
          </w:p>
        </w:tc>
        <w:tc>
          <w:tcPr>
            <w:tcW w:w="0" w:type="auto"/>
            <w:tcBorders>
              <w:top w:val="nil"/>
              <w:left w:val="nil"/>
              <w:bottom w:val="nil"/>
              <w:right w:val="nil"/>
            </w:tcBorders>
            <w:shd w:val="clear" w:color="auto" w:fill="auto"/>
            <w:vAlign w:val="center"/>
          </w:tcPr>
          <w:p w14:paraId="7A6BA2F6"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18/07/2016</w:t>
            </w:r>
          </w:p>
        </w:tc>
        <w:tc>
          <w:tcPr>
            <w:tcW w:w="0" w:type="auto"/>
            <w:tcBorders>
              <w:top w:val="nil"/>
              <w:left w:val="nil"/>
              <w:bottom w:val="nil"/>
              <w:right w:val="nil"/>
            </w:tcBorders>
            <w:vAlign w:val="center"/>
          </w:tcPr>
          <w:p w14:paraId="0E57B22E" w14:textId="418A48D8" w:rsidR="00702B69" w:rsidRDefault="00B0464E">
            <w:pPr>
              <w:spacing w:line="480" w:lineRule="auto"/>
              <w:jc w:val="center"/>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Humose</w:t>
            </w:r>
            <w:proofErr w:type="spellEnd"/>
            <w:r>
              <w:rPr>
                <w:rFonts w:ascii="Times New Roman" w:eastAsia="Times New Roman" w:hAnsi="Times New Roman" w:cs="Times New Roman"/>
                <w:color w:val="000000"/>
                <w:sz w:val="22"/>
                <w:szCs w:val="22"/>
              </w:rPr>
              <w:t xml:space="preserve"> loamy</w:t>
            </w:r>
          </w:p>
        </w:tc>
        <w:tc>
          <w:tcPr>
            <w:tcW w:w="0" w:type="auto"/>
            <w:tcBorders>
              <w:top w:val="nil"/>
              <w:left w:val="nil"/>
              <w:bottom w:val="nil"/>
              <w:right w:val="nil"/>
            </w:tcBorders>
            <w:vAlign w:val="center"/>
          </w:tcPr>
          <w:p w14:paraId="555B3719" w14:textId="39DDF3F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496</w:t>
            </w:r>
          </w:p>
        </w:tc>
      </w:tr>
      <w:tr w:rsidR="00702B69" w14:paraId="646F07DC" w14:textId="77777777" w:rsidTr="00702B69">
        <w:trPr>
          <w:trHeight w:val="257"/>
        </w:trPr>
        <w:tc>
          <w:tcPr>
            <w:tcW w:w="0" w:type="auto"/>
            <w:tcBorders>
              <w:top w:val="nil"/>
              <w:left w:val="nil"/>
              <w:bottom w:val="nil"/>
              <w:right w:val="nil"/>
            </w:tcBorders>
            <w:shd w:val="clear" w:color="auto" w:fill="auto"/>
            <w:vAlign w:val="center"/>
          </w:tcPr>
          <w:p w14:paraId="107A2547"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0" w:type="auto"/>
            <w:tcBorders>
              <w:top w:val="nil"/>
              <w:left w:val="nil"/>
              <w:bottom w:val="nil"/>
              <w:right w:val="nil"/>
            </w:tcBorders>
            <w:shd w:val="clear" w:color="auto" w:fill="auto"/>
            <w:vAlign w:val="center"/>
          </w:tcPr>
          <w:p w14:paraId="38F4CD4A"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Extensive</w:t>
            </w:r>
          </w:p>
        </w:tc>
        <w:tc>
          <w:tcPr>
            <w:tcW w:w="0" w:type="auto"/>
            <w:tcBorders>
              <w:top w:val="nil"/>
              <w:left w:val="nil"/>
              <w:bottom w:val="nil"/>
              <w:right w:val="nil"/>
            </w:tcBorders>
            <w:shd w:val="clear" w:color="auto" w:fill="auto"/>
            <w:vAlign w:val="center"/>
          </w:tcPr>
          <w:p w14:paraId="22746813"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 54°15.219</w:t>
            </w:r>
            <w:proofErr w:type="gramStart"/>
            <w:r>
              <w:rPr>
                <w:rFonts w:ascii="Times New Roman" w:eastAsia="Times New Roman" w:hAnsi="Times New Roman" w:cs="Times New Roman"/>
                <w:color w:val="000000"/>
                <w:sz w:val="22"/>
                <w:szCs w:val="22"/>
              </w:rPr>
              <w:t>'  W</w:t>
            </w:r>
            <w:proofErr w:type="gramEnd"/>
            <w:r>
              <w:rPr>
                <w:rFonts w:ascii="Times New Roman" w:eastAsia="Times New Roman" w:hAnsi="Times New Roman" w:cs="Times New Roman"/>
                <w:color w:val="000000"/>
                <w:sz w:val="22"/>
                <w:szCs w:val="22"/>
              </w:rPr>
              <w:t xml:space="preserve"> 2°19.093'</w:t>
            </w:r>
          </w:p>
        </w:tc>
        <w:tc>
          <w:tcPr>
            <w:tcW w:w="0" w:type="auto"/>
            <w:tcBorders>
              <w:top w:val="nil"/>
              <w:left w:val="nil"/>
              <w:bottom w:val="nil"/>
              <w:right w:val="nil"/>
            </w:tcBorders>
            <w:shd w:val="clear" w:color="auto" w:fill="auto"/>
            <w:vAlign w:val="center"/>
          </w:tcPr>
          <w:p w14:paraId="66C972B9"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18/07/2016</w:t>
            </w:r>
          </w:p>
        </w:tc>
        <w:tc>
          <w:tcPr>
            <w:tcW w:w="0" w:type="auto"/>
            <w:tcBorders>
              <w:top w:val="nil"/>
              <w:left w:val="nil"/>
              <w:bottom w:val="nil"/>
              <w:right w:val="nil"/>
            </w:tcBorders>
            <w:vAlign w:val="center"/>
          </w:tcPr>
          <w:p w14:paraId="59430A88" w14:textId="1222312D" w:rsidR="00702B69" w:rsidRDefault="00B0464E">
            <w:pPr>
              <w:spacing w:line="480" w:lineRule="auto"/>
              <w:jc w:val="center"/>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Humose</w:t>
            </w:r>
            <w:proofErr w:type="spellEnd"/>
            <w:r>
              <w:rPr>
                <w:rFonts w:ascii="Times New Roman" w:eastAsia="Times New Roman" w:hAnsi="Times New Roman" w:cs="Times New Roman"/>
                <w:color w:val="000000"/>
                <w:sz w:val="22"/>
                <w:szCs w:val="22"/>
              </w:rPr>
              <w:t xml:space="preserve"> loamy</w:t>
            </w:r>
          </w:p>
        </w:tc>
        <w:tc>
          <w:tcPr>
            <w:tcW w:w="0" w:type="auto"/>
            <w:tcBorders>
              <w:top w:val="nil"/>
              <w:left w:val="nil"/>
              <w:bottom w:val="nil"/>
              <w:right w:val="nil"/>
            </w:tcBorders>
            <w:vAlign w:val="center"/>
          </w:tcPr>
          <w:p w14:paraId="7BF7EFC0" w14:textId="797FA050"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496</w:t>
            </w:r>
          </w:p>
        </w:tc>
      </w:tr>
      <w:tr w:rsidR="00702B69" w14:paraId="5A2CE59F" w14:textId="77777777" w:rsidTr="00702B69">
        <w:trPr>
          <w:trHeight w:val="257"/>
        </w:trPr>
        <w:tc>
          <w:tcPr>
            <w:tcW w:w="0" w:type="auto"/>
            <w:tcBorders>
              <w:top w:val="nil"/>
              <w:left w:val="nil"/>
              <w:bottom w:val="nil"/>
              <w:right w:val="nil"/>
            </w:tcBorders>
            <w:shd w:val="clear" w:color="auto" w:fill="auto"/>
            <w:vAlign w:val="center"/>
          </w:tcPr>
          <w:p w14:paraId="128D5E0A"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w:t>
            </w:r>
          </w:p>
        </w:tc>
        <w:tc>
          <w:tcPr>
            <w:tcW w:w="0" w:type="auto"/>
            <w:tcBorders>
              <w:top w:val="nil"/>
              <w:left w:val="nil"/>
              <w:bottom w:val="nil"/>
              <w:right w:val="nil"/>
            </w:tcBorders>
            <w:shd w:val="clear" w:color="auto" w:fill="auto"/>
            <w:vAlign w:val="center"/>
          </w:tcPr>
          <w:p w14:paraId="545D5450"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Intensive</w:t>
            </w:r>
          </w:p>
        </w:tc>
        <w:tc>
          <w:tcPr>
            <w:tcW w:w="0" w:type="auto"/>
            <w:tcBorders>
              <w:top w:val="nil"/>
              <w:left w:val="nil"/>
              <w:bottom w:val="nil"/>
              <w:right w:val="nil"/>
            </w:tcBorders>
            <w:shd w:val="clear" w:color="auto" w:fill="auto"/>
            <w:vAlign w:val="center"/>
          </w:tcPr>
          <w:p w14:paraId="1B786120"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 54°20.385</w:t>
            </w:r>
            <w:proofErr w:type="gramStart"/>
            <w:r>
              <w:rPr>
                <w:rFonts w:ascii="Times New Roman" w:eastAsia="Times New Roman" w:hAnsi="Times New Roman" w:cs="Times New Roman"/>
                <w:color w:val="000000"/>
                <w:sz w:val="22"/>
                <w:szCs w:val="22"/>
              </w:rPr>
              <w:t>'  W</w:t>
            </w:r>
            <w:proofErr w:type="gramEnd"/>
            <w:r>
              <w:rPr>
                <w:rFonts w:ascii="Times New Roman" w:eastAsia="Times New Roman" w:hAnsi="Times New Roman" w:cs="Times New Roman"/>
                <w:color w:val="000000"/>
                <w:sz w:val="22"/>
                <w:szCs w:val="22"/>
              </w:rPr>
              <w:t xml:space="preserve"> 2°19.252'</w:t>
            </w:r>
          </w:p>
        </w:tc>
        <w:tc>
          <w:tcPr>
            <w:tcW w:w="0" w:type="auto"/>
            <w:tcBorders>
              <w:top w:val="nil"/>
              <w:left w:val="nil"/>
              <w:bottom w:val="nil"/>
              <w:right w:val="nil"/>
            </w:tcBorders>
            <w:shd w:val="clear" w:color="auto" w:fill="auto"/>
            <w:vAlign w:val="center"/>
          </w:tcPr>
          <w:p w14:paraId="7432B6DA"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17/07/2016</w:t>
            </w:r>
          </w:p>
        </w:tc>
        <w:tc>
          <w:tcPr>
            <w:tcW w:w="0" w:type="auto"/>
            <w:tcBorders>
              <w:top w:val="nil"/>
              <w:left w:val="nil"/>
              <w:bottom w:val="nil"/>
              <w:right w:val="nil"/>
            </w:tcBorders>
            <w:vAlign w:val="center"/>
          </w:tcPr>
          <w:p w14:paraId="589DCC2B" w14:textId="454DCCCA" w:rsidR="00702B69" w:rsidRDefault="00B0464E">
            <w:pPr>
              <w:spacing w:line="480" w:lineRule="auto"/>
              <w:jc w:val="center"/>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Humose</w:t>
            </w:r>
            <w:proofErr w:type="spellEnd"/>
            <w:r>
              <w:rPr>
                <w:rFonts w:ascii="Times New Roman" w:eastAsia="Times New Roman" w:hAnsi="Times New Roman" w:cs="Times New Roman"/>
                <w:color w:val="000000"/>
                <w:sz w:val="22"/>
                <w:szCs w:val="22"/>
              </w:rPr>
              <w:t xml:space="preserve"> loamy</w:t>
            </w:r>
          </w:p>
        </w:tc>
        <w:tc>
          <w:tcPr>
            <w:tcW w:w="0" w:type="auto"/>
            <w:tcBorders>
              <w:top w:val="nil"/>
              <w:left w:val="nil"/>
              <w:bottom w:val="nil"/>
              <w:right w:val="nil"/>
            </w:tcBorders>
            <w:vAlign w:val="center"/>
          </w:tcPr>
          <w:p w14:paraId="38AE7AF1" w14:textId="2888FA61"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339</w:t>
            </w:r>
          </w:p>
        </w:tc>
      </w:tr>
      <w:tr w:rsidR="00702B69" w14:paraId="08439407" w14:textId="77777777" w:rsidTr="00702B69">
        <w:trPr>
          <w:trHeight w:val="257"/>
        </w:trPr>
        <w:tc>
          <w:tcPr>
            <w:tcW w:w="0" w:type="auto"/>
            <w:tcBorders>
              <w:top w:val="nil"/>
              <w:left w:val="nil"/>
              <w:bottom w:val="nil"/>
              <w:right w:val="nil"/>
            </w:tcBorders>
            <w:shd w:val="clear" w:color="auto" w:fill="auto"/>
            <w:vAlign w:val="center"/>
          </w:tcPr>
          <w:p w14:paraId="0771FBFA"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w:t>
            </w:r>
          </w:p>
        </w:tc>
        <w:tc>
          <w:tcPr>
            <w:tcW w:w="0" w:type="auto"/>
            <w:tcBorders>
              <w:top w:val="nil"/>
              <w:left w:val="nil"/>
              <w:bottom w:val="nil"/>
              <w:right w:val="nil"/>
            </w:tcBorders>
            <w:shd w:val="clear" w:color="auto" w:fill="auto"/>
            <w:vAlign w:val="center"/>
          </w:tcPr>
          <w:p w14:paraId="3ADC58EC"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Extensive</w:t>
            </w:r>
          </w:p>
        </w:tc>
        <w:tc>
          <w:tcPr>
            <w:tcW w:w="0" w:type="auto"/>
            <w:tcBorders>
              <w:top w:val="nil"/>
              <w:left w:val="nil"/>
              <w:bottom w:val="nil"/>
              <w:right w:val="nil"/>
            </w:tcBorders>
            <w:shd w:val="clear" w:color="auto" w:fill="auto"/>
            <w:vAlign w:val="center"/>
          </w:tcPr>
          <w:p w14:paraId="324C2AEE"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 54°20.389</w:t>
            </w:r>
            <w:proofErr w:type="gramStart"/>
            <w:r>
              <w:rPr>
                <w:rFonts w:ascii="Times New Roman" w:eastAsia="Times New Roman" w:hAnsi="Times New Roman" w:cs="Times New Roman"/>
                <w:color w:val="000000"/>
                <w:sz w:val="22"/>
                <w:szCs w:val="22"/>
              </w:rPr>
              <w:t>'  W</w:t>
            </w:r>
            <w:proofErr w:type="gramEnd"/>
            <w:r>
              <w:rPr>
                <w:rFonts w:ascii="Times New Roman" w:eastAsia="Times New Roman" w:hAnsi="Times New Roman" w:cs="Times New Roman"/>
                <w:color w:val="000000"/>
                <w:sz w:val="22"/>
                <w:szCs w:val="22"/>
              </w:rPr>
              <w:t xml:space="preserve"> 2°19.242'</w:t>
            </w:r>
          </w:p>
        </w:tc>
        <w:tc>
          <w:tcPr>
            <w:tcW w:w="0" w:type="auto"/>
            <w:tcBorders>
              <w:top w:val="nil"/>
              <w:left w:val="nil"/>
              <w:bottom w:val="nil"/>
              <w:right w:val="nil"/>
            </w:tcBorders>
            <w:shd w:val="clear" w:color="auto" w:fill="auto"/>
            <w:vAlign w:val="center"/>
          </w:tcPr>
          <w:p w14:paraId="2F17B418" w14:textId="77777777"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17/07/2016</w:t>
            </w:r>
          </w:p>
        </w:tc>
        <w:tc>
          <w:tcPr>
            <w:tcW w:w="0" w:type="auto"/>
            <w:tcBorders>
              <w:top w:val="nil"/>
              <w:left w:val="nil"/>
              <w:bottom w:val="nil"/>
              <w:right w:val="nil"/>
            </w:tcBorders>
            <w:vAlign w:val="center"/>
          </w:tcPr>
          <w:p w14:paraId="3B64C912" w14:textId="155786D7" w:rsidR="00702B69" w:rsidRDefault="00B0464E">
            <w:pPr>
              <w:spacing w:line="480" w:lineRule="auto"/>
              <w:jc w:val="center"/>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Humose</w:t>
            </w:r>
            <w:proofErr w:type="spellEnd"/>
            <w:r>
              <w:rPr>
                <w:rFonts w:ascii="Times New Roman" w:eastAsia="Times New Roman" w:hAnsi="Times New Roman" w:cs="Times New Roman"/>
                <w:color w:val="000000"/>
                <w:sz w:val="22"/>
                <w:szCs w:val="22"/>
              </w:rPr>
              <w:t xml:space="preserve"> loamy</w:t>
            </w:r>
          </w:p>
        </w:tc>
        <w:tc>
          <w:tcPr>
            <w:tcW w:w="0" w:type="auto"/>
            <w:tcBorders>
              <w:top w:val="nil"/>
              <w:left w:val="nil"/>
              <w:bottom w:val="nil"/>
              <w:right w:val="nil"/>
            </w:tcBorders>
            <w:vAlign w:val="center"/>
          </w:tcPr>
          <w:p w14:paraId="248294E7" w14:textId="7EC4B295" w:rsidR="00702B69" w:rsidRDefault="00702B69">
            <w:pPr>
              <w:spacing w:line="48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339</w:t>
            </w:r>
          </w:p>
        </w:tc>
      </w:tr>
    </w:tbl>
    <w:p w14:paraId="2392903C" w14:textId="77777777" w:rsidR="00000EFD" w:rsidRDefault="00000EFD">
      <w:pPr>
        <w:pBdr>
          <w:top w:val="nil"/>
          <w:left w:val="nil"/>
          <w:bottom w:val="nil"/>
          <w:right w:val="nil"/>
          <w:between w:val="nil"/>
        </w:pBdr>
        <w:spacing w:after="200" w:line="480" w:lineRule="auto"/>
        <w:rPr>
          <w:rFonts w:ascii="Times New Roman" w:eastAsia="Times New Roman" w:hAnsi="Times New Roman" w:cs="Times New Roman"/>
          <w:color w:val="000000"/>
        </w:rPr>
      </w:pPr>
    </w:p>
    <w:p w14:paraId="48B41BE9" w14:textId="77777777" w:rsidR="00000EFD" w:rsidRDefault="00702B69">
      <w:pPr>
        <w:spacing w:line="480" w:lineRule="auto"/>
        <w:rPr>
          <w:rFonts w:ascii="Times New Roman" w:eastAsia="Times New Roman" w:hAnsi="Times New Roman" w:cs="Times New Roman"/>
        </w:rPr>
      </w:pPr>
      <w:r>
        <w:br w:type="page"/>
      </w:r>
    </w:p>
    <w:p w14:paraId="409F8E20" w14:textId="77777777" w:rsidR="00000EFD" w:rsidRDefault="00000EFD">
      <w:pPr>
        <w:pBdr>
          <w:top w:val="nil"/>
          <w:left w:val="nil"/>
          <w:bottom w:val="nil"/>
          <w:right w:val="nil"/>
          <w:between w:val="nil"/>
        </w:pBdr>
        <w:spacing w:after="200" w:line="480" w:lineRule="auto"/>
        <w:rPr>
          <w:rFonts w:ascii="Times New Roman" w:eastAsia="Times New Roman" w:hAnsi="Times New Roman" w:cs="Times New Roman"/>
          <w:color w:val="000000"/>
        </w:rPr>
      </w:pPr>
    </w:p>
    <w:p w14:paraId="441C46EE" w14:textId="5B60FAAB" w:rsidR="00000EFD" w:rsidRDefault="00702B69">
      <w:pPr>
        <w:pBdr>
          <w:top w:val="nil"/>
          <w:left w:val="nil"/>
          <w:bottom w:val="nil"/>
          <w:right w:val="nil"/>
          <w:between w:val="nil"/>
        </w:pBdr>
        <w:spacing w:after="200"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Table S2. Statistical results of the monte </w:t>
      </w:r>
      <w:proofErr w:type="spellStart"/>
      <w:r>
        <w:rPr>
          <w:rFonts w:ascii="Times New Roman" w:eastAsia="Times New Roman" w:hAnsi="Times New Roman" w:cs="Times New Roman"/>
          <w:color w:val="000000"/>
        </w:rPr>
        <w:t>carlo</w:t>
      </w:r>
      <w:proofErr w:type="spellEnd"/>
      <w:r>
        <w:rPr>
          <w:rFonts w:ascii="Times New Roman" w:eastAsia="Times New Roman" w:hAnsi="Times New Roman" w:cs="Times New Roman"/>
          <w:color w:val="000000"/>
        </w:rPr>
        <w:t xml:space="preserve"> test of the soil fauna and microbial groups assessed by PLFA against the two </w:t>
      </w:r>
      <w:proofErr w:type="spellStart"/>
      <w:r>
        <w:rPr>
          <w:rFonts w:ascii="Times New Roman" w:eastAsia="Times New Roman" w:hAnsi="Times New Roman" w:cs="Times New Roman"/>
          <w:color w:val="000000"/>
        </w:rPr>
        <w:t>PCoA</w:t>
      </w:r>
      <w:proofErr w:type="spellEnd"/>
      <w:r>
        <w:rPr>
          <w:rFonts w:ascii="Times New Roman" w:eastAsia="Times New Roman" w:hAnsi="Times New Roman" w:cs="Times New Roman"/>
          <w:color w:val="000000"/>
        </w:rPr>
        <w:t xml:space="preserve"> dimensions (</w:t>
      </w:r>
      <w:proofErr w:type="spellStart"/>
      <w:r w:rsidR="00F47B11">
        <w:rPr>
          <w:rFonts w:ascii="Times New Roman" w:eastAsia="Times New Roman" w:hAnsi="Times New Roman" w:cs="Times New Roman"/>
          <w:color w:val="000000"/>
        </w:rPr>
        <w:t>PCoA</w:t>
      </w:r>
      <w:proofErr w:type="spellEnd"/>
      <w:r w:rsidR="00F47B11">
        <w:rPr>
          <w:rFonts w:ascii="Times New Roman" w:eastAsia="Times New Roman" w:hAnsi="Times New Roman" w:cs="Times New Roman"/>
          <w:color w:val="000000"/>
        </w:rPr>
        <w:t xml:space="preserve"> 1</w:t>
      </w:r>
      <w:r>
        <w:rPr>
          <w:rFonts w:ascii="Times New Roman" w:eastAsia="Times New Roman" w:hAnsi="Times New Roman" w:cs="Times New Roman"/>
          <w:color w:val="000000"/>
        </w:rPr>
        <w:t xml:space="preserve"> and </w:t>
      </w:r>
      <w:proofErr w:type="spellStart"/>
      <w:r w:rsidR="00F47B11">
        <w:rPr>
          <w:rFonts w:ascii="Times New Roman" w:eastAsia="Times New Roman" w:hAnsi="Times New Roman" w:cs="Times New Roman"/>
          <w:color w:val="000000"/>
        </w:rPr>
        <w:t>PCoA</w:t>
      </w:r>
      <w:proofErr w:type="spellEnd"/>
      <w:r w:rsidR="00F47B1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2) presented in Fig. 2. </w:t>
      </w:r>
    </w:p>
    <w:tbl>
      <w:tblPr>
        <w:tblStyle w:val="1"/>
        <w:tblW w:w="9000" w:type="dxa"/>
        <w:tblLayout w:type="fixed"/>
        <w:tblLook w:val="0400" w:firstRow="0" w:lastRow="0" w:firstColumn="0" w:lastColumn="0" w:noHBand="0" w:noVBand="1"/>
      </w:tblPr>
      <w:tblGrid>
        <w:gridCol w:w="1800"/>
        <w:gridCol w:w="1800"/>
        <w:gridCol w:w="1800"/>
        <w:gridCol w:w="1800"/>
        <w:gridCol w:w="1800"/>
      </w:tblGrid>
      <w:tr w:rsidR="00000EFD" w14:paraId="0B1F5E81" w14:textId="77777777">
        <w:trPr>
          <w:trHeight w:val="396"/>
        </w:trPr>
        <w:tc>
          <w:tcPr>
            <w:tcW w:w="18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D9E21E" w14:textId="77777777" w:rsidR="00000EFD" w:rsidRDefault="00702B69">
            <w:pPr>
              <w:spacing w:line="48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Variables</w:t>
            </w:r>
          </w:p>
        </w:tc>
        <w:tc>
          <w:tcPr>
            <w:tcW w:w="1800" w:type="dxa"/>
            <w:tcBorders>
              <w:top w:val="single" w:sz="4" w:space="0" w:color="000000"/>
              <w:left w:val="nil"/>
              <w:bottom w:val="single" w:sz="4" w:space="0" w:color="000000"/>
              <w:right w:val="single" w:sz="4" w:space="0" w:color="000000"/>
            </w:tcBorders>
            <w:shd w:val="clear" w:color="auto" w:fill="auto"/>
            <w:vAlign w:val="bottom"/>
          </w:tcPr>
          <w:p w14:paraId="40C46194" w14:textId="2AC74A19" w:rsidR="00000EFD" w:rsidRDefault="00F47B11">
            <w:pPr>
              <w:spacing w:line="480" w:lineRule="auto"/>
              <w:jc w:val="center"/>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PCoA</w:t>
            </w:r>
            <w:proofErr w:type="spellEnd"/>
            <w:r>
              <w:rPr>
                <w:rFonts w:ascii="Times New Roman" w:eastAsia="Times New Roman" w:hAnsi="Times New Roman" w:cs="Times New Roman"/>
                <w:b/>
                <w:color w:val="000000"/>
              </w:rPr>
              <w:t xml:space="preserve"> </w:t>
            </w:r>
            <w:r w:rsidR="00702B69">
              <w:rPr>
                <w:rFonts w:ascii="Times New Roman" w:eastAsia="Times New Roman" w:hAnsi="Times New Roman" w:cs="Times New Roman"/>
                <w:b/>
                <w:color w:val="000000"/>
              </w:rPr>
              <w:t>1</w:t>
            </w:r>
          </w:p>
        </w:tc>
        <w:tc>
          <w:tcPr>
            <w:tcW w:w="1800" w:type="dxa"/>
            <w:tcBorders>
              <w:top w:val="single" w:sz="4" w:space="0" w:color="000000"/>
              <w:left w:val="nil"/>
              <w:bottom w:val="single" w:sz="4" w:space="0" w:color="000000"/>
              <w:right w:val="single" w:sz="4" w:space="0" w:color="000000"/>
            </w:tcBorders>
            <w:shd w:val="clear" w:color="auto" w:fill="auto"/>
            <w:vAlign w:val="bottom"/>
          </w:tcPr>
          <w:p w14:paraId="48E04BF3" w14:textId="409998BB" w:rsidR="00000EFD" w:rsidRDefault="00F47B11">
            <w:pPr>
              <w:spacing w:line="480" w:lineRule="auto"/>
              <w:jc w:val="center"/>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PCoA</w:t>
            </w:r>
            <w:proofErr w:type="spellEnd"/>
            <w:r>
              <w:rPr>
                <w:rFonts w:ascii="Times New Roman" w:eastAsia="Times New Roman" w:hAnsi="Times New Roman" w:cs="Times New Roman"/>
                <w:b/>
                <w:color w:val="000000"/>
              </w:rPr>
              <w:t xml:space="preserve"> 2</w:t>
            </w:r>
          </w:p>
        </w:tc>
        <w:tc>
          <w:tcPr>
            <w:tcW w:w="1800" w:type="dxa"/>
            <w:tcBorders>
              <w:top w:val="single" w:sz="4" w:space="0" w:color="000000"/>
              <w:left w:val="nil"/>
              <w:bottom w:val="single" w:sz="4" w:space="0" w:color="000000"/>
              <w:right w:val="single" w:sz="4" w:space="0" w:color="000000"/>
            </w:tcBorders>
            <w:shd w:val="clear" w:color="auto" w:fill="auto"/>
            <w:vAlign w:val="bottom"/>
          </w:tcPr>
          <w:p w14:paraId="5FCE734E" w14:textId="77777777" w:rsidR="00000EFD" w:rsidRDefault="00702B69">
            <w:pPr>
              <w:spacing w:line="48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r</w:t>
            </w:r>
            <w:r>
              <w:rPr>
                <w:rFonts w:ascii="Times New Roman" w:eastAsia="Times New Roman" w:hAnsi="Times New Roman" w:cs="Times New Roman"/>
                <w:b/>
                <w:color w:val="000000"/>
                <w:vertAlign w:val="superscript"/>
              </w:rPr>
              <w:t>2</w:t>
            </w:r>
          </w:p>
        </w:tc>
        <w:tc>
          <w:tcPr>
            <w:tcW w:w="1800" w:type="dxa"/>
            <w:tcBorders>
              <w:top w:val="single" w:sz="4" w:space="0" w:color="000000"/>
              <w:left w:val="nil"/>
              <w:bottom w:val="single" w:sz="4" w:space="0" w:color="000000"/>
              <w:right w:val="single" w:sz="4" w:space="0" w:color="000000"/>
            </w:tcBorders>
            <w:shd w:val="clear" w:color="auto" w:fill="auto"/>
            <w:vAlign w:val="bottom"/>
          </w:tcPr>
          <w:p w14:paraId="0E2A62DD" w14:textId="77777777" w:rsidR="00000EFD" w:rsidRDefault="00702B69">
            <w:pPr>
              <w:spacing w:line="48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w:t>
            </w:r>
          </w:p>
        </w:tc>
      </w:tr>
      <w:tr w:rsidR="00000EFD" w14:paraId="106922F4"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4D792067"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ento_ag</w:t>
            </w:r>
            <w:proofErr w:type="spellEnd"/>
          </w:p>
        </w:tc>
        <w:tc>
          <w:tcPr>
            <w:tcW w:w="1800" w:type="dxa"/>
            <w:tcBorders>
              <w:top w:val="nil"/>
              <w:left w:val="nil"/>
              <w:bottom w:val="single" w:sz="4" w:space="0" w:color="000000"/>
              <w:right w:val="single" w:sz="4" w:space="0" w:color="000000"/>
            </w:tcBorders>
            <w:shd w:val="clear" w:color="auto" w:fill="auto"/>
            <w:vAlign w:val="bottom"/>
          </w:tcPr>
          <w:p w14:paraId="3ADCE95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-0.38312</w:t>
            </w:r>
          </w:p>
        </w:tc>
        <w:tc>
          <w:tcPr>
            <w:tcW w:w="1800" w:type="dxa"/>
            <w:tcBorders>
              <w:top w:val="nil"/>
              <w:left w:val="nil"/>
              <w:bottom w:val="single" w:sz="4" w:space="0" w:color="000000"/>
              <w:right w:val="single" w:sz="4" w:space="0" w:color="000000"/>
            </w:tcBorders>
            <w:shd w:val="clear" w:color="auto" w:fill="auto"/>
            <w:vAlign w:val="bottom"/>
          </w:tcPr>
          <w:p w14:paraId="47F03A8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-0.9237</w:t>
            </w:r>
          </w:p>
        </w:tc>
        <w:tc>
          <w:tcPr>
            <w:tcW w:w="1800" w:type="dxa"/>
            <w:tcBorders>
              <w:top w:val="nil"/>
              <w:left w:val="nil"/>
              <w:bottom w:val="single" w:sz="4" w:space="0" w:color="000000"/>
              <w:right w:val="single" w:sz="4" w:space="0" w:color="000000"/>
            </w:tcBorders>
            <w:shd w:val="clear" w:color="auto" w:fill="auto"/>
            <w:vAlign w:val="bottom"/>
          </w:tcPr>
          <w:p w14:paraId="6601D59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0.2248</w:t>
            </w:r>
          </w:p>
        </w:tc>
        <w:tc>
          <w:tcPr>
            <w:tcW w:w="1800" w:type="dxa"/>
            <w:tcBorders>
              <w:top w:val="nil"/>
              <w:left w:val="nil"/>
              <w:bottom w:val="single" w:sz="4" w:space="0" w:color="000000"/>
              <w:right w:val="single" w:sz="4" w:space="0" w:color="000000"/>
            </w:tcBorders>
            <w:shd w:val="clear" w:color="auto" w:fill="auto"/>
            <w:vAlign w:val="bottom"/>
          </w:tcPr>
          <w:p w14:paraId="6F6BAA17"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0.001 ***</w:t>
            </w:r>
          </w:p>
        </w:tc>
      </w:tr>
      <w:tr w:rsidR="00000EFD" w14:paraId="070BF5EB"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2C6EA204"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ento_bg</w:t>
            </w:r>
            <w:proofErr w:type="spellEnd"/>
          </w:p>
        </w:tc>
        <w:tc>
          <w:tcPr>
            <w:tcW w:w="1800" w:type="dxa"/>
            <w:tcBorders>
              <w:top w:val="nil"/>
              <w:left w:val="nil"/>
              <w:bottom w:val="single" w:sz="4" w:space="0" w:color="000000"/>
              <w:right w:val="single" w:sz="4" w:space="0" w:color="000000"/>
            </w:tcBorders>
            <w:shd w:val="clear" w:color="auto" w:fill="auto"/>
            <w:vAlign w:val="bottom"/>
          </w:tcPr>
          <w:p w14:paraId="2B4A2FD9"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0.97733</w:t>
            </w:r>
          </w:p>
        </w:tc>
        <w:tc>
          <w:tcPr>
            <w:tcW w:w="1800" w:type="dxa"/>
            <w:tcBorders>
              <w:top w:val="nil"/>
              <w:left w:val="nil"/>
              <w:bottom w:val="single" w:sz="4" w:space="0" w:color="000000"/>
              <w:right w:val="single" w:sz="4" w:space="0" w:color="000000"/>
            </w:tcBorders>
            <w:shd w:val="clear" w:color="auto" w:fill="auto"/>
            <w:vAlign w:val="bottom"/>
          </w:tcPr>
          <w:p w14:paraId="581A5ABE"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0.21174</w:t>
            </w:r>
          </w:p>
        </w:tc>
        <w:tc>
          <w:tcPr>
            <w:tcW w:w="1800" w:type="dxa"/>
            <w:tcBorders>
              <w:top w:val="nil"/>
              <w:left w:val="nil"/>
              <w:bottom w:val="single" w:sz="4" w:space="0" w:color="000000"/>
              <w:right w:val="single" w:sz="4" w:space="0" w:color="000000"/>
            </w:tcBorders>
            <w:shd w:val="clear" w:color="auto" w:fill="auto"/>
            <w:vAlign w:val="bottom"/>
          </w:tcPr>
          <w:p w14:paraId="06180CB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0.1486</w:t>
            </w:r>
          </w:p>
        </w:tc>
        <w:tc>
          <w:tcPr>
            <w:tcW w:w="1800" w:type="dxa"/>
            <w:tcBorders>
              <w:top w:val="nil"/>
              <w:left w:val="nil"/>
              <w:bottom w:val="single" w:sz="4" w:space="0" w:color="000000"/>
              <w:right w:val="single" w:sz="4" w:space="0" w:color="000000"/>
            </w:tcBorders>
            <w:shd w:val="clear" w:color="auto" w:fill="auto"/>
            <w:vAlign w:val="bottom"/>
          </w:tcPr>
          <w:p w14:paraId="63AD3660"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0.003 **</w:t>
            </w:r>
          </w:p>
        </w:tc>
      </w:tr>
      <w:tr w:rsidR="00000EFD" w14:paraId="792F8C2E"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70E5E134" w14:textId="77777777" w:rsidR="00000EFD" w:rsidRDefault="00702B69">
            <w:pP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pod</w:t>
            </w:r>
          </w:p>
        </w:tc>
        <w:tc>
          <w:tcPr>
            <w:tcW w:w="1800" w:type="dxa"/>
            <w:tcBorders>
              <w:top w:val="nil"/>
              <w:left w:val="nil"/>
              <w:bottom w:val="single" w:sz="4" w:space="0" w:color="000000"/>
              <w:right w:val="single" w:sz="4" w:space="0" w:color="000000"/>
            </w:tcBorders>
            <w:shd w:val="clear" w:color="auto" w:fill="auto"/>
            <w:vAlign w:val="bottom"/>
          </w:tcPr>
          <w:p w14:paraId="3DFD87DE"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-0.95376</w:t>
            </w:r>
          </w:p>
        </w:tc>
        <w:tc>
          <w:tcPr>
            <w:tcW w:w="1800" w:type="dxa"/>
            <w:tcBorders>
              <w:top w:val="nil"/>
              <w:left w:val="nil"/>
              <w:bottom w:val="single" w:sz="4" w:space="0" w:color="000000"/>
              <w:right w:val="single" w:sz="4" w:space="0" w:color="000000"/>
            </w:tcBorders>
            <w:shd w:val="clear" w:color="auto" w:fill="auto"/>
            <w:vAlign w:val="bottom"/>
          </w:tcPr>
          <w:p w14:paraId="425232C7"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-0.30056</w:t>
            </w:r>
          </w:p>
        </w:tc>
        <w:tc>
          <w:tcPr>
            <w:tcW w:w="1800" w:type="dxa"/>
            <w:tcBorders>
              <w:top w:val="nil"/>
              <w:left w:val="nil"/>
              <w:bottom w:val="single" w:sz="4" w:space="0" w:color="000000"/>
              <w:right w:val="single" w:sz="4" w:space="0" w:color="000000"/>
            </w:tcBorders>
            <w:shd w:val="clear" w:color="auto" w:fill="auto"/>
            <w:vAlign w:val="bottom"/>
          </w:tcPr>
          <w:p w14:paraId="6672E20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0.0671</w:t>
            </w:r>
          </w:p>
        </w:tc>
        <w:tc>
          <w:tcPr>
            <w:tcW w:w="1800" w:type="dxa"/>
            <w:tcBorders>
              <w:top w:val="nil"/>
              <w:left w:val="nil"/>
              <w:bottom w:val="single" w:sz="4" w:space="0" w:color="000000"/>
              <w:right w:val="single" w:sz="4" w:space="0" w:color="000000"/>
            </w:tcBorders>
            <w:shd w:val="clear" w:color="auto" w:fill="auto"/>
            <w:vAlign w:val="bottom"/>
          </w:tcPr>
          <w:p w14:paraId="6056B37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0.044 *</w:t>
            </w:r>
          </w:p>
        </w:tc>
      </w:tr>
      <w:tr w:rsidR="00000EFD" w14:paraId="7915B107"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3021CA81"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sym</w:t>
            </w:r>
            <w:proofErr w:type="spellEnd"/>
          </w:p>
        </w:tc>
        <w:tc>
          <w:tcPr>
            <w:tcW w:w="1800" w:type="dxa"/>
            <w:tcBorders>
              <w:top w:val="nil"/>
              <w:left w:val="nil"/>
              <w:bottom w:val="single" w:sz="4" w:space="0" w:color="000000"/>
              <w:right w:val="single" w:sz="4" w:space="0" w:color="000000"/>
            </w:tcBorders>
            <w:shd w:val="clear" w:color="auto" w:fill="auto"/>
            <w:vAlign w:val="bottom"/>
          </w:tcPr>
          <w:p w14:paraId="1B629234"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0.21319</w:t>
            </w:r>
          </w:p>
        </w:tc>
        <w:tc>
          <w:tcPr>
            <w:tcW w:w="1800" w:type="dxa"/>
            <w:tcBorders>
              <w:top w:val="nil"/>
              <w:left w:val="nil"/>
              <w:bottom w:val="single" w:sz="4" w:space="0" w:color="000000"/>
              <w:right w:val="single" w:sz="4" w:space="0" w:color="000000"/>
            </w:tcBorders>
            <w:shd w:val="clear" w:color="auto" w:fill="auto"/>
            <w:vAlign w:val="bottom"/>
          </w:tcPr>
          <w:p w14:paraId="2F8F987A"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-0.97701</w:t>
            </w:r>
          </w:p>
        </w:tc>
        <w:tc>
          <w:tcPr>
            <w:tcW w:w="1800" w:type="dxa"/>
            <w:tcBorders>
              <w:top w:val="nil"/>
              <w:left w:val="nil"/>
              <w:bottom w:val="single" w:sz="4" w:space="0" w:color="000000"/>
              <w:right w:val="single" w:sz="4" w:space="0" w:color="000000"/>
            </w:tcBorders>
            <w:shd w:val="clear" w:color="auto" w:fill="auto"/>
            <w:vAlign w:val="bottom"/>
          </w:tcPr>
          <w:p w14:paraId="32D95404"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0.0795</w:t>
            </w:r>
          </w:p>
        </w:tc>
        <w:tc>
          <w:tcPr>
            <w:tcW w:w="1800" w:type="dxa"/>
            <w:tcBorders>
              <w:top w:val="nil"/>
              <w:left w:val="nil"/>
              <w:bottom w:val="single" w:sz="4" w:space="0" w:color="000000"/>
              <w:right w:val="single" w:sz="4" w:space="0" w:color="000000"/>
            </w:tcBorders>
            <w:shd w:val="clear" w:color="auto" w:fill="auto"/>
            <w:vAlign w:val="bottom"/>
          </w:tcPr>
          <w:p w14:paraId="5678F32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0.035 *</w:t>
            </w:r>
          </w:p>
        </w:tc>
      </w:tr>
      <w:tr w:rsidR="00000EFD" w14:paraId="5B902386"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503555C6"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neel</w:t>
            </w:r>
            <w:proofErr w:type="spellEnd"/>
          </w:p>
        </w:tc>
        <w:tc>
          <w:tcPr>
            <w:tcW w:w="1800" w:type="dxa"/>
            <w:tcBorders>
              <w:top w:val="nil"/>
              <w:left w:val="nil"/>
              <w:bottom w:val="single" w:sz="4" w:space="0" w:color="000000"/>
              <w:right w:val="single" w:sz="4" w:space="0" w:color="000000"/>
            </w:tcBorders>
            <w:shd w:val="clear" w:color="auto" w:fill="auto"/>
            <w:vAlign w:val="bottom"/>
          </w:tcPr>
          <w:p w14:paraId="29286D10"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-0.25827</w:t>
            </w:r>
          </w:p>
        </w:tc>
        <w:tc>
          <w:tcPr>
            <w:tcW w:w="1800" w:type="dxa"/>
            <w:tcBorders>
              <w:top w:val="nil"/>
              <w:left w:val="nil"/>
              <w:bottom w:val="single" w:sz="4" w:space="0" w:color="000000"/>
              <w:right w:val="single" w:sz="4" w:space="0" w:color="000000"/>
            </w:tcBorders>
            <w:shd w:val="clear" w:color="auto" w:fill="auto"/>
            <w:vAlign w:val="bottom"/>
          </w:tcPr>
          <w:p w14:paraId="0EECDA61"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-0.96607</w:t>
            </w:r>
          </w:p>
        </w:tc>
        <w:tc>
          <w:tcPr>
            <w:tcW w:w="1800" w:type="dxa"/>
            <w:tcBorders>
              <w:top w:val="nil"/>
              <w:left w:val="nil"/>
              <w:bottom w:val="single" w:sz="4" w:space="0" w:color="000000"/>
              <w:right w:val="single" w:sz="4" w:space="0" w:color="000000"/>
            </w:tcBorders>
            <w:shd w:val="clear" w:color="auto" w:fill="auto"/>
            <w:vAlign w:val="bottom"/>
          </w:tcPr>
          <w:p w14:paraId="2F826D5E"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0.0855</w:t>
            </w:r>
          </w:p>
        </w:tc>
        <w:tc>
          <w:tcPr>
            <w:tcW w:w="1800" w:type="dxa"/>
            <w:tcBorders>
              <w:top w:val="nil"/>
              <w:left w:val="nil"/>
              <w:bottom w:val="single" w:sz="4" w:space="0" w:color="000000"/>
              <w:right w:val="single" w:sz="4" w:space="0" w:color="000000"/>
            </w:tcBorders>
            <w:shd w:val="clear" w:color="auto" w:fill="auto"/>
            <w:vAlign w:val="bottom"/>
          </w:tcPr>
          <w:p w14:paraId="39AA767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0.018 *</w:t>
            </w:r>
          </w:p>
        </w:tc>
      </w:tr>
      <w:tr w:rsidR="00000EFD" w14:paraId="4C93A54D"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43AFB986"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decomp_mites</w:t>
            </w:r>
            <w:proofErr w:type="spellEnd"/>
          </w:p>
        </w:tc>
        <w:tc>
          <w:tcPr>
            <w:tcW w:w="1800" w:type="dxa"/>
            <w:tcBorders>
              <w:top w:val="nil"/>
              <w:left w:val="nil"/>
              <w:bottom w:val="single" w:sz="4" w:space="0" w:color="000000"/>
              <w:right w:val="single" w:sz="4" w:space="0" w:color="000000"/>
            </w:tcBorders>
            <w:shd w:val="clear" w:color="auto" w:fill="auto"/>
            <w:vAlign w:val="bottom"/>
          </w:tcPr>
          <w:p w14:paraId="476D2E7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-0.9441</w:t>
            </w:r>
          </w:p>
        </w:tc>
        <w:tc>
          <w:tcPr>
            <w:tcW w:w="1800" w:type="dxa"/>
            <w:tcBorders>
              <w:top w:val="nil"/>
              <w:left w:val="nil"/>
              <w:bottom w:val="single" w:sz="4" w:space="0" w:color="000000"/>
              <w:right w:val="single" w:sz="4" w:space="0" w:color="000000"/>
            </w:tcBorders>
            <w:shd w:val="clear" w:color="auto" w:fill="auto"/>
            <w:vAlign w:val="bottom"/>
          </w:tcPr>
          <w:p w14:paraId="429C241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0.32966</w:t>
            </w:r>
          </w:p>
        </w:tc>
        <w:tc>
          <w:tcPr>
            <w:tcW w:w="1800" w:type="dxa"/>
            <w:tcBorders>
              <w:top w:val="nil"/>
              <w:left w:val="nil"/>
              <w:bottom w:val="single" w:sz="4" w:space="0" w:color="000000"/>
              <w:right w:val="single" w:sz="4" w:space="0" w:color="000000"/>
            </w:tcBorders>
            <w:shd w:val="clear" w:color="auto" w:fill="auto"/>
            <w:vAlign w:val="bottom"/>
          </w:tcPr>
          <w:p w14:paraId="7B22055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0.1118</w:t>
            </w:r>
          </w:p>
        </w:tc>
        <w:tc>
          <w:tcPr>
            <w:tcW w:w="1800" w:type="dxa"/>
            <w:tcBorders>
              <w:top w:val="nil"/>
              <w:left w:val="nil"/>
              <w:bottom w:val="single" w:sz="4" w:space="0" w:color="000000"/>
              <w:right w:val="single" w:sz="4" w:space="0" w:color="000000"/>
            </w:tcBorders>
            <w:shd w:val="clear" w:color="auto" w:fill="auto"/>
            <w:vAlign w:val="bottom"/>
          </w:tcPr>
          <w:p w14:paraId="633392CD"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0.008 **</w:t>
            </w:r>
          </w:p>
        </w:tc>
      </w:tr>
      <w:tr w:rsidR="00000EFD" w14:paraId="3C885E98"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57396B37"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fungal_mites</w:t>
            </w:r>
            <w:proofErr w:type="spellEnd"/>
          </w:p>
        </w:tc>
        <w:tc>
          <w:tcPr>
            <w:tcW w:w="1800" w:type="dxa"/>
            <w:tcBorders>
              <w:top w:val="nil"/>
              <w:left w:val="nil"/>
              <w:bottom w:val="single" w:sz="4" w:space="0" w:color="000000"/>
              <w:right w:val="single" w:sz="4" w:space="0" w:color="000000"/>
            </w:tcBorders>
            <w:shd w:val="clear" w:color="auto" w:fill="auto"/>
            <w:vAlign w:val="bottom"/>
          </w:tcPr>
          <w:p w14:paraId="50D2FA91"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0.10846</w:t>
            </w:r>
          </w:p>
        </w:tc>
        <w:tc>
          <w:tcPr>
            <w:tcW w:w="1800" w:type="dxa"/>
            <w:tcBorders>
              <w:top w:val="nil"/>
              <w:left w:val="nil"/>
              <w:bottom w:val="single" w:sz="4" w:space="0" w:color="000000"/>
              <w:right w:val="single" w:sz="4" w:space="0" w:color="000000"/>
            </w:tcBorders>
            <w:shd w:val="clear" w:color="auto" w:fill="auto"/>
            <w:vAlign w:val="bottom"/>
          </w:tcPr>
          <w:p w14:paraId="48E3617F"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0.9941</w:t>
            </w:r>
          </w:p>
        </w:tc>
        <w:tc>
          <w:tcPr>
            <w:tcW w:w="1800" w:type="dxa"/>
            <w:tcBorders>
              <w:top w:val="nil"/>
              <w:left w:val="nil"/>
              <w:bottom w:val="single" w:sz="4" w:space="0" w:color="000000"/>
              <w:right w:val="single" w:sz="4" w:space="0" w:color="000000"/>
            </w:tcBorders>
            <w:shd w:val="clear" w:color="auto" w:fill="auto"/>
            <w:vAlign w:val="bottom"/>
          </w:tcPr>
          <w:p w14:paraId="5620104A"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0.2913</w:t>
            </w:r>
          </w:p>
        </w:tc>
        <w:tc>
          <w:tcPr>
            <w:tcW w:w="1800" w:type="dxa"/>
            <w:tcBorders>
              <w:top w:val="nil"/>
              <w:left w:val="nil"/>
              <w:bottom w:val="single" w:sz="4" w:space="0" w:color="000000"/>
              <w:right w:val="single" w:sz="4" w:space="0" w:color="000000"/>
            </w:tcBorders>
            <w:shd w:val="clear" w:color="auto" w:fill="auto"/>
            <w:vAlign w:val="bottom"/>
          </w:tcPr>
          <w:p w14:paraId="271DC7D8"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0.001 ***</w:t>
            </w:r>
          </w:p>
        </w:tc>
      </w:tr>
      <w:tr w:rsidR="00000EFD" w14:paraId="162B3F48"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56A1BEBD"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pred_oribatid</w:t>
            </w:r>
            <w:proofErr w:type="spellEnd"/>
          </w:p>
        </w:tc>
        <w:tc>
          <w:tcPr>
            <w:tcW w:w="1800" w:type="dxa"/>
            <w:tcBorders>
              <w:top w:val="nil"/>
              <w:left w:val="nil"/>
              <w:bottom w:val="single" w:sz="4" w:space="0" w:color="000000"/>
              <w:right w:val="single" w:sz="4" w:space="0" w:color="000000"/>
            </w:tcBorders>
            <w:shd w:val="clear" w:color="auto" w:fill="auto"/>
            <w:vAlign w:val="bottom"/>
          </w:tcPr>
          <w:p w14:paraId="161F4A7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-0.25141</w:t>
            </w:r>
          </w:p>
        </w:tc>
        <w:tc>
          <w:tcPr>
            <w:tcW w:w="1800" w:type="dxa"/>
            <w:tcBorders>
              <w:top w:val="nil"/>
              <w:left w:val="nil"/>
              <w:bottom w:val="single" w:sz="4" w:space="0" w:color="000000"/>
              <w:right w:val="single" w:sz="4" w:space="0" w:color="000000"/>
            </w:tcBorders>
            <w:shd w:val="clear" w:color="auto" w:fill="auto"/>
            <w:vAlign w:val="bottom"/>
          </w:tcPr>
          <w:p w14:paraId="497900CA"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0.96788</w:t>
            </w:r>
          </w:p>
        </w:tc>
        <w:tc>
          <w:tcPr>
            <w:tcW w:w="1800" w:type="dxa"/>
            <w:tcBorders>
              <w:top w:val="nil"/>
              <w:left w:val="nil"/>
              <w:bottom w:val="single" w:sz="4" w:space="0" w:color="000000"/>
              <w:right w:val="single" w:sz="4" w:space="0" w:color="000000"/>
            </w:tcBorders>
            <w:shd w:val="clear" w:color="auto" w:fill="auto"/>
            <w:vAlign w:val="bottom"/>
          </w:tcPr>
          <w:p w14:paraId="42201063"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0.2035</w:t>
            </w:r>
          </w:p>
        </w:tc>
        <w:tc>
          <w:tcPr>
            <w:tcW w:w="1800" w:type="dxa"/>
            <w:tcBorders>
              <w:top w:val="nil"/>
              <w:left w:val="nil"/>
              <w:bottom w:val="single" w:sz="4" w:space="0" w:color="000000"/>
              <w:right w:val="single" w:sz="4" w:space="0" w:color="000000"/>
            </w:tcBorders>
            <w:shd w:val="clear" w:color="auto" w:fill="auto"/>
            <w:vAlign w:val="bottom"/>
          </w:tcPr>
          <w:p w14:paraId="632178F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0.001 ***</w:t>
            </w:r>
          </w:p>
        </w:tc>
      </w:tr>
      <w:tr w:rsidR="00000EFD" w14:paraId="088DC34E"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14275792"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mesostigmatid</w:t>
            </w:r>
            <w:proofErr w:type="spellEnd"/>
          </w:p>
        </w:tc>
        <w:tc>
          <w:tcPr>
            <w:tcW w:w="1800" w:type="dxa"/>
            <w:tcBorders>
              <w:top w:val="nil"/>
              <w:left w:val="nil"/>
              <w:bottom w:val="single" w:sz="4" w:space="0" w:color="000000"/>
              <w:right w:val="single" w:sz="4" w:space="0" w:color="000000"/>
            </w:tcBorders>
            <w:shd w:val="clear" w:color="auto" w:fill="auto"/>
            <w:vAlign w:val="bottom"/>
          </w:tcPr>
          <w:p w14:paraId="4457282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-0.79439</w:t>
            </w:r>
          </w:p>
        </w:tc>
        <w:tc>
          <w:tcPr>
            <w:tcW w:w="1800" w:type="dxa"/>
            <w:tcBorders>
              <w:top w:val="nil"/>
              <w:left w:val="nil"/>
              <w:bottom w:val="single" w:sz="4" w:space="0" w:color="000000"/>
              <w:right w:val="single" w:sz="4" w:space="0" w:color="000000"/>
            </w:tcBorders>
            <w:shd w:val="clear" w:color="auto" w:fill="auto"/>
            <w:vAlign w:val="bottom"/>
          </w:tcPr>
          <w:p w14:paraId="5EACF94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0.6074</w:t>
            </w:r>
          </w:p>
        </w:tc>
        <w:tc>
          <w:tcPr>
            <w:tcW w:w="1800" w:type="dxa"/>
            <w:tcBorders>
              <w:top w:val="nil"/>
              <w:left w:val="nil"/>
              <w:bottom w:val="single" w:sz="4" w:space="0" w:color="000000"/>
              <w:right w:val="single" w:sz="4" w:space="0" w:color="000000"/>
            </w:tcBorders>
            <w:shd w:val="clear" w:color="auto" w:fill="auto"/>
            <w:vAlign w:val="bottom"/>
          </w:tcPr>
          <w:p w14:paraId="2CE4C63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0.4932</w:t>
            </w:r>
          </w:p>
        </w:tc>
        <w:tc>
          <w:tcPr>
            <w:tcW w:w="1800" w:type="dxa"/>
            <w:tcBorders>
              <w:top w:val="nil"/>
              <w:left w:val="nil"/>
              <w:bottom w:val="single" w:sz="4" w:space="0" w:color="000000"/>
              <w:right w:val="single" w:sz="4" w:space="0" w:color="000000"/>
            </w:tcBorders>
            <w:shd w:val="clear" w:color="auto" w:fill="auto"/>
            <w:vAlign w:val="bottom"/>
          </w:tcPr>
          <w:p w14:paraId="5F95954E"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0.001 ***</w:t>
            </w:r>
          </w:p>
        </w:tc>
      </w:tr>
      <w:tr w:rsidR="00000EFD" w14:paraId="13C4D529"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418A4560" w14:textId="77777777" w:rsidR="00000EFD" w:rsidRDefault="00702B69">
            <w:pP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arachnid</w:t>
            </w:r>
          </w:p>
        </w:tc>
        <w:tc>
          <w:tcPr>
            <w:tcW w:w="1800" w:type="dxa"/>
            <w:tcBorders>
              <w:top w:val="nil"/>
              <w:left w:val="nil"/>
              <w:bottom w:val="single" w:sz="4" w:space="0" w:color="000000"/>
              <w:right w:val="single" w:sz="4" w:space="0" w:color="000000"/>
            </w:tcBorders>
            <w:shd w:val="clear" w:color="auto" w:fill="auto"/>
            <w:vAlign w:val="bottom"/>
          </w:tcPr>
          <w:p w14:paraId="70945CFF"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-0.55808</w:t>
            </w:r>
          </w:p>
        </w:tc>
        <w:tc>
          <w:tcPr>
            <w:tcW w:w="1800" w:type="dxa"/>
            <w:tcBorders>
              <w:top w:val="nil"/>
              <w:left w:val="nil"/>
              <w:bottom w:val="single" w:sz="4" w:space="0" w:color="000000"/>
              <w:right w:val="single" w:sz="4" w:space="0" w:color="000000"/>
            </w:tcBorders>
            <w:shd w:val="clear" w:color="auto" w:fill="auto"/>
            <w:vAlign w:val="bottom"/>
          </w:tcPr>
          <w:p w14:paraId="06C09CC6"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-0.82979</w:t>
            </w:r>
          </w:p>
        </w:tc>
        <w:tc>
          <w:tcPr>
            <w:tcW w:w="1800" w:type="dxa"/>
            <w:tcBorders>
              <w:top w:val="nil"/>
              <w:left w:val="nil"/>
              <w:bottom w:val="single" w:sz="4" w:space="0" w:color="000000"/>
              <w:right w:val="single" w:sz="4" w:space="0" w:color="000000"/>
            </w:tcBorders>
            <w:shd w:val="clear" w:color="auto" w:fill="auto"/>
            <w:vAlign w:val="bottom"/>
          </w:tcPr>
          <w:p w14:paraId="264B0E68"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0.0239</w:t>
            </w:r>
          </w:p>
        </w:tc>
        <w:tc>
          <w:tcPr>
            <w:tcW w:w="1800" w:type="dxa"/>
            <w:tcBorders>
              <w:top w:val="nil"/>
              <w:left w:val="nil"/>
              <w:bottom w:val="single" w:sz="4" w:space="0" w:color="000000"/>
              <w:right w:val="single" w:sz="4" w:space="0" w:color="000000"/>
            </w:tcBorders>
            <w:shd w:val="clear" w:color="auto" w:fill="auto"/>
            <w:vAlign w:val="bottom"/>
          </w:tcPr>
          <w:p w14:paraId="28746148"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0.368</w:t>
            </w:r>
          </w:p>
        </w:tc>
      </w:tr>
      <w:tr w:rsidR="00000EFD" w14:paraId="08E44BE9"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01323CBF"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pred_col_ad</w:t>
            </w:r>
            <w:proofErr w:type="spellEnd"/>
          </w:p>
        </w:tc>
        <w:tc>
          <w:tcPr>
            <w:tcW w:w="1800" w:type="dxa"/>
            <w:tcBorders>
              <w:top w:val="nil"/>
              <w:left w:val="nil"/>
              <w:bottom w:val="single" w:sz="4" w:space="0" w:color="000000"/>
              <w:right w:val="single" w:sz="4" w:space="0" w:color="000000"/>
            </w:tcBorders>
            <w:shd w:val="clear" w:color="auto" w:fill="auto"/>
            <w:vAlign w:val="bottom"/>
          </w:tcPr>
          <w:p w14:paraId="7F511D5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-0.99987</w:t>
            </w:r>
          </w:p>
        </w:tc>
        <w:tc>
          <w:tcPr>
            <w:tcW w:w="1800" w:type="dxa"/>
            <w:tcBorders>
              <w:top w:val="nil"/>
              <w:left w:val="nil"/>
              <w:bottom w:val="single" w:sz="4" w:space="0" w:color="000000"/>
              <w:right w:val="single" w:sz="4" w:space="0" w:color="000000"/>
            </w:tcBorders>
            <w:shd w:val="clear" w:color="auto" w:fill="auto"/>
            <w:vAlign w:val="bottom"/>
          </w:tcPr>
          <w:p w14:paraId="65E0588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-0.01634</w:t>
            </w:r>
          </w:p>
        </w:tc>
        <w:tc>
          <w:tcPr>
            <w:tcW w:w="1800" w:type="dxa"/>
            <w:tcBorders>
              <w:top w:val="nil"/>
              <w:left w:val="nil"/>
              <w:bottom w:val="single" w:sz="4" w:space="0" w:color="000000"/>
              <w:right w:val="single" w:sz="4" w:space="0" w:color="000000"/>
            </w:tcBorders>
            <w:shd w:val="clear" w:color="auto" w:fill="auto"/>
            <w:vAlign w:val="bottom"/>
          </w:tcPr>
          <w:p w14:paraId="6AB1B71E"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0.0338</w:t>
            </w:r>
          </w:p>
        </w:tc>
        <w:tc>
          <w:tcPr>
            <w:tcW w:w="1800" w:type="dxa"/>
            <w:tcBorders>
              <w:top w:val="nil"/>
              <w:left w:val="nil"/>
              <w:bottom w:val="single" w:sz="4" w:space="0" w:color="000000"/>
              <w:right w:val="single" w:sz="4" w:space="0" w:color="000000"/>
            </w:tcBorders>
            <w:shd w:val="clear" w:color="auto" w:fill="auto"/>
            <w:vAlign w:val="bottom"/>
          </w:tcPr>
          <w:p w14:paraId="3ECAE5F2"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0.225</w:t>
            </w:r>
          </w:p>
        </w:tc>
      </w:tr>
      <w:tr w:rsidR="00000EFD" w14:paraId="7B4C0338"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3940D8B3"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pred_col_larv</w:t>
            </w:r>
            <w:proofErr w:type="spellEnd"/>
          </w:p>
        </w:tc>
        <w:tc>
          <w:tcPr>
            <w:tcW w:w="1800" w:type="dxa"/>
            <w:tcBorders>
              <w:top w:val="nil"/>
              <w:left w:val="nil"/>
              <w:bottom w:val="single" w:sz="4" w:space="0" w:color="000000"/>
              <w:right w:val="single" w:sz="4" w:space="0" w:color="000000"/>
            </w:tcBorders>
            <w:shd w:val="clear" w:color="auto" w:fill="auto"/>
            <w:vAlign w:val="bottom"/>
          </w:tcPr>
          <w:p w14:paraId="07C62791"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-0.90724</w:t>
            </w:r>
          </w:p>
        </w:tc>
        <w:tc>
          <w:tcPr>
            <w:tcW w:w="1800" w:type="dxa"/>
            <w:tcBorders>
              <w:top w:val="nil"/>
              <w:left w:val="nil"/>
              <w:bottom w:val="single" w:sz="4" w:space="0" w:color="000000"/>
              <w:right w:val="single" w:sz="4" w:space="0" w:color="000000"/>
            </w:tcBorders>
            <w:shd w:val="clear" w:color="auto" w:fill="auto"/>
            <w:vAlign w:val="bottom"/>
          </w:tcPr>
          <w:p w14:paraId="57E8A5AA"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-0.42062</w:t>
            </w:r>
          </w:p>
        </w:tc>
        <w:tc>
          <w:tcPr>
            <w:tcW w:w="1800" w:type="dxa"/>
            <w:tcBorders>
              <w:top w:val="nil"/>
              <w:left w:val="nil"/>
              <w:bottom w:val="single" w:sz="4" w:space="0" w:color="000000"/>
              <w:right w:val="single" w:sz="4" w:space="0" w:color="000000"/>
            </w:tcBorders>
            <w:shd w:val="clear" w:color="auto" w:fill="auto"/>
            <w:vAlign w:val="bottom"/>
          </w:tcPr>
          <w:p w14:paraId="1328493F"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0.0047</w:t>
            </w:r>
          </w:p>
        </w:tc>
        <w:tc>
          <w:tcPr>
            <w:tcW w:w="1800" w:type="dxa"/>
            <w:tcBorders>
              <w:top w:val="nil"/>
              <w:left w:val="nil"/>
              <w:bottom w:val="single" w:sz="4" w:space="0" w:color="000000"/>
              <w:right w:val="single" w:sz="4" w:space="0" w:color="000000"/>
            </w:tcBorders>
            <w:shd w:val="clear" w:color="auto" w:fill="auto"/>
            <w:vAlign w:val="bottom"/>
          </w:tcPr>
          <w:p w14:paraId="0B8EAB3D"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0.81</w:t>
            </w:r>
          </w:p>
        </w:tc>
      </w:tr>
      <w:tr w:rsidR="00000EFD" w14:paraId="483156DA"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2E248729"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detrit_col_ad</w:t>
            </w:r>
            <w:proofErr w:type="spellEnd"/>
          </w:p>
        </w:tc>
        <w:tc>
          <w:tcPr>
            <w:tcW w:w="1800" w:type="dxa"/>
            <w:tcBorders>
              <w:top w:val="nil"/>
              <w:left w:val="nil"/>
              <w:bottom w:val="single" w:sz="4" w:space="0" w:color="000000"/>
              <w:right w:val="single" w:sz="4" w:space="0" w:color="000000"/>
            </w:tcBorders>
            <w:shd w:val="clear" w:color="auto" w:fill="auto"/>
            <w:vAlign w:val="bottom"/>
          </w:tcPr>
          <w:p w14:paraId="4A6207A3"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-0.89807</w:t>
            </w:r>
          </w:p>
        </w:tc>
        <w:tc>
          <w:tcPr>
            <w:tcW w:w="1800" w:type="dxa"/>
            <w:tcBorders>
              <w:top w:val="nil"/>
              <w:left w:val="nil"/>
              <w:bottom w:val="single" w:sz="4" w:space="0" w:color="000000"/>
              <w:right w:val="single" w:sz="4" w:space="0" w:color="000000"/>
            </w:tcBorders>
            <w:shd w:val="clear" w:color="auto" w:fill="auto"/>
            <w:vAlign w:val="bottom"/>
          </w:tcPr>
          <w:p w14:paraId="2DCBC697"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-0.43986</w:t>
            </w:r>
          </w:p>
        </w:tc>
        <w:tc>
          <w:tcPr>
            <w:tcW w:w="1800" w:type="dxa"/>
            <w:tcBorders>
              <w:top w:val="nil"/>
              <w:left w:val="nil"/>
              <w:bottom w:val="single" w:sz="4" w:space="0" w:color="000000"/>
              <w:right w:val="single" w:sz="4" w:space="0" w:color="000000"/>
            </w:tcBorders>
            <w:shd w:val="clear" w:color="auto" w:fill="auto"/>
            <w:vAlign w:val="bottom"/>
          </w:tcPr>
          <w:p w14:paraId="7D8E688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0.0427</w:t>
            </w:r>
          </w:p>
        </w:tc>
        <w:tc>
          <w:tcPr>
            <w:tcW w:w="1800" w:type="dxa"/>
            <w:tcBorders>
              <w:top w:val="nil"/>
              <w:left w:val="nil"/>
              <w:bottom w:val="single" w:sz="4" w:space="0" w:color="000000"/>
              <w:right w:val="single" w:sz="4" w:space="0" w:color="000000"/>
            </w:tcBorders>
            <w:shd w:val="clear" w:color="auto" w:fill="auto"/>
            <w:vAlign w:val="bottom"/>
          </w:tcPr>
          <w:p w14:paraId="5B4D8698"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0.165</w:t>
            </w:r>
          </w:p>
        </w:tc>
      </w:tr>
      <w:tr w:rsidR="00000EFD" w14:paraId="501BE0A5"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27DDB6AC"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detrit_col_larv</w:t>
            </w:r>
            <w:proofErr w:type="spellEnd"/>
          </w:p>
        </w:tc>
        <w:tc>
          <w:tcPr>
            <w:tcW w:w="1800" w:type="dxa"/>
            <w:tcBorders>
              <w:top w:val="nil"/>
              <w:left w:val="nil"/>
              <w:bottom w:val="single" w:sz="4" w:space="0" w:color="000000"/>
              <w:right w:val="single" w:sz="4" w:space="0" w:color="000000"/>
            </w:tcBorders>
            <w:shd w:val="clear" w:color="auto" w:fill="auto"/>
            <w:vAlign w:val="bottom"/>
          </w:tcPr>
          <w:p w14:paraId="7FB5B747"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-0.77072</w:t>
            </w:r>
          </w:p>
        </w:tc>
        <w:tc>
          <w:tcPr>
            <w:tcW w:w="1800" w:type="dxa"/>
            <w:tcBorders>
              <w:top w:val="nil"/>
              <w:left w:val="nil"/>
              <w:bottom w:val="single" w:sz="4" w:space="0" w:color="000000"/>
              <w:right w:val="single" w:sz="4" w:space="0" w:color="000000"/>
            </w:tcBorders>
            <w:shd w:val="clear" w:color="auto" w:fill="auto"/>
            <w:vAlign w:val="bottom"/>
          </w:tcPr>
          <w:p w14:paraId="794513FA"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-0.63718</w:t>
            </w:r>
          </w:p>
        </w:tc>
        <w:tc>
          <w:tcPr>
            <w:tcW w:w="1800" w:type="dxa"/>
            <w:tcBorders>
              <w:top w:val="nil"/>
              <w:left w:val="nil"/>
              <w:bottom w:val="single" w:sz="4" w:space="0" w:color="000000"/>
              <w:right w:val="single" w:sz="4" w:space="0" w:color="000000"/>
            </w:tcBorders>
            <w:shd w:val="clear" w:color="auto" w:fill="auto"/>
            <w:vAlign w:val="bottom"/>
          </w:tcPr>
          <w:p w14:paraId="6A1C6151"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0.0397</w:t>
            </w:r>
          </w:p>
        </w:tc>
        <w:tc>
          <w:tcPr>
            <w:tcW w:w="1800" w:type="dxa"/>
            <w:tcBorders>
              <w:top w:val="nil"/>
              <w:left w:val="nil"/>
              <w:bottom w:val="single" w:sz="4" w:space="0" w:color="000000"/>
              <w:right w:val="single" w:sz="4" w:space="0" w:color="000000"/>
            </w:tcBorders>
            <w:shd w:val="clear" w:color="auto" w:fill="auto"/>
            <w:vAlign w:val="bottom"/>
          </w:tcPr>
          <w:p w14:paraId="5DCE583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0.151</w:t>
            </w:r>
          </w:p>
        </w:tc>
      </w:tr>
      <w:tr w:rsidR="00000EFD" w14:paraId="7E542239"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5885F487"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diptera_larv</w:t>
            </w:r>
            <w:proofErr w:type="spellEnd"/>
          </w:p>
        </w:tc>
        <w:tc>
          <w:tcPr>
            <w:tcW w:w="1800" w:type="dxa"/>
            <w:tcBorders>
              <w:top w:val="nil"/>
              <w:left w:val="nil"/>
              <w:bottom w:val="single" w:sz="4" w:space="0" w:color="000000"/>
              <w:right w:val="single" w:sz="4" w:space="0" w:color="000000"/>
            </w:tcBorders>
            <w:shd w:val="clear" w:color="auto" w:fill="auto"/>
            <w:vAlign w:val="bottom"/>
          </w:tcPr>
          <w:p w14:paraId="2602D009"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-0.98488</w:t>
            </w:r>
          </w:p>
        </w:tc>
        <w:tc>
          <w:tcPr>
            <w:tcW w:w="1800" w:type="dxa"/>
            <w:tcBorders>
              <w:top w:val="nil"/>
              <w:left w:val="nil"/>
              <w:bottom w:val="single" w:sz="4" w:space="0" w:color="000000"/>
              <w:right w:val="single" w:sz="4" w:space="0" w:color="000000"/>
            </w:tcBorders>
            <w:shd w:val="clear" w:color="auto" w:fill="auto"/>
            <w:vAlign w:val="bottom"/>
          </w:tcPr>
          <w:p w14:paraId="54F3BFD0"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-0.17324</w:t>
            </w:r>
          </w:p>
        </w:tc>
        <w:tc>
          <w:tcPr>
            <w:tcW w:w="1800" w:type="dxa"/>
            <w:tcBorders>
              <w:top w:val="nil"/>
              <w:left w:val="nil"/>
              <w:bottom w:val="single" w:sz="4" w:space="0" w:color="000000"/>
              <w:right w:val="single" w:sz="4" w:space="0" w:color="000000"/>
            </w:tcBorders>
            <w:shd w:val="clear" w:color="auto" w:fill="auto"/>
            <w:vAlign w:val="bottom"/>
          </w:tcPr>
          <w:p w14:paraId="26126089"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0.1031</w:t>
            </w:r>
          </w:p>
        </w:tc>
        <w:tc>
          <w:tcPr>
            <w:tcW w:w="1800" w:type="dxa"/>
            <w:tcBorders>
              <w:top w:val="nil"/>
              <w:left w:val="nil"/>
              <w:bottom w:val="single" w:sz="4" w:space="0" w:color="000000"/>
              <w:right w:val="single" w:sz="4" w:space="0" w:color="000000"/>
            </w:tcBorders>
            <w:shd w:val="clear" w:color="auto" w:fill="auto"/>
            <w:vAlign w:val="bottom"/>
          </w:tcPr>
          <w:p w14:paraId="2A0E36A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0.013 *</w:t>
            </w:r>
          </w:p>
        </w:tc>
      </w:tr>
      <w:tr w:rsidR="00000EFD" w14:paraId="38573C01"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7CB1D851"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bactplfa</w:t>
            </w:r>
            <w:proofErr w:type="spellEnd"/>
          </w:p>
        </w:tc>
        <w:tc>
          <w:tcPr>
            <w:tcW w:w="1800" w:type="dxa"/>
            <w:tcBorders>
              <w:top w:val="nil"/>
              <w:left w:val="nil"/>
              <w:bottom w:val="single" w:sz="4" w:space="0" w:color="000000"/>
              <w:right w:val="single" w:sz="4" w:space="0" w:color="000000"/>
            </w:tcBorders>
            <w:shd w:val="clear" w:color="auto" w:fill="auto"/>
            <w:vAlign w:val="bottom"/>
          </w:tcPr>
          <w:p w14:paraId="4DC4A61E"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0.91175</w:t>
            </w:r>
          </w:p>
        </w:tc>
        <w:tc>
          <w:tcPr>
            <w:tcW w:w="1800" w:type="dxa"/>
            <w:tcBorders>
              <w:top w:val="nil"/>
              <w:left w:val="nil"/>
              <w:bottom w:val="single" w:sz="4" w:space="0" w:color="000000"/>
              <w:right w:val="single" w:sz="4" w:space="0" w:color="000000"/>
            </w:tcBorders>
            <w:shd w:val="clear" w:color="auto" w:fill="auto"/>
            <w:vAlign w:val="bottom"/>
          </w:tcPr>
          <w:p w14:paraId="0C25AF22"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-0.41075</w:t>
            </w:r>
          </w:p>
        </w:tc>
        <w:tc>
          <w:tcPr>
            <w:tcW w:w="1800" w:type="dxa"/>
            <w:tcBorders>
              <w:top w:val="nil"/>
              <w:left w:val="nil"/>
              <w:bottom w:val="single" w:sz="4" w:space="0" w:color="000000"/>
              <w:right w:val="single" w:sz="4" w:space="0" w:color="000000"/>
            </w:tcBorders>
            <w:shd w:val="clear" w:color="auto" w:fill="auto"/>
            <w:vAlign w:val="bottom"/>
          </w:tcPr>
          <w:p w14:paraId="1CBC63DA"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0.0137</w:t>
            </w:r>
          </w:p>
        </w:tc>
        <w:tc>
          <w:tcPr>
            <w:tcW w:w="1800" w:type="dxa"/>
            <w:tcBorders>
              <w:top w:val="nil"/>
              <w:left w:val="nil"/>
              <w:bottom w:val="single" w:sz="4" w:space="0" w:color="000000"/>
              <w:right w:val="single" w:sz="4" w:space="0" w:color="000000"/>
            </w:tcBorders>
            <w:shd w:val="clear" w:color="auto" w:fill="auto"/>
            <w:vAlign w:val="bottom"/>
          </w:tcPr>
          <w:p w14:paraId="024F5407"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0.536</w:t>
            </w:r>
          </w:p>
        </w:tc>
      </w:tr>
      <w:tr w:rsidR="00000EFD" w14:paraId="676BB27D"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05A5B355"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fungplfa</w:t>
            </w:r>
            <w:proofErr w:type="spellEnd"/>
          </w:p>
        </w:tc>
        <w:tc>
          <w:tcPr>
            <w:tcW w:w="1800" w:type="dxa"/>
            <w:tcBorders>
              <w:top w:val="nil"/>
              <w:left w:val="nil"/>
              <w:bottom w:val="single" w:sz="4" w:space="0" w:color="000000"/>
              <w:right w:val="single" w:sz="4" w:space="0" w:color="000000"/>
            </w:tcBorders>
            <w:shd w:val="clear" w:color="auto" w:fill="auto"/>
            <w:vAlign w:val="bottom"/>
          </w:tcPr>
          <w:p w14:paraId="40DD7A80"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0.93964</w:t>
            </w:r>
          </w:p>
        </w:tc>
        <w:tc>
          <w:tcPr>
            <w:tcW w:w="1800" w:type="dxa"/>
            <w:tcBorders>
              <w:top w:val="nil"/>
              <w:left w:val="nil"/>
              <w:bottom w:val="single" w:sz="4" w:space="0" w:color="000000"/>
              <w:right w:val="single" w:sz="4" w:space="0" w:color="000000"/>
            </w:tcBorders>
            <w:shd w:val="clear" w:color="auto" w:fill="auto"/>
            <w:vAlign w:val="bottom"/>
          </w:tcPr>
          <w:p w14:paraId="0BB16A4D"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-0.34215</w:t>
            </w:r>
          </w:p>
        </w:tc>
        <w:tc>
          <w:tcPr>
            <w:tcW w:w="1800" w:type="dxa"/>
            <w:tcBorders>
              <w:top w:val="nil"/>
              <w:left w:val="nil"/>
              <w:bottom w:val="single" w:sz="4" w:space="0" w:color="000000"/>
              <w:right w:val="single" w:sz="4" w:space="0" w:color="000000"/>
            </w:tcBorders>
            <w:shd w:val="clear" w:color="auto" w:fill="auto"/>
            <w:vAlign w:val="bottom"/>
          </w:tcPr>
          <w:p w14:paraId="3047D1B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0.0312</w:t>
            </w:r>
          </w:p>
        </w:tc>
        <w:tc>
          <w:tcPr>
            <w:tcW w:w="1800" w:type="dxa"/>
            <w:tcBorders>
              <w:top w:val="nil"/>
              <w:left w:val="nil"/>
              <w:bottom w:val="single" w:sz="4" w:space="0" w:color="000000"/>
              <w:right w:val="single" w:sz="4" w:space="0" w:color="000000"/>
            </w:tcBorders>
            <w:shd w:val="clear" w:color="auto" w:fill="auto"/>
            <w:vAlign w:val="bottom"/>
          </w:tcPr>
          <w:p w14:paraId="4E45D0E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0.245</w:t>
            </w:r>
          </w:p>
        </w:tc>
      </w:tr>
      <w:tr w:rsidR="00000EFD" w14:paraId="09393A6C"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29AB4253"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amfplfa</w:t>
            </w:r>
            <w:proofErr w:type="spellEnd"/>
          </w:p>
        </w:tc>
        <w:tc>
          <w:tcPr>
            <w:tcW w:w="1800" w:type="dxa"/>
            <w:tcBorders>
              <w:top w:val="nil"/>
              <w:left w:val="nil"/>
              <w:bottom w:val="single" w:sz="4" w:space="0" w:color="000000"/>
              <w:right w:val="single" w:sz="4" w:space="0" w:color="000000"/>
            </w:tcBorders>
            <w:shd w:val="clear" w:color="auto" w:fill="auto"/>
            <w:vAlign w:val="bottom"/>
          </w:tcPr>
          <w:p w14:paraId="2A1C269F"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0.68143</w:t>
            </w:r>
          </w:p>
        </w:tc>
        <w:tc>
          <w:tcPr>
            <w:tcW w:w="1800" w:type="dxa"/>
            <w:tcBorders>
              <w:top w:val="nil"/>
              <w:left w:val="nil"/>
              <w:bottom w:val="single" w:sz="4" w:space="0" w:color="000000"/>
              <w:right w:val="single" w:sz="4" w:space="0" w:color="000000"/>
            </w:tcBorders>
            <w:shd w:val="clear" w:color="auto" w:fill="auto"/>
            <w:vAlign w:val="bottom"/>
          </w:tcPr>
          <w:p w14:paraId="15026BA5"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-0.73189</w:t>
            </w:r>
          </w:p>
        </w:tc>
        <w:tc>
          <w:tcPr>
            <w:tcW w:w="1800" w:type="dxa"/>
            <w:tcBorders>
              <w:top w:val="nil"/>
              <w:left w:val="nil"/>
              <w:bottom w:val="single" w:sz="4" w:space="0" w:color="000000"/>
              <w:right w:val="single" w:sz="4" w:space="0" w:color="000000"/>
            </w:tcBorders>
            <w:shd w:val="clear" w:color="auto" w:fill="auto"/>
            <w:vAlign w:val="bottom"/>
          </w:tcPr>
          <w:p w14:paraId="18E8502B"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0.034</w:t>
            </w:r>
          </w:p>
        </w:tc>
        <w:tc>
          <w:tcPr>
            <w:tcW w:w="1800" w:type="dxa"/>
            <w:tcBorders>
              <w:top w:val="nil"/>
              <w:left w:val="nil"/>
              <w:bottom w:val="single" w:sz="4" w:space="0" w:color="000000"/>
              <w:right w:val="single" w:sz="4" w:space="0" w:color="000000"/>
            </w:tcBorders>
            <w:shd w:val="clear" w:color="auto" w:fill="auto"/>
            <w:vAlign w:val="bottom"/>
          </w:tcPr>
          <w:p w14:paraId="23583014"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0.23</w:t>
            </w:r>
          </w:p>
        </w:tc>
      </w:tr>
      <w:tr w:rsidR="00000EFD" w14:paraId="67B3C61B" w14:textId="77777777">
        <w:trPr>
          <w:trHeight w:val="396"/>
        </w:trPr>
        <w:tc>
          <w:tcPr>
            <w:tcW w:w="1800" w:type="dxa"/>
            <w:tcBorders>
              <w:top w:val="nil"/>
              <w:left w:val="single" w:sz="4" w:space="0" w:color="000000"/>
              <w:bottom w:val="single" w:sz="4" w:space="0" w:color="000000"/>
              <w:right w:val="single" w:sz="4" w:space="0" w:color="000000"/>
            </w:tcBorders>
            <w:shd w:val="clear" w:color="auto" w:fill="auto"/>
            <w:vAlign w:val="bottom"/>
          </w:tcPr>
          <w:p w14:paraId="7382FBD3" w14:textId="77777777" w:rsidR="00000EFD" w:rsidRDefault="00702B69">
            <w:pPr>
              <w:spacing w:line="48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actinoplfa</w:t>
            </w:r>
            <w:proofErr w:type="spellEnd"/>
          </w:p>
        </w:tc>
        <w:tc>
          <w:tcPr>
            <w:tcW w:w="1800" w:type="dxa"/>
            <w:tcBorders>
              <w:top w:val="nil"/>
              <w:left w:val="nil"/>
              <w:bottom w:val="single" w:sz="4" w:space="0" w:color="000000"/>
              <w:right w:val="single" w:sz="4" w:space="0" w:color="000000"/>
            </w:tcBorders>
            <w:shd w:val="clear" w:color="auto" w:fill="auto"/>
            <w:vAlign w:val="bottom"/>
          </w:tcPr>
          <w:p w14:paraId="0303CF82"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-0.22471</w:t>
            </w:r>
          </w:p>
        </w:tc>
        <w:tc>
          <w:tcPr>
            <w:tcW w:w="1800" w:type="dxa"/>
            <w:tcBorders>
              <w:top w:val="nil"/>
              <w:left w:val="nil"/>
              <w:bottom w:val="single" w:sz="4" w:space="0" w:color="000000"/>
              <w:right w:val="single" w:sz="4" w:space="0" w:color="000000"/>
            </w:tcBorders>
            <w:shd w:val="clear" w:color="auto" w:fill="auto"/>
            <w:vAlign w:val="bottom"/>
          </w:tcPr>
          <w:p w14:paraId="443C5976"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0.97442</w:t>
            </w:r>
          </w:p>
        </w:tc>
        <w:tc>
          <w:tcPr>
            <w:tcW w:w="1800" w:type="dxa"/>
            <w:tcBorders>
              <w:top w:val="nil"/>
              <w:left w:val="nil"/>
              <w:bottom w:val="single" w:sz="4" w:space="0" w:color="000000"/>
              <w:right w:val="single" w:sz="4" w:space="0" w:color="000000"/>
            </w:tcBorders>
            <w:shd w:val="clear" w:color="auto" w:fill="auto"/>
            <w:vAlign w:val="bottom"/>
          </w:tcPr>
          <w:p w14:paraId="5A40D64A"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0.0017</w:t>
            </w:r>
          </w:p>
        </w:tc>
        <w:tc>
          <w:tcPr>
            <w:tcW w:w="1800" w:type="dxa"/>
            <w:tcBorders>
              <w:top w:val="nil"/>
              <w:left w:val="nil"/>
              <w:bottom w:val="single" w:sz="4" w:space="0" w:color="000000"/>
              <w:right w:val="single" w:sz="4" w:space="0" w:color="000000"/>
            </w:tcBorders>
            <w:shd w:val="clear" w:color="auto" w:fill="auto"/>
            <w:vAlign w:val="bottom"/>
          </w:tcPr>
          <w:p w14:paraId="0469BE3C" w14:textId="77777777" w:rsidR="00000EFD" w:rsidRDefault="00702B69">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0.932</w:t>
            </w:r>
          </w:p>
        </w:tc>
      </w:tr>
    </w:tbl>
    <w:p w14:paraId="76C3F07E" w14:textId="00B86BB5" w:rsidR="00000EFD" w:rsidRDefault="00702B69">
      <w:pPr>
        <w:pBdr>
          <w:top w:val="nil"/>
          <w:left w:val="nil"/>
          <w:bottom w:val="nil"/>
          <w:right w:val="nil"/>
          <w:between w:val="nil"/>
        </w:pBdr>
        <w:spacing w:after="200" w:line="480" w:lineRule="auto"/>
        <w:rPr>
          <w:rFonts w:ascii="Times New Roman" w:eastAsia="Times New Roman" w:hAnsi="Times New Roman" w:cs="Times New Roman"/>
          <w:color w:val="000000"/>
          <w:sz w:val="21"/>
          <w:szCs w:val="21"/>
        </w:rPr>
      </w:pPr>
      <w:proofErr w:type="spellStart"/>
      <w:r>
        <w:rPr>
          <w:rFonts w:ascii="Times New Roman" w:eastAsia="Times New Roman" w:hAnsi="Times New Roman" w:cs="Times New Roman"/>
          <w:color w:val="000000"/>
          <w:sz w:val="21"/>
          <w:szCs w:val="21"/>
        </w:rPr>
        <w:lastRenderedPageBreak/>
        <w:t>Ento_ag</w:t>
      </w:r>
      <w:proofErr w:type="spellEnd"/>
      <w:r>
        <w:rPr>
          <w:rFonts w:ascii="Times New Roman" w:eastAsia="Times New Roman" w:hAnsi="Times New Roman" w:cs="Times New Roman"/>
          <w:color w:val="000000"/>
          <w:sz w:val="21"/>
          <w:szCs w:val="21"/>
        </w:rPr>
        <w:t xml:space="preserve"> = </w:t>
      </w:r>
      <w:proofErr w:type="spellStart"/>
      <w:r>
        <w:rPr>
          <w:rFonts w:ascii="Times New Roman" w:eastAsia="Times New Roman" w:hAnsi="Times New Roman" w:cs="Times New Roman"/>
          <w:color w:val="000000"/>
          <w:sz w:val="21"/>
          <w:szCs w:val="21"/>
        </w:rPr>
        <w:t>epigeic</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entomobryomorpha</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ento_bg</w:t>
      </w:r>
      <w:proofErr w:type="spellEnd"/>
      <w:r>
        <w:rPr>
          <w:rFonts w:ascii="Times New Roman" w:eastAsia="Times New Roman" w:hAnsi="Times New Roman" w:cs="Times New Roman"/>
          <w:color w:val="000000"/>
          <w:sz w:val="21"/>
          <w:szCs w:val="21"/>
        </w:rPr>
        <w:t xml:space="preserve"> = </w:t>
      </w:r>
      <w:proofErr w:type="spellStart"/>
      <w:r>
        <w:rPr>
          <w:rFonts w:ascii="Times New Roman" w:eastAsia="Times New Roman" w:hAnsi="Times New Roman" w:cs="Times New Roman"/>
          <w:color w:val="000000"/>
          <w:sz w:val="21"/>
          <w:szCs w:val="21"/>
        </w:rPr>
        <w:t>eudaphic</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entomorbyomorpha</w:t>
      </w:r>
      <w:proofErr w:type="spellEnd"/>
      <w:r>
        <w:rPr>
          <w:rFonts w:ascii="Times New Roman" w:eastAsia="Times New Roman" w:hAnsi="Times New Roman" w:cs="Times New Roman"/>
          <w:color w:val="000000"/>
          <w:sz w:val="21"/>
          <w:szCs w:val="21"/>
        </w:rPr>
        <w:t xml:space="preserve">, pod = </w:t>
      </w:r>
      <w:proofErr w:type="spellStart"/>
      <w:r>
        <w:rPr>
          <w:rFonts w:ascii="Times New Roman" w:eastAsia="Times New Roman" w:hAnsi="Times New Roman" w:cs="Times New Roman"/>
          <w:color w:val="000000"/>
          <w:sz w:val="21"/>
          <w:szCs w:val="21"/>
        </w:rPr>
        <w:t>poduromorpha</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sym</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symphypleona</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neel</w:t>
      </w:r>
      <w:proofErr w:type="spellEnd"/>
      <w:r>
        <w:rPr>
          <w:rFonts w:ascii="Times New Roman" w:eastAsia="Times New Roman" w:hAnsi="Times New Roman" w:cs="Times New Roman"/>
          <w:color w:val="000000"/>
          <w:sz w:val="21"/>
          <w:szCs w:val="21"/>
        </w:rPr>
        <w:t xml:space="preserve"> = </w:t>
      </w:r>
      <w:proofErr w:type="spellStart"/>
      <w:r>
        <w:rPr>
          <w:rFonts w:ascii="Times New Roman" w:eastAsia="Times New Roman" w:hAnsi="Times New Roman" w:cs="Times New Roman"/>
          <w:color w:val="000000"/>
          <w:sz w:val="21"/>
          <w:szCs w:val="21"/>
        </w:rPr>
        <w:t>neelipleona</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decomp_mites</w:t>
      </w:r>
      <w:proofErr w:type="spellEnd"/>
      <w:r>
        <w:rPr>
          <w:rFonts w:ascii="Times New Roman" w:eastAsia="Times New Roman" w:hAnsi="Times New Roman" w:cs="Times New Roman"/>
          <w:color w:val="000000"/>
          <w:sz w:val="21"/>
          <w:szCs w:val="21"/>
        </w:rPr>
        <w:t xml:space="preserve"> = decomposer mites, </w:t>
      </w:r>
      <w:proofErr w:type="spellStart"/>
      <w:r>
        <w:rPr>
          <w:rFonts w:ascii="Times New Roman" w:eastAsia="Times New Roman" w:hAnsi="Times New Roman" w:cs="Times New Roman"/>
          <w:color w:val="000000"/>
          <w:sz w:val="21"/>
          <w:szCs w:val="21"/>
        </w:rPr>
        <w:t>fungal_mites</w:t>
      </w:r>
      <w:proofErr w:type="spellEnd"/>
      <w:r>
        <w:rPr>
          <w:rFonts w:ascii="Times New Roman" w:eastAsia="Times New Roman" w:hAnsi="Times New Roman" w:cs="Times New Roman"/>
          <w:color w:val="000000"/>
          <w:sz w:val="21"/>
          <w:szCs w:val="21"/>
        </w:rPr>
        <w:t xml:space="preserve"> = </w:t>
      </w:r>
      <w:proofErr w:type="spellStart"/>
      <w:r>
        <w:rPr>
          <w:rFonts w:ascii="Times New Roman" w:eastAsia="Times New Roman" w:hAnsi="Times New Roman" w:cs="Times New Roman"/>
          <w:color w:val="000000"/>
          <w:sz w:val="21"/>
          <w:szCs w:val="21"/>
        </w:rPr>
        <w:t>fungivorous</w:t>
      </w:r>
      <w:proofErr w:type="spellEnd"/>
      <w:r>
        <w:rPr>
          <w:rFonts w:ascii="Times New Roman" w:eastAsia="Times New Roman" w:hAnsi="Times New Roman" w:cs="Times New Roman"/>
          <w:color w:val="000000"/>
          <w:sz w:val="21"/>
          <w:szCs w:val="21"/>
        </w:rPr>
        <w:t xml:space="preserve"> mites, </w:t>
      </w:r>
      <w:proofErr w:type="spellStart"/>
      <w:r>
        <w:rPr>
          <w:rFonts w:ascii="Times New Roman" w:eastAsia="Times New Roman" w:hAnsi="Times New Roman" w:cs="Times New Roman"/>
          <w:color w:val="000000"/>
          <w:sz w:val="21"/>
          <w:szCs w:val="21"/>
        </w:rPr>
        <w:t>pred_oribatids</w:t>
      </w:r>
      <w:proofErr w:type="spellEnd"/>
      <w:r>
        <w:rPr>
          <w:rFonts w:ascii="Times New Roman" w:eastAsia="Times New Roman" w:hAnsi="Times New Roman" w:cs="Times New Roman"/>
          <w:color w:val="000000"/>
          <w:sz w:val="21"/>
          <w:szCs w:val="21"/>
        </w:rPr>
        <w:t xml:space="preserve"> = predatory oribatids, </w:t>
      </w:r>
      <w:proofErr w:type="spellStart"/>
      <w:r>
        <w:rPr>
          <w:rFonts w:ascii="Times New Roman" w:eastAsia="Times New Roman" w:hAnsi="Times New Roman" w:cs="Times New Roman"/>
          <w:color w:val="000000"/>
          <w:sz w:val="21"/>
          <w:szCs w:val="21"/>
        </w:rPr>
        <w:t>pred_col_ad</w:t>
      </w:r>
      <w:proofErr w:type="spellEnd"/>
      <w:r>
        <w:rPr>
          <w:rFonts w:ascii="Times New Roman" w:eastAsia="Times New Roman" w:hAnsi="Times New Roman" w:cs="Times New Roman"/>
          <w:color w:val="000000"/>
          <w:sz w:val="21"/>
          <w:szCs w:val="21"/>
        </w:rPr>
        <w:t xml:space="preserve"> = predatory </w:t>
      </w:r>
      <w:proofErr w:type="spellStart"/>
      <w:r>
        <w:rPr>
          <w:rFonts w:ascii="Times New Roman" w:eastAsia="Times New Roman" w:hAnsi="Times New Roman" w:cs="Times New Roman"/>
          <w:color w:val="000000"/>
          <w:sz w:val="21"/>
          <w:szCs w:val="21"/>
        </w:rPr>
        <w:t>coleoptera</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pred_col_larv</w:t>
      </w:r>
      <w:proofErr w:type="spellEnd"/>
      <w:r>
        <w:rPr>
          <w:rFonts w:ascii="Times New Roman" w:eastAsia="Times New Roman" w:hAnsi="Times New Roman" w:cs="Times New Roman"/>
          <w:color w:val="000000"/>
          <w:sz w:val="21"/>
          <w:szCs w:val="21"/>
        </w:rPr>
        <w:t xml:space="preserve"> = predatory </w:t>
      </w:r>
      <w:proofErr w:type="spellStart"/>
      <w:r>
        <w:rPr>
          <w:rFonts w:ascii="Times New Roman" w:eastAsia="Times New Roman" w:hAnsi="Times New Roman" w:cs="Times New Roman"/>
          <w:color w:val="000000"/>
          <w:sz w:val="21"/>
          <w:szCs w:val="21"/>
        </w:rPr>
        <w:t>coleoptera</w:t>
      </w:r>
      <w:proofErr w:type="spellEnd"/>
      <w:r>
        <w:rPr>
          <w:rFonts w:ascii="Times New Roman" w:eastAsia="Times New Roman" w:hAnsi="Times New Roman" w:cs="Times New Roman"/>
          <w:color w:val="000000"/>
          <w:sz w:val="21"/>
          <w:szCs w:val="21"/>
        </w:rPr>
        <w:t xml:space="preserve"> larvae, </w:t>
      </w:r>
      <w:proofErr w:type="spellStart"/>
      <w:r>
        <w:rPr>
          <w:rFonts w:ascii="Times New Roman" w:eastAsia="Times New Roman" w:hAnsi="Times New Roman" w:cs="Times New Roman"/>
          <w:color w:val="000000"/>
          <w:sz w:val="21"/>
          <w:szCs w:val="21"/>
        </w:rPr>
        <w:t>detrit_col_ad</w:t>
      </w:r>
      <w:proofErr w:type="spellEnd"/>
      <w:r>
        <w:rPr>
          <w:rFonts w:ascii="Times New Roman" w:eastAsia="Times New Roman" w:hAnsi="Times New Roman" w:cs="Times New Roman"/>
          <w:color w:val="000000"/>
          <w:sz w:val="21"/>
          <w:szCs w:val="21"/>
        </w:rPr>
        <w:t xml:space="preserve"> = </w:t>
      </w:r>
      <w:proofErr w:type="spellStart"/>
      <w:r>
        <w:rPr>
          <w:rFonts w:ascii="Times New Roman" w:eastAsia="Times New Roman" w:hAnsi="Times New Roman" w:cs="Times New Roman"/>
          <w:color w:val="000000"/>
          <w:sz w:val="21"/>
          <w:szCs w:val="21"/>
        </w:rPr>
        <w:t>detritivorous</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coleoptera</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detrit_col_larv</w:t>
      </w:r>
      <w:proofErr w:type="spellEnd"/>
      <w:r>
        <w:rPr>
          <w:rFonts w:ascii="Times New Roman" w:eastAsia="Times New Roman" w:hAnsi="Times New Roman" w:cs="Times New Roman"/>
          <w:color w:val="000000"/>
          <w:sz w:val="21"/>
          <w:szCs w:val="21"/>
        </w:rPr>
        <w:t xml:space="preserve"> = </w:t>
      </w:r>
      <w:proofErr w:type="spellStart"/>
      <w:r>
        <w:rPr>
          <w:rFonts w:ascii="Times New Roman" w:eastAsia="Times New Roman" w:hAnsi="Times New Roman" w:cs="Times New Roman"/>
          <w:color w:val="000000"/>
          <w:sz w:val="21"/>
          <w:szCs w:val="21"/>
        </w:rPr>
        <w:t>detritivorous</w:t>
      </w:r>
      <w:proofErr w:type="spellEnd"/>
      <w:r>
        <w:rPr>
          <w:rFonts w:ascii="Times New Roman" w:eastAsia="Times New Roman" w:hAnsi="Times New Roman" w:cs="Times New Roman"/>
          <w:color w:val="000000"/>
          <w:sz w:val="21"/>
          <w:szCs w:val="21"/>
        </w:rPr>
        <w:t xml:space="preserve"> </w:t>
      </w:r>
      <w:proofErr w:type="spellStart"/>
      <w:r>
        <w:rPr>
          <w:rFonts w:ascii="Times New Roman" w:eastAsia="Times New Roman" w:hAnsi="Times New Roman" w:cs="Times New Roman"/>
          <w:color w:val="000000"/>
          <w:sz w:val="21"/>
          <w:szCs w:val="21"/>
        </w:rPr>
        <w:t>coleoptera</w:t>
      </w:r>
      <w:proofErr w:type="spellEnd"/>
      <w:r>
        <w:rPr>
          <w:rFonts w:ascii="Times New Roman" w:eastAsia="Times New Roman" w:hAnsi="Times New Roman" w:cs="Times New Roman"/>
          <w:color w:val="000000"/>
          <w:sz w:val="21"/>
          <w:szCs w:val="21"/>
        </w:rPr>
        <w:t xml:space="preserve"> larvae, </w:t>
      </w:r>
      <w:proofErr w:type="spellStart"/>
      <w:r>
        <w:rPr>
          <w:rFonts w:ascii="Times New Roman" w:eastAsia="Times New Roman" w:hAnsi="Times New Roman" w:cs="Times New Roman"/>
          <w:color w:val="000000"/>
          <w:sz w:val="21"/>
          <w:szCs w:val="21"/>
        </w:rPr>
        <w:t>diptera_larv</w:t>
      </w:r>
      <w:proofErr w:type="spellEnd"/>
      <w:r>
        <w:rPr>
          <w:rFonts w:ascii="Times New Roman" w:eastAsia="Times New Roman" w:hAnsi="Times New Roman" w:cs="Times New Roman"/>
          <w:color w:val="000000"/>
          <w:sz w:val="21"/>
          <w:szCs w:val="21"/>
        </w:rPr>
        <w:t xml:space="preserve"> = </w:t>
      </w:r>
      <w:proofErr w:type="spellStart"/>
      <w:r>
        <w:rPr>
          <w:rFonts w:ascii="Times New Roman" w:eastAsia="Times New Roman" w:hAnsi="Times New Roman" w:cs="Times New Roman"/>
          <w:color w:val="000000"/>
          <w:sz w:val="21"/>
          <w:szCs w:val="21"/>
        </w:rPr>
        <w:t>diptera</w:t>
      </w:r>
      <w:proofErr w:type="spellEnd"/>
      <w:r>
        <w:rPr>
          <w:rFonts w:ascii="Times New Roman" w:eastAsia="Times New Roman" w:hAnsi="Times New Roman" w:cs="Times New Roman"/>
          <w:color w:val="000000"/>
          <w:sz w:val="21"/>
          <w:szCs w:val="21"/>
        </w:rPr>
        <w:t xml:space="preserve"> larvae, </w:t>
      </w:r>
      <w:proofErr w:type="spellStart"/>
      <w:r>
        <w:rPr>
          <w:rFonts w:ascii="Times New Roman" w:eastAsia="Times New Roman" w:hAnsi="Times New Roman" w:cs="Times New Roman"/>
          <w:color w:val="000000"/>
          <w:sz w:val="21"/>
          <w:szCs w:val="21"/>
        </w:rPr>
        <w:t>bactplfa</w:t>
      </w:r>
      <w:proofErr w:type="spellEnd"/>
      <w:r>
        <w:rPr>
          <w:rFonts w:ascii="Times New Roman" w:eastAsia="Times New Roman" w:hAnsi="Times New Roman" w:cs="Times New Roman"/>
          <w:color w:val="000000"/>
          <w:sz w:val="21"/>
          <w:szCs w:val="21"/>
        </w:rPr>
        <w:t xml:space="preserve">= bacterial PLFA, </w:t>
      </w:r>
      <w:proofErr w:type="spellStart"/>
      <w:r>
        <w:rPr>
          <w:rFonts w:ascii="Times New Roman" w:eastAsia="Times New Roman" w:hAnsi="Times New Roman" w:cs="Times New Roman"/>
          <w:color w:val="000000"/>
          <w:sz w:val="21"/>
          <w:szCs w:val="21"/>
        </w:rPr>
        <w:t>fungplfa</w:t>
      </w:r>
      <w:proofErr w:type="spellEnd"/>
      <w:r>
        <w:rPr>
          <w:rFonts w:ascii="Times New Roman" w:eastAsia="Times New Roman" w:hAnsi="Times New Roman" w:cs="Times New Roman"/>
          <w:color w:val="000000"/>
          <w:sz w:val="21"/>
          <w:szCs w:val="21"/>
        </w:rPr>
        <w:t xml:space="preserve"> = fungal PLFA, </w:t>
      </w:r>
      <w:proofErr w:type="spellStart"/>
      <w:r>
        <w:rPr>
          <w:rFonts w:ascii="Times New Roman" w:eastAsia="Times New Roman" w:hAnsi="Times New Roman" w:cs="Times New Roman"/>
          <w:color w:val="000000"/>
          <w:sz w:val="21"/>
          <w:szCs w:val="21"/>
        </w:rPr>
        <w:t>amfplfa</w:t>
      </w:r>
      <w:proofErr w:type="spellEnd"/>
      <w:r>
        <w:rPr>
          <w:rFonts w:ascii="Times New Roman" w:eastAsia="Times New Roman" w:hAnsi="Times New Roman" w:cs="Times New Roman"/>
          <w:color w:val="000000"/>
          <w:sz w:val="21"/>
          <w:szCs w:val="21"/>
        </w:rPr>
        <w:t xml:space="preserve">= AMF PLFA, </w:t>
      </w:r>
      <w:proofErr w:type="spellStart"/>
      <w:r>
        <w:rPr>
          <w:rFonts w:ascii="Times New Roman" w:eastAsia="Times New Roman" w:hAnsi="Times New Roman" w:cs="Times New Roman"/>
          <w:color w:val="000000"/>
          <w:sz w:val="21"/>
          <w:szCs w:val="21"/>
        </w:rPr>
        <w:t>actin</w:t>
      </w:r>
      <w:r w:rsidR="00F47B11">
        <w:rPr>
          <w:rFonts w:ascii="Times New Roman" w:eastAsia="Times New Roman" w:hAnsi="Times New Roman" w:cs="Times New Roman"/>
          <w:color w:val="000000"/>
          <w:sz w:val="21"/>
          <w:szCs w:val="21"/>
        </w:rPr>
        <w:t>o</w:t>
      </w:r>
      <w:r>
        <w:rPr>
          <w:rFonts w:ascii="Times New Roman" w:eastAsia="Times New Roman" w:hAnsi="Times New Roman" w:cs="Times New Roman"/>
          <w:color w:val="000000"/>
          <w:sz w:val="21"/>
          <w:szCs w:val="21"/>
        </w:rPr>
        <w:t>plfa</w:t>
      </w:r>
      <w:proofErr w:type="spellEnd"/>
      <w:r>
        <w:rPr>
          <w:rFonts w:ascii="Times New Roman" w:eastAsia="Times New Roman" w:hAnsi="Times New Roman" w:cs="Times New Roman"/>
          <w:color w:val="000000"/>
          <w:sz w:val="21"/>
          <w:szCs w:val="21"/>
        </w:rPr>
        <w:t xml:space="preserve"> = actinomycete PLFA</w:t>
      </w:r>
    </w:p>
    <w:p w14:paraId="55EE072F" w14:textId="77777777" w:rsidR="00000EFD" w:rsidRDefault="00702B69">
      <w:pPr>
        <w:spacing w:line="480" w:lineRule="auto"/>
        <w:rPr>
          <w:rFonts w:ascii="Times New Roman" w:eastAsia="Times New Roman" w:hAnsi="Times New Roman" w:cs="Times New Roman"/>
        </w:rPr>
      </w:pPr>
      <w:r>
        <w:br w:type="page"/>
      </w:r>
    </w:p>
    <w:p w14:paraId="27968831" w14:textId="3EEC4127" w:rsidR="00000EFD" w:rsidRDefault="00702B69">
      <w:pPr>
        <w:pBdr>
          <w:top w:val="nil"/>
          <w:left w:val="nil"/>
          <w:bottom w:val="nil"/>
          <w:right w:val="nil"/>
          <w:between w:val="nil"/>
        </w:pBdr>
        <w:spacing w:after="200"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Table S3. Statistical results of the mixed model of the effect of time and management on the </w:t>
      </w:r>
      <w:r>
        <w:rPr>
          <w:rFonts w:ascii="Times New Roman" w:eastAsia="Times New Roman" w:hAnsi="Times New Roman" w:cs="Times New Roman"/>
          <w:color w:val="000000"/>
          <w:vertAlign w:val="superscript"/>
        </w:rPr>
        <w:t>13</w:t>
      </w:r>
      <w:r>
        <w:rPr>
          <w:rFonts w:ascii="Times New Roman" w:eastAsia="Times New Roman" w:hAnsi="Times New Roman" w:cs="Times New Roman"/>
          <w:color w:val="000000"/>
        </w:rPr>
        <w:t xml:space="preserve">C relative enrichment and </w:t>
      </w:r>
      <w:r>
        <w:rPr>
          <w:rFonts w:ascii="Times New Roman" w:eastAsia="Times New Roman" w:hAnsi="Times New Roman" w:cs="Times New Roman"/>
          <w:color w:val="000000"/>
          <w:vertAlign w:val="superscript"/>
        </w:rPr>
        <w:t>15</w:t>
      </w:r>
      <w:r>
        <w:rPr>
          <w:rFonts w:ascii="Times New Roman" w:eastAsia="Times New Roman" w:hAnsi="Times New Roman" w:cs="Times New Roman"/>
          <w:color w:val="000000"/>
        </w:rPr>
        <w:t xml:space="preserve">N enrichment of the different carbon and nitrogen pools (See Fig. </w:t>
      </w:r>
      <w:r w:rsidR="0019251E">
        <w:rPr>
          <w:rFonts w:ascii="Times New Roman" w:eastAsia="Times New Roman" w:hAnsi="Times New Roman" w:cs="Times New Roman"/>
          <w:color w:val="000000"/>
        </w:rPr>
        <w:t xml:space="preserve">3 and </w:t>
      </w:r>
      <w:r>
        <w:rPr>
          <w:rFonts w:ascii="Times New Roman" w:eastAsia="Times New Roman" w:hAnsi="Times New Roman" w:cs="Times New Roman"/>
          <w:color w:val="000000"/>
        </w:rPr>
        <w:t>4)</w:t>
      </w:r>
    </w:p>
    <w:p w14:paraId="54F38BC7" w14:textId="77777777" w:rsidR="00000EFD" w:rsidRDefault="00702B69">
      <w:pPr>
        <w:keepNext/>
        <w:spacing w:line="480"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DF26A97" wp14:editId="27EFDB0E">
            <wp:extent cx="5727700" cy="3423920"/>
            <wp:effectExtent l="0" t="0" r="0" b="0"/>
            <wp:docPr id="2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
                    <a:srcRect/>
                    <a:stretch>
                      <a:fillRect/>
                    </a:stretch>
                  </pic:blipFill>
                  <pic:spPr>
                    <a:xfrm>
                      <a:off x="0" y="0"/>
                      <a:ext cx="5727700" cy="3423920"/>
                    </a:xfrm>
                    <a:prstGeom prst="rect">
                      <a:avLst/>
                    </a:prstGeom>
                    <a:ln/>
                  </pic:spPr>
                </pic:pic>
              </a:graphicData>
            </a:graphic>
          </wp:inline>
        </w:drawing>
      </w:r>
    </w:p>
    <w:p w14:paraId="1E46322D" w14:textId="77777777" w:rsidR="00000EFD" w:rsidRDefault="00000EFD">
      <w:pPr>
        <w:spacing w:line="480" w:lineRule="auto"/>
        <w:rPr>
          <w:rFonts w:ascii="Times New Roman" w:eastAsia="Times New Roman" w:hAnsi="Times New Roman" w:cs="Times New Roman"/>
        </w:rPr>
      </w:pPr>
    </w:p>
    <w:p w14:paraId="05FFBCDF" w14:textId="77777777" w:rsidR="00000EFD" w:rsidRDefault="00000EFD">
      <w:pPr>
        <w:spacing w:line="480" w:lineRule="auto"/>
        <w:rPr>
          <w:rFonts w:ascii="Times New Roman" w:eastAsia="Times New Roman" w:hAnsi="Times New Roman" w:cs="Times New Roman"/>
        </w:rPr>
      </w:pPr>
    </w:p>
    <w:p w14:paraId="3EFD664B" w14:textId="77777777" w:rsidR="00000EFD" w:rsidRDefault="00000EFD">
      <w:pPr>
        <w:spacing w:line="480" w:lineRule="auto"/>
        <w:rPr>
          <w:rFonts w:ascii="Times New Roman" w:eastAsia="Times New Roman" w:hAnsi="Times New Roman" w:cs="Times New Roman"/>
        </w:rPr>
      </w:pPr>
    </w:p>
    <w:p w14:paraId="1A4A1654" w14:textId="77777777" w:rsidR="00000EFD" w:rsidRDefault="00000EFD">
      <w:pPr>
        <w:spacing w:line="480" w:lineRule="auto"/>
        <w:jc w:val="both"/>
        <w:rPr>
          <w:rFonts w:ascii="Times New Roman" w:eastAsia="Times New Roman" w:hAnsi="Times New Roman" w:cs="Times New Roman"/>
        </w:rPr>
      </w:pPr>
    </w:p>
    <w:p w14:paraId="27474825" w14:textId="77777777" w:rsidR="00000EFD" w:rsidRDefault="00000EFD">
      <w:pPr>
        <w:spacing w:line="480" w:lineRule="auto"/>
        <w:rPr>
          <w:rFonts w:ascii="Times New Roman" w:eastAsia="Times New Roman" w:hAnsi="Times New Roman" w:cs="Times New Roman"/>
        </w:rPr>
      </w:pPr>
    </w:p>
    <w:p w14:paraId="74A76CAF" w14:textId="77777777" w:rsidR="00000EFD" w:rsidRDefault="00000EFD">
      <w:pPr>
        <w:spacing w:line="480" w:lineRule="auto"/>
        <w:rPr>
          <w:rFonts w:ascii="Times New Roman" w:eastAsia="Times New Roman" w:hAnsi="Times New Roman" w:cs="Times New Roman"/>
        </w:rPr>
      </w:pPr>
    </w:p>
    <w:p w14:paraId="56016D15" w14:textId="77777777" w:rsidR="00000EFD" w:rsidRDefault="00000EFD">
      <w:pPr>
        <w:spacing w:line="480" w:lineRule="auto"/>
        <w:rPr>
          <w:rFonts w:ascii="Times New Roman" w:eastAsia="Times New Roman" w:hAnsi="Times New Roman" w:cs="Times New Roman"/>
        </w:rPr>
      </w:pPr>
    </w:p>
    <w:p w14:paraId="0FC2B40B" w14:textId="77777777" w:rsidR="00000EFD" w:rsidRDefault="00000EFD">
      <w:pPr>
        <w:spacing w:line="480" w:lineRule="auto"/>
        <w:rPr>
          <w:rFonts w:ascii="Times New Roman" w:eastAsia="Times New Roman" w:hAnsi="Times New Roman" w:cs="Times New Roman"/>
        </w:rPr>
      </w:pPr>
    </w:p>
    <w:p w14:paraId="3B81D5AD" w14:textId="77777777" w:rsidR="00000EFD" w:rsidRDefault="00000EFD">
      <w:pPr>
        <w:spacing w:line="480" w:lineRule="auto"/>
        <w:rPr>
          <w:rFonts w:ascii="Times New Roman" w:eastAsia="Times New Roman" w:hAnsi="Times New Roman" w:cs="Times New Roman"/>
        </w:rPr>
      </w:pPr>
    </w:p>
    <w:p w14:paraId="7EEF12DA" w14:textId="77777777" w:rsidR="00000EFD" w:rsidRDefault="00702B69">
      <w:pPr>
        <w:rPr>
          <w:rFonts w:ascii="Times New Roman" w:eastAsia="Times New Roman" w:hAnsi="Times New Roman" w:cs="Times New Roman"/>
        </w:rPr>
      </w:pPr>
      <w:r>
        <w:br w:type="page"/>
      </w:r>
    </w:p>
    <w:p w14:paraId="34B34090" w14:textId="77777777" w:rsidR="00000EFD" w:rsidRDefault="00000EFD">
      <w:pPr>
        <w:spacing w:line="480" w:lineRule="auto"/>
        <w:rPr>
          <w:rFonts w:ascii="Times New Roman" w:eastAsia="Times New Roman" w:hAnsi="Times New Roman" w:cs="Times New Roman"/>
        </w:rPr>
      </w:pPr>
    </w:p>
    <w:p w14:paraId="5BC0A875" w14:textId="4976D965" w:rsidR="00000EFD" w:rsidRDefault="00702B69">
      <w:pPr>
        <w:spacing w:line="480" w:lineRule="auto"/>
        <w:rPr>
          <w:rFonts w:ascii="Times New Roman" w:eastAsia="Times New Roman" w:hAnsi="Times New Roman" w:cs="Times New Roman"/>
        </w:rPr>
      </w:pPr>
      <w:r>
        <w:rPr>
          <w:rFonts w:ascii="Times New Roman" w:eastAsia="Times New Roman" w:hAnsi="Times New Roman" w:cs="Times New Roman"/>
        </w:rPr>
        <w:t xml:space="preserve">Table S4. Results of the t-test of the response ratio of the drought perturbation on the 13C and 15N </w:t>
      </w:r>
      <w:r w:rsidR="00C84DC0">
        <w:rPr>
          <w:rFonts w:ascii="Times New Roman" w:eastAsia="Times New Roman" w:hAnsi="Times New Roman" w:cs="Times New Roman"/>
        </w:rPr>
        <w:t>enrichment</w:t>
      </w:r>
      <w:r>
        <w:rPr>
          <w:rFonts w:ascii="Times New Roman" w:eastAsia="Times New Roman" w:hAnsi="Times New Roman" w:cs="Times New Roman"/>
        </w:rPr>
        <w:t xml:space="preserve"> </w:t>
      </w:r>
      <w:r w:rsidR="00C84DC0">
        <w:rPr>
          <w:rFonts w:ascii="Times New Roman" w:eastAsia="Times New Roman" w:hAnsi="Times New Roman" w:cs="Times New Roman"/>
        </w:rPr>
        <w:t>of</w:t>
      </w:r>
      <w:r>
        <w:rPr>
          <w:rFonts w:ascii="Times New Roman" w:eastAsia="Times New Roman" w:hAnsi="Times New Roman" w:cs="Times New Roman"/>
        </w:rPr>
        <w:t xml:space="preserve"> the different C and N pools in extensively or intensively managed grassland (Fig. </w:t>
      </w:r>
      <w:r w:rsidR="00C84DC0">
        <w:rPr>
          <w:rFonts w:ascii="Times New Roman" w:eastAsia="Times New Roman" w:hAnsi="Times New Roman" w:cs="Times New Roman"/>
        </w:rPr>
        <w:t>5</w:t>
      </w:r>
      <w:r>
        <w:rPr>
          <w:rFonts w:ascii="Times New Roman" w:eastAsia="Times New Roman" w:hAnsi="Times New Roman" w:cs="Times New Roman"/>
        </w:rPr>
        <w:t xml:space="preserve">) and the biomass or </w:t>
      </w:r>
      <w:r w:rsidR="00C84DC0">
        <w:rPr>
          <w:rFonts w:ascii="Times New Roman" w:eastAsia="Times New Roman" w:hAnsi="Times New Roman" w:cs="Times New Roman"/>
        </w:rPr>
        <w:t>gas ef</w:t>
      </w:r>
      <w:r>
        <w:rPr>
          <w:rFonts w:ascii="Times New Roman" w:eastAsia="Times New Roman" w:hAnsi="Times New Roman" w:cs="Times New Roman"/>
        </w:rPr>
        <w:t>fluxes (Fig. S</w:t>
      </w:r>
      <w:r w:rsidR="00C84DC0">
        <w:rPr>
          <w:rFonts w:ascii="Times New Roman" w:eastAsia="Times New Roman" w:hAnsi="Times New Roman" w:cs="Times New Roman"/>
        </w:rPr>
        <w:t>5</w:t>
      </w:r>
      <w:r>
        <w:rPr>
          <w:rFonts w:ascii="Times New Roman" w:eastAsia="Times New Roman" w:hAnsi="Times New Roman" w:cs="Times New Roman"/>
        </w:rPr>
        <w:t>)</w:t>
      </w:r>
    </w:p>
    <w:p w14:paraId="090B69AC" w14:textId="77777777" w:rsidR="00000EFD" w:rsidRDefault="00000EFD">
      <w:pPr>
        <w:spacing w:line="480" w:lineRule="auto"/>
        <w:rPr>
          <w:rFonts w:ascii="Times New Roman" w:eastAsia="Times New Roman" w:hAnsi="Times New Roman" w:cs="Times New Roman"/>
        </w:rPr>
      </w:pPr>
    </w:p>
    <w:p w14:paraId="15E1A4CF" w14:textId="30E155EC" w:rsidR="00000EFD" w:rsidRDefault="00070419">
      <w:pPr>
        <w:spacing w:line="480" w:lineRule="auto"/>
        <w:rPr>
          <w:rFonts w:ascii="Times New Roman" w:eastAsia="Times New Roman" w:hAnsi="Times New Roman" w:cs="Times New Roman"/>
        </w:rPr>
      </w:pPr>
      <w:r w:rsidRPr="00070419">
        <w:rPr>
          <w:rFonts w:ascii="Times New Roman" w:eastAsia="Times New Roman" w:hAnsi="Times New Roman" w:cs="Times New Roman"/>
          <w:noProof/>
        </w:rPr>
        <w:drawing>
          <wp:inline distT="0" distB="0" distL="0" distR="0" wp14:anchorId="4FAA1C52" wp14:editId="05BD8469">
            <wp:extent cx="4844716" cy="590604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56440" cy="5920334"/>
                    </a:xfrm>
                    <a:prstGeom prst="rect">
                      <a:avLst/>
                    </a:prstGeom>
                  </pic:spPr>
                </pic:pic>
              </a:graphicData>
            </a:graphic>
          </wp:inline>
        </w:drawing>
      </w:r>
    </w:p>
    <w:p w14:paraId="0C7C4AF5" w14:textId="77777777" w:rsidR="00000EFD" w:rsidRDefault="00702B69">
      <w:pPr>
        <w:rPr>
          <w:rFonts w:ascii="Times New Roman" w:eastAsia="Times New Roman" w:hAnsi="Times New Roman" w:cs="Times New Roman"/>
        </w:rPr>
      </w:pPr>
      <w:r>
        <w:br w:type="page"/>
      </w:r>
    </w:p>
    <w:p w14:paraId="17543D7F" w14:textId="77777777" w:rsidR="00000EFD" w:rsidRDefault="00702B69">
      <w:pPr>
        <w:pBdr>
          <w:top w:val="nil"/>
          <w:left w:val="nil"/>
          <w:bottom w:val="nil"/>
          <w:right w:val="nil"/>
          <w:between w:val="nil"/>
        </w:pBdr>
        <w:spacing w:after="200"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Table S5. Statistical results of the mixed model of the effect of treatment and management on the recovery of the </w:t>
      </w:r>
      <w:r w:rsidRPr="00C937AA">
        <w:rPr>
          <w:rFonts w:ascii="Times New Roman" w:eastAsia="Times New Roman" w:hAnsi="Times New Roman" w:cs="Times New Roman"/>
          <w:color w:val="000000"/>
          <w:vertAlign w:val="superscript"/>
        </w:rPr>
        <w:t>13</w:t>
      </w:r>
      <w:r>
        <w:rPr>
          <w:rFonts w:ascii="Times New Roman" w:eastAsia="Times New Roman" w:hAnsi="Times New Roman" w:cs="Times New Roman"/>
          <w:color w:val="000000"/>
        </w:rPr>
        <w:t xml:space="preserve">C and </w:t>
      </w:r>
      <w:r w:rsidRPr="00C937AA">
        <w:rPr>
          <w:rFonts w:ascii="Times New Roman" w:eastAsia="Times New Roman" w:hAnsi="Times New Roman" w:cs="Times New Roman"/>
          <w:color w:val="000000"/>
          <w:vertAlign w:val="superscript"/>
        </w:rPr>
        <w:t>15</w:t>
      </w:r>
      <w:r>
        <w:rPr>
          <w:rFonts w:ascii="Times New Roman" w:eastAsia="Times New Roman" w:hAnsi="Times New Roman" w:cs="Times New Roman"/>
          <w:color w:val="000000"/>
        </w:rPr>
        <w:t>N tracer in the different carbon and nitrogen pools (See Fig. S6)</w:t>
      </w:r>
    </w:p>
    <w:p w14:paraId="15C7F639" w14:textId="77777777" w:rsidR="00000EFD" w:rsidRDefault="00702B69">
      <w:pPr>
        <w:spacing w:line="480" w:lineRule="auto"/>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1259008" wp14:editId="49137D6A">
            <wp:extent cx="5727700" cy="3286125"/>
            <wp:effectExtent l="0" t="0" r="0" b="0"/>
            <wp:docPr id="2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5727700" cy="3286125"/>
                    </a:xfrm>
                    <a:prstGeom prst="rect">
                      <a:avLst/>
                    </a:prstGeom>
                    <a:ln/>
                  </pic:spPr>
                </pic:pic>
              </a:graphicData>
            </a:graphic>
          </wp:inline>
        </w:drawing>
      </w:r>
    </w:p>
    <w:p w14:paraId="333DAE51" w14:textId="77777777" w:rsidR="00000EFD" w:rsidRDefault="00000EFD">
      <w:pPr>
        <w:spacing w:line="480" w:lineRule="auto"/>
        <w:rPr>
          <w:rFonts w:ascii="Times New Roman" w:eastAsia="Times New Roman" w:hAnsi="Times New Roman" w:cs="Times New Roman"/>
        </w:rPr>
      </w:pPr>
    </w:p>
    <w:p w14:paraId="60552973" w14:textId="77777777" w:rsidR="00000EFD" w:rsidRDefault="00702B69">
      <w:pPr>
        <w:keepNext/>
        <w:spacing w:line="480" w:lineRule="auto"/>
        <w:jc w:val="both"/>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0BBF24C0" wp14:editId="3EF19A0A">
            <wp:extent cx="5727700" cy="4127500"/>
            <wp:effectExtent l="0" t="0" r="0" b="0"/>
            <wp:docPr id="2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7"/>
                    <a:srcRect/>
                    <a:stretch>
                      <a:fillRect/>
                    </a:stretch>
                  </pic:blipFill>
                  <pic:spPr>
                    <a:xfrm>
                      <a:off x="0" y="0"/>
                      <a:ext cx="5727700" cy="4127500"/>
                    </a:xfrm>
                    <a:prstGeom prst="rect">
                      <a:avLst/>
                    </a:prstGeom>
                    <a:ln/>
                  </pic:spPr>
                </pic:pic>
              </a:graphicData>
            </a:graphic>
          </wp:inline>
        </w:drawing>
      </w:r>
    </w:p>
    <w:p w14:paraId="3E23FA51" w14:textId="77777777" w:rsidR="00000EFD" w:rsidRDefault="00702B69">
      <w:pPr>
        <w:keepNext/>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Figure S1. Soil moisture of control and droughted plots in one of the sites from the second half of the drought until the last sampling which occurred 20 days after the pulse labelling. Sampling dates are marked with a blue line</w:t>
      </w:r>
    </w:p>
    <w:p w14:paraId="0546D197" w14:textId="77777777" w:rsidR="00000EFD" w:rsidRDefault="00000EFD">
      <w:pPr>
        <w:keepNext/>
        <w:spacing w:line="480" w:lineRule="auto"/>
        <w:jc w:val="both"/>
        <w:rPr>
          <w:rFonts w:ascii="Times New Roman" w:eastAsia="Times New Roman" w:hAnsi="Times New Roman" w:cs="Times New Roman"/>
        </w:rPr>
      </w:pPr>
    </w:p>
    <w:p w14:paraId="08E3515F" w14:textId="391BB8E6" w:rsidR="00000EFD" w:rsidRDefault="00702B69">
      <w:pPr>
        <w:keepNext/>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noProof/>
        </w:rPr>
        <w:lastRenderedPageBreak/>
        <w:drawing>
          <wp:inline distT="0" distB="0" distL="0" distR="0" wp14:anchorId="55AF45A0" wp14:editId="400EFCB7">
            <wp:extent cx="5727700" cy="3125470"/>
            <wp:effectExtent l="0" t="0" r="0" b="0"/>
            <wp:docPr id="2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5727700" cy="3125470"/>
                    </a:xfrm>
                    <a:prstGeom prst="rect">
                      <a:avLst/>
                    </a:prstGeom>
                    <a:ln/>
                  </pic:spPr>
                </pic:pic>
              </a:graphicData>
            </a:graphic>
          </wp:inline>
        </w:drawing>
      </w:r>
      <w:r>
        <w:rPr>
          <w:rFonts w:ascii="Times New Roman" w:eastAsia="Times New Roman" w:hAnsi="Times New Roman" w:cs="Times New Roman"/>
          <w:color w:val="000000"/>
        </w:rPr>
        <w:t xml:space="preserve">Figure S2. Principal component analysis (PCA) from the soil </w:t>
      </w:r>
      <w:r w:rsidR="00EA43C6">
        <w:rPr>
          <w:rFonts w:ascii="Times New Roman" w:eastAsia="Times New Roman" w:hAnsi="Times New Roman" w:cs="Times New Roman"/>
          <w:color w:val="000000"/>
        </w:rPr>
        <w:t xml:space="preserve">properties </w:t>
      </w:r>
      <w:r>
        <w:rPr>
          <w:rFonts w:ascii="Times New Roman" w:eastAsia="Times New Roman" w:hAnsi="Times New Roman" w:cs="Times New Roman"/>
          <w:color w:val="000000"/>
        </w:rPr>
        <w:t>and plant communities (extensive in orange, intensive in blue). Aboveground plant biomass (</w:t>
      </w:r>
      <w:proofErr w:type="spellStart"/>
      <w:r>
        <w:rPr>
          <w:rFonts w:ascii="Times New Roman" w:eastAsia="Times New Roman" w:hAnsi="Times New Roman" w:cs="Times New Roman"/>
          <w:color w:val="000000"/>
        </w:rPr>
        <w:t>AGplantBio</w:t>
      </w:r>
      <w:proofErr w:type="spellEnd"/>
      <w:r>
        <w:rPr>
          <w:rFonts w:ascii="Times New Roman" w:eastAsia="Times New Roman" w:hAnsi="Times New Roman" w:cs="Times New Roman"/>
          <w:color w:val="000000"/>
        </w:rPr>
        <w:t>), belowground plant biomass (</w:t>
      </w:r>
      <w:proofErr w:type="spellStart"/>
      <w:r>
        <w:rPr>
          <w:rFonts w:ascii="Times New Roman" w:eastAsia="Times New Roman" w:hAnsi="Times New Roman" w:cs="Times New Roman"/>
          <w:color w:val="000000"/>
        </w:rPr>
        <w:t>BGplantBio</w:t>
      </w:r>
      <w:proofErr w:type="spellEnd"/>
      <w:r>
        <w:rPr>
          <w:rFonts w:ascii="Times New Roman" w:eastAsia="Times New Roman" w:hAnsi="Times New Roman" w:cs="Times New Roman"/>
          <w:color w:val="000000"/>
        </w:rPr>
        <w:t>), water holding capacity (WHC)</w:t>
      </w:r>
    </w:p>
    <w:p w14:paraId="13B54FE1" w14:textId="77777777" w:rsidR="00000EFD" w:rsidRDefault="00702B69">
      <w:pPr>
        <w:spacing w:line="480" w:lineRule="auto"/>
        <w:rPr>
          <w:rFonts w:ascii="Times New Roman" w:eastAsia="Times New Roman" w:hAnsi="Times New Roman" w:cs="Times New Roman"/>
        </w:rPr>
      </w:pPr>
      <w:r>
        <w:br w:type="page"/>
      </w:r>
    </w:p>
    <w:p w14:paraId="2DC61E37" w14:textId="77777777" w:rsidR="00000EFD" w:rsidRDefault="00000EFD">
      <w:pPr>
        <w:spacing w:line="480" w:lineRule="auto"/>
        <w:jc w:val="both"/>
        <w:rPr>
          <w:rFonts w:ascii="Times New Roman" w:eastAsia="Times New Roman" w:hAnsi="Times New Roman" w:cs="Times New Roman"/>
        </w:rPr>
      </w:pPr>
    </w:p>
    <w:p w14:paraId="2481F5A8" w14:textId="77777777" w:rsidR="00000EFD" w:rsidRDefault="00702B69">
      <w:pPr>
        <w:spacing w:line="480" w:lineRule="auto"/>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1A01E069" wp14:editId="550ACD26">
            <wp:extent cx="5727700" cy="3175000"/>
            <wp:effectExtent l="0" t="0" r="0" b="0"/>
            <wp:docPr id="28"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9"/>
                    <a:srcRect/>
                    <a:stretch>
                      <a:fillRect/>
                    </a:stretch>
                  </pic:blipFill>
                  <pic:spPr>
                    <a:xfrm>
                      <a:off x="0" y="0"/>
                      <a:ext cx="5727700" cy="3175000"/>
                    </a:xfrm>
                    <a:prstGeom prst="rect">
                      <a:avLst/>
                    </a:prstGeom>
                    <a:ln/>
                  </pic:spPr>
                </pic:pic>
              </a:graphicData>
            </a:graphic>
          </wp:inline>
        </w:drawing>
      </w:r>
    </w:p>
    <w:p w14:paraId="28B9E10F" w14:textId="1E9C76ED" w:rsidR="00000EFD" w:rsidRDefault="00702B69">
      <w:pPr>
        <w:pBdr>
          <w:top w:val="nil"/>
          <w:left w:val="nil"/>
          <w:bottom w:val="nil"/>
          <w:right w:val="nil"/>
          <w:between w:val="nil"/>
        </w:pBdr>
        <w:spacing w:after="200" w:line="480" w:lineRule="auto"/>
        <w:jc w:val="both"/>
        <w:rPr>
          <w:rFonts w:ascii="Times New Roman" w:eastAsia="Times New Roman" w:hAnsi="Times New Roman" w:cs="Times New Roman"/>
          <w:color w:val="000000"/>
        </w:rPr>
      </w:pPr>
      <w:bookmarkStart w:id="0" w:name="_gjdgxs" w:colFirst="0" w:colLast="0"/>
      <w:bookmarkEnd w:id="0"/>
      <w:r>
        <w:rPr>
          <w:rFonts w:ascii="Times New Roman" w:eastAsia="Times New Roman" w:hAnsi="Times New Roman" w:cs="Times New Roman"/>
          <w:color w:val="000000"/>
        </w:rPr>
        <w:t>Figure S3. Soil CO</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 xml:space="preserve"> (upper panel) and N</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 xml:space="preserve">O (lower panel) efflux in response to land management (extensive in orange, intensive in blue) and drought (control in plain lines and drought in dotted lines). </w:t>
      </w:r>
      <w:r w:rsidR="00070419">
        <w:rPr>
          <w:rFonts w:ascii="Times New Roman" w:eastAsia="Times New Roman" w:hAnsi="Times New Roman" w:cs="Times New Roman"/>
        </w:rPr>
        <w:t>The effect of land management on soil CO</w:t>
      </w:r>
      <w:r w:rsidR="00070419" w:rsidRPr="00EE64EB">
        <w:rPr>
          <w:rFonts w:ascii="Times New Roman" w:eastAsia="Times New Roman" w:hAnsi="Times New Roman" w:cs="Times New Roman"/>
          <w:vertAlign w:val="subscript"/>
        </w:rPr>
        <w:t>2</w:t>
      </w:r>
      <w:r w:rsidR="00070419">
        <w:rPr>
          <w:rFonts w:ascii="Times New Roman" w:eastAsia="Times New Roman" w:hAnsi="Times New Roman" w:cs="Times New Roman"/>
        </w:rPr>
        <w:t xml:space="preserve"> efflux differed on different sampling dates (management * time: F</w:t>
      </w:r>
      <w:r w:rsidR="00EE64EB" w:rsidRPr="00EE64EB">
        <w:rPr>
          <w:rFonts w:ascii="Times New Roman" w:eastAsia="Times New Roman" w:hAnsi="Times New Roman" w:cs="Times New Roman"/>
          <w:vertAlign w:val="subscript"/>
        </w:rPr>
        <w:t>5,190</w:t>
      </w:r>
      <w:r w:rsidR="00070419" w:rsidRPr="00EE64EB">
        <w:rPr>
          <w:rFonts w:ascii="Times New Roman" w:eastAsia="Times New Roman" w:hAnsi="Times New Roman" w:cs="Times New Roman"/>
          <w:vertAlign w:val="subscript"/>
        </w:rPr>
        <w:t xml:space="preserve"> </w:t>
      </w:r>
      <w:r w:rsidR="00070419">
        <w:rPr>
          <w:rFonts w:ascii="Times New Roman" w:eastAsia="Times New Roman" w:hAnsi="Times New Roman" w:cs="Times New Roman"/>
        </w:rPr>
        <w:t>= 2.86, P = 0.0162)</w:t>
      </w:r>
      <w:r w:rsidR="00EE64EB">
        <w:rPr>
          <w:rFonts w:ascii="Times New Roman" w:eastAsia="Times New Roman" w:hAnsi="Times New Roman" w:cs="Times New Roman"/>
        </w:rPr>
        <w:t>, but there was no significant effect of land management in N</w:t>
      </w:r>
      <w:r w:rsidR="00EE64EB" w:rsidRPr="00EE64EB">
        <w:rPr>
          <w:rFonts w:ascii="Times New Roman" w:eastAsia="Times New Roman" w:hAnsi="Times New Roman" w:cs="Times New Roman"/>
          <w:vertAlign w:val="subscript"/>
        </w:rPr>
        <w:t>2</w:t>
      </w:r>
      <w:r w:rsidR="00EE64EB">
        <w:rPr>
          <w:rFonts w:ascii="Times New Roman" w:eastAsia="Times New Roman" w:hAnsi="Times New Roman" w:cs="Times New Roman"/>
        </w:rPr>
        <w:t xml:space="preserve">O efflux </w:t>
      </w:r>
      <w:r w:rsidR="004756E4">
        <w:rPr>
          <w:rFonts w:ascii="Times New Roman" w:eastAsia="Times New Roman" w:hAnsi="Times New Roman" w:cs="Times New Roman"/>
        </w:rPr>
        <w:t xml:space="preserve">at any time </w:t>
      </w:r>
      <w:r w:rsidR="00EE64EB">
        <w:rPr>
          <w:rFonts w:ascii="Times New Roman" w:eastAsia="Times New Roman" w:hAnsi="Times New Roman" w:cs="Times New Roman"/>
        </w:rPr>
        <w:t>(management * time: F</w:t>
      </w:r>
      <w:r w:rsidR="00EE64EB" w:rsidRPr="00EE64EB">
        <w:rPr>
          <w:rFonts w:ascii="Times New Roman" w:eastAsia="Times New Roman" w:hAnsi="Times New Roman" w:cs="Times New Roman"/>
          <w:vertAlign w:val="subscript"/>
        </w:rPr>
        <w:t>5,190</w:t>
      </w:r>
      <w:r w:rsidR="00EE64EB">
        <w:rPr>
          <w:rFonts w:ascii="Times New Roman" w:eastAsia="Times New Roman" w:hAnsi="Times New Roman" w:cs="Times New Roman"/>
        </w:rPr>
        <w:t xml:space="preserve"> = 2.0, P = 0.08).</w:t>
      </w:r>
      <w:r w:rsidR="00EE64EB">
        <w:rPr>
          <w:rFonts w:ascii="Times New Roman" w:eastAsia="Times New Roman" w:hAnsi="Times New Roman" w:cs="Times New Roman"/>
          <w:color w:val="000000"/>
        </w:rPr>
        <w:t xml:space="preserve"> </w:t>
      </w:r>
      <w:r w:rsidR="00EE64EB">
        <w:rPr>
          <w:rFonts w:ascii="Times New Roman" w:eastAsia="Times New Roman" w:hAnsi="Times New Roman" w:cs="Times New Roman"/>
        </w:rPr>
        <w:t>N</w:t>
      </w:r>
      <w:r w:rsidR="00EE64EB" w:rsidRPr="00EE64EB">
        <w:rPr>
          <w:rFonts w:ascii="Times New Roman" w:eastAsia="Times New Roman" w:hAnsi="Times New Roman" w:cs="Times New Roman"/>
          <w:vertAlign w:val="subscript"/>
        </w:rPr>
        <w:t>2</w:t>
      </w:r>
      <w:r w:rsidR="00EE64EB">
        <w:rPr>
          <w:rFonts w:ascii="Times New Roman" w:eastAsia="Times New Roman" w:hAnsi="Times New Roman" w:cs="Times New Roman"/>
        </w:rPr>
        <w:t xml:space="preserve">O efflux </w:t>
      </w:r>
      <w:r w:rsidR="004756E4">
        <w:rPr>
          <w:rFonts w:ascii="Times New Roman" w:eastAsia="Times New Roman" w:hAnsi="Times New Roman" w:cs="Times New Roman"/>
        </w:rPr>
        <w:t>decrease</w:t>
      </w:r>
      <w:r w:rsidR="00AA1ADA">
        <w:rPr>
          <w:rFonts w:ascii="Times New Roman" w:eastAsia="Times New Roman" w:hAnsi="Times New Roman" w:cs="Times New Roman"/>
        </w:rPr>
        <w:t>d</w:t>
      </w:r>
      <w:r w:rsidR="00EE64EB">
        <w:rPr>
          <w:rFonts w:ascii="Times New Roman" w:eastAsia="Times New Roman" w:hAnsi="Times New Roman" w:cs="Times New Roman"/>
        </w:rPr>
        <w:t xml:space="preserve"> over time (time: F</w:t>
      </w:r>
      <w:r w:rsidR="00EE64EB" w:rsidRPr="00EE64EB">
        <w:rPr>
          <w:rFonts w:ascii="Times New Roman" w:eastAsia="Times New Roman" w:hAnsi="Times New Roman" w:cs="Times New Roman"/>
          <w:vertAlign w:val="subscript"/>
        </w:rPr>
        <w:t xml:space="preserve">5,190 </w:t>
      </w:r>
      <w:r w:rsidR="00EE64EB">
        <w:rPr>
          <w:rFonts w:ascii="Times New Roman" w:eastAsia="Times New Roman" w:hAnsi="Times New Roman" w:cs="Times New Roman"/>
        </w:rPr>
        <w:t xml:space="preserve">= 16.7, P &lt; 0.001). </w:t>
      </w:r>
      <w:r w:rsidR="004756E4">
        <w:rPr>
          <w:rFonts w:ascii="Times New Roman" w:eastAsia="Times New Roman" w:hAnsi="Times New Roman" w:cs="Times New Roman"/>
        </w:rPr>
        <w:t>M</w:t>
      </w:r>
      <w:r>
        <w:rPr>
          <w:rFonts w:ascii="Times New Roman" w:eastAsia="Times New Roman" w:hAnsi="Times New Roman" w:cs="Times New Roman"/>
          <w:color w:val="000000"/>
        </w:rPr>
        <w:t>ean</w:t>
      </w:r>
      <w:r w:rsidR="00EE64EB">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w:t>
      </w:r>
      <w:r>
        <w:rPr>
          <w:rFonts w:ascii="Symbol" w:eastAsia="Symbol" w:hAnsi="Symbol" w:cs="Symbol"/>
          <w:color w:val="000000"/>
        </w:rPr>
        <w:t></w:t>
      </w:r>
      <w:r>
        <w:rPr>
          <w:rFonts w:ascii="Times New Roman" w:eastAsia="Times New Roman" w:hAnsi="Times New Roman" w:cs="Times New Roman"/>
          <w:color w:val="000000"/>
        </w:rPr>
        <w:t xml:space="preserve"> SE</w:t>
      </w:r>
      <w:r w:rsidR="00EE64EB">
        <w:rPr>
          <w:rFonts w:ascii="Times New Roman" w:eastAsia="Times New Roman" w:hAnsi="Times New Roman" w:cs="Times New Roman"/>
          <w:color w:val="000000"/>
        </w:rPr>
        <w:t>.</w:t>
      </w:r>
    </w:p>
    <w:p w14:paraId="7DFBCAAC" w14:textId="77777777" w:rsidR="00000EFD" w:rsidRDefault="00000EFD">
      <w:pPr>
        <w:spacing w:line="480" w:lineRule="auto"/>
        <w:jc w:val="both"/>
        <w:rPr>
          <w:rFonts w:ascii="Times New Roman" w:eastAsia="Times New Roman" w:hAnsi="Times New Roman" w:cs="Times New Roman"/>
        </w:rPr>
      </w:pPr>
    </w:p>
    <w:p w14:paraId="3F9B1A9A" w14:textId="77777777" w:rsidR="00000EFD" w:rsidRDefault="00702B69">
      <w:pPr>
        <w:keepNext/>
        <w:spacing w:line="480" w:lineRule="auto"/>
        <w:jc w:val="both"/>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1A6CFCB4" wp14:editId="62274D52">
            <wp:extent cx="5710518" cy="4777336"/>
            <wp:effectExtent l="0" t="0" r="0" b="0"/>
            <wp:docPr id="2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0"/>
                    <a:srcRect/>
                    <a:stretch>
                      <a:fillRect/>
                    </a:stretch>
                  </pic:blipFill>
                  <pic:spPr>
                    <a:xfrm>
                      <a:off x="0" y="0"/>
                      <a:ext cx="5710518" cy="4777336"/>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18CE2B04" wp14:editId="38550555">
                <wp:simplePos x="0" y="0"/>
                <wp:positionH relativeFrom="column">
                  <wp:posOffset>5689600</wp:posOffset>
                </wp:positionH>
                <wp:positionV relativeFrom="paragraph">
                  <wp:posOffset>3060700</wp:posOffset>
                </wp:positionV>
                <wp:extent cx="537845" cy="241935"/>
                <wp:effectExtent l="0" t="0" r="0" b="0"/>
                <wp:wrapNone/>
                <wp:docPr id="1" name="Rectangle 1"/>
                <wp:cNvGraphicFramePr/>
                <a:graphic xmlns:a="http://schemas.openxmlformats.org/drawingml/2006/main">
                  <a:graphicData uri="http://schemas.microsoft.com/office/word/2010/wordprocessingShape">
                    <wps:wsp>
                      <wps:cNvSpPr/>
                      <wps:spPr>
                        <a:xfrm>
                          <a:off x="5081840" y="3663795"/>
                          <a:ext cx="528320" cy="232410"/>
                        </a:xfrm>
                        <a:prstGeom prst="rect">
                          <a:avLst/>
                        </a:prstGeom>
                        <a:noFill/>
                        <a:ln>
                          <a:noFill/>
                        </a:ln>
                      </wps:spPr>
                      <wps:txbx>
                        <w:txbxContent>
                          <w:p w14:paraId="2ECE9660" w14:textId="77777777" w:rsidR="00000EFD" w:rsidRDefault="00702B69">
                            <w:pPr>
                              <w:textDirection w:val="btLr"/>
                            </w:pPr>
                            <w:r>
                              <w:rPr>
                                <w:color w:val="000000"/>
                              </w:rPr>
                              <w:t>**</w:t>
                            </w:r>
                          </w:p>
                        </w:txbxContent>
                      </wps:txbx>
                      <wps:bodyPr spcFirstLastPara="1" wrap="square" lIns="91425" tIns="45700" rIns="91425" bIns="45700" anchor="t" anchorCtr="0">
                        <a:noAutofit/>
                      </wps:bodyPr>
                    </wps:wsp>
                  </a:graphicData>
                </a:graphic>
              </wp:anchor>
            </w:drawing>
          </mc:Choice>
          <mc:Fallback>
            <w:pict>
              <v:rect w14:anchorId="18CE2B04" id="Rectangle 1" o:spid="_x0000_s1026" style="position:absolute;left:0;text-align:left;margin-left:448pt;margin-top:241pt;width:42.35pt;height:19.0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" filled="f" stroked="f">
                <v:textbox inset="2.53958mm,1.2694mm,2.53958mm,1.2694mm">
                  <w:txbxContent>
                    <w:p w14:paraId="2ECE9660" w14:textId="77777777" w:rsidR="00000EFD" w:rsidRDefault="00702B69">
                      <w:pPr>
                        <w:textDirection w:val="btLr"/>
                      </w:pPr>
                      <w:r>
                        <w:rPr>
                          <w:color w:val="000000"/>
                        </w:rPr>
                        <w:t>**</w:t>
                      </w: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30BA4F4B" wp14:editId="7680B9AC">
                <wp:simplePos x="0" y="0"/>
                <wp:positionH relativeFrom="column">
                  <wp:posOffset>5689600</wp:posOffset>
                </wp:positionH>
                <wp:positionV relativeFrom="paragraph">
                  <wp:posOffset>3365500</wp:posOffset>
                </wp:positionV>
                <wp:extent cx="666750" cy="201295"/>
                <wp:effectExtent l="0" t="0" r="0" b="0"/>
                <wp:wrapNone/>
                <wp:docPr id="16" name="Rectangle 16"/>
                <wp:cNvGraphicFramePr/>
                <a:graphic xmlns:a="http://schemas.openxmlformats.org/drawingml/2006/main">
                  <a:graphicData uri="http://schemas.microsoft.com/office/word/2010/wordprocessingShape">
                    <wps:wsp>
                      <wps:cNvSpPr/>
                      <wps:spPr>
                        <a:xfrm>
                          <a:off x="5017388" y="3684115"/>
                          <a:ext cx="657225" cy="191770"/>
                        </a:xfrm>
                        <a:prstGeom prst="rect">
                          <a:avLst/>
                        </a:prstGeom>
                        <a:noFill/>
                        <a:ln>
                          <a:noFill/>
                        </a:ln>
                      </wps:spPr>
                      <wps:txbx>
                        <w:txbxContent>
                          <w:p w14:paraId="29F2FDAD" w14:textId="77777777" w:rsidR="00000EFD" w:rsidRDefault="00702B69">
                            <w:pPr>
                              <w:textDirection w:val="btLr"/>
                            </w:pPr>
                            <w:r>
                              <w:rPr>
                                <w:color w:val="000000"/>
                              </w:rPr>
                              <w:t>**</w:t>
                            </w:r>
                          </w:p>
                        </w:txbxContent>
                      </wps:txbx>
                      <wps:bodyPr spcFirstLastPara="1" wrap="square" lIns="91425" tIns="45700" rIns="91425" bIns="45700" anchor="t" anchorCtr="0">
                        <a:noAutofit/>
                      </wps:bodyPr>
                    </wps:wsp>
                  </a:graphicData>
                </a:graphic>
              </wp:anchor>
            </w:drawing>
          </mc:Choice>
          <mc:Fallback>
            <w:pict>
              <v:rect w14:anchorId="30BA4F4B" id="Rectangle 16" o:spid="_x0000_s1027" style="position:absolute;left:0;text-align:left;margin-left:448pt;margin-top:265pt;width:52.5pt;height:15.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" filled="f" stroked="f">
                <v:textbox inset="2.53958mm,1.2694mm,2.53958mm,1.2694mm">
                  <w:txbxContent>
                    <w:p w14:paraId="29F2FDAD" w14:textId="77777777" w:rsidR="00000EFD" w:rsidRDefault="00702B69">
                      <w:pPr>
                        <w:textDirection w:val="btLr"/>
                      </w:pPr>
                      <w:r>
                        <w:rPr>
                          <w:color w:val="000000"/>
                        </w:rPr>
                        <w:t>**</w:t>
                      </w:r>
                    </w:p>
                  </w:txbxContent>
                </v:textbox>
              </v:rect>
            </w:pict>
          </mc:Fallback>
        </mc:AlternateContent>
      </w:r>
      <w:r>
        <w:rPr>
          <w:noProof/>
        </w:rPr>
        <mc:AlternateContent>
          <mc:Choice Requires="wps">
            <w:drawing>
              <wp:anchor distT="0" distB="0" distL="114300" distR="114300" simplePos="0" relativeHeight="251660288" behindDoc="0" locked="0" layoutInCell="1" hidden="0" allowOverlap="1" wp14:anchorId="435FFBFD" wp14:editId="5452E02B">
                <wp:simplePos x="0" y="0"/>
                <wp:positionH relativeFrom="column">
                  <wp:posOffset>5689600</wp:posOffset>
                </wp:positionH>
                <wp:positionV relativeFrom="paragraph">
                  <wp:posOffset>2705100</wp:posOffset>
                </wp:positionV>
                <wp:extent cx="537845" cy="306070"/>
                <wp:effectExtent l="0" t="0" r="0" b="0"/>
                <wp:wrapNone/>
                <wp:docPr id="21" name="Rectangle 21"/>
                <wp:cNvGraphicFramePr/>
                <a:graphic xmlns:a="http://schemas.openxmlformats.org/drawingml/2006/main">
                  <a:graphicData uri="http://schemas.microsoft.com/office/word/2010/wordprocessingShape">
                    <wps:wsp>
                      <wps:cNvSpPr/>
                      <wps:spPr>
                        <a:xfrm>
                          <a:off x="5081840" y="3631728"/>
                          <a:ext cx="528320" cy="296545"/>
                        </a:xfrm>
                        <a:prstGeom prst="rect">
                          <a:avLst/>
                        </a:prstGeom>
                        <a:noFill/>
                        <a:ln>
                          <a:noFill/>
                        </a:ln>
                      </wps:spPr>
                      <wps:txbx>
                        <w:txbxContent>
                          <w:p w14:paraId="500D91CD"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435FFBFD" id="Rectangle 21" o:spid="_x0000_s1028" style="position:absolute;left:0;text-align:left;margin-left:448pt;margin-top:213pt;width:42.35pt;height:24.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" filled="f" stroked="f">
                <v:textbox inset="2.53958mm,1.2694mm,2.53958mm,1.2694mm">
                  <w:txbxContent>
                    <w:p w14:paraId="500D91CD" w14:textId="77777777" w:rsidR="00000EFD" w:rsidRDefault="00702B69">
                      <w:pPr>
                        <w:textDirection w:val="btLr"/>
                      </w:pPr>
                      <w:r>
                        <w:rPr>
                          <w:color w:val="000000"/>
                        </w:rPr>
                        <w:t>ns</w:t>
                      </w:r>
                    </w:p>
                  </w:txbxContent>
                </v:textbox>
              </v:rect>
            </w:pict>
          </mc:Fallback>
        </mc:AlternateContent>
      </w:r>
      <w:r>
        <w:rPr>
          <w:noProof/>
        </w:rPr>
        <mc:AlternateContent>
          <mc:Choice Requires="wps">
            <w:drawing>
              <wp:anchor distT="0" distB="0" distL="114300" distR="114300" simplePos="0" relativeHeight="251661312" behindDoc="0" locked="0" layoutInCell="1" hidden="0" allowOverlap="1" wp14:anchorId="0A6EA180" wp14:editId="513650BD">
                <wp:simplePos x="0" y="0"/>
                <wp:positionH relativeFrom="column">
                  <wp:posOffset>5689600</wp:posOffset>
                </wp:positionH>
                <wp:positionV relativeFrom="paragraph">
                  <wp:posOffset>4114800</wp:posOffset>
                </wp:positionV>
                <wp:extent cx="537845" cy="306070"/>
                <wp:effectExtent l="0" t="0" r="0" b="0"/>
                <wp:wrapNone/>
                <wp:docPr id="9" name="Rectangle 9"/>
                <wp:cNvGraphicFramePr/>
                <a:graphic xmlns:a="http://schemas.openxmlformats.org/drawingml/2006/main">
                  <a:graphicData uri="http://schemas.microsoft.com/office/word/2010/wordprocessingShape">
                    <wps:wsp>
                      <wps:cNvSpPr/>
                      <wps:spPr>
                        <a:xfrm>
                          <a:off x="5081840" y="3631728"/>
                          <a:ext cx="528320" cy="296545"/>
                        </a:xfrm>
                        <a:prstGeom prst="rect">
                          <a:avLst/>
                        </a:prstGeom>
                        <a:noFill/>
                        <a:ln>
                          <a:noFill/>
                        </a:ln>
                      </wps:spPr>
                      <wps:txbx>
                        <w:txbxContent>
                          <w:p w14:paraId="7EFC355A"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0A6EA180" id="Rectangle 9" o:spid="_x0000_s1029" style="position:absolute;left:0;text-align:left;margin-left:448pt;margin-top:324pt;width:42.35pt;height:24.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" filled="f" stroked="f">
                <v:textbox inset="2.53958mm,1.2694mm,2.53958mm,1.2694mm">
                  <w:txbxContent>
                    <w:p w14:paraId="7EFC355A" w14:textId="77777777" w:rsidR="00000EFD" w:rsidRDefault="00702B69">
                      <w:pPr>
                        <w:textDirection w:val="btLr"/>
                      </w:pPr>
                      <w:r>
                        <w:rPr>
                          <w:color w:val="000000"/>
                        </w:rPr>
                        <w:t>ns</w:t>
                      </w: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2BC44711" wp14:editId="23E719F0">
                <wp:simplePos x="0" y="0"/>
                <wp:positionH relativeFrom="column">
                  <wp:posOffset>5689600</wp:posOffset>
                </wp:positionH>
                <wp:positionV relativeFrom="paragraph">
                  <wp:posOffset>3683000</wp:posOffset>
                </wp:positionV>
                <wp:extent cx="537845" cy="306070"/>
                <wp:effectExtent l="0" t="0" r="0" b="0"/>
                <wp:wrapNone/>
                <wp:docPr id="20" name="Rectangle 20"/>
                <wp:cNvGraphicFramePr/>
                <a:graphic xmlns:a="http://schemas.openxmlformats.org/drawingml/2006/main">
                  <a:graphicData uri="http://schemas.microsoft.com/office/word/2010/wordprocessingShape">
                    <wps:wsp>
                      <wps:cNvSpPr/>
                      <wps:spPr>
                        <a:xfrm>
                          <a:off x="5081840" y="3631728"/>
                          <a:ext cx="528320" cy="296545"/>
                        </a:xfrm>
                        <a:prstGeom prst="rect">
                          <a:avLst/>
                        </a:prstGeom>
                        <a:noFill/>
                        <a:ln>
                          <a:noFill/>
                        </a:ln>
                      </wps:spPr>
                      <wps:txbx>
                        <w:txbxContent>
                          <w:p w14:paraId="5457328F"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2BC44711" id="Rectangle 20" o:spid="_x0000_s1030" style="position:absolute;left:0;text-align:left;margin-left:448pt;margin-top:290pt;width:42.35pt;height:24.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" filled="f" stroked="f">
                <v:textbox inset="2.53958mm,1.2694mm,2.53958mm,1.2694mm">
                  <w:txbxContent>
                    <w:p w14:paraId="5457328F" w14:textId="77777777" w:rsidR="00000EFD" w:rsidRDefault="00702B69">
                      <w:pPr>
                        <w:textDirection w:val="btLr"/>
                      </w:pPr>
                      <w:r>
                        <w:rPr>
                          <w:color w:val="000000"/>
                        </w:rPr>
                        <w:t>ns</w:t>
                      </w: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73DADFF4" wp14:editId="2ECE96B1">
                <wp:simplePos x="0" y="0"/>
                <wp:positionH relativeFrom="column">
                  <wp:posOffset>5664200</wp:posOffset>
                </wp:positionH>
                <wp:positionV relativeFrom="paragraph">
                  <wp:posOffset>431800</wp:posOffset>
                </wp:positionV>
                <wp:extent cx="538380" cy="306103"/>
                <wp:effectExtent l="0" t="0" r="0" b="0"/>
                <wp:wrapNone/>
                <wp:docPr id="5" name="Rectangle 5"/>
                <wp:cNvGraphicFramePr/>
                <a:graphic xmlns:a="http://schemas.openxmlformats.org/drawingml/2006/main">
                  <a:graphicData uri="http://schemas.microsoft.com/office/word/2010/wordprocessingShape">
                    <wps:wsp>
                      <wps:cNvSpPr/>
                      <wps:spPr>
                        <a:xfrm>
                          <a:off x="5081573" y="3631711"/>
                          <a:ext cx="528855" cy="296578"/>
                        </a:xfrm>
                        <a:prstGeom prst="rect">
                          <a:avLst/>
                        </a:prstGeom>
                        <a:noFill/>
                        <a:ln>
                          <a:noFill/>
                        </a:ln>
                      </wps:spPr>
                      <wps:txbx>
                        <w:txbxContent>
                          <w:p w14:paraId="75BF6A93"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73DADFF4" id="Rectangle 5" o:spid="_x0000_s1031" style="position:absolute;left:0;text-align:left;margin-left:446pt;margin-top:34pt;width:42.4pt;height:24.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" filled="f" stroked="f">
                <v:textbox inset="2.53958mm,1.2694mm,2.53958mm,1.2694mm">
                  <w:txbxContent>
                    <w:p w14:paraId="75BF6A93" w14:textId="77777777" w:rsidR="00000EFD" w:rsidRDefault="00702B69">
                      <w:pPr>
                        <w:textDirection w:val="btLr"/>
                      </w:pPr>
                      <w:r>
                        <w:rPr>
                          <w:color w:val="000000"/>
                        </w:rPr>
                        <w:t>ns</w:t>
                      </w: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4677D24D" wp14:editId="7DCBB12E">
                <wp:simplePos x="0" y="0"/>
                <wp:positionH relativeFrom="column">
                  <wp:posOffset>5664200</wp:posOffset>
                </wp:positionH>
                <wp:positionV relativeFrom="paragraph">
                  <wp:posOffset>762000</wp:posOffset>
                </wp:positionV>
                <wp:extent cx="538380" cy="306103"/>
                <wp:effectExtent l="0" t="0" r="0" b="0"/>
                <wp:wrapNone/>
                <wp:docPr id="17" name="Rectangle 17"/>
                <wp:cNvGraphicFramePr/>
                <a:graphic xmlns:a="http://schemas.openxmlformats.org/drawingml/2006/main">
                  <a:graphicData uri="http://schemas.microsoft.com/office/word/2010/wordprocessingShape">
                    <wps:wsp>
                      <wps:cNvSpPr/>
                      <wps:spPr>
                        <a:xfrm>
                          <a:off x="5081573" y="3631711"/>
                          <a:ext cx="528855" cy="296578"/>
                        </a:xfrm>
                        <a:prstGeom prst="rect">
                          <a:avLst/>
                        </a:prstGeom>
                        <a:noFill/>
                        <a:ln>
                          <a:noFill/>
                        </a:ln>
                      </wps:spPr>
                      <wps:txbx>
                        <w:txbxContent>
                          <w:p w14:paraId="0373FCA5"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4677D24D" id="Rectangle 17" o:spid="_x0000_s1032" style="position:absolute;left:0;text-align:left;margin-left:446pt;margin-top:60pt;width:42.4pt;height:24.1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" filled="f" stroked="f">
                <v:textbox inset="2.53958mm,1.2694mm,2.53958mm,1.2694mm">
                  <w:txbxContent>
                    <w:p w14:paraId="0373FCA5" w14:textId="77777777" w:rsidR="00000EFD" w:rsidRDefault="00702B69">
                      <w:pPr>
                        <w:textDirection w:val="btLr"/>
                      </w:pPr>
                      <w:r>
                        <w:rPr>
                          <w:color w:val="000000"/>
                        </w:rPr>
                        <w:t>ns</w:t>
                      </w:r>
                    </w:p>
                  </w:txbxContent>
                </v:textbox>
              </v:rect>
            </w:pict>
          </mc:Fallback>
        </mc:AlternateContent>
      </w:r>
      <w:r>
        <w:rPr>
          <w:noProof/>
        </w:rPr>
        <mc:AlternateContent>
          <mc:Choice Requires="wps">
            <w:drawing>
              <wp:anchor distT="0" distB="0" distL="114300" distR="114300" simplePos="0" relativeHeight="251665408" behindDoc="0" locked="0" layoutInCell="1" hidden="0" allowOverlap="1" wp14:anchorId="0A59306B" wp14:editId="1AA33258">
                <wp:simplePos x="0" y="0"/>
                <wp:positionH relativeFrom="column">
                  <wp:posOffset>5664200</wp:posOffset>
                </wp:positionH>
                <wp:positionV relativeFrom="paragraph">
                  <wp:posOffset>1092200</wp:posOffset>
                </wp:positionV>
                <wp:extent cx="538380" cy="306103"/>
                <wp:effectExtent l="0" t="0" r="0" b="0"/>
                <wp:wrapNone/>
                <wp:docPr id="13" name="Rectangle 13"/>
                <wp:cNvGraphicFramePr/>
                <a:graphic xmlns:a="http://schemas.openxmlformats.org/drawingml/2006/main">
                  <a:graphicData uri="http://schemas.microsoft.com/office/word/2010/wordprocessingShape">
                    <wps:wsp>
                      <wps:cNvSpPr/>
                      <wps:spPr>
                        <a:xfrm>
                          <a:off x="5081573" y="3631711"/>
                          <a:ext cx="528855" cy="296578"/>
                        </a:xfrm>
                        <a:prstGeom prst="rect">
                          <a:avLst/>
                        </a:prstGeom>
                        <a:noFill/>
                        <a:ln>
                          <a:noFill/>
                        </a:ln>
                      </wps:spPr>
                      <wps:txbx>
                        <w:txbxContent>
                          <w:p w14:paraId="607EF55C"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0A59306B" id="Rectangle 13" o:spid="_x0000_s1033" style="position:absolute;left:0;text-align:left;margin-left:446pt;margin-top:86pt;width:42.4pt;height:24.1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" filled="f" stroked="f">
                <v:textbox inset="2.53958mm,1.2694mm,2.53958mm,1.2694mm">
                  <w:txbxContent>
                    <w:p w14:paraId="607EF55C" w14:textId="77777777" w:rsidR="00000EFD" w:rsidRDefault="00702B69">
                      <w:pPr>
                        <w:textDirection w:val="btLr"/>
                      </w:pPr>
                      <w:r>
                        <w:rPr>
                          <w:color w:val="000000"/>
                        </w:rPr>
                        <w:t>ns</w:t>
                      </w:r>
                    </w:p>
                  </w:txbxContent>
                </v:textbox>
              </v:rect>
            </w:pict>
          </mc:Fallback>
        </mc:AlternateContent>
      </w:r>
      <w:r>
        <w:rPr>
          <w:noProof/>
        </w:rPr>
        <mc:AlternateContent>
          <mc:Choice Requires="wps">
            <w:drawing>
              <wp:anchor distT="0" distB="0" distL="114300" distR="114300" simplePos="0" relativeHeight="251666432" behindDoc="0" locked="0" layoutInCell="1" hidden="0" allowOverlap="1" wp14:anchorId="01CF19A9" wp14:editId="01182B03">
                <wp:simplePos x="0" y="0"/>
                <wp:positionH relativeFrom="column">
                  <wp:posOffset>5664200</wp:posOffset>
                </wp:positionH>
                <wp:positionV relativeFrom="paragraph">
                  <wp:posOffset>1422400</wp:posOffset>
                </wp:positionV>
                <wp:extent cx="538380" cy="306103"/>
                <wp:effectExtent l="0" t="0" r="0" b="0"/>
                <wp:wrapNone/>
                <wp:docPr id="19" name="Rectangle 19"/>
                <wp:cNvGraphicFramePr/>
                <a:graphic xmlns:a="http://schemas.openxmlformats.org/drawingml/2006/main">
                  <a:graphicData uri="http://schemas.microsoft.com/office/word/2010/wordprocessingShape">
                    <wps:wsp>
                      <wps:cNvSpPr/>
                      <wps:spPr>
                        <a:xfrm>
                          <a:off x="5081573" y="3631711"/>
                          <a:ext cx="528855" cy="296578"/>
                        </a:xfrm>
                        <a:prstGeom prst="rect">
                          <a:avLst/>
                        </a:prstGeom>
                        <a:noFill/>
                        <a:ln>
                          <a:noFill/>
                        </a:ln>
                      </wps:spPr>
                      <wps:txbx>
                        <w:txbxContent>
                          <w:p w14:paraId="363F9991"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01CF19A9" id="Rectangle 19" o:spid="_x0000_s1034" style="position:absolute;left:0;text-align:left;margin-left:446pt;margin-top:112pt;width:42.4pt;height:24.1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" filled="f" stroked="f">
                <v:textbox inset="2.53958mm,1.2694mm,2.53958mm,1.2694mm">
                  <w:txbxContent>
                    <w:p w14:paraId="363F9991" w14:textId="77777777" w:rsidR="00000EFD" w:rsidRDefault="00702B69">
                      <w:pPr>
                        <w:textDirection w:val="btLr"/>
                      </w:pPr>
                      <w:r>
                        <w:rPr>
                          <w:color w:val="000000"/>
                        </w:rPr>
                        <w:t>ns</w:t>
                      </w:r>
                    </w:p>
                  </w:txbxContent>
                </v:textbox>
              </v:rect>
            </w:pict>
          </mc:Fallback>
        </mc:AlternateContent>
      </w:r>
      <w:r>
        <w:rPr>
          <w:noProof/>
        </w:rPr>
        <mc:AlternateContent>
          <mc:Choice Requires="wps">
            <w:drawing>
              <wp:anchor distT="0" distB="0" distL="114300" distR="114300" simplePos="0" relativeHeight="251667456" behindDoc="0" locked="0" layoutInCell="1" hidden="0" allowOverlap="1" wp14:anchorId="1736B191" wp14:editId="2846B6E0">
                <wp:simplePos x="0" y="0"/>
                <wp:positionH relativeFrom="column">
                  <wp:posOffset>5664200</wp:posOffset>
                </wp:positionH>
                <wp:positionV relativeFrom="paragraph">
                  <wp:posOffset>1739900</wp:posOffset>
                </wp:positionV>
                <wp:extent cx="538380" cy="306103"/>
                <wp:effectExtent l="0" t="0" r="0" b="0"/>
                <wp:wrapNone/>
                <wp:docPr id="2" name="Rectangle 2"/>
                <wp:cNvGraphicFramePr/>
                <a:graphic xmlns:a="http://schemas.openxmlformats.org/drawingml/2006/main">
                  <a:graphicData uri="http://schemas.microsoft.com/office/word/2010/wordprocessingShape">
                    <wps:wsp>
                      <wps:cNvSpPr/>
                      <wps:spPr>
                        <a:xfrm>
                          <a:off x="5081573" y="3631711"/>
                          <a:ext cx="528855" cy="296578"/>
                        </a:xfrm>
                        <a:prstGeom prst="rect">
                          <a:avLst/>
                        </a:prstGeom>
                        <a:noFill/>
                        <a:ln>
                          <a:noFill/>
                        </a:ln>
                      </wps:spPr>
                      <wps:txbx>
                        <w:txbxContent>
                          <w:p w14:paraId="4A30B9BD" w14:textId="77777777" w:rsidR="00000EFD" w:rsidRDefault="00702B69">
                            <w:pPr>
                              <w:textDirection w:val="btLr"/>
                            </w:pPr>
                            <w:r>
                              <w:rPr>
                                <w:color w:val="000000"/>
                              </w:rPr>
                              <w:t>ns</w:t>
                            </w:r>
                          </w:p>
                        </w:txbxContent>
                      </wps:txbx>
                      <wps:bodyPr spcFirstLastPara="1" wrap="square" lIns="91425" tIns="45700" rIns="91425" bIns="45700" anchor="t" anchorCtr="0">
                        <a:noAutofit/>
                      </wps:bodyPr>
                    </wps:wsp>
                  </a:graphicData>
                </a:graphic>
              </wp:anchor>
            </w:drawing>
          </mc:Choice>
          <mc:Fallback>
            <w:pict>
              <v:rect w14:anchorId="1736B191" id="Rectangle 2" o:spid="_x0000_s1035" style="position:absolute;left:0;text-align:left;margin-left:446pt;margin-top:137pt;width:42.4pt;height:24.1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" filled="f" stroked="f">
                <v:textbox inset="2.53958mm,1.2694mm,2.53958mm,1.2694mm">
                  <w:txbxContent>
                    <w:p w14:paraId="4A30B9BD" w14:textId="77777777" w:rsidR="00000EFD" w:rsidRDefault="00702B69">
                      <w:pPr>
                        <w:textDirection w:val="btLr"/>
                      </w:pPr>
                      <w:r>
                        <w:rPr>
                          <w:color w:val="000000"/>
                        </w:rPr>
                        <w:t>ns</w:t>
                      </w:r>
                    </w:p>
                  </w:txbxContent>
                </v:textbox>
              </v:rect>
            </w:pict>
          </mc:Fallback>
        </mc:AlternateContent>
      </w:r>
    </w:p>
    <w:p w14:paraId="3C585200" w14:textId="2EAB55CE" w:rsidR="00000EFD" w:rsidRDefault="00702B69">
      <w:pPr>
        <w:pBdr>
          <w:top w:val="nil"/>
          <w:left w:val="nil"/>
          <w:bottom w:val="nil"/>
          <w:right w:val="nil"/>
          <w:between w:val="nil"/>
        </w:pBdr>
        <w:spacing w:after="200"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Figure S4. Biomass of soil organisms in response to land management (extensive in orange, intensive in blue). The microbial communities assessed by PLFA are in the upper panel, the soil </w:t>
      </w:r>
      <w:proofErr w:type="spellStart"/>
      <w:r>
        <w:rPr>
          <w:rFonts w:ascii="Times New Roman" w:eastAsia="Times New Roman" w:hAnsi="Times New Roman" w:cs="Times New Roman"/>
          <w:color w:val="000000"/>
        </w:rPr>
        <w:t>mesofauna</w:t>
      </w:r>
      <w:proofErr w:type="spellEnd"/>
      <w:r>
        <w:rPr>
          <w:rFonts w:ascii="Times New Roman" w:eastAsia="Times New Roman" w:hAnsi="Times New Roman" w:cs="Times New Roman"/>
          <w:color w:val="000000"/>
        </w:rPr>
        <w:t xml:space="preserve"> in the lower panel. Value are from control plots only and averaged over </w:t>
      </w:r>
      <w:r w:rsidR="005B1638">
        <w:rPr>
          <w:rFonts w:ascii="Times New Roman" w:eastAsia="Times New Roman" w:hAnsi="Times New Roman" w:cs="Times New Roman"/>
          <w:color w:val="000000"/>
        </w:rPr>
        <w:t xml:space="preserve">replicates and </w:t>
      </w:r>
      <w:r>
        <w:rPr>
          <w:rFonts w:ascii="Times New Roman" w:eastAsia="Times New Roman" w:hAnsi="Times New Roman" w:cs="Times New Roman"/>
          <w:color w:val="000000"/>
        </w:rPr>
        <w:t>the 5 time points</w:t>
      </w:r>
      <w:r w:rsidR="005B1638">
        <w:rPr>
          <w:rFonts w:ascii="Times New Roman" w:eastAsia="Times New Roman" w:hAnsi="Times New Roman" w:cs="Times New Roman"/>
          <w:color w:val="000000"/>
        </w:rPr>
        <w:t xml:space="preserve"> (</w:t>
      </w:r>
      <w:r w:rsidR="00AA1ADA">
        <w:rPr>
          <w:rFonts w:ascii="Times New Roman" w:eastAsia="Times New Roman" w:hAnsi="Times New Roman" w:cs="Times New Roman"/>
          <w:color w:val="000000"/>
        </w:rPr>
        <w:t>n</w:t>
      </w:r>
      <w:r w:rsidR="005B1638">
        <w:rPr>
          <w:rFonts w:ascii="Times New Roman" w:eastAsia="Times New Roman" w:hAnsi="Times New Roman" w:cs="Times New Roman"/>
          <w:color w:val="000000"/>
        </w:rPr>
        <w:t xml:space="preserve"> = 45</w:t>
      </w:r>
      <w:r w:rsidR="00AA1ADA">
        <w:rPr>
          <w:rFonts w:ascii="Times New Roman" w:eastAsia="Times New Roman" w:hAnsi="Times New Roman" w:cs="Times New Roman"/>
          <w:color w:val="000000"/>
        </w:rPr>
        <w:t xml:space="preserve"> per </w:t>
      </w:r>
      <w:r w:rsidR="00BE5F45">
        <w:rPr>
          <w:rFonts w:ascii="Times New Roman" w:eastAsia="Times New Roman" w:hAnsi="Times New Roman" w:cs="Times New Roman"/>
          <w:color w:val="000000"/>
        </w:rPr>
        <w:t xml:space="preserve">fauna group and </w:t>
      </w:r>
      <w:r w:rsidR="00AA1ADA">
        <w:rPr>
          <w:rFonts w:ascii="Times New Roman" w:eastAsia="Times New Roman" w:hAnsi="Times New Roman" w:cs="Times New Roman"/>
          <w:color w:val="000000"/>
        </w:rPr>
        <w:t>management</w:t>
      </w:r>
      <w:r w:rsidR="005B1638">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Mean </w:t>
      </w:r>
      <w:r>
        <w:rPr>
          <w:rFonts w:ascii="Symbol" w:eastAsia="Symbol" w:hAnsi="Symbol" w:cs="Symbol"/>
          <w:color w:val="000000"/>
        </w:rPr>
        <w:t></w:t>
      </w:r>
      <w:r>
        <w:rPr>
          <w:rFonts w:ascii="Times New Roman" w:eastAsia="Times New Roman" w:hAnsi="Times New Roman" w:cs="Times New Roman"/>
          <w:color w:val="000000"/>
        </w:rPr>
        <w:t xml:space="preserve"> SE, results of the mixed model are reported with *** P &lt; 0.01, **P &lt; 0.01, *P &lt; 0.05</w:t>
      </w:r>
    </w:p>
    <w:p w14:paraId="234E8B7D" w14:textId="77777777" w:rsidR="00000EFD" w:rsidRDefault="00702B69">
      <w:pPr>
        <w:spacing w:line="480" w:lineRule="auto"/>
        <w:rPr>
          <w:rFonts w:ascii="Times New Roman" w:eastAsia="Times New Roman" w:hAnsi="Times New Roman" w:cs="Times New Roman"/>
        </w:rPr>
      </w:pPr>
      <w:r>
        <w:br w:type="page"/>
      </w:r>
    </w:p>
    <w:p w14:paraId="174A0AD0" w14:textId="1DF4ED94" w:rsidR="00000EFD" w:rsidRDefault="00B0464E">
      <w:pPr>
        <w:spacing w:line="480" w:lineRule="auto"/>
        <w:rPr>
          <w:rFonts w:ascii="Times New Roman" w:eastAsia="Times New Roman" w:hAnsi="Times New Roman" w:cs="Times New Roman"/>
        </w:rPr>
      </w:pPr>
      <w:r>
        <w:rPr>
          <w:noProof/>
        </w:rPr>
        <w:lastRenderedPageBreak/>
        <mc:AlternateContent>
          <mc:Choice Requires="wps">
            <w:drawing>
              <wp:anchor distT="0" distB="0" distL="114300" distR="114300" simplePos="0" relativeHeight="251674624" behindDoc="0" locked="0" layoutInCell="1" hidden="0" allowOverlap="1" wp14:anchorId="4035BF3C" wp14:editId="5A5C5BC3">
                <wp:simplePos x="0" y="0"/>
                <wp:positionH relativeFrom="column">
                  <wp:posOffset>3191009</wp:posOffset>
                </wp:positionH>
                <wp:positionV relativeFrom="paragraph">
                  <wp:posOffset>1879600</wp:posOffset>
                </wp:positionV>
                <wp:extent cx="501650" cy="226060"/>
                <wp:effectExtent l="0" t="0" r="0" b="0"/>
                <wp:wrapNone/>
                <wp:docPr id="18" name="Rectangle 18"/>
                <wp:cNvGraphicFramePr/>
                <a:graphic xmlns:a="http://schemas.openxmlformats.org/drawingml/2006/main">
                  <a:graphicData uri="http://schemas.microsoft.com/office/word/2010/wordprocessingShape">
                    <wps:wsp>
                      <wps:cNvSpPr/>
                      <wps:spPr>
                        <a:xfrm>
                          <a:off x="0" y="0"/>
                          <a:ext cx="501650" cy="226060"/>
                        </a:xfrm>
                        <a:prstGeom prst="rect">
                          <a:avLst/>
                        </a:prstGeom>
                        <a:noFill/>
                        <a:ln>
                          <a:noFill/>
                        </a:ln>
                      </wps:spPr>
                      <wps:txbx>
                        <w:txbxContent>
                          <w:p w14:paraId="711A8886"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4035BF3C" id="Rectangle 18" o:spid="_x0000_s1036" style="position:absolute;margin-left:251.25pt;margin-top:148pt;width:39.5pt;height:17.8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" filled="f" stroked="f">
                <v:textbox inset="2.53958mm,1.2694mm,2.53958mm,1.2694mm">
                  <w:txbxContent>
                    <w:p w14:paraId="711A8886"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Pr>
          <w:noProof/>
        </w:rPr>
        <mc:AlternateContent>
          <mc:Choice Requires="wps">
            <w:drawing>
              <wp:anchor distT="0" distB="0" distL="114300" distR="114300" simplePos="0" relativeHeight="251675648" behindDoc="0" locked="0" layoutInCell="1" hidden="0" allowOverlap="1" wp14:anchorId="45F87622" wp14:editId="4971F87F">
                <wp:simplePos x="0" y="0"/>
                <wp:positionH relativeFrom="column">
                  <wp:posOffset>3801244</wp:posOffset>
                </wp:positionH>
                <wp:positionV relativeFrom="paragraph">
                  <wp:posOffset>1951355</wp:posOffset>
                </wp:positionV>
                <wp:extent cx="501650" cy="226060"/>
                <wp:effectExtent l="0" t="0" r="0" b="0"/>
                <wp:wrapNone/>
                <wp:docPr id="14" name="Rectangle 14"/>
                <wp:cNvGraphicFramePr/>
                <a:graphic xmlns:a="http://schemas.openxmlformats.org/drawingml/2006/main">
                  <a:graphicData uri="http://schemas.microsoft.com/office/word/2010/wordprocessingShape">
                    <wps:wsp>
                      <wps:cNvSpPr/>
                      <wps:spPr>
                        <a:xfrm>
                          <a:off x="0" y="0"/>
                          <a:ext cx="501650" cy="226060"/>
                        </a:xfrm>
                        <a:prstGeom prst="rect">
                          <a:avLst/>
                        </a:prstGeom>
                        <a:noFill/>
                        <a:ln>
                          <a:noFill/>
                        </a:ln>
                      </wps:spPr>
                      <wps:txbx>
                        <w:txbxContent>
                          <w:p w14:paraId="3BA6F901"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45F87622" id="Rectangle 14" o:spid="_x0000_s1037" style="position:absolute;margin-left:299.3pt;margin-top:153.65pt;width:39.5pt;height:17.8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" filled="f" stroked="f">
                <v:textbox inset="2.53958mm,1.2694mm,2.53958mm,1.2694mm">
                  <w:txbxContent>
                    <w:p w14:paraId="3BA6F901"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Pr>
          <w:noProof/>
        </w:rPr>
        <mc:AlternateContent>
          <mc:Choice Requires="wps">
            <w:drawing>
              <wp:anchor distT="0" distB="0" distL="114300" distR="114300" simplePos="0" relativeHeight="251676672" behindDoc="0" locked="0" layoutInCell="1" hidden="0" allowOverlap="1" wp14:anchorId="034A7E64" wp14:editId="581BF110">
                <wp:simplePos x="0" y="0"/>
                <wp:positionH relativeFrom="column">
                  <wp:posOffset>3098800</wp:posOffset>
                </wp:positionH>
                <wp:positionV relativeFrom="paragraph">
                  <wp:posOffset>2467744</wp:posOffset>
                </wp:positionV>
                <wp:extent cx="501650" cy="226060"/>
                <wp:effectExtent l="0" t="0" r="0" b="0"/>
                <wp:wrapNone/>
                <wp:docPr id="6" name="Rectangle 6"/>
                <wp:cNvGraphicFramePr/>
                <a:graphic xmlns:a="http://schemas.openxmlformats.org/drawingml/2006/main">
                  <a:graphicData uri="http://schemas.microsoft.com/office/word/2010/wordprocessingShape">
                    <wps:wsp>
                      <wps:cNvSpPr/>
                      <wps:spPr>
                        <a:xfrm>
                          <a:off x="0" y="0"/>
                          <a:ext cx="501650" cy="226060"/>
                        </a:xfrm>
                        <a:prstGeom prst="rect">
                          <a:avLst/>
                        </a:prstGeom>
                        <a:noFill/>
                        <a:ln>
                          <a:noFill/>
                        </a:ln>
                      </wps:spPr>
                      <wps:txbx>
                        <w:txbxContent>
                          <w:p w14:paraId="3E9F8A5E"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034A7E64" id="Rectangle 6" o:spid="_x0000_s1038" style="position:absolute;margin-left:244pt;margin-top:194.3pt;width:39.5pt;height:17.8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" filled="f" stroked="f">
                <v:textbox inset="2.53958mm,1.2694mm,2.53958mm,1.2694mm">
                  <w:txbxContent>
                    <w:p w14:paraId="3E9F8A5E"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Pr>
          <w:noProof/>
        </w:rPr>
        <mc:AlternateContent>
          <mc:Choice Requires="wps">
            <w:drawing>
              <wp:anchor distT="0" distB="0" distL="114300" distR="114300" simplePos="0" relativeHeight="251668480" behindDoc="0" locked="0" layoutInCell="1" hidden="0" allowOverlap="1" wp14:anchorId="3A645B29" wp14:editId="5EE867D5">
                <wp:simplePos x="0" y="0"/>
                <wp:positionH relativeFrom="column">
                  <wp:posOffset>1460500</wp:posOffset>
                </wp:positionH>
                <wp:positionV relativeFrom="paragraph">
                  <wp:posOffset>75699</wp:posOffset>
                </wp:positionV>
                <wp:extent cx="501650" cy="226060"/>
                <wp:effectExtent l="0" t="0" r="0" b="0"/>
                <wp:wrapNone/>
                <wp:docPr id="10" name="Rectangle 10"/>
                <wp:cNvGraphicFramePr/>
                <a:graphic xmlns:a="http://schemas.openxmlformats.org/drawingml/2006/main">
                  <a:graphicData uri="http://schemas.microsoft.com/office/word/2010/wordprocessingShape">
                    <wps:wsp>
                      <wps:cNvSpPr/>
                      <wps:spPr>
                        <a:xfrm>
                          <a:off x="0" y="0"/>
                          <a:ext cx="501650" cy="226060"/>
                        </a:xfrm>
                        <a:prstGeom prst="rect">
                          <a:avLst/>
                        </a:prstGeom>
                        <a:noFill/>
                        <a:ln>
                          <a:noFill/>
                        </a:ln>
                      </wps:spPr>
                      <wps:txbx>
                        <w:txbxContent>
                          <w:p w14:paraId="542B8BEA"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3A645B29" id="Rectangle 10" o:spid="_x0000_s1039" style="position:absolute;margin-left:115pt;margin-top:5.95pt;width:39.5pt;height:17.8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" filled="f" stroked="f">
                <v:textbox inset="2.53958mm,1.2694mm,2.53958mm,1.2694mm">
                  <w:txbxContent>
                    <w:p w14:paraId="542B8BEA"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Pr>
          <w:noProof/>
        </w:rPr>
        <mc:AlternateContent>
          <mc:Choice Requires="wps">
            <w:drawing>
              <wp:anchor distT="0" distB="0" distL="114300" distR="114300" simplePos="0" relativeHeight="251678720" behindDoc="0" locked="0" layoutInCell="1" hidden="0" allowOverlap="1" wp14:anchorId="708B3838" wp14:editId="707EB2D1">
                <wp:simplePos x="0" y="0"/>
                <wp:positionH relativeFrom="column">
                  <wp:posOffset>1460500</wp:posOffset>
                </wp:positionH>
                <wp:positionV relativeFrom="paragraph">
                  <wp:posOffset>1701299</wp:posOffset>
                </wp:positionV>
                <wp:extent cx="277495" cy="226060"/>
                <wp:effectExtent l="0" t="0" r="0" b="0"/>
                <wp:wrapNone/>
                <wp:docPr id="11" name="Rectangle 11"/>
                <wp:cNvGraphicFramePr/>
                <a:graphic xmlns:a="http://schemas.openxmlformats.org/drawingml/2006/main">
                  <a:graphicData uri="http://schemas.microsoft.com/office/word/2010/wordprocessingShape">
                    <wps:wsp>
                      <wps:cNvSpPr/>
                      <wps:spPr>
                        <a:xfrm>
                          <a:off x="0" y="0"/>
                          <a:ext cx="277495" cy="226060"/>
                        </a:xfrm>
                        <a:prstGeom prst="rect">
                          <a:avLst/>
                        </a:prstGeom>
                        <a:noFill/>
                        <a:ln>
                          <a:noFill/>
                        </a:ln>
                      </wps:spPr>
                      <wps:txbx>
                        <w:txbxContent>
                          <w:p w14:paraId="26F5C669"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708B3838" id="Rectangle 11" o:spid="_x0000_s1040" style="position:absolute;margin-left:115pt;margin-top:133.95pt;width:21.85pt;height:17.8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" filled="f" stroked="f">
                <v:textbox inset="2.53958mm,1.2694mm,2.53958mm,1.2694mm">
                  <w:txbxContent>
                    <w:p w14:paraId="26F5C669"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Pr>
          <w:noProof/>
        </w:rPr>
        <mc:AlternateContent>
          <mc:Choice Requires="wps">
            <w:drawing>
              <wp:anchor distT="0" distB="0" distL="114300" distR="114300" simplePos="0" relativeHeight="251677696" behindDoc="0" locked="0" layoutInCell="1" hidden="0" allowOverlap="1" wp14:anchorId="271EACDB" wp14:editId="1FE45E8F">
                <wp:simplePos x="0" y="0"/>
                <wp:positionH relativeFrom="column">
                  <wp:posOffset>878974</wp:posOffset>
                </wp:positionH>
                <wp:positionV relativeFrom="paragraph">
                  <wp:posOffset>2150745</wp:posOffset>
                </wp:positionV>
                <wp:extent cx="501894" cy="212403"/>
                <wp:effectExtent l="0" t="0" r="0" b="0"/>
                <wp:wrapNone/>
                <wp:docPr id="4" name="Rectangle 4"/>
                <wp:cNvGraphicFramePr/>
                <a:graphic xmlns:a="http://schemas.openxmlformats.org/drawingml/2006/main">
                  <a:graphicData uri="http://schemas.microsoft.com/office/word/2010/wordprocessingShape">
                    <wps:wsp>
                      <wps:cNvSpPr/>
                      <wps:spPr>
                        <a:xfrm>
                          <a:off x="0" y="0"/>
                          <a:ext cx="501894" cy="212403"/>
                        </a:xfrm>
                        <a:prstGeom prst="rect">
                          <a:avLst/>
                        </a:prstGeom>
                        <a:noFill/>
                        <a:ln>
                          <a:noFill/>
                        </a:ln>
                      </wps:spPr>
                      <wps:txbx>
                        <w:txbxContent>
                          <w:p w14:paraId="5B70218A"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271EACDB" id="Rectangle 4" o:spid="_x0000_s1041" style="position:absolute;margin-left:69.2pt;margin-top:169.35pt;width:39.5pt;height:16.7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" filled="f" stroked="f">
                <v:textbox inset="2.53958mm,1.2694mm,2.53958mm,1.2694mm">
                  <w:txbxContent>
                    <w:p w14:paraId="5B70218A"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sidR="00702B69">
        <w:rPr>
          <w:rFonts w:ascii="Times New Roman" w:eastAsia="Times New Roman" w:hAnsi="Times New Roman" w:cs="Times New Roman"/>
          <w:noProof/>
        </w:rPr>
        <w:drawing>
          <wp:inline distT="0" distB="0" distL="0" distR="0" wp14:anchorId="3BE286B9" wp14:editId="7E237EEE">
            <wp:extent cx="4698303" cy="3922718"/>
            <wp:effectExtent l="0" t="0" r="0" b="0"/>
            <wp:docPr id="3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1"/>
                    <a:srcRect/>
                    <a:stretch>
                      <a:fillRect/>
                    </a:stretch>
                  </pic:blipFill>
                  <pic:spPr>
                    <a:xfrm>
                      <a:off x="0" y="0"/>
                      <a:ext cx="4698303" cy="3922718"/>
                    </a:xfrm>
                    <a:prstGeom prst="rect">
                      <a:avLst/>
                    </a:prstGeom>
                    <a:ln/>
                  </pic:spPr>
                </pic:pic>
              </a:graphicData>
            </a:graphic>
          </wp:inline>
        </w:drawing>
      </w:r>
      <w:r w:rsidR="00702B69">
        <w:rPr>
          <w:noProof/>
        </w:rPr>
        <mc:AlternateContent>
          <mc:Choice Requires="wps">
            <w:drawing>
              <wp:anchor distT="0" distB="0" distL="114300" distR="114300" simplePos="0" relativeHeight="251669504" behindDoc="0" locked="0" layoutInCell="1" hidden="0" allowOverlap="1" wp14:anchorId="184D7081" wp14:editId="6DE1D004">
                <wp:simplePos x="0" y="0"/>
                <wp:positionH relativeFrom="column">
                  <wp:posOffset>2768600</wp:posOffset>
                </wp:positionH>
                <wp:positionV relativeFrom="paragraph">
                  <wp:posOffset>584200</wp:posOffset>
                </wp:positionV>
                <wp:extent cx="501894" cy="226060"/>
                <wp:effectExtent l="0" t="0" r="0" b="0"/>
                <wp:wrapNone/>
                <wp:docPr id="7" name="Rectangle 7"/>
                <wp:cNvGraphicFramePr/>
                <a:graphic xmlns:a="http://schemas.openxmlformats.org/drawingml/2006/main">
                  <a:graphicData uri="http://schemas.microsoft.com/office/word/2010/wordprocessingShape">
                    <wps:wsp>
                      <wps:cNvSpPr/>
                      <wps:spPr>
                        <a:xfrm>
                          <a:off x="5099816" y="3671733"/>
                          <a:ext cx="492369" cy="216535"/>
                        </a:xfrm>
                        <a:prstGeom prst="rect">
                          <a:avLst/>
                        </a:prstGeom>
                        <a:noFill/>
                        <a:ln>
                          <a:noFill/>
                        </a:ln>
                      </wps:spPr>
                      <wps:txbx>
                        <w:txbxContent>
                          <w:p w14:paraId="0A796BFD"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184D7081" id="Rectangle 7" o:spid="_x0000_s1042" style="position:absolute;margin-left:218pt;margin-top:46pt;width:39.5pt;height:17.8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" filled="f" stroked="f">
                <v:textbox inset="2.53958mm,1.2694mm,2.53958mm,1.2694mm">
                  <w:txbxContent>
                    <w:p w14:paraId="0A796BFD"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sidR="00702B69">
        <w:rPr>
          <w:noProof/>
        </w:rPr>
        <mc:AlternateContent>
          <mc:Choice Requires="wps">
            <w:drawing>
              <wp:anchor distT="0" distB="0" distL="114300" distR="114300" simplePos="0" relativeHeight="251670528" behindDoc="0" locked="0" layoutInCell="1" hidden="0" allowOverlap="1" wp14:anchorId="0AF60A6A" wp14:editId="1BFA39C9">
                <wp:simplePos x="0" y="0"/>
                <wp:positionH relativeFrom="column">
                  <wp:posOffset>2946400</wp:posOffset>
                </wp:positionH>
                <wp:positionV relativeFrom="paragraph">
                  <wp:posOffset>850900</wp:posOffset>
                </wp:positionV>
                <wp:extent cx="501894" cy="226060"/>
                <wp:effectExtent l="0" t="0" r="0" b="0"/>
                <wp:wrapNone/>
                <wp:docPr id="15" name="Rectangle 15"/>
                <wp:cNvGraphicFramePr/>
                <a:graphic xmlns:a="http://schemas.openxmlformats.org/drawingml/2006/main">
                  <a:graphicData uri="http://schemas.microsoft.com/office/word/2010/wordprocessingShape">
                    <wps:wsp>
                      <wps:cNvSpPr/>
                      <wps:spPr>
                        <a:xfrm>
                          <a:off x="5099816" y="3671733"/>
                          <a:ext cx="492369" cy="216535"/>
                        </a:xfrm>
                        <a:prstGeom prst="rect">
                          <a:avLst/>
                        </a:prstGeom>
                        <a:noFill/>
                        <a:ln>
                          <a:noFill/>
                        </a:ln>
                      </wps:spPr>
                      <wps:txbx>
                        <w:txbxContent>
                          <w:p w14:paraId="32B06D2C"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0AF60A6A" id="Rectangle 15" o:spid="_x0000_s1043" style="position:absolute;margin-left:232pt;margin-top:67pt;width:39.5pt;height:17.8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" filled="f" stroked="f">
                <v:textbox inset="2.53958mm,1.2694mm,2.53958mm,1.2694mm">
                  <w:txbxContent>
                    <w:p w14:paraId="32B06D2C"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sidR="00702B69">
        <w:rPr>
          <w:noProof/>
        </w:rPr>
        <mc:AlternateContent>
          <mc:Choice Requires="wps">
            <w:drawing>
              <wp:anchor distT="0" distB="0" distL="114300" distR="114300" simplePos="0" relativeHeight="251671552" behindDoc="0" locked="0" layoutInCell="1" hidden="0" allowOverlap="1" wp14:anchorId="69878D1D" wp14:editId="103D7B1D">
                <wp:simplePos x="0" y="0"/>
                <wp:positionH relativeFrom="column">
                  <wp:posOffset>2755900</wp:posOffset>
                </wp:positionH>
                <wp:positionV relativeFrom="paragraph">
                  <wp:posOffset>1104900</wp:posOffset>
                </wp:positionV>
                <wp:extent cx="501894" cy="226060"/>
                <wp:effectExtent l="0" t="0" r="0" b="0"/>
                <wp:wrapNone/>
                <wp:docPr id="3" name="Rectangle 3"/>
                <wp:cNvGraphicFramePr/>
                <a:graphic xmlns:a="http://schemas.openxmlformats.org/drawingml/2006/main">
                  <a:graphicData uri="http://schemas.microsoft.com/office/word/2010/wordprocessingShape">
                    <wps:wsp>
                      <wps:cNvSpPr/>
                      <wps:spPr>
                        <a:xfrm>
                          <a:off x="5099816" y="3671733"/>
                          <a:ext cx="492369" cy="216535"/>
                        </a:xfrm>
                        <a:prstGeom prst="rect">
                          <a:avLst/>
                        </a:prstGeom>
                        <a:noFill/>
                        <a:ln>
                          <a:noFill/>
                        </a:ln>
                      </wps:spPr>
                      <wps:txbx>
                        <w:txbxContent>
                          <w:p w14:paraId="31CDABAC"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69878D1D" id="Rectangle 3" o:spid="_x0000_s1044" style="position:absolute;margin-left:217pt;margin-top:87pt;width:39.5pt;height:17.8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" filled="f" stroked="f">
                <v:textbox inset="2.53958mm,1.2694mm,2.53958mm,1.2694mm">
                  <w:txbxContent>
                    <w:p w14:paraId="31CDABAC"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sidR="00702B69">
        <w:rPr>
          <w:noProof/>
        </w:rPr>
        <mc:AlternateContent>
          <mc:Choice Requires="wps">
            <w:drawing>
              <wp:anchor distT="0" distB="0" distL="114300" distR="114300" simplePos="0" relativeHeight="251672576" behindDoc="0" locked="0" layoutInCell="1" hidden="0" allowOverlap="1" wp14:anchorId="21A8B864" wp14:editId="60B69849">
                <wp:simplePos x="0" y="0"/>
                <wp:positionH relativeFrom="column">
                  <wp:posOffset>2832100</wp:posOffset>
                </wp:positionH>
                <wp:positionV relativeFrom="paragraph">
                  <wp:posOffset>1346200</wp:posOffset>
                </wp:positionV>
                <wp:extent cx="501894" cy="226060"/>
                <wp:effectExtent l="0" t="0" r="0" b="0"/>
                <wp:wrapNone/>
                <wp:docPr id="12" name="Rectangle 12"/>
                <wp:cNvGraphicFramePr/>
                <a:graphic xmlns:a="http://schemas.openxmlformats.org/drawingml/2006/main">
                  <a:graphicData uri="http://schemas.microsoft.com/office/word/2010/wordprocessingShape">
                    <wps:wsp>
                      <wps:cNvSpPr/>
                      <wps:spPr>
                        <a:xfrm>
                          <a:off x="5099816" y="3671733"/>
                          <a:ext cx="492369" cy="216535"/>
                        </a:xfrm>
                        <a:prstGeom prst="rect">
                          <a:avLst/>
                        </a:prstGeom>
                        <a:noFill/>
                        <a:ln>
                          <a:noFill/>
                        </a:ln>
                      </wps:spPr>
                      <wps:txbx>
                        <w:txbxContent>
                          <w:p w14:paraId="3ADAE1FB"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21A8B864" id="Rectangle 12" o:spid="_x0000_s1045" style="position:absolute;margin-left:223pt;margin-top:106pt;width:39.5pt;height:17.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" filled="f" stroked="f">
                <v:textbox inset="2.53958mm,1.2694mm,2.53958mm,1.2694mm">
                  <w:txbxContent>
                    <w:p w14:paraId="3ADAE1FB"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r w:rsidR="00702B69">
        <w:rPr>
          <w:noProof/>
        </w:rPr>
        <mc:AlternateContent>
          <mc:Choice Requires="wps">
            <w:drawing>
              <wp:anchor distT="0" distB="0" distL="114300" distR="114300" simplePos="0" relativeHeight="251673600" behindDoc="0" locked="0" layoutInCell="1" hidden="0" allowOverlap="1" wp14:anchorId="57FD1F0E" wp14:editId="584B173D">
                <wp:simplePos x="0" y="0"/>
                <wp:positionH relativeFrom="column">
                  <wp:posOffset>1689100</wp:posOffset>
                </wp:positionH>
                <wp:positionV relativeFrom="paragraph">
                  <wp:posOffset>1422400</wp:posOffset>
                </wp:positionV>
                <wp:extent cx="277533" cy="226060"/>
                <wp:effectExtent l="0" t="0" r="0" b="0"/>
                <wp:wrapNone/>
                <wp:docPr id="8" name="Rectangle 8"/>
                <wp:cNvGraphicFramePr/>
                <a:graphic xmlns:a="http://schemas.openxmlformats.org/drawingml/2006/main">
                  <a:graphicData uri="http://schemas.microsoft.com/office/word/2010/wordprocessingShape">
                    <wps:wsp>
                      <wps:cNvSpPr/>
                      <wps:spPr>
                        <a:xfrm>
                          <a:off x="5211996" y="3671733"/>
                          <a:ext cx="268008" cy="216535"/>
                        </a:xfrm>
                        <a:prstGeom prst="rect">
                          <a:avLst/>
                        </a:prstGeom>
                        <a:noFill/>
                        <a:ln>
                          <a:noFill/>
                        </a:ln>
                      </wps:spPr>
                      <wps:txbx>
                        <w:txbxContent>
                          <w:p w14:paraId="24DCB4AF" w14:textId="77777777" w:rsidR="00000EFD" w:rsidRDefault="00702B69">
                            <w:pPr>
                              <w:textDirection w:val="btLr"/>
                            </w:pPr>
                            <w:r>
                              <w:rPr>
                                <w:rFonts w:ascii="Times New Roman" w:eastAsia="Times New Roman" w:hAnsi="Times New Roman" w:cs="Times New Roman"/>
                                <w:color w:val="000000"/>
                              </w:rPr>
                              <w:t>*</w:t>
                            </w:r>
                          </w:p>
                        </w:txbxContent>
                      </wps:txbx>
                      <wps:bodyPr spcFirstLastPara="1" wrap="square" lIns="91425" tIns="45700" rIns="91425" bIns="45700" anchor="t" anchorCtr="0">
                        <a:noAutofit/>
                      </wps:bodyPr>
                    </wps:wsp>
                  </a:graphicData>
                </a:graphic>
              </wp:anchor>
            </w:drawing>
          </mc:Choice>
          <mc:Fallback>
            <w:pict>
              <v:rect w14:anchorId="57FD1F0E" id="Rectangle 8" o:spid="_x0000_s1046" style="position:absolute;margin-left:133pt;margin-top:112pt;width:21.85pt;height:17.8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" filled="f" stroked="f">
                <v:textbox inset="2.53958mm,1.2694mm,2.53958mm,1.2694mm">
                  <w:txbxContent>
                    <w:p w14:paraId="24DCB4AF" w14:textId="77777777" w:rsidR="00000EFD" w:rsidRDefault="00702B69">
                      <w:pPr>
                        <w:textDirection w:val="btLr"/>
                      </w:pPr>
                      <w:r>
                        <w:rPr>
                          <w:rFonts w:ascii="Times New Roman" w:eastAsia="Times New Roman" w:hAnsi="Times New Roman" w:cs="Times New Roman"/>
                          <w:color w:val="000000"/>
                        </w:rPr>
                        <w:t>*</w:t>
                      </w:r>
                    </w:p>
                  </w:txbxContent>
                </v:textbox>
              </v:rect>
            </w:pict>
          </mc:Fallback>
        </mc:AlternateContent>
      </w:r>
    </w:p>
    <w:p w14:paraId="0E8D7D38" w14:textId="77777777" w:rsidR="00000EFD" w:rsidRDefault="00702B69">
      <w:pPr>
        <w:pBdr>
          <w:top w:val="nil"/>
          <w:left w:val="nil"/>
          <w:bottom w:val="nil"/>
          <w:right w:val="nil"/>
          <w:between w:val="nil"/>
        </w:pBdr>
        <w:spacing w:after="200"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Figure S5. Response ratio of the drought on the biomass of plants and soil organisms, and soil CO2 and N2O as a function of grassland management (Ex = extensive, In = intensive). The direction (positive or negative) of the RR corresponds the direction of the drought effect on the 13C transfer, while a response ratio of zero indicates no drought effect. Results from the t-tests are reported with *** P &lt; 0.01, **P &lt; 0.01, *P &lt; 0.05, see table S4 for details.</w:t>
      </w:r>
    </w:p>
    <w:p w14:paraId="650994E6" w14:textId="77777777" w:rsidR="00000EFD" w:rsidRDefault="00000EFD">
      <w:pPr>
        <w:spacing w:line="480" w:lineRule="auto"/>
        <w:rPr>
          <w:rFonts w:ascii="Times New Roman" w:eastAsia="Times New Roman" w:hAnsi="Times New Roman" w:cs="Times New Roman"/>
        </w:rPr>
      </w:pPr>
    </w:p>
    <w:p w14:paraId="3BA2274D" w14:textId="77777777" w:rsidR="00000EFD" w:rsidRDefault="00000EFD">
      <w:pPr>
        <w:spacing w:line="480" w:lineRule="auto"/>
        <w:jc w:val="both"/>
        <w:rPr>
          <w:rFonts w:ascii="Times New Roman" w:eastAsia="Times New Roman" w:hAnsi="Times New Roman" w:cs="Times New Roman"/>
        </w:rPr>
      </w:pPr>
    </w:p>
    <w:p w14:paraId="56CA9674" w14:textId="77777777" w:rsidR="00000EFD" w:rsidRDefault="00000EFD">
      <w:pPr>
        <w:spacing w:line="480" w:lineRule="auto"/>
        <w:jc w:val="both"/>
        <w:rPr>
          <w:rFonts w:ascii="Times New Roman" w:eastAsia="Times New Roman" w:hAnsi="Times New Roman" w:cs="Times New Roman"/>
        </w:rPr>
      </w:pPr>
    </w:p>
    <w:p w14:paraId="34FAC60B" w14:textId="77777777" w:rsidR="00000EFD" w:rsidRDefault="00000EFD">
      <w:pPr>
        <w:spacing w:line="480" w:lineRule="auto"/>
        <w:rPr>
          <w:rFonts w:ascii="Times New Roman" w:eastAsia="Times New Roman" w:hAnsi="Times New Roman" w:cs="Times New Roman"/>
        </w:rPr>
      </w:pPr>
    </w:p>
    <w:p w14:paraId="138C6F09" w14:textId="77777777" w:rsidR="00000EFD" w:rsidRDefault="00000EFD">
      <w:pPr>
        <w:spacing w:line="480" w:lineRule="auto"/>
        <w:rPr>
          <w:rFonts w:ascii="Times New Roman" w:eastAsia="Times New Roman" w:hAnsi="Times New Roman" w:cs="Times New Roman"/>
        </w:rPr>
      </w:pPr>
    </w:p>
    <w:p w14:paraId="0D8C7A59" w14:textId="77777777" w:rsidR="00000EFD" w:rsidRDefault="00702B69">
      <w:pPr>
        <w:rPr>
          <w:rFonts w:ascii="Times New Roman" w:eastAsia="Times New Roman" w:hAnsi="Times New Roman" w:cs="Times New Roman"/>
        </w:rPr>
      </w:pPr>
      <w:r>
        <w:br w:type="page"/>
      </w:r>
    </w:p>
    <w:p w14:paraId="613E6625" w14:textId="77777777" w:rsidR="00000EFD" w:rsidRDefault="00000EFD">
      <w:pPr>
        <w:spacing w:line="480" w:lineRule="auto"/>
        <w:ind w:left="360"/>
        <w:jc w:val="both"/>
        <w:rPr>
          <w:rFonts w:ascii="Times New Roman" w:eastAsia="Times New Roman" w:hAnsi="Times New Roman" w:cs="Times New Roman"/>
          <w:i/>
        </w:rPr>
      </w:pPr>
    </w:p>
    <w:p w14:paraId="31E19406" w14:textId="39B65D6A" w:rsidR="00000EFD" w:rsidRDefault="00E805D9">
      <w:pPr>
        <w:spacing w:line="480" w:lineRule="auto"/>
        <w:rPr>
          <w:rFonts w:ascii="Times New Roman" w:eastAsia="Times New Roman" w:hAnsi="Times New Roman" w:cs="Times New Roman"/>
          <w:color w:val="000000"/>
        </w:rPr>
      </w:pPr>
      <w:r>
        <w:rPr>
          <w:rFonts w:ascii="Times New Roman" w:eastAsia="Times New Roman" w:hAnsi="Times New Roman" w:cs="Times New Roman"/>
          <w:noProof/>
          <w:color w:val="000000"/>
        </w:rPr>
        <w:drawing>
          <wp:inline distT="0" distB="0" distL="0" distR="0" wp14:anchorId="242A722B" wp14:editId="0B3A2A6F">
            <wp:extent cx="5727700" cy="425640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 S6 allocation.jpeg"/>
                    <pic:cNvPicPr/>
                  </pic:nvPicPr>
                  <pic:blipFill>
                    <a:blip r:embed="rId12">
                      <a:extLst>
                        <a:ext uri="{28A0092B-C50C-407E-A947-70E740481C1C}">
                          <a14:useLocalDpi xmlns:a14="http://schemas.microsoft.com/office/drawing/2010/main" val="0"/>
                        </a:ext>
                      </a:extLst>
                    </a:blip>
                    <a:stretch>
                      <a:fillRect/>
                    </a:stretch>
                  </pic:blipFill>
                  <pic:spPr>
                    <a:xfrm>
                      <a:off x="0" y="0"/>
                      <a:ext cx="5727700" cy="4256405"/>
                    </a:xfrm>
                    <a:prstGeom prst="rect">
                      <a:avLst/>
                    </a:prstGeom>
                  </pic:spPr>
                </pic:pic>
              </a:graphicData>
            </a:graphic>
          </wp:inline>
        </w:drawing>
      </w:r>
    </w:p>
    <w:p w14:paraId="35F88A50" w14:textId="42492282" w:rsidR="00000EFD" w:rsidRDefault="00702B69">
      <w:pPr>
        <w:pBdr>
          <w:top w:val="nil"/>
          <w:left w:val="nil"/>
          <w:bottom w:val="nil"/>
          <w:right w:val="nil"/>
          <w:between w:val="nil"/>
        </w:pBdr>
        <w:spacing w:after="200"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Figure S6. </w:t>
      </w:r>
      <w:r w:rsidR="00601BBA">
        <w:rPr>
          <w:rFonts w:ascii="Times New Roman" w:eastAsia="Times New Roman" w:hAnsi="Times New Roman" w:cs="Times New Roman"/>
          <w:color w:val="000000"/>
        </w:rPr>
        <w:t>Allocation</w:t>
      </w:r>
      <w:r>
        <w:rPr>
          <w:rFonts w:ascii="Times New Roman" w:eastAsia="Times New Roman" w:hAnsi="Times New Roman" w:cs="Times New Roman"/>
          <w:color w:val="000000"/>
        </w:rPr>
        <w:t xml:space="preserve"> of the </w:t>
      </w:r>
      <w:r>
        <w:rPr>
          <w:rFonts w:ascii="Times New Roman" w:eastAsia="Times New Roman" w:hAnsi="Times New Roman" w:cs="Times New Roman"/>
          <w:color w:val="000000"/>
          <w:vertAlign w:val="superscript"/>
        </w:rPr>
        <w:t>13</w:t>
      </w:r>
      <w:r>
        <w:rPr>
          <w:rFonts w:ascii="Times New Roman" w:eastAsia="Times New Roman" w:hAnsi="Times New Roman" w:cs="Times New Roman"/>
          <w:color w:val="000000"/>
        </w:rPr>
        <w:t xml:space="preserve">C and </w:t>
      </w:r>
      <w:r>
        <w:rPr>
          <w:rFonts w:ascii="Times New Roman" w:eastAsia="Times New Roman" w:hAnsi="Times New Roman" w:cs="Times New Roman"/>
          <w:color w:val="000000"/>
          <w:vertAlign w:val="superscript"/>
        </w:rPr>
        <w:t>15</w:t>
      </w:r>
      <w:r>
        <w:rPr>
          <w:rFonts w:ascii="Times New Roman" w:eastAsia="Times New Roman" w:hAnsi="Times New Roman" w:cs="Times New Roman"/>
          <w:color w:val="000000"/>
        </w:rPr>
        <w:t xml:space="preserve">N tracer in plants (A), microbial </w:t>
      </w:r>
      <w:r w:rsidR="00C84DC0">
        <w:rPr>
          <w:rFonts w:ascii="Times New Roman" w:eastAsia="Times New Roman" w:hAnsi="Times New Roman" w:cs="Times New Roman"/>
          <w:color w:val="000000"/>
        </w:rPr>
        <w:t xml:space="preserve">PLFA </w:t>
      </w:r>
      <w:r>
        <w:rPr>
          <w:rFonts w:ascii="Times New Roman" w:eastAsia="Times New Roman" w:hAnsi="Times New Roman" w:cs="Times New Roman"/>
          <w:color w:val="000000"/>
        </w:rPr>
        <w:t xml:space="preserve">biomarkers </w:t>
      </w:r>
      <w:r w:rsidR="00C84DC0">
        <w:rPr>
          <w:rFonts w:ascii="Times New Roman" w:eastAsia="Times New Roman" w:hAnsi="Times New Roman" w:cs="Times New Roman"/>
          <w:color w:val="000000"/>
        </w:rPr>
        <w:t>(</w:t>
      </w:r>
      <w:r>
        <w:rPr>
          <w:rFonts w:ascii="Times New Roman" w:eastAsia="Times New Roman" w:hAnsi="Times New Roman" w:cs="Times New Roman"/>
          <w:color w:val="000000"/>
        </w:rPr>
        <w:t xml:space="preserve">B) and soil fauna (C) as a function of land management (Ex: extensive and </w:t>
      </w:r>
      <w:proofErr w:type="gramStart"/>
      <w:r>
        <w:rPr>
          <w:rFonts w:ascii="Times New Roman" w:eastAsia="Times New Roman" w:hAnsi="Times New Roman" w:cs="Times New Roman"/>
          <w:color w:val="000000"/>
        </w:rPr>
        <w:t>In</w:t>
      </w:r>
      <w:proofErr w:type="gramEnd"/>
      <w:r>
        <w:rPr>
          <w:rFonts w:ascii="Times New Roman" w:eastAsia="Times New Roman" w:hAnsi="Times New Roman" w:cs="Times New Roman"/>
          <w:color w:val="000000"/>
        </w:rPr>
        <w:t xml:space="preserve">: intensive) and drought (C: control and D: drought). The </w:t>
      </w:r>
      <w:r w:rsidR="00421D92">
        <w:rPr>
          <w:rFonts w:ascii="Times New Roman" w:eastAsia="Times New Roman" w:hAnsi="Times New Roman" w:cs="Times New Roman"/>
          <w:color w:val="000000"/>
        </w:rPr>
        <w:t>C</w:t>
      </w:r>
      <w:r>
        <w:rPr>
          <w:rFonts w:ascii="Times New Roman" w:eastAsia="Times New Roman" w:hAnsi="Times New Roman" w:cs="Times New Roman"/>
          <w:color w:val="000000"/>
        </w:rPr>
        <w:t xml:space="preserve"> and </w:t>
      </w:r>
      <w:r w:rsidR="00421D92">
        <w:rPr>
          <w:rFonts w:ascii="Times New Roman" w:eastAsia="Times New Roman" w:hAnsi="Times New Roman" w:cs="Times New Roman"/>
          <w:color w:val="000000"/>
        </w:rPr>
        <w:t>N</w:t>
      </w:r>
      <w:r>
        <w:rPr>
          <w:rFonts w:ascii="Times New Roman" w:eastAsia="Times New Roman" w:hAnsi="Times New Roman" w:cs="Times New Roman"/>
          <w:color w:val="000000"/>
        </w:rPr>
        <w:t xml:space="preserve"> </w:t>
      </w:r>
      <w:r w:rsidR="00421D92">
        <w:rPr>
          <w:rFonts w:ascii="Times New Roman" w:eastAsia="Times New Roman" w:hAnsi="Times New Roman" w:cs="Times New Roman"/>
          <w:color w:val="000000"/>
        </w:rPr>
        <w:t>allocation</w:t>
      </w:r>
      <w:r>
        <w:rPr>
          <w:rFonts w:ascii="Times New Roman" w:eastAsia="Times New Roman" w:hAnsi="Times New Roman" w:cs="Times New Roman"/>
          <w:color w:val="000000"/>
        </w:rPr>
        <w:t xml:space="preserve"> are presented at the relevant time points for each group: at day 1 for the plant and microorganisms and at day 5 for the soil fauna. Note that the recovery of 13C in microorganisms is expressed in their PLFA, not the total biomass. 15N could not be measured for microbial communities.</w:t>
      </w:r>
    </w:p>
    <w:p w14:paraId="1ADEFAA1" w14:textId="77777777" w:rsidR="00000EFD" w:rsidRDefault="00000EFD">
      <w:pPr>
        <w:spacing w:line="480" w:lineRule="auto"/>
        <w:rPr>
          <w:rFonts w:ascii="Times New Roman" w:eastAsia="Times New Roman" w:hAnsi="Times New Roman" w:cs="Times New Roman"/>
        </w:rPr>
      </w:pPr>
    </w:p>
    <w:p w14:paraId="7741A49D" w14:textId="77777777" w:rsidR="00000EFD" w:rsidRDefault="00000EFD">
      <w:pPr>
        <w:spacing w:line="480" w:lineRule="auto"/>
        <w:rPr>
          <w:rFonts w:ascii="Times New Roman" w:eastAsia="Times New Roman" w:hAnsi="Times New Roman" w:cs="Times New Roman"/>
        </w:rPr>
      </w:pPr>
    </w:p>
    <w:p w14:paraId="2C5508BB" w14:textId="77777777" w:rsidR="00000EFD" w:rsidRDefault="00702B69">
      <w:pPr>
        <w:spacing w:line="480" w:lineRule="auto"/>
        <w:rPr>
          <w:rFonts w:ascii="Times New Roman" w:eastAsia="Times New Roman" w:hAnsi="Times New Roman" w:cs="Times New Roman"/>
        </w:rPr>
      </w:pPr>
      <w:r>
        <w:br w:type="page"/>
      </w:r>
    </w:p>
    <w:p w14:paraId="553CC4C6" w14:textId="787E2A6C" w:rsidR="00000EFD" w:rsidRDefault="00AA1ADA">
      <w:pPr>
        <w:spacing w:line="480" w:lineRule="auto"/>
        <w:jc w:val="both"/>
        <w:rPr>
          <w:rFonts w:ascii="Times New Roman" w:eastAsia="Times New Roman" w:hAnsi="Times New Roman" w:cs="Times New Roman"/>
        </w:rPr>
      </w:pPr>
      <w:r w:rsidRPr="00125C6F">
        <w:rPr>
          <w:rFonts w:ascii="Times New Roman" w:eastAsia="Times New Roman" w:hAnsi="Times New Roman" w:cs="Times New Roman"/>
          <w:noProof/>
        </w:rPr>
        <w:lastRenderedPageBreak/>
        <w:drawing>
          <wp:inline distT="0" distB="0" distL="0" distR="0" wp14:anchorId="1B2E7962" wp14:editId="2DC4A504">
            <wp:extent cx="5727700" cy="3576320"/>
            <wp:effectExtent l="0" t="0" r="0" b="508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27700" cy="3576320"/>
                    </a:xfrm>
                    <a:prstGeom prst="rect">
                      <a:avLst/>
                    </a:prstGeom>
                  </pic:spPr>
                </pic:pic>
              </a:graphicData>
            </a:graphic>
          </wp:inline>
        </w:drawing>
      </w:r>
    </w:p>
    <w:p w14:paraId="3A6F8A49" w14:textId="78B05D71" w:rsidR="009D3B39" w:rsidRPr="009D3B39" w:rsidRDefault="009D3B39" w:rsidP="002E5D5A">
      <w:pPr>
        <w:spacing w:line="480" w:lineRule="auto"/>
        <w:rPr>
          <w:rFonts w:ascii="Times New Roman" w:eastAsia="Times New Roman" w:hAnsi="Times New Roman" w:cs="Times New Roman"/>
        </w:rPr>
      </w:pPr>
      <w:r w:rsidRPr="009D3B39">
        <w:rPr>
          <w:rFonts w:ascii="Times New Roman" w:eastAsia="Times New Roman" w:hAnsi="Times New Roman" w:cs="Times New Roman"/>
          <w:color w:val="000000"/>
        </w:rPr>
        <w:t>Figure S7.</w:t>
      </w:r>
      <w:r w:rsidR="00AA1ADA">
        <w:rPr>
          <w:rFonts w:ascii="Times New Roman" w:eastAsia="Times New Roman" w:hAnsi="Times New Roman" w:cs="Times New Roman"/>
          <w:color w:val="000000"/>
        </w:rPr>
        <w:t xml:space="preserve"> </w:t>
      </w:r>
      <w:r w:rsidR="00AA1ADA" w:rsidRPr="00AA1ADA">
        <w:rPr>
          <w:rFonts w:ascii="Times New Roman" w:eastAsia="Times New Roman" w:hAnsi="Times New Roman" w:cs="Times New Roman"/>
          <w:color w:val="000000"/>
          <w:vertAlign w:val="superscript"/>
        </w:rPr>
        <w:t>13</w:t>
      </w:r>
      <w:r w:rsidR="00AA1ADA">
        <w:rPr>
          <w:rFonts w:ascii="Times New Roman" w:eastAsia="Times New Roman" w:hAnsi="Times New Roman" w:cs="Times New Roman"/>
          <w:color w:val="000000"/>
        </w:rPr>
        <w:t>C</w:t>
      </w:r>
      <w:r w:rsidRPr="009D3B39">
        <w:rPr>
          <w:rFonts w:ascii="Times New Roman" w:eastAsia="Times New Roman" w:hAnsi="Times New Roman" w:cs="Times New Roman"/>
          <w:color w:val="000000"/>
        </w:rPr>
        <w:t xml:space="preserve"> and</w:t>
      </w:r>
      <w:r w:rsidR="00AA1ADA">
        <w:rPr>
          <w:rFonts w:ascii="Times New Roman" w:eastAsia="Times New Roman" w:hAnsi="Times New Roman" w:cs="Times New Roman"/>
          <w:color w:val="000000"/>
        </w:rPr>
        <w:t xml:space="preserve"> </w:t>
      </w:r>
      <w:r w:rsidR="00AA1ADA" w:rsidRPr="00AA1ADA">
        <w:rPr>
          <w:rFonts w:ascii="Times New Roman" w:eastAsia="Times New Roman" w:hAnsi="Times New Roman" w:cs="Times New Roman"/>
          <w:color w:val="000000"/>
          <w:vertAlign w:val="superscript"/>
        </w:rPr>
        <w:t>15</w:t>
      </w:r>
      <w:r w:rsidR="00AA1ADA">
        <w:rPr>
          <w:rFonts w:ascii="Times New Roman" w:eastAsia="Times New Roman" w:hAnsi="Times New Roman" w:cs="Times New Roman"/>
          <w:color w:val="000000"/>
        </w:rPr>
        <w:t>N</w:t>
      </w:r>
      <w:r w:rsidRPr="009D3B39">
        <w:rPr>
          <w:rFonts w:ascii="Times New Roman" w:eastAsia="Times New Roman" w:hAnsi="Times New Roman" w:cs="Times New Roman"/>
          <w:color w:val="000000"/>
        </w:rPr>
        <w:t xml:space="preserve"> </w:t>
      </w:r>
      <w:r w:rsidR="00133E2A">
        <w:rPr>
          <w:rFonts w:ascii="Times New Roman" w:eastAsia="Times New Roman" w:hAnsi="Times New Roman" w:cs="Times New Roman"/>
          <w:color w:val="000000"/>
        </w:rPr>
        <w:t>stock</w:t>
      </w:r>
      <w:r w:rsidRPr="009D3B39">
        <w:rPr>
          <w:rFonts w:ascii="Times New Roman" w:eastAsia="Times New Roman" w:hAnsi="Times New Roman" w:cs="Times New Roman"/>
          <w:color w:val="000000"/>
        </w:rPr>
        <w:t xml:space="preserve"> </w:t>
      </w:r>
      <w:r w:rsidR="00FA0470">
        <w:rPr>
          <w:rFonts w:ascii="Times New Roman" w:eastAsia="Times New Roman" w:hAnsi="Times New Roman" w:cs="Times New Roman"/>
          <w:color w:val="000000"/>
        </w:rPr>
        <w:t>in</w:t>
      </w:r>
      <w:r w:rsidRPr="009D3B39">
        <w:rPr>
          <w:rFonts w:ascii="Times New Roman" w:eastAsia="Times New Roman" w:hAnsi="Times New Roman" w:cs="Times New Roman"/>
          <w:color w:val="000000"/>
        </w:rPr>
        <w:t xml:space="preserve"> soil </w:t>
      </w:r>
      <w:r w:rsidR="00FA0470">
        <w:rPr>
          <w:rFonts w:ascii="Times New Roman" w:eastAsia="Times New Roman" w:hAnsi="Times New Roman" w:cs="Times New Roman"/>
          <w:color w:val="000000"/>
        </w:rPr>
        <w:t>fauna</w:t>
      </w:r>
      <w:r w:rsidRPr="009D3B39">
        <w:rPr>
          <w:rFonts w:ascii="Times New Roman" w:eastAsia="Times New Roman" w:hAnsi="Times New Roman" w:cs="Times New Roman"/>
          <w:color w:val="000000"/>
        </w:rPr>
        <w:t xml:space="preserve"> in grassland under intensive (In) or Extensive (Ex) management and after a drought perturbation (D) or under control conditions (C) along time after pulse labelling (days). Error bars represent standard errors across replicates (n</w:t>
      </w:r>
      <w:r w:rsidR="00AA1ADA">
        <w:rPr>
          <w:rFonts w:ascii="Times New Roman" w:eastAsia="Times New Roman" w:hAnsi="Times New Roman" w:cs="Times New Roman"/>
          <w:color w:val="000000"/>
        </w:rPr>
        <w:t xml:space="preserve"> </w:t>
      </w:r>
      <w:r w:rsidRPr="009D3B39">
        <w:rPr>
          <w:rFonts w:ascii="Times New Roman" w:eastAsia="Times New Roman" w:hAnsi="Times New Roman" w:cs="Times New Roman"/>
          <w:color w:val="000000"/>
        </w:rPr>
        <w:t>=</w:t>
      </w:r>
      <w:r w:rsidR="00AA1ADA">
        <w:rPr>
          <w:rFonts w:ascii="Times New Roman" w:eastAsia="Times New Roman" w:hAnsi="Times New Roman" w:cs="Times New Roman"/>
          <w:color w:val="000000"/>
        </w:rPr>
        <w:t xml:space="preserve"> </w:t>
      </w:r>
      <w:r w:rsidRPr="009D3B39">
        <w:rPr>
          <w:rFonts w:ascii="Times New Roman" w:eastAsia="Times New Roman" w:hAnsi="Times New Roman" w:cs="Times New Roman"/>
          <w:color w:val="000000"/>
        </w:rPr>
        <w:t>9 per time point, management and treatment combination).</w:t>
      </w:r>
      <w:bookmarkStart w:id="1" w:name="_GoBack"/>
      <w:bookmarkEnd w:id="1"/>
    </w:p>
    <w:p w14:paraId="66F4CB4A" w14:textId="4CC9A348" w:rsidR="006B78F4" w:rsidRDefault="006B78F4">
      <w:pPr>
        <w:spacing w:line="480" w:lineRule="auto"/>
        <w:jc w:val="both"/>
        <w:rPr>
          <w:rFonts w:ascii="Times New Roman" w:eastAsia="Times New Roman" w:hAnsi="Times New Roman" w:cs="Times New Roman"/>
        </w:rPr>
      </w:pPr>
    </w:p>
    <w:p w14:paraId="68B54A5B" w14:textId="77777777" w:rsidR="00000EFD" w:rsidRDefault="00000EFD">
      <w:pPr>
        <w:spacing w:line="480" w:lineRule="auto"/>
        <w:rPr>
          <w:rFonts w:ascii="Times New Roman" w:eastAsia="Times New Roman" w:hAnsi="Times New Roman" w:cs="Times New Roman"/>
        </w:rPr>
      </w:pPr>
    </w:p>
    <w:sectPr w:rsidR="00000EFD">
      <w:pgSz w:w="11900" w:h="16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EFD"/>
    <w:rsid w:val="00000EFD"/>
    <w:rsid w:val="00064E73"/>
    <w:rsid w:val="00070419"/>
    <w:rsid w:val="00125C6F"/>
    <w:rsid w:val="00133E2A"/>
    <w:rsid w:val="00155E2E"/>
    <w:rsid w:val="0019251E"/>
    <w:rsid w:val="002E5D5A"/>
    <w:rsid w:val="003A2921"/>
    <w:rsid w:val="00421D92"/>
    <w:rsid w:val="004634DD"/>
    <w:rsid w:val="004756E4"/>
    <w:rsid w:val="005B1638"/>
    <w:rsid w:val="005F7153"/>
    <w:rsid w:val="00601BBA"/>
    <w:rsid w:val="00665356"/>
    <w:rsid w:val="006B37A2"/>
    <w:rsid w:val="006B78F4"/>
    <w:rsid w:val="00701F61"/>
    <w:rsid w:val="00702B69"/>
    <w:rsid w:val="00925981"/>
    <w:rsid w:val="009D3B39"/>
    <w:rsid w:val="00AA1ADA"/>
    <w:rsid w:val="00AC7876"/>
    <w:rsid w:val="00B0464E"/>
    <w:rsid w:val="00BE5F45"/>
    <w:rsid w:val="00C84DC0"/>
    <w:rsid w:val="00C937AA"/>
    <w:rsid w:val="00DB7242"/>
    <w:rsid w:val="00E805D9"/>
    <w:rsid w:val="00EA43C6"/>
    <w:rsid w:val="00EE64EB"/>
    <w:rsid w:val="00F47B11"/>
    <w:rsid w:val="00F60D4E"/>
    <w:rsid w:val="00FA04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5AC47"/>
  <w15:docId w15:val="{1A844B7C-D240-9641-94FF-AB17E295E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B724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B7242"/>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3A2921"/>
    <w:rPr>
      <w:b/>
      <w:bCs/>
    </w:rPr>
  </w:style>
  <w:style w:type="character" w:customStyle="1" w:styleId="CommentSubjectChar">
    <w:name w:val="Comment Subject Char"/>
    <w:basedOn w:val="CommentTextChar"/>
    <w:link w:val="CommentSubject"/>
    <w:uiPriority w:val="99"/>
    <w:semiHidden/>
    <w:rsid w:val="003A29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691521">
      <w:bodyDiv w:val="1"/>
      <w:marLeft w:val="0"/>
      <w:marRight w:val="0"/>
      <w:marTop w:val="0"/>
      <w:marBottom w:val="0"/>
      <w:divBdr>
        <w:top w:val="none" w:sz="0" w:space="0" w:color="auto"/>
        <w:left w:val="none" w:sz="0" w:space="0" w:color="auto"/>
        <w:bottom w:val="none" w:sz="0" w:space="0" w:color="auto"/>
        <w:right w:val="none" w:sz="0" w:space="0" w:color="auto"/>
      </w:divBdr>
    </w:div>
    <w:div w:id="1675256041">
      <w:bodyDiv w:val="1"/>
      <w:marLeft w:val="0"/>
      <w:marRight w:val="0"/>
      <w:marTop w:val="0"/>
      <w:marBottom w:val="0"/>
      <w:divBdr>
        <w:top w:val="none" w:sz="0" w:space="0" w:color="auto"/>
        <w:left w:val="none" w:sz="0" w:space="0" w:color="auto"/>
        <w:bottom w:val="none" w:sz="0" w:space="0" w:color="auto"/>
        <w:right w:val="none" w:sz="0" w:space="0" w:color="auto"/>
      </w:divBdr>
    </w:div>
    <w:div w:id="1850831588">
      <w:bodyDiv w:val="1"/>
      <w:marLeft w:val="0"/>
      <w:marRight w:val="0"/>
      <w:marTop w:val="0"/>
      <w:marBottom w:val="0"/>
      <w:divBdr>
        <w:top w:val="none" w:sz="0" w:space="0" w:color="auto"/>
        <w:left w:val="none" w:sz="0" w:space="0" w:color="auto"/>
        <w:bottom w:val="none" w:sz="0" w:space="0" w:color="auto"/>
        <w:right w:val="none" w:sz="0" w:space="0" w:color="auto"/>
      </w:divBdr>
    </w:div>
    <w:div w:id="20515625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13</Pages>
  <Words>831</Words>
  <Characters>4739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Mathilde Chomel</dc:creator>
  <cp:keywords/>
  <dc:description/>
  <cp:lastModifiedBy>Mathilde Chomel</cp:lastModifiedBy>
  <cp:revision>7</cp:revision>
  <dcterms:created xsi:type="dcterms:W3CDTF">2021-12-01T12:00:00Z</dcterms:created>
  <dcterms:modified xsi:type="dcterms:W3CDTF">2022-01-13T12:07:00Z</dcterms:modified>
</cp:coreProperties>
</file>