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B87" w:rsidRPr="00F04A02" w:rsidRDefault="00832B87" w:rsidP="00832B87">
      <w:pPr>
        <w:spacing w:line="240" w:lineRule="auto"/>
        <w:rPr>
          <w:rFonts w:cstheme="minorHAnsi"/>
          <w:b/>
          <w:bCs/>
          <w:shd w:val="clear" w:color="auto" w:fill="FFFFFF"/>
        </w:rPr>
      </w:pPr>
      <w:r w:rsidRPr="00F04A02">
        <w:rPr>
          <w:rFonts w:cstheme="minorHAnsi"/>
          <w:b/>
          <w:bCs/>
          <w:shd w:val="clear" w:color="auto" w:fill="FFFFFF"/>
        </w:rPr>
        <w:t xml:space="preserve">Appendix A. </w:t>
      </w:r>
      <w:bookmarkStart w:id="0" w:name="_Hlk92298187"/>
      <w:r w:rsidRPr="00F04A02">
        <w:rPr>
          <w:rFonts w:cstheme="minorHAnsi"/>
          <w:b/>
          <w:bCs/>
          <w:shd w:val="clear" w:color="auto" w:fill="FFFFFF"/>
        </w:rPr>
        <w:t>Electronic Health Records (EHR) Functionalities and Components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827"/>
        <w:gridCol w:w="3960"/>
        <w:gridCol w:w="1273"/>
        <w:gridCol w:w="1427"/>
      </w:tblGrid>
      <w:tr w:rsidR="00832B87" w:rsidRPr="00F04A02" w:rsidTr="00DF6439">
        <w:tc>
          <w:tcPr>
            <w:tcW w:w="1873" w:type="dxa"/>
            <w:tcBorders>
              <w:top w:val="single" w:sz="4" w:space="0" w:color="auto"/>
            </w:tcBorders>
          </w:tcPr>
          <w:p w:rsidR="00832B87" w:rsidRPr="00F04A02" w:rsidRDefault="00832B87" w:rsidP="00DF6439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F04A02">
              <w:rPr>
                <w:rFonts w:cstheme="minorHAnsi"/>
                <w:b/>
                <w:bCs/>
                <w:shd w:val="clear" w:color="auto" w:fill="FFFFFF"/>
              </w:rPr>
              <w:t>EHR Functionalities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832B87" w:rsidRPr="00F04A02" w:rsidRDefault="00832B87" w:rsidP="00DF6439">
            <w:pPr>
              <w:rPr>
                <w:rFonts w:cstheme="minorHAnsi"/>
                <w:b/>
                <w:bCs/>
                <w:shd w:val="clear" w:color="auto" w:fill="FFFFFF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832B87" w:rsidRPr="00F04A02" w:rsidRDefault="00832B87" w:rsidP="00DF6439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F04A02">
              <w:rPr>
                <w:rFonts w:cstheme="minorHAnsi"/>
                <w:b/>
                <w:bCs/>
                <w:shd w:val="clear" w:color="auto" w:fill="FFFFFF"/>
              </w:rPr>
              <w:t>Components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832B87" w:rsidRPr="00F04A02" w:rsidRDefault="00832B87" w:rsidP="00DF6439">
            <w:pPr>
              <w:jc w:val="center"/>
              <w:rPr>
                <w:rFonts w:cstheme="minorHAnsi"/>
                <w:b/>
                <w:bCs/>
                <w:shd w:val="clear" w:color="auto" w:fill="FFFFFF"/>
              </w:rPr>
            </w:pPr>
            <w:r w:rsidRPr="00F04A02">
              <w:rPr>
                <w:rFonts w:cstheme="minorHAnsi"/>
                <w:b/>
                <w:bCs/>
                <w:shd w:val="clear" w:color="auto" w:fill="FFFFFF"/>
              </w:rPr>
              <w:t>Mean (SD)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832B87" w:rsidRPr="00F04A02" w:rsidRDefault="00832B87" w:rsidP="00DF6439">
            <w:pPr>
              <w:jc w:val="center"/>
              <w:rPr>
                <w:rFonts w:cstheme="minorHAnsi"/>
                <w:b/>
                <w:bCs/>
                <w:shd w:val="clear" w:color="auto" w:fill="FFFFFF"/>
              </w:rPr>
            </w:pPr>
            <w:r w:rsidRPr="00F04A02">
              <w:rPr>
                <w:rFonts w:cstheme="minorHAnsi"/>
                <w:b/>
                <w:bCs/>
                <w:shd w:val="clear" w:color="auto" w:fill="FFFFFF"/>
              </w:rPr>
              <w:t>Cronbach’s Alpha</w:t>
            </w:r>
          </w:p>
        </w:tc>
      </w:tr>
      <w:tr w:rsidR="00832B87" w:rsidRPr="00F04A02" w:rsidTr="00DF6439">
        <w:tc>
          <w:tcPr>
            <w:tcW w:w="1873" w:type="dxa"/>
          </w:tcPr>
          <w:p w:rsidR="00832B87" w:rsidRPr="00F04A02" w:rsidRDefault="00832B87" w:rsidP="00DF6439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F04A02">
              <w:rPr>
                <w:rFonts w:cstheme="minorHAnsi"/>
                <w:b/>
                <w:bCs/>
                <w:shd w:val="clear" w:color="auto" w:fill="FFFFFF"/>
              </w:rPr>
              <w:t>Administration</w:t>
            </w:r>
          </w:p>
        </w:tc>
        <w:tc>
          <w:tcPr>
            <w:tcW w:w="827" w:type="dxa"/>
          </w:tcPr>
          <w:p w:rsidR="00832B87" w:rsidRPr="00F04A02" w:rsidRDefault="00832B87" w:rsidP="00DF6439">
            <w:pPr>
              <w:rPr>
                <w:rFonts w:eastAsia="Times New Roman" w:cstheme="minorHAnsi"/>
                <w:kern w:val="24"/>
              </w:rPr>
            </w:pPr>
          </w:p>
        </w:tc>
        <w:tc>
          <w:tcPr>
            <w:tcW w:w="3960" w:type="dxa"/>
          </w:tcPr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  <w:kern w:val="24"/>
              </w:rPr>
              <w:t>Minimum Data Set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  <w:kern w:val="24"/>
              </w:rPr>
              <w:t>Assessments for Residents, Protocols, Care Area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  <w:kern w:val="24"/>
              </w:rPr>
              <w:t>Financial Management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  <w:kern w:val="24"/>
              </w:rPr>
              <w:t>Quality Improvement and Reporting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  <w:kern w:val="24"/>
              </w:rPr>
              <w:t>Patient Care Planning</w:t>
            </w:r>
          </w:p>
          <w:p w:rsidR="00832B87" w:rsidRPr="00F04A02" w:rsidRDefault="00832B87" w:rsidP="00DF6439">
            <w:pPr>
              <w:rPr>
                <w:rFonts w:cstheme="minorHAnsi"/>
                <w:shd w:val="clear" w:color="auto" w:fill="FFFFFF"/>
              </w:rPr>
            </w:pPr>
            <w:r w:rsidRPr="00F04A02">
              <w:rPr>
                <w:rFonts w:eastAsia="Times New Roman" w:cstheme="minorHAnsi"/>
                <w:kern w:val="24"/>
              </w:rPr>
              <w:t>Task List</w:t>
            </w:r>
          </w:p>
        </w:tc>
        <w:tc>
          <w:tcPr>
            <w:tcW w:w="1273" w:type="dxa"/>
          </w:tcPr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1.80 (0.41)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1.36 (0.77)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1.42 (0.57)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1.02 (0.66)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1.35 (0.71)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1.08 (0.88)</w:t>
            </w:r>
          </w:p>
        </w:tc>
        <w:tc>
          <w:tcPr>
            <w:tcW w:w="1427" w:type="dxa"/>
          </w:tcPr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0.82</w:t>
            </w:r>
          </w:p>
        </w:tc>
      </w:tr>
      <w:tr w:rsidR="00832B87" w:rsidRPr="00F04A02" w:rsidTr="00DF6439">
        <w:tc>
          <w:tcPr>
            <w:tcW w:w="1873" w:type="dxa"/>
          </w:tcPr>
          <w:p w:rsidR="00832B87" w:rsidRPr="00F04A02" w:rsidRDefault="00832B87" w:rsidP="00DF6439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F04A02">
              <w:rPr>
                <w:rFonts w:cstheme="minorHAnsi"/>
                <w:b/>
                <w:bCs/>
                <w:shd w:val="clear" w:color="auto" w:fill="FFFFFF"/>
              </w:rPr>
              <w:t>Documentation</w:t>
            </w:r>
          </w:p>
        </w:tc>
        <w:tc>
          <w:tcPr>
            <w:tcW w:w="827" w:type="dxa"/>
          </w:tcPr>
          <w:p w:rsidR="00832B87" w:rsidRPr="00F04A02" w:rsidRDefault="00832B87" w:rsidP="00DF6439">
            <w:pPr>
              <w:rPr>
                <w:rFonts w:eastAsia="Times New Roman" w:cstheme="minorHAnsi"/>
                <w:kern w:val="24"/>
              </w:rPr>
            </w:pPr>
          </w:p>
        </w:tc>
        <w:tc>
          <w:tcPr>
            <w:tcW w:w="3960" w:type="dxa"/>
          </w:tcPr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  <w:kern w:val="24"/>
              </w:rPr>
              <w:t>Patient Demographics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  <w:kern w:val="24"/>
              </w:rPr>
              <w:t>Advance Directives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  <w:kern w:val="24"/>
              </w:rPr>
              <w:t>Medical History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Clinical Notes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</w:rPr>
              <w:t>Problem List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</w:rPr>
              <w:t>Allergy List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  <w:kern w:val="24"/>
              </w:rPr>
              <w:t>Medication Administration Record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Treatment Administration Record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</w:rPr>
              <w:t>Summary Reports (Transfer, Discharge, Consult)</w:t>
            </w:r>
          </w:p>
        </w:tc>
        <w:tc>
          <w:tcPr>
            <w:tcW w:w="1273" w:type="dxa"/>
          </w:tcPr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1.51 (0.61)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0.70 (0.67)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0.90 (0.73)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1.19 (0.82)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1.17 (0.82)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1.37 (0.71)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1.24 (0.89)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1.22 (0.89)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1.04 (0.73)</w:t>
            </w:r>
          </w:p>
        </w:tc>
        <w:tc>
          <w:tcPr>
            <w:tcW w:w="1427" w:type="dxa"/>
          </w:tcPr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0.92</w:t>
            </w:r>
          </w:p>
        </w:tc>
      </w:tr>
      <w:tr w:rsidR="00832B87" w:rsidRPr="00F04A02" w:rsidTr="00DF6439">
        <w:tc>
          <w:tcPr>
            <w:tcW w:w="1873" w:type="dxa"/>
          </w:tcPr>
          <w:p w:rsidR="00832B87" w:rsidRPr="00F04A02" w:rsidRDefault="00832B87" w:rsidP="00DF6439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F04A02">
              <w:rPr>
                <w:rFonts w:cstheme="minorHAnsi"/>
                <w:b/>
                <w:bCs/>
                <w:shd w:val="clear" w:color="auto" w:fill="FFFFFF"/>
              </w:rPr>
              <w:t>Orders</w:t>
            </w:r>
          </w:p>
        </w:tc>
        <w:tc>
          <w:tcPr>
            <w:tcW w:w="827" w:type="dxa"/>
          </w:tcPr>
          <w:p w:rsidR="00832B87" w:rsidRPr="00F04A02" w:rsidRDefault="00832B87" w:rsidP="00DF6439">
            <w:pPr>
              <w:rPr>
                <w:rFonts w:eastAsia="Times New Roman" w:cstheme="minorHAnsi"/>
                <w:kern w:val="24"/>
              </w:rPr>
            </w:pPr>
          </w:p>
        </w:tc>
        <w:tc>
          <w:tcPr>
            <w:tcW w:w="3960" w:type="dxa"/>
          </w:tcPr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  <w:kern w:val="24"/>
              </w:rPr>
              <w:t>Medication Order Entry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Other Order Entry</w:t>
            </w:r>
          </w:p>
        </w:tc>
        <w:tc>
          <w:tcPr>
            <w:tcW w:w="1273" w:type="dxa"/>
          </w:tcPr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1.24 (0.82)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1.23 (0.79)</w:t>
            </w:r>
          </w:p>
        </w:tc>
        <w:tc>
          <w:tcPr>
            <w:tcW w:w="1427" w:type="dxa"/>
          </w:tcPr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0.95</w:t>
            </w:r>
          </w:p>
        </w:tc>
      </w:tr>
      <w:tr w:rsidR="00832B87" w:rsidRPr="00F04A02" w:rsidTr="00DF6439">
        <w:tc>
          <w:tcPr>
            <w:tcW w:w="1873" w:type="dxa"/>
          </w:tcPr>
          <w:p w:rsidR="00832B87" w:rsidRPr="00F04A02" w:rsidRDefault="00832B87" w:rsidP="00DF6439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F04A02">
              <w:rPr>
                <w:rFonts w:cstheme="minorHAnsi"/>
                <w:b/>
                <w:bCs/>
                <w:shd w:val="clear" w:color="auto" w:fill="FFFFFF"/>
              </w:rPr>
              <w:t>Results Viewing</w:t>
            </w:r>
          </w:p>
        </w:tc>
        <w:tc>
          <w:tcPr>
            <w:tcW w:w="827" w:type="dxa"/>
          </w:tcPr>
          <w:p w:rsidR="00832B87" w:rsidRPr="00F04A02" w:rsidRDefault="00832B87" w:rsidP="00DF6439">
            <w:pPr>
              <w:rPr>
                <w:rFonts w:eastAsia="Times New Roman" w:cstheme="minorHAnsi"/>
                <w:kern w:val="24"/>
              </w:rPr>
            </w:pPr>
          </w:p>
        </w:tc>
        <w:tc>
          <w:tcPr>
            <w:tcW w:w="3960" w:type="dxa"/>
          </w:tcPr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  <w:kern w:val="24"/>
              </w:rPr>
              <w:t>Labs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  <w:kern w:val="24"/>
              </w:rPr>
              <w:t>Radiology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  <w:kern w:val="24"/>
              </w:rPr>
              <w:t>Diagnostic Tests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Consults</w:t>
            </w:r>
          </w:p>
        </w:tc>
        <w:tc>
          <w:tcPr>
            <w:tcW w:w="1273" w:type="dxa"/>
          </w:tcPr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0.94 (0.66)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0.87 (0.69)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0.79 (0.66)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0.66 (0.64)</w:t>
            </w:r>
          </w:p>
        </w:tc>
        <w:tc>
          <w:tcPr>
            <w:tcW w:w="1427" w:type="dxa"/>
          </w:tcPr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0.90</w:t>
            </w:r>
          </w:p>
        </w:tc>
      </w:tr>
      <w:tr w:rsidR="00832B87" w:rsidRPr="00F04A02" w:rsidTr="00DF6439">
        <w:tc>
          <w:tcPr>
            <w:tcW w:w="1873" w:type="dxa"/>
          </w:tcPr>
          <w:p w:rsidR="00832B87" w:rsidRPr="00F04A02" w:rsidRDefault="00832B87" w:rsidP="00DF6439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F04A02">
              <w:rPr>
                <w:rFonts w:cstheme="minorHAnsi"/>
                <w:b/>
                <w:bCs/>
                <w:shd w:val="clear" w:color="auto" w:fill="FFFFFF"/>
              </w:rPr>
              <w:t>Clinical Tools</w:t>
            </w:r>
          </w:p>
        </w:tc>
        <w:tc>
          <w:tcPr>
            <w:tcW w:w="827" w:type="dxa"/>
          </w:tcPr>
          <w:p w:rsidR="00832B87" w:rsidRPr="00F04A02" w:rsidRDefault="00832B87" w:rsidP="00DF6439">
            <w:pPr>
              <w:rPr>
                <w:rFonts w:eastAsia="Times New Roman" w:cstheme="minorHAnsi"/>
                <w:kern w:val="24"/>
              </w:rPr>
            </w:pPr>
          </w:p>
        </w:tc>
        <w:tc>
          <w:tcPr>
            <w:tcW w:w="3960" w:type="dxa"/>
          </w:tcPr>
          <w:p w:rsidR="00832B87" w:rsidRPr="00F04A02" w:rsidRDefault="00832B87" w:rsidP="00DF6439">
            <w:pPr>
              <w:rPr>
                <w:rFonts w:eastAsia="Times New Roman" w:cstheme="minorHAnsi"/>
              </w:rPr>
            </w:pPr>
            <w:r w:rsidRPr="00F04A02">
              <w:rPr>
                <w:rFonts w:eastAsia="Times New Roman" w:cstheme="minorHAnsi"/>
                <w:kern w:val="24"/>
              </w:rPr>
              <w:t>Clinical Decision Support</w:t>
            </w:r>
          </w:p>
          <w:p w:rsidR="00832B87" w:rsidRPr="00F04A02" w:rsidRDefault="00832B87" w:rsidP="00DF6439">
            <w:pPr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Telemonitoring / telehealth</w:t>
            </w:r>
          </w:p>
        </w:tc>
        <w:tc>
          <w:tcPr>
            <w:tcW w:w="1273" w:type="dxa"/>
          </w:tcPr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0.91 (0.72)</w:t>
            </w:r>
          </w:p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0.96 (0.77)</w:t>
            </w:r>
          </w:p>
        </w:tc>
        <w:tc>
          <w:tcPr>
            <w:tcW w:w="1427" w:type="dxa"/>
          </w:tcPr>
          <w:p w:rsidR="00832B87" w:rsidRPr="00F04A02" w:rsidRDefault="00832B87" w:rsidP="00DF6439">
            <w:pPr>
              <w:jc w:val="center"/>
              <w:rPr>
                <w:rFonts w:eastAsia="Times New Roman" w:cstheme="minorHAnsi"/>
                <w:kern w:val="24"/>
              </w:rPr>
            </w:pPr>
            <w:r w:rsidRPr="00F04A02">
              <w:rPr>
                <w:rFonts w:eastAsia="Times New Roman" w:cstheme="minorHAnsi"/>
                <w:kern w:val="24"/>
              </w:rPr>
              <w:t>0.91</w:t>
            </w:r>
          </w:p>
        </w:tc>
      </w:tr>
      <w:bookmarkEnd w:id="0"/>
    </w:tbl>
    <w:p w:rsidR="00832B87" w:rsidRPr="00F04A02" w:rsidRDefault="00832B87" w:rsidP="00832B87">
      <w:pPr>
        <w:rPr>
          <w:rFonts w:cstheme="minorHAnsi"/>
        </w:rPr>
      </w:pPr>
    </w:p>
    <w:p w:rsidR="00832B87" w:rsidRDefault="00832B87" w:rsidP="00832B87">
      <w:pPr>
        <w:spacing w:after="0" w:line="240" w:lineRule="auto"/>
      </w:pPr>
    </w:p>
    <w:p w:rsidR="00756304" w:rsidRDefault="00756304">
      <w:bookmarkStart w:id="1" w:name="_GoBack"/>
      <w:bookmarkEnd w:id="1"/>
    </w:p>
    <w:sectPr w:rsidR="00756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zMjC2tLAwsrC0NDdS0lEKTi0uzszPAykwrAUAyEd4KiwAAAA="/>
  </w:docVars>
  <w:rsids>
    <w:rsidRoot w:val="00832B87"/>
    <w:rsid w:val="00052A8C"/>
    <w:rsid w:val="000A0A2E"/>
    <w:rsid w:val="000F4C9C"/>
    <w:rsid w:val="00196BAA"/>
    <w:rsid w:val="0022266E"/>
    <w:rsid w:val="00273AFE"/>
    <w:rsid w:val="00381E37"/>
    <w:rsid w:val="003B73C7"/>
    <w:rsid w:val="003C1C02"/>
    <w:rsid w:val="00473B5A"/>
    <w:rsid w:val="00495705"/>
    <w:rsid w:val="004C5030"/>
    <w:rsid w:val="005B2226"/>
    <w:rsid w:val="005F29F4"/>
    <w:rsid w:val="00677707"/>
    <w:rsid w:val="006F4E86"/>
    <w:rsid w:val="00756304"/>
    <w:rsid w:val="00792AD1"/>
    <w:rsid w:val="007E64B6"/>
    <w:rsid w:val="00832B87"/>
    <w:rsid w:val="008E72A6"/>
    <w:rsid w:val="008F11A0"/>
    <w:rsid w:val="008F5D3F"/>
    <w:rsid w:val="00982989"/>
    <w:rsid w:val="009D17F5"/>
    <w:rsid w:val="00AC2151"/>
    <w:rsid w:val="00AF692B"/>
    <w:rsid w:val="00B04306"/>
    <w:rsid w:val="00CF33A5"/>
    <w:rsid w:val="00DA498B"/>
    <w:rsid w:val="00E12972"/>
    <w:rsid w:val="00E14DAF"/>
    <w:rsid w:val="00E97B43"/>
    <w:rsid w:val="00ED4850"/>
    <w:rsid w:val="00ED7BBE"/>
    <w:rsid w:val="00EE5373"/>
    <w:rsid w:val="00F0669D"/>
    <w:rsid w:val="00F8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1B974-E2DE-460C-B283-F6378B48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Neeraj Dayama</dc:creator>
  <cp:keywords/>
  <dc:description/>
  <cp:lastModifiedBy>Neeraj Dayama</cp:lastModifiedBy>
  <cp:revision>1</cp:revision>
  <dcterms:created xsi:type="dcterms:W3CDTF">2022-01-25T21:39:00Z</dcterms:created>
  <dcterms:modified xsi:type="dcterms:W3CDTF">2022-01-25T21:40:00Z</dcterms:modified>
</cp:coreProperties>
</file>