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3436E" w14:textId="77777777" w:rsidR="00C82FF9" w:rsidRPr="00AD788D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color w:val="000000" w:themeColor="text1"/>
          <w:sz w:val="22"/>
          <w:szCs w:val="22"/>
          <w:rtl/>
        </w:rPr>
      </w:pPr>
      <w:r>
        <w:rPr>
          <w:rFonts w:asciiTheme="majorBidi" w:eastAsiaTheme="minorHAnsi" w:hAnsiTheme="majorBidi" w:cstheme="majorBidi"/>
          <w:color w:val="000000" w:themeColor="text1"/>
          <w:sz w:val="22"/>
          <w:szCs w:val="22"/>
        </w:rPr>
        <w:t>Table</w:t>
      </w:r>
      <w:r w:rsidRPr="00AD788D">
        <w:rPr>
          <w:rFonts w:asciiTheme="majorBidi" w:eastAsiaTheme="minorHAnsi" w:hAnsiTheme="majorBidi" w:cstheme="majorBidi"/>
          <w:color w:val="000000" w:themeColor="text1"/>
          <w:sz w:val="22"/>
          <w:szCs w:val="22"/>
        </w:rPr>
        <w:t xml:space="preserve"> 1. Nucleotide sequences of primers used to amplify </w:t>
      </w:r>
      <w:r>
        <w:rPr>
          <w:rFonts w:asciiTheme="majorBidi" w:hAnsiTheme="majorBidi" w:cstheme="majorBidi"/>
          <w:shd w:val="clear" w:color="auto" w:fill="FFFFFF"/>
        </w:rPr>
        <w:t>t</w:t>
      </w:r>
      <w:r w:rsidRPr="00704E40">
        <w:rPr>
          <w:rFonts w:asciiTheme="majorBidi" w:hAnsiTheme="majorBidi" w:cstheme="majorBidi"/>
          <w:shd w:val="clear" w:color="auto" w:fill="FFFFFF"/>
        </w:rPr>
        <w:t>hirteen</w:t>
      </w:r>
      <w:r w:rsidRPr="00AD788D">
        <w:rPr>
          <w:rFonts w:asciiTheme="majorBidi" w:eastAsiaTheme="minorHAnsi" w:hAnsiTheme="majorBidi" w:cstheme="majorBidi"/>
          <w:color w:val="000000" w:themeColor="text1"/>
          <w:sz w:val="22"/>
          <w:szCs w:val="22"/>
        </w:rPr>
        <w:t xml:space="preserve"> virulence factors</w:t>
      </w:r>
      <w:r>
        <w:rPr>
          <w:rFonts w:asciiTheme="majorBidi" w:eastAsiaTheme="minorHAnsi" w:hAnsiTheme="majorBidi" w:cstheme="majorBidi"/>
          <w:color w:val="000000" w:themeColor="text1"/>
          <w:sz w:val="22"/>
          <w:szCs w:val="22"/>
        </w:rPr>
        <w:t xml:space="preserve">, </w:t>
      </w:r>
      <w:r w:rsidRPr="00AD788D">
        <w:rPr>
          <w:rFonts w:asciiTheme="majorBidi" w:eastAsiaTheme="minorHAnsi" w:hAnsiTheme="majorBidi" w:cstheme="majorBidi"/>
          <w:color w:val="000000" w:themeColor="text1"/>
          <w:sz w:val="22"/>
          <w:szCs w:val="22"/>
        </w:rPr>
        <w:t xml:space="preserve">phylogenetic </w:t>
      </w:r>
      <w:proofErr w:type="gramStart"/>
      <w:r w:rsidRPr="00AD788D">
        <w:rPr>
          <w:rFonts w:asciiTheme="majorBidi" w:eastAsiaTheme="minorHAnsi" w:hAnsiTheme="majorBidi" w:cstheme="majorBidi"/>
          <w:color w:val="000000" w:themeColor="text1"/>
          <w:sz w:val="22"/>
          <w:szCs w:val="22"/>
        </w:rPr>
        <w:t>grouping</w:t>
      </w:r>
      <w:proofErr w:type="gramEnd"/>
      <w:r>
        <w:rPr>
          <w:rFonts w:asciiTheme="majorBidi" w:eastAsiaTheme="minorHAnsi" w:hAnsiTheme="majorBidi" w:cstheme="majorBidi"/>
          <w:color w:val="000000" w:themeColor="text1"/>
          <w:sz w:val="22"/>
          <w:szCs w:val="22"/>
        </w:rPr>
        <w:t xml:space="preserve"> and </w:t>
      </w:r>
      <w:r w:rsidRPr="005B12B3">
        <w:rPr>
          <w:rFonts w:asciiTheme="majorBidi" w:hAnsiTheme="majorBidi" w:cstheme="majorBidi"/>
          <w:shd w:val="clear" w:color="auto" w:fill="FFFFFF"/>
        </w:rPr>
        <w:t>beta-lactamase</w:t>
      </w:r>
      <w:r>
        <w:rPr>
          <w:rFonts w:ascii="Aharoni" w:hAnsi="Aharoni" w:cs="Aharoni"/>
        </w:rPr>
        <w:t xml:space="preserve"> </w:t>
      </w:r>
      <w:r w:rsidRPr="00DF1569">
        <w:rPr>
          <w:rFonts w:asciiTheme="majorBidi" w:hAnsiTheme="majorBidi" w:cstheme="majorBidi"/>
          <w:shd w:val="clear" w:color="auto" w:fill="FFFFFF"/>
        </w:rPr>
        <w:t>gene</w:t>
      </w:r>
      <w:r>
        <w:rPr>
          <w:rFonts w:asciiTheme="majorBidi" w:hAnsiTheme="majorBidi" w:cstheme="majorBidi"/>
          <w:shd w:val="clear" w:color="auto" w:fill="FFFFFF"/>
        </w:rPr>
        <w:t xml:space="preserve"> </w:t>
      </w:r>
    </w:p>
    <w:tbl>
      <w:tblPr>
        <w:tblStyle w:val="GridTable1Light"/>
        <w:tblpPr w:leftFromText="180" w:rightFromText="180" w:vertAnchor="text" w:horzAnchor="margin" w:tblpY="160"/>
        <w:tblW w:w="9350" w:type="dxa"/>
        <w:tblLook w:val="04A0" w:firstRow="1" w:lastRow="0" w:firstColumn="1" w:lastColumn="0" w:noHBand="0" w:noVBand="1"/>
      </w:tblPr>
      <w:tblGrid>
        <w:gridCol w:w="1176"/>
        <w:gridCol w:w="4915"/>
        <w:gridCol w:w="2102"/>
        <w:gridCol w:w="1157"/>
      </w:tblGrid>
      <w:tr w:rsidR="00C82FF9" w:rsidRPr="00B7630D" w14:paraId="59DE499B" w14:textId="77777777" w:rsidTr="00793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282EBF4F" w14:textId="77777777" w:rsidR="00C82FF9" w:rsidRPr="002A16CB" w:rsidRDefault="00C82FF9" w:rsidP="00793D99">
            <w:pPr>
              <w:jc w:val="both"/>
              <w:rPr>
                <w:rFonts w:ascii="Calibri" w:eastAsia="Times New Roman" w:hAnsi="Calibri" w:cs="Times New Roman"/>
                <w:b w:val="0"/>
                <w:bCs w:val="0"/>
                <w:color w:val="FFFFFF"/>
              </w:rPr>
            </w:pPr>
            <w:r w:rsidRPr="002A16CB">
              <w:rPr>
                <w:rFonts w:ascii="MinionPro-Regular" w:hAnsi="MinionPro-Regular"/>
                <w:color w:val="231F20"/>
              </w:rPr>
              <w:t>Genes</w:t>
            </w:r>
          </w:p>
        </w:tc>
        <w:tc>
          <w:tcPr>
            <w:tcW w:w="4915" w:type="dxa"/>
            <w:noWrap/>
            <w:hideMark/>
          </w:tcPr>
          <w:p w14:paraId="246E065A" w14:textId="77777777" w:rsidR="00C82FF9" w:rsidRPr="002A16CB" w:rsidRDefault="00C82FF9" w:rsidP="00793D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FFFFFF"/>
              </w:rPr>
            </w:pPr>
            <w:r w:rsidRPr="002A16CB">
              <w:rPr>
                <w:rFonts w:ascii="MinionPro-Regular" w:hAnsi="MinionPro-Regular"/>
                <w:color w:val="231F20"/>
              </w:rPr>
              <w:t>Primer (5</w:t>
            </w:r>
            <w:r>
              <w:rPr>
                <w:rFonts w:ascii="Times New Roman" w:hAnsi="Times New Roman" w:cs="Times New Roman"/>
                <w:color w:val="231F20"/>
              </w:rPr>
              <w:t>′</w:t>
            </w:r>
            <w:r w:rsidRPr="002A16CB">
              <w:rPr>
                <w:rFonts w:ascii="MinionPro-Regular" w:hAnsi="MinionPro-Regular"/>
                <w:color w:val="231F20"/>
              </w:rPr>
              <w:t>-3</w:t>
            </w:r>
            <w:r>
              <w:rPr>
                <w:rFonts w:ascii="Times New Roman" w:hAnsi="Times New Roman" w:cs="Times New Roman"/>
                <w:color w:val="231F20"/>
              </w:rPr>
              <w:t>′</w:t>
            </w:r>
            <w:r w:rsidRPr="002A16CB">
              <w:rPr>
                <w:rFonts w:ascii="MinionPro-Regular" w:hAnsi="MinionPro-Regular"/>
                <w:color w:val="231F20"/>
              </w:rPr>
              <w:t>)</w:t>
            </w:r>
          </w:p>
        </w:tc>
        <w:tc>
          <w:tcPr>
            <w:tcW w:w="2126" w:type="dxa"/>
          </w:tcPr>
          <w:p w14:paraId="2BF67D91" w14:textId="77777777" w:rsidR="00C82FF9" w:rsidRPr="002A16CB" w:rsidRDefault="00C82FF9" w:rsidP="00793D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nionPro-Regular" w:hAnsi="MinionPro-Regular"/>
                <w:color w:val="231F20"/>
              </w:rPr>
            </w:pPr>
            <w:r w:rsidRPr="0015168C">
              <w:rPr>
                <w:rFonts w:ascii="MinionPro-Regular" w:hAnsi="MinionPro-Regular"/>
                <w:color w:val="231F20"/>
              </w:rPr>
              <w:t>size of amplicon</w:t>
            </w:r>
          </w:p>
        </w:tc>
        <w:tc>
          <w:tcPr>
            <w:tcW w:w="1133" w:type="dxa"/>
          </w:tcPr>
          <w:p w14:paraId="2A3BF978" w14:textId="77777777" w:rsidR="00C82FF9" w:rsidRPr="0015168C" w:rsidRDefault="00C82FF9" w:rsidP="00793D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nionPro-Regular" w:hAnsi="MinionPro-Regular"/>
                <w:color w:val="231F20"/>
              </w:rPr>
            </w:pPr>
            <w:r>
              <w:rPr>
                <w:rFonts w:ascii="MinionPro-Regular" w:hAnsi="MinionPro-Regular"/>
                <w:color w:val="231F20"/>
              </w:rPr>
              <w:t xml:space="preserve">Reference </w:t>
            </w:r>
          </w:p>
        </w:tc>
      </w:tr>
      <w:tr w:rsidR="00C82FF9" w:rsidRPr="00B7630D" w14:paraId="78E061AA" w14:textId="77777777" w:rsidTr="00793D99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3FBAB76B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ecpA</w:t>
            </w:r>
            <w:proofErr w:type="spellEnd"/>
          </w:p>
        </w:tc>
        <w:tc>
          <w:tcPr>
            <w:tcW w:w="4915" w:type="dxa"/>
            <w:hideMark/>
          </w:tcPr>
          <w:p w14:paraId="791B643A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TGAAAAAAAAGGTTCTGGCAATAG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t>C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br/>
              <w:t xml:space="preserve">CGC TGA </w:t>
            </w:r>
            <w:proofErr w:type="spellStart"/>
            <w:r w:rsidRPr="002A16CB">
              <w:rPr>
                <w:rFonts w:asciiTheme="majorBidi" w:eastAsia="Times New Roman" w:hAnsiTheme="majorBidi" w:cstheme="majorBidi"/>
                <w:color w:val="000000"/>
              </w:rPr>
              <w:t>TGA</w:t>
            </w:r>
            <w:proofErr w:type="spellEnd"/>
            <w:r w:rsidRPr="002A16CB">
              <w:rPr>
                <w:rFonts w:asciiTheme="majorBidi" w:eastAsia="Times New Roman" w:hAnsiTheme="majorBidi" w:cstheme="majorBidi"/>
                <w:color w:val="000000"/>
              </w:rPr>
              <w:t xml:space="preserve"> GGA GAA AGT GAA</w:t>
            </w:r>
          </w:p>
        </w:tc>
        <w:tc>
          <w:tcPr>
            <w:tcW w:w="2126" w:type="dxa"/>
          </w:tcPr>
          <w:p w14:paraId="2AE0F58A" w14:textId="77777777" w:rsidR="00C82FF9" w:rsidRPr="0015168C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nionPro-Regular" w:hAnsi="MinionPro-Regular"/>
                <w:b/>
                <w:bCs/>
                <w:color w:val="231F20"/>
              </w:rPr>
            </w:pPr>
            <w:r w:rsidRPr="00607FD2">
              <w:rPr>
                <w:rFonts w:asciiTheme="majorBidi" w:eastAsia="Times New Roman" w:hAnsiTheme="majorBidi" w:cstheme="majorBidi"/>
                <w:color w:val="000000"/>
              </w:rPr>
              <w:t>483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13387B57" w14:textId="77777777" w:rsidR="00C82FF9" w:rsidRPr="00607FD2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138B6CA8" w14:textId="77777777" w:rsidTr="00793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530FA547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231F2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231F20"/>
                <w:sz w:val="24"/>
                <w:szCs w:val="24"/>
              </w:rPr>
              <w:t>ecpRB</w:t>
            </w:r>
            <w:proofErr w:type="spellEnd"/>
          </w:p>
        </w:tc>
        <w:tc>
          <w:tcPr>
            <w:tcW w:w="4915" w:type="dxa"/>
            <w:hideMark/>
          </w:tcPr>
          <w:p w14:paraId="1A446BA3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GTGACATGGCAAAATGATTAC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t>AGC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br/>
              <w:t>TCA CGG GAA TGA ACT TAT CAC CC</w:t>
            </w:r>
          </w:p>
        </w:tc>
        <w:tc>
          <w:tcPr>
            <w:tcW w:w="2126" w:type="dxa"/>
          </w:tcPr>
          <w:p w14:paraId="4DE213B2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498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751A7871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763E0043" w14:textId="77777777" w:rsidTr="00793D99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66D42832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papC</w:t>
            </w:r>
            <w:proofErr w:type="spellEnd"/>
          </w:p>
        </w:tc>
        <w:tc>
          <w:tcPr>
            <w:tcW w:w="4915" w:type="dxa"/>
            <w:hideMark/>
          </w:tcPr>
          <w:p w14:paraId="7416E4B9" w14:textId="77777777" w:rsidR="00C82FF9" w:rsidRPr="002A16CB" w:rsidRDefault="00C82FF9" w:rsidP="00793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A16CB">
              <w:rPr>
                <w:rFonts w:asciiTheme="majorBidi" w:eastAsia="Times New Roman" w:hAnsiTheme="majorBidi" w:cstheme="majorBidi"/>
                <w:color w:val="000000"/>
              </w:rPr>
              <w:t>GTG GCA GTA TGA GTA ATG ACC GTT A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br/>
              <w:t>ATA TCC TTT CTG CAG GGA TGC AAT A</w:t>
            </w:r>
          </w:p>
        </w:tc>
        <w:tc>
          <w:tcPr>
            <w:tcW w:w="2126" w:type="dxa"/>
          </w:tcPr>
          <w:p w14:paraId="2D516FE4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200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283E39D9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3A0ADA6A" w14:textId="77777777" w:rsidTr="00793D99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439D00A7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sfaS</w:t>
            </w:r>
            <w:proofErr w:type="spellEnd"/>
          </w:p>
        </w:tc>
        <w:tc>
          <w:tcPr>
            <w:tcW w:w="4915" w:type="dxa"/>
            <w:hideMark/>
          </w:tcPr>
          <w:p w14:paraId="792ED950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GTGGATACGACGATTACT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t>GTG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br/>
              <w:t>CCG CCA GCA TTC CCT GTA TTC</w:t>
            </w:r>
          </w:p>
        </w:tc>
        <w:tc>
          <w:tcPr>
            <w:tcW w:w="2126" w:type="dxa"/>
          </w:tcPr>
          <w:p w14:paraId="1553B951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240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47F91797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507BD9C5" w14:textId="77777777" w:rsidTr="00793D99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4D69F730" w14:textId="77777777" w:rsidR="00C82FF9" w:rsidRPr="004C4A17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C4A17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fmH</w:t>
            </w:r>
            <w:proofErr w:type="spellEnd"/>
          </w:p>
        </w:tc>
        <w:tc>
          <w:tcPr>
            <w:tcW w:w="4915" w:type="dxa"/>
            <w:hideMark/>
          </w:tcPr>
          <w:p w14:paraId="753CCEBE" w14:textId="77777777" w:rsidR="00C82FF9" w:rsidRPr="004C4A17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4C4A17">
              <w:rPr>
                <w:rFonts w:asciiTheme="majorBidi" w:eastAsia="Times New Roman" w:hAnsiTheme="majorBidi" w:cstheme="majorBidi"/>
                <w:color w:val="000000"/>
              </w:rPr>
              <w:t>TGCAGAACGGATAAGCCGTGG</w:t>
            </w:r>
            <w:r w:rsidRPr="004C4A17">
              <w:rPr>
                <w:rFonts w:asciiTheme="majorBidi" w:eastAsia="Times New Roman" w:hAnsiTheme="majorBidi" w:cstheme="majorBidi"/>
                <w:color w:val="000000"/>
              </w:rPr>
              <w:br/>
              <w:t>GCA GTC ACC TGC CCT CCG GTA</w:t>
            </w:r>
          </w:p>
        </w:tc>
        <w:tc>
          <w:tcPr>
            <w:tcW w:w="2126" w:type="dxa"/>
          </w:tcPr>
          <w:p w14:paraId="38D434DA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508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3FFC6357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34548E89" w14:textId="77777777" w:rsidTr="00793D99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3A5E3A40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sfa</w:t>
            </w:r>
            <w:proofErr w:type="spellEnd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focDE</w:t>
            </w:r>
            <w:proofErr w:type="spellEnd"/>
          </w:p>
        </w:tc>
        <w:tc>
          <w:tcPr>
            <w:tcW w:w="4915" w:type="dxa"/>
            <w:hideMark/>
          </w:tcPr>
          <w:p w14:paraId="4BED815E" w14:textId="77777777" w:rsidR="00C82FF9" w:rsidRPr="002A16CB" w:rsidRDefault="00C82FF9" w:rsidP="00793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A16CB">
              <w:rPr>
                <w:rFonts w:asciiTheme="majorBidi" w:eastAsia="Times New Roman" w:hAnsiTheme="majorBidi" w:cstheme="majorBidi"/>
                <w:color w:val="000000"/>
              </w:rPr>
              <w:t>CTC CGG AGA ACT GGG TGC ATC TTA C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br/>
              <w:t>CGG AGG AGT AAT TAC AAA CCT GGC A</w:t>
            </w:r>
          </w:p>
        </w:tc>
        <w:tc>
          <w:tcPr>
            <w:tcW w:w="2126" w:type="dxa"/>
          </w:tcPr>
          <w:p w14:paraId="7188BE00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410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25EDF173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51787E6D" w14:textId="77777777" w:rsidTr="00793D99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2AECFBBB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cnf1</w:t>
            </w:r>
          </w:p>
        </w:tc>
        <w:tc>
          <w:tcPr>
            <w:tcW w:w="4915" w:type="dxa"/>
            <w:hideMark/>
          </w:tcPr>
          <w:p w14:paraId="6082063B" w14:textId="77777777" w:rsidR="00C82FF9" w:rsidRPr="002A16CB" w:rsidRDefault="00C82FF9" w:rsidP="00793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A16CB">
              <w:rPr>
                <w:rFonts w:asciiTheme="majorBidi" w:eastAsia="Times New Roman" w:hAnsiTheme="majorBidi" w:cstheme="majorBidi"/>
                <w:color w:val="000000"/>
              </w:rPr>
              <w:t>AAG ATG GAG TTT CCT ATG CAG GAG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br/>
              <w:t>CAT TCA GAG TCC TGC CCT CAT TAT T</w:t>
            </w:r>
          </w:p>
        </w:tc>
        <w:tc>
          <w:tcPr>
            <w:tcW w:w="2126" w:type="dxa"/>
          </w:tcPr>
          <w:p w14:paraId="7735E257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A76852">
              <w:rPr>
                <w:rFonts w:asciiTheme="majorBidi" w:eastAsia="Times New Roman" w:hAnsiTheme="majorBidi" w:cstheme="majorBidi"/>
                <w:color w:val="000000"/>
              </w:rPr>
              <w:t>602-bp</w:t>
            </w:r>
          </w:p>
        </w:tc>
        <w:tc>
          <w:tcPr>
            <w:tcW w:w="1133" w:type="dxa"/>
          </w:tcPr>
          <w:p w14:paraId="69392CCC" w14:textId="77777777" w:rsidR="00C82FF9" w:rsidRPr="00A76852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682B0CF9" w14:textId="77777777" w:rsidTr="00793D9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16970027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231F2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231F20"/>
                <w:sz w:val="24"/>
                <w:szCs w:val="24"/>
              </w:rPr>
              <w:t>hlyA</w:t>
            </w:r>
            <w:proofErr w:type="spellEnd"/>
          </w:p>
        </w:tc>
        <w:tc>
          <w:tcPr>
            <w:tcW w:w="4915" w:type="dxa"/>
            <w:hideMark/>
          </w:tcPr>
          <w:p w14:paraId="39EDA8DE" w14:textId="77777777" w:rsidR="00C82FF9" w:rsidRPr="002A16CB" w:rsidRDefault="00C82FF9" w:rsidP="00793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A16CB">
              <w:rPr>
                <w:rFonts w:asciiTheme="majorBidi" w:eastAsia="Times New Roman" w:hAnsiTheme="majorBidi" w:cstheme="majorBidi"/>
                <w:color w:val="000000"/>
              </w:rPr>
              <w:t>AAC AAG GAT AAG CAC TGT TCT GGC T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br/>
              <w:t>ACC ATA TAA GCG GTC ATT CCC GTC A</w:t>
            </w:r>
          </w:p>
        </w:tc>
        <w:tc>
          <w:tcPr>
            <w:tcW w:w="2126" w:type="dxa"/>
          </w:tcPr>
          <w:p w14:paraId="6D74182C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A76852">
              <w:rPr>
                <w:rFonts w:asciiTheme="majorBidi" w:eastAsia="Times New Roman" w:hAnsiTheme="majorBidi" w:cstheme="majorBidi"/>
                <w:color w:val="000000"/>
              </w:rPr>
              <w:t>1177-bp</w:t>
            </w:r>
          </w:p>
        </w:tc>
        <w:tc>
          <w:tcPr>
            <w:tcW w:w="1133" w:type="dxa"/>
          </w:tcPr>
          <w:p w14:paraId="19D053C9" w14:textId="77777777" w:rsidR="00C82FF9" w:rsidRPr="00A76852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378C2741" w14:textId="77777777" w:rsidTr="00793D99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569DAD2F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fyuA</w:t>
            </w:r>
            <w:proofErr w:type="spellEnd"/>
          </w:p>
        </w:tc>
        <w:tc>
          <w:tcPr>
            <w:tcW w:w="4915" w:type="dxa"/>
            <w:hideMark/>
          </w:tcPr>
          <w:p w14:paraId="7A09C028" w14:textId="77777777" w:rsidR="00C82FF9" w:rsidRPr="002A16CB" w:rsidRDefault="00C82FF9" w:rsidP="00793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A16CB">
              <w:rPr>
                <w:rFonts w:asciiTheme="majorBidi" w:eastAsia="Times New Roman" w:hAnsiTheme="majorBidi" w:cstheme="majorBidi"/>
                <w:color w:val="000000"/>
              </w:rPr>
              <w:t>TGA TTA ACC CCG CGA CGG GAA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br/>
              <w:t>CGC AGT AGG CAC GAT GTT GTA</w:t>
            </w:r>
          </w:p>
        </w:tc>
        <w:tc>
          <w:tcPr>
            <w:tcW w:w="2126" w:type="dxa"/>
          </w:tcPr>
          <w:p w14:paraId="631DC7CC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880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0886D453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1DA87265" w14:textId="77777777" w:rsidTr="00793D99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16CABDCF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iutA</w:t>
            </w:r>
            <w:proofErr w:type="spellEnd"/>
          </w:p>
        </w:tc>
        <w:tc>
          <w:tcPr>
            <w:tcW w:w="4915" w:type="dxa"/>
            <w:hideMark/>
          </w:tcPr>
          <w:p w14:paraId="7AE075D4" w14:textId="77777777" w:rsidR="00C82FF9" w:rsidRPr="002A16CB" w:rsidRDefault="00C82FF9" w:rsidP="00793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A16CB">
              <w:rPr>
                <w:rFonts w:asciiTheme="majorBidi" w:eastAsia="Times New Roman" w:hAnsiTheme="majorBidi" w:cstheme="majorBidi"/>
                <w:color w:val="000000"/>
              </w:rPr>
              <w:t>GGC TGG ACA TCA TGG GAA CTG G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br/>
              <w:t>CGT CGG GAA CGG GTA GAA TCG</w:t>
            </w:r>
          </w:p>
        </w:tc>
        <w:tc>
          <w:tcPr>
            <w:tcW w:w="2126" w:type="dxa"/>
          </w:tcPr>
          <w:p w14:paraId="101538BC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300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192E3B5F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04696226" w14:textId="77777777" w:rsidTr="00793D99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62396016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traT</w:t>
            </w:r>
            <w:proofErr w:type="spellEnd"/>
          </w:p>
        </w:tc>
        <w:tc>
          <w:tcPr>
            <w:tcW w:w="4915" w:type="dxa"/>
            <w:hideMark/>
          </w:tcPr>
          <w:p w14:paraId="4E280C33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GGTGTGGTGCGATGAGCA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t>CAG</w:t>
            </w:r>
            <w:r w:rsidRPr="002A16CB">
              <w:rPr>
                <w:rFonts w:asciiTheme="majorBidi" w:eastAsia="Times New Roman" w:hAnsiTheme="majorBidi" w:cstheme="majorBidi"/>
                <w:color w:val="000000"/>
              </w:rPr>
              <w:br/>
              <w:t>CAC GGT TCA GCG ATC CCT GAG</w:t>
            </w:r>
          </w:p>
        </w:tc>
        <w:tc>
          <w:tcPr>
            <w:tcW w:w="2126" w:type="dxa"/>
          </w:tcPr>
          <w:p w14:paraId="7168E30E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290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5FDB8AD1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C82FF9" w:rsidRPr="00B7630D" w14:paraId="062DEA46" w14:textId="77777777" w:rsidTr="00793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59E706B2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papGII</w:t>
            </w:r>
            <w:proofErr w:type="spellEnd"/>
          </w:p>
        </w:tc>
        <w:tc>
          <w:tcPr>
            <w:tcW w:w="4915" w:type="dxa"/>
            <w:noWrap/>
            <w:hideMark/>
          </w:tcPr>
          <w:p w14:paraId="0EF8D207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2A16CB">
              <w:rPr>
                <w:rFonts w:asciiTheme="majorBidi" w:eastAsia="Times New Roman" w:hAnsiTheme="majorBidi" w:cstheme="majorBidi"/>
                <w:color w:val="000000"/>
              </w:rPr>
              <w:t>GGGATGAGCGGGCCTTTGAT</w:t>
            </w:r>
          </w:p>
          <w:p w14:paraId="7A9E1794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A16CB">
              <w:rPr>
                <w:rFonts w:asciiTheme="majorBidi" w:eastAsia="Times New Roman" w:hAnsiTheme="majorBidi" w:cstheme="majorBidi"/>
                <w:color w:val="000000"/>
              </w:rPr>
              <w:t>CGGGCCCCCAAGTAACTCG</w:t>
            </w:r>
          </w:p>
        </w:tc>
        <w:tc>
          <w:tcPr>
            <w:tcW w:w="2126" w:type="dxa"/>
          </w:tcPr>
          <w:p w14:paraId="1DFB7C15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190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53D3FA15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</w:tr>
      <w:tr w:rsidR="00C82FF9" w:rsidRPr="00B7630D" w14:paraId="17AA7018" w14:textId="77777777" w:rsidTr="00793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2A812F76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kpsMTII</w:t>
            </w:r>
            <w:proofErr w:type="spellEnd"/>
          </w:p>
        </w:tc>
        <w:tc>
          <w:tcPr>
            <w:tcW w:w="4915" w:type="dxa"/>
            <w:noWrap/>
            <w:hideMark/>
          </w:tcPr>
          <w:p w14:paraId="390685E7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2A16CB">
              <w:rPr>
                <w:rFonts w:asciiTheme="majorBidi" w:eastAsia="Times New Roman" w:hAnsiTheme="majorBidi" w:cstheme="majorBidi"/>
                <w:color w:val="000000"/>
              </w:rPr>
              <w:t>CCATCGATACGATCATTGCACG</w:t>
            </w:r>
          </w:p>
          <w:p w14:paraId="4A4BC60F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A16CB">
              <w:rPr>
                <w:rFonts w:asciiTheme="majorBidi" w:eastAsia="Times New Roman" w:hAnsiTheme="majorBidi" w:cstheme="majorBidi"/>
                <w:color w:val="000000"/>
              </w:rPr>
              <w:t>ATTGCAAGGTAGTTCAGACTCA</w:t>
            </w:r>
          </w:p>
        </w:tc>
        <w:tc>
          <w:tcPr>
            <w:tcW w:w="2126" w:type="dxa"/>
          </w:tcPr>
          <w:p w14:paraId="57FA10CE" w14:textId="77777777" w:rsidR="00C82FF9" w:rsidRPr="002A16C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400</w:t>
            </w:r>
            <w:r w:rsidRPr="00A76852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2F638322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</w:tr>
      <w:tr w:rsidR="00C82FF9" w:rsidRPr="00B7630D" w14:paraId="773131EC" w14:textId="77777777" w:rsidTr="00793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</w:tcPr>
          <w:p w14:paraId="009AF9CD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ab/>
            </w:r>
            <w:r w:rsidRPr="00721314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314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chuA</w:t>
            </w:r>
            <w:proofErr w:type="spellEnd"/>
          </w:p>
        </w:tc>
        <w:tc>
          <w:tcPr>
            <w:tcW w:w="4915" w:type="dxa"/>
            <w:noWrap/>
          </w:tcPr>
          <w:p w14:paraId="546DDFF9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GACGAACCAACGGTCAGGAT</w:t>
            </w:r>
            <w:r>
              <w:rPr>
                <w:rFonts w:asciiTheme="majorBidi" w:eastAsia="Times New Roman" w:hAnsiTheme="majorBidi" w:cstheme="majorBidi"/>
                <w:color w:val="000000"/>
              </w:rPr>
              <w:br/>
            </w:r>
            <w:r w:rsidRPr="00D13EC7">
              <w:rPr>
                <w:rFonts w:asciiTheme="majorBidi" w:eastAsia="Times New Roman" w:hAnsiTheme="majorBidi" w:cstheme="majorBidi"/>
                <w:color w:val="000000"/>
              </w:rPr>
              <w:t>TGCCGCCAGTACCAAAGACA</w:t>
            </w:r>
          </w:p>
        </w:tc>
        <w:tc>
          <w:tcPr>
            <w:tcW w:w="2126" w:type="dxa"/>
          </w:tcPr>
          <w:p w14:paraId="16363DA2" w14:textId="77777777" w:rsidR="00C82FF9" w:rsidRPr="00D13EC7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279</w:t>
            </w:r>
            <w:r w:rsidRPr="00DC4318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39E73D8E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</w:tr>
      <w:tr w:rsidR="00C82FF9" w:rsidRPr="00B7630D" w14:paraId="3468C1B6" w14:textId="77777777" w:rsidTr="00793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</w:tcPr>
          <w:p w14:paraId="3555138F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21314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yjaA</w:t>
            </w:r>
            <w:proofErr w:type="spellEnd"/>
          </w:p>
        </w:tc>
        <w:tc>
          <w:tcPr>
            <w:tcW w:w="4915" w:type="dxa"/>
            <w:noWrap/>
          </w:tcPr>
          <w:p w14:paraId="1BDC3349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D13EC7">
              <w:rPr>
                <w:rFonts w:asciiTheme="majorBidi" w:eastAsia="Times New Roman" w:hAnsiTheme="majorBidi" w:cstheme="majorBidi"/>
                <w:color w:val="000000"/>
              </w:rPr>
              <w:t>TGAAGTGTCAGGAGACGCTG</w:t>
            </w:r>
            <w:r w:rsidRPr="00D13EC7">
              <w:rPr>
                <w:rFonts w:asciiTheme="majorBidi" w:eastAsia="Times New Roman" w:hAnsiTheme="majorBidi" w:cstheme="majorBidi"/>
                <w:color w:val="000000"/>
              </w:rPr>
              <w:br/>
              <w:t>ATGGAGAATGCGTTCCTCAAC</w:t>
            </w:r>
          </w:p>
        </w:tc>
        <w:tc>
          <w:tcPr>
            <w:tcW w:w="2126" w:type="dxa"/>
          </w:tcPr>
          <w:p w14:paraId="69A8454B" w14:textId="77777777" w:rsidR="00C82FF9" w:rsidRPr="00D13EC7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211</w:t>
            </w:r>
            <w:r w:rsidRPr="00DC4318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77773CEA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</w:tr>
      <w:tr w:rsidR="00C82FF9" w:rsidRPr="00B7630D" w14:paraId="2AFE7D56" w14:textId="77777777" w:rsidTr="00793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</w:tcPr>
          <w:p w14:paraId="31DC41C1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r w:rsidRPr="00721314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tspE4C2</w:t>
            </w:r>
          </w:p>
        </w:tc>
        <w:tc>
          <w:tcPr>
            <w:tcW w:w="4915" w:type="dxa"/>
            <w:noWrap/>
          </w:tcPr>
          <w:p w14:paraId="69D34C66" w14:textId="77777777" w:rsidR="00C82FF9" w:rsidRPr="002A16C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GAGTAATGTCGGGGCATTCA</w:t>
            </w:r>
            <w:r>
              <w:rPr>
                <w:rFonts w:asciiTheme="majorBidi" w:eastAsia="Times New Roman" w:hAnsiTheme="majorBidi" w:cstheme="majorBidi"/>
                <w:color w:val="000000"/>
              </w:rPr>
              <w:br/>
            </w:r>
            <w:r w:rsidRPr="00D13EC7">
              <w:rPr>
                <w:rFonts w:asciiTheme="majorBidi" w:eastAsia="Times New Roman" w:hAnsiTheme="majorBidi" w:cstheme="majorBidi"/>
                <w:color w:val="000000"/>
              </w:rPr>
              <w:t>CGCGCCAACAAAGTATTACG</w:t>
            </w:r>
          </w:p>
        </w:tc>
        <w:tc>
          <w:tcPr>
            <w:tcW w:w="2126" w:type="dxa"/>
          </w:tcPr>
          <w:p w14:paraId="6A26C33D" w14:textId="77777777" w:rsidR="00C82FF9" w:rsidRPr="00D13EC7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152</w:t>
            </w:r>
            <w:r w:rsidRPr="00DC4318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6C1CE15C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</w:tr>
      <w:tr w:rsidR="00C82FF9" w:rsidRPr="00B7630D" w14:paraId="7C58C8A1" w14:textId="77777777" w:rsidTr="00793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001B09EA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blaTEM</w:t>
            </w:r>
            <w:proofErr w:type="spellEnd"/>
          </w:p>
        </w:tc>
        <w:tc>
          <w:tcPr>
            <w:tcW w:w="4915" w:type="dxa"/>
            <w:noWrap/>
            <w:hideMark/>
          </w:tcPr>
          <w:p w14:paraId="2857F5EE" w14:textId="77777777" w:rsidR="00C82FF9" w:rsidRPr="00AA731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AA731B">
              <w:rPr>
                <w:rFonts w:asciiTheme="majorBidi" w:eastAsia="Times New Roman" w:hAnsiTheme="majorBidi" w:cstheme="majorBidi"/>
                <w:color w:val="000000"/>
              </w:rPr>
              <w:t>GAGTATTCAACATTTCCGTGTC</w:t>
            </w:r>
          </w:p>
          <w:p w14:paraId="51826D79" w14:textId="77777777" w:rsidR="00C82FF9" w:rsidRPr="00AA731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AA731B">
              <w:rPr>
                <w:rFonts w:asciiTheme="majorBidi" w:eastAsia="Times New Roman" w:hAnsiTheme="majorBidi" w:cstheme="majorBidi"/>
                <w:color w:val="000000"/>
              </w:rPr>
              <w:t>TAATCAGTGAGGCACCTATCTC</w:t>
            </w:r>
          </w:p>
        </w:tc>
        <w:tc>
          <w:tcPr>
            <w:tcW w:w="2126" w:type="dxa"/>
          </w:tcPr>
          <w:p w14:paraId="13AEA429" w14:textId="77777777" w:rsidR="00C82FF9" w:rsidRPr="00AA731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800</w:t>
            </w:r>
            <w:r w:rsidRPr="00DC4318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2DDC6D45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</w:tr>
      <w:tr w:rsidR="00C82FF9" w:rsidRPr="00B7630D" w14:paraId="179FA4DA" w14:textId="77777777" w:rsidTr="00793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7515BD26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blaSHV</w:t>
            </w:r>
            <w:proofErr w:type="spellEnd"/>
          </w:p>
        </w:tc>
        <w:tc>
          <w:tcPr>
            <w:tcW w:w="4915" w:type="dxa"/>
            <w:noWrap/>
            <w:hideMark/>
          </w:tcPr>
          <w:p w14:paraId="5E0653F6" w14:textId="77777777" w:rsidR="00C82FF9" w:rsidRPr="00AA731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AA731B">
              <w:rPr>
                <w:rFonts w:asciiTheme="majorBidi" w:eastAsia="Times New Roman" w:hAnsiTheme="majorBidi" w:cstheme="majorBidi"/>
                <w:color w:val="000000"/>
              </w:rPr>
              <w:t>TCAGCGAAAAACACCTTG</w:t>
            </w:r>
          </w:p>
          <w:p w14:paraId="33CFF9A2" w14:textId="77777777" w:rsidR="00C82FF9" w:rsidRPr="00AA731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AA731B">
              <w:rPr>
                <w:rFonts w:asciiTheme="majorBidi" w:eastAsia="Times New Roman" w:hAnsiTheme="majorBidi" w:cstheme="majorBidi"/>
                <w:color w:val="000000"/>
              </w:rPr>
              <w:t>TCCCGCAGATAAATCACC</w:t>
            </w:r>
          </w:p>
        </w:tc>
        <w:tc>
          <w:tcPr>
            <w:tcW w:w="2126" w:type="dxa"/>
          </w:tcPr>
          <w:p w14:paraId="4CA87998" w14:textId="77777777" w:rsidR="00C82FF9" w:rsidRPr="00AA731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DC4318">
              <w:rPr>
                <w:rFonts w:asciiTheme="majorBidi" w:eastAsia="Times New Roman" w:hAnsiTheme="majorBidi" w:cstheme="majorBidi"/>
                <w:color w:val="000000"/>
              </w:rPr>
              <w:t>475-bp</w:t>
            </w:r>
          </w:p>
        </w:tc>
        <w:tc>
          <w:tcPr>
            <w:tcW w:w="1133" w:type="dxa"/>
          </w:tcPr>
          <w:p w14:paraId="764D8978" w14:textId="77777777" w:rsidR="00C82FF9" w:rsidRPr="00DC4318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</w:tr>
      <w:tr w:rsidR="00C82FF9" w:rsidRPr="00B7630D" w14:paraId="2AE59243" w14:textId="77777777" w:rsidTr="00793D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noWrap/>
            <w:hideMark/>
          </w:tcPr>
          <w:p w14:paraId="6283F42B" w14:textId="77777777" w:rsidR="00C82FF9" w:rsidRPr="00E409EA" w:rsidRDefault="00C82FF9" w:rsidP="00793D99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409E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blaCTX</w:t>
            </w:r>
            <w:proofErr w:type="spellEnd"/>
          </w:p>
        </w:tc>
        <w:tc>
          <w:tcPr>
            <w:tcW w:w="4915" w:type="dxa"/>
            <w:noWrap/>
            <w:hideMark/>
          </w:tcPr>
          <w:p w14:paraId="7B3AFF91" w14:textId="77777777" w:rsidR="00C82FF9" w:rsidRPr="00AA731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AA731B">
              <w:rPr>
                <w:rFonts w:asciiTheme="majorBidi" w:eastAsia="Times New Roman" w:hAnsiTheme="majorBidi" w:cstheme="majorBidi"/>
                <w:color w:val="000000"/>
              </w:rPr>
              <w:t>CGCTTTGCGATGTGCAG</w:t>
            </w:r>
          </w:p>
          <w:p w14:paraId="216B57BC" w14:textId="77777777" w:rsidR="00C82FF9" w:rsidRPr="00AA731B" w:rsidRDefault="00C82FF9" w:rsidP="00793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AA731B">
              <w:rPr>
                <w:rFonts w:asciiTheme="majorBidi" w:eastAsia="Times New Roman" w:hAnsiTheme="majorBidi" w:cstheme="majorBidi"/>
                <w:color w:val="000000"/>
              </w:rPr>
              <w:t>ACCGCGATATCGTTGGT</w:t>
            </w:r>
          </w:p>
        </w:tc>
        <w:tc>
          <w:tcPr>
            <w:tcW w:w="2126" w:type="dxa"/>
          </w:tcPr>
          <w:p w14:paraId="2E119D17" w14:textId="77777777" w:rsidR="00C82FF9" w:rsidRPr="00AA731B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539</w:t>
            </w:r>
            <w:r w:rsidRPr="00DC4318">
              <w:rPr>
                <w:rFonts w:asciiTheme="majorBidi" w:eastAsia="Times New Roman" w:hAnsiTheme="majorBidi" w:cstheme="majorBidi"/>
                <w:color w:val="000000"/>
              </w:rPr>
              <w:t>-bp</w:t>
            </w:r>
          </w:p>
        </w:tc>
        <w:tc>
          <w:tcPr>
            <w:tcW w:w="1133" w:type="dxa"/>
          </w:tcPr>
          <w:p w14:paraId="74C4545E" w14:textId="77777777" w:rsidR="00C82FF9" w:rsidRDefault="00C82FF9" w:rsidP="00793D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</w:tr>
    </w:tbl>
    <w:p w14:paraId="4428CE69" w14:textId="77777777" w:rsidR="00C82FF9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eastAsiaTheme="minorHAnsi" w:hAnsiTheme="majorBidi" w:cstheme="majorBidi"/>
          <w:shd w:val="clear" w:color="auto" w:fill="FFFFFF"/>
        </w:rPr>
      </w:pPr>
    </w:p>
    <w:p w14:paraId="6C836337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0782235B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2692FC9A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6FF16FAB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1C55D727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242BB987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3C793906" w14:textId="77777777" w:rsidR="00C82FF9" w:rsidRPr="003B03E7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="MinionPro-Regular" w:eastAsiaTheme="minorHAnsi" w:hAnsi="MinionPro-Regular" w:cstheme="minorBidi"/>
          <w:sz w:val="18"/>
          <w:szCs w:val="18"/>
        </w:rPr>
      </w:pPr>
      <w:r w:rsidRPr="003B03E7">
        <w:rPr>
          <w:rFonts w:ascii="MinionPro-Regular" w:eastAsiaTheme="minorHAnsi" w:hAnsi="MinionPro-Regular" w:cstheme="minorBidi"/>
          <w:sz w:val="18"/>
          <w:szCs w:val="18"/>
        </w:rPr>
        <w:t xml:space="preserve">Table </w:t>
      </w:r>
      <w:r>
        <w:rPr>
          <w:rFonts w:ascii="MinionPro-Regular" w:eastAsiaTheme="minorHAnsi" w:hAnsi="MinionPro-Regular" w:cstheme="minorBidi"/>
          <w:sz w:val="18"/>
          <w:szCs w:val="18"/>
        </w:rPr>
        <w:t>2</w:t>
      </w:r>
      <w:r w:rsidRPr="003B03E7">
        <w:rPr>
          <w:rFonts w:ascii="MinionPro-Regular" w:eastAsiaTheme="minorHAnsi" w:hAnsi="MinionPro-Regular" w:cstheme="minorBidi"/>
          <w:sz w:val="18"/>
          <w:szCs w:val="18"/>
        </w:rPr>
        <w:t xml:space="preserve">: Relation among multidrug resistance and phylogenetic </w:t>
      </w:r>
      <w:r w:rsidRPr="00135FA8">
        <w:rPr>
          <w:rFonts w:ascii="MinionPro-Regular" w:eastAsiaTheme="minorHAnsi" w:hAnsi="MinionPro-Regular" w:cstheme="minorBidi"/>
          <w:sz w:val="18"/>
          <w:szCs w:val="18"/>
        </w:rPr>
        <w:t xml:space="preserve">group </w:t>
      </w:r>
      <w:r w:rsidRPr="00135FA8">
        <w:rPr>
          <w:rFonts w:ascii="MinionPro-Regular" w:eastAsiaTheme="minorHAnsi" w:hAnsi="MinionPro-Regular" w:cstheme="minorBid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2C7C8" wp14:editId="5A372A88">
                <wp:simplePos x="0" y="0"/>
                <wp:positionH relativeFrom="column">
                  <wp:posOffset>161925</wp:posOffset>
                </wp:positionH>
                <wp:positionV relativeFrom="paragraph">
                  <wp:posOffset>359410</wp:posOffset>
                </wp:positionV>
                <wp:extent cx="51625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11AC3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28.3pt" to="419.2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118D71E0" w14:textId="77777777" w:rsidR="00C82FF9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="MinionPro-Regular" w:eastAsiaTheme="minorHAnsi" w:hAnsi="MinionPro-Regular" w:cstheme="minorBidi"/>
          <w:color w:val="231F20"/>
          <w:sz w:val="18"/>
          <w:szCs w:val="18"/>
        </w:rPr>
      </w:pPr>
      <w:r>
        <w:rPr>
          <w:rFonts w:ascii="MinionPro-Regular" w:eastAsiaTheme="minorHAnsi" w:hAnsi="MinionPro-Regular" w:cstheme="minorBidi"/>
          <w:color w:val="231F20"/>
          <w:sz w:val="18"/>
          <w:szCs w:val="18"/>
        </w:rPr>
        <w:t xml:space="preserve">      </w:t>
      </w:r>
    </w:p>
    <w:p w14:paraId="7A5657EB" w14:textId="77777777" w:rsidR="00C82FF9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="MinionPro-Regular" w:eastAsiaTheme="minorHAnsi" w:hAnsi="MinionPro-Regular" w:cstheme="minorBidi"/>
          <w:color w:val="231F20"/>
          <w:sz w:val="18"/>
          <w:szCs w:val="18"/>
        </w:rPr>
      </w:pPr>
      <w:r w:rsidRPr="00591506">
        <w:rPr>
          <w:rFonts w:ascii="MinionPro-Regular" w:eastAsiaTheme="minorHAnsi" w:hAnsi="MinionPro-Regular" w:cstheme="minorBidi"/>
          <w:sz w:val="20"/>
          <w:szCs w:val="20"/>
        </w:rPr>
        <w:t xml:space="preserve">Phylogenetic group       </w:t>
      </w:r>
      <w:r>
        <w:rPr>
          <w:rFonts w:ascii="MinionPro-Regular" w:eastAsiaTheme="minorHAnsi" w:hAnsi="MinionPro-Regular" w:cstheme="minorBidi"/>
          <w:sz w:val="20"/>
          <w:szCs w:val="20"/>
        </w:rPr>
        <w:t xml:space="preserve">                </w:t>
      </w:r>
      <w:r w:rsidRPr="00591506">
        <w:rPr>
          <w:rFonts w:ascii="MinionPro-Regular" w:eastAsiaTheme="minorHAnsi" w:hAnsi="MinionPro-Regular" w:cstheme="minorBidi"/>
          <w:sz w:val="20"/>
          <w:szCs w:val="20"/>
        </w:rPr>
        <w:t xml:space="preserve">              Multidrug resistance </w:t>
      </w:r>
      <w:r>
        <w:rPr>
          <w:rFonts w:ascii="MinionPro-Regular" w:eastAsiaTheme="minorHAnsi" w:hAnsi="MinionPro-Regular" w:cstheme="minorBidi" w:hint="cs"/>
          <w:sz w:val="20"/>
          <w:szCs w:val="20"/>
          <w:rtl/>
        </w:rPr>
        <w:t xml:space="preserve">        </w:t>
      </w:r>
      <w:proofErr w:type="gramStart"/>
      <w:r>
        <w:rPr>
          <w:rFonts w:ascii="MinionPro-Regular" w:eastAsiaTheme="minorHAnsi" w:hAnsi="MinionPro-Regular" w:cstheme="minorBidi" w:hint="cs"/>
          <w:sz w:val="20"/>
          <w:szCs w:val="20"/>
          <w:rtl/>
        </w:rPr>
        <w:t xml:space="preserve">   </w:t>
      </w:r>
      <w:r w:rsidRPr="00591506">
        <w:rPr>
          <w:rFonts w:ascii="MinionPro-Regular" w:eastAsiaTheme="minorHAnsi" w:hAnsi="MinionPro-Regular" w:cstheme="minorBidi"/>
          <w:sz w:val="20"/>
          <w:szCs w:val="20"/>
        </w:rPr>
        <w:t>[</w:t>
      </w:r>
      <w:proofErr w:type="gramEnd"/>
      <w:r w:rsidRPr="00591506">
        <w:rPr>
          <w:rFonts w:ascii="MinionPro-Regular" w:eastAsiaTheme="minorHAnsi" w:hAnsi="MinionPro-Regular" w:cstheme="minorBidi"/>
          <w:sz w:val="20"/>
          <w:szCs w:val="20"/>
        </w:rPr>
        <w:t>positive isolates number (%)]</w:t>
      </w:r>
    </w:p>
    <w:p w14:paraId="5D77BF64" w14:textId="77777777" w:rsidR="00C82FF9" w:rsidRPr="00E465E7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="MinionPro-Regular" w:eastAsiaTheme="minorHAnsi" w:hAnsi="MinionPro-Regular" w:cstheme="minorBidi"/>
          <w:sz w:val="18"/>
          <w:szCs w:val="18"/>
        </w:rPr>
      </w:pPr>
      <w:r>
        <w:rPr>
          <w:rFonts w:ascii="MinionPro-Regular" w:eastAsiaTheme="minorHAnsi" w:hAnsi="MinionPro-Regular" w:cstheme="minorBidi"/>
          <w:noProof/>
          <w:color w:val="231F2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6797C6" wp14:editId="4E363DC7">
                <wp:simplePos x="0" y="0"/>
                <wp:positionH relativeFrom="column">
                  <wp:posOffset>9525</wp:posOffset>
                </wp:positionH>
                <wp:positionV relativeFrom="paragraph">
                  <wp:posOffset>156845</wp:posOffset>
                </wp:positionV>
                <wp:extent cx="5257800" cy="190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7014F1" id="Straight Connector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2.35pt" to="414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Pr="00494CFC">
        <w:rPr>
          <w:rFonts w:ascii="MinionPro-Regular" w:eastAsiaTheme="minorHAnsi" w:hAnsi="MinionPro-Regular" w:cstheme="minorBidi"/>
          <w:sz w:val="18"/>
          <w:szCs w:val="18"/>
        </w:rPr>
        <w:t xml:space="preserve">                                                                                   No-MDS </w:t>
      </w:r>
      <w:r w:rsidRPr="00494CFC">
        <w:rPr>
          <w:rFonts w:ascii="MinionMath-Regular" w:eastAsiaTheme="minorHAnsi" w:hAnsi="MinionMath-Regular" w:cstheme="minorBidi"/>
          <w:sz w:val="18"/>
          <w:szCs w:val="18"/>
        </w:rPr>
        <w:t>(n=</w:t>
      </w:r>
      <w:r>
        <w:rPr>
          <w:rFonts w:ascii="MinionMath-Regular" w:eastAsiaTheme="minorHAnsi" w:hAnsi="MinionMath-Regular" w:cstheme="minorBidi"/>
          <w:sz w:val="18"/>
          <w:szCs w:val="18"/>
        </w:rPr>
        <w:t>44</w:t>
      </w:r>
      <w:r w:rsidRPr="00494CFC">
        <w:rPr>
          <w:rFonts w:ascii="MinionMath-Regular" w:eastAsiaTheme="minorHAnsi" w:hAnsi="MinionMath-Regular" w:cstheme="minorBidi"/>
          <w:sz w:val="18"/>
          <w:szCs w:val="18"/>
        </w:rPr>
        <w:t xml:space="preserve">)                                             </w:t>
      </w:r>
      <w:r w:rsidRPr="00494CFC">
        <w:rPr>
          <w:rFonts w:ascii="MinionPro-Regular" w:eastAsiaTheme="minorHAnsi" w:hAnsi="MinionPro-Regular" w:cstheme="minorBidi"/>
          <w:sz w:val="18"/>
          <w:szCs w:val="18"/>
        </w:rPr>
        <w:t xml:space="preserve">MDS </w:t>
      </w:r>
      <w:r w:rsidRPr="00494CFC">
        <w:rPr>
          <w:rFonts w:ascii="MinionMath-Regular" w:eastAsiaTheme="minorHAnsi" w:hAnsi="MinionMath-Regular" w:cstheme="minorBidi"/>
          <w:sz w:val="18"/>
          <w:szCs w:val="18"/>
        </w:rPr>
        <w:t>(n=</w:t>
      </w:r>
      <w:r>
        <w:rPr>
          <w:rFonts w:ascii="MinionMath-Regular" w:eastAsiaTheme="minorHAnsi" w:hAnsi="MinionMath-Regular" w:cstheme="minorBidi"/>
          <w:sz w:val="18"/>
          <w:szCs w:val="18"/>
        </w:rPr>
        <w:t>61</w:t>
      </w:r>
      <w:r w:rsidRPr="00494CFC">
        <w:rPr>
          <w:rFonts w:ascii="MinionMath-Regular" w:eastAsiaTheme="minorHAnsi" w:hAnsi="MinionMath-Regular" w:cstheme="minorBidi"/>
          <w:sz w:val="18"/>
          <w:szCs w:val="18"/>
        </w:rPr>
        <w:t>)</w:t>
      </w:r>
    </w:p>
    <w:p w14:paraId="55F64441" w14:textId="77777777" w:rsidR="00C82FF9" w:rsidRPr="000C62CD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color w:val="000000"/>
          <w:sz w:val="22"/>
          <w:szCs w:val="22"/>
          <w:rtl/>
          <w:lang w:bidi="fa-IR"/>
        </w:rPr>
      </w:pPr>
      <w:r>
        <w:rPr>
          <w:color w:val="000000"/>
        </w:rPr>
        <w:t xml:space="preserve">      </w:t>
      </w:r>
      <w:r w:rsidRPr="000C62CD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                                                     7(16)                                                 8(13.1)</w:t>
      </w:r>
    </w:p>
    <w:p w14:paraId="63A56527" w14:textId="77777777" w:rsidR="00C82FF9" w:rsidRPr="000C62CD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color w:val="000000"/>
          <w:sz w:val="22"/>
          <w:szCs w:val="22"/>
        </w:rPr>
      </w:pPr>
      <w:r w:rsidRPr="000C62CD">
        <w:rPr>
          <w:color w:val="000000"/>
          <w:sz w:val="22"/>
          <w:szCs w:val="22"/>
        </w:rPr>
        <w:t xml:space="preserve">      B</w:t>
      </w:r>
      <w:r>
        <w:rPr>
          <w:color w:val="000000"/>
          <w:sz w:val="22"/>
          <w:szCs w:val="22"/>
        </w:rPr>
        <w:t>1                                                      1(2.2)                                                    2(3.2)</w:t>
      </w:r>
    </w:p>
    <w:p w14:paraId="5B266674" w14:textId="77777777" w:rsidR="00C82FF9" w:rsidRPr="000C62CD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color w:val="000000"/>
          <w:sz w:val="22"/>
          <w:szCs w:val="22"/>
        </w:rPr>
      </w:pPr>
      <w:r w:rsidRPr="000C62CD">
        <w:rPr>
          <w:color w:val="000000"/>
          <w:sz w:val="22"/>
          <w:szCs w:val="22"/>
        </w:rPr>
        <w:t xml:space="preserve">      B</w:t>
      </w:r>
      <w:r>
        <w:rPr>
          <w:color w:val="000000"/>
          <w:sz w:val="22"/>
          <w:szCs w:val="22"/>
        </w:rPr>
        <w:t>2                                                      25(56.8)                                              40(65.5)</w:t>
      </w:r>
    </w:p>
    <w:p w14:paraId="6B354F72" w14:textId="77777777" w:rsidR="00C82FF9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ECD3A3" wp14:editId="457FCD9C">
                <wp:simplePos x="0" y="0"/>
                <wp:positionH relativeFrom="column">
                  <wp:posOffset>104775</wp:posOffset>
                </wp:positionH>
                <wp:positionV relativeFrom="paragraph">
                  <wp:posOffset>222250</wp:posOffset>
                </wp:positionV>
                <wp:extent cx="52768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96B8E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25pt,17.5pt" to="423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Pr="000C62CD"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 </w:t>
      </w:r>
      <w:r w:rsidRPr="000C62CD">
        <w:rPr>
          <w:color w:val="000000"/>
          <w:sz w:val="22"/>
          <w:szCs w:val="22"/>
        </w:rPr>
        <w:t xml:space="preserve">  D</w:t>
      </w:r>
      <w:r>
        <w:rPr>
          <w:color w:val="000000"/>
          <w:sz w:val="22"/>
          <w:szCs w:val="22"/>
        </w:rPr>
        <w:t xml:space="preserve">                                                       11(25)                                               11(18.2)</w:t>
      </w:r>
    </w:p>
    <w:p w14:paraId="7735CA69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65A3240A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3EAA8440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2EA06551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5A5B94A3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0662249C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7E231DA7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24359D96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37EB382B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55D697B2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24866BD8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53E411B0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6F876D11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3970271A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1E98E916" w14:textId="77777777" w:rsidR="00C82FF9" w:rsidRPr="00C358AF" w:rsidRDefault="00C82FF9" w:rsidP="00C82FF9">
      <w:pPr>
        <w:pStyle w:val="p"/>
        <w:shd w:val="clear" w:color="auto" w:fill="FFFFFF"/>
        <w:spacing w:before="166" w:after="166" w:line="360" w:lineRule="auto"/>
        <w:jc w:val="both"/>
        <w:rPr>
          <w:rFonts w:asciiTheme="majorBidi" w:hAnsiTheme="majorBidi" w:cstheme="majorBidi"/>
          <w:shd w:val="clear" w:color="auto" w:fill="FFFFFF"/>
        </w:rPr>
      </w:pPr>
    </w:p>
    <w:p w14:paraId="6B32C642" w14:textId="77777777" w:rsidR="00C82FF9" w:rsidRPr="00C358AF" w:rsidRDefault="00C82FF9" w:rsidP="00C82FF9">
      <w:pPr>
        <w:pStyle w:val="p"/>
        <w:shd w:val="clear" w:color="auto" w:fill="FFFFFF"/>
        <w:spacing w:before="166" w:after="166" w:line="360" w:lineRule="auto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 xml:space="preserve">Table 3. </w:t>
      </w:r>
      <w:r w:rsidRPr="00C358AF">
        <w:rPr>
          <w:rFonts w:asciiTheme="majorBidi" w:hAnsiTheme="majorBidi" w:cstheme="majorBidi"/>
          <w:shd w:val="clear" w:color="auto" w:fill="FFFFFF"/>
        </w:rPr>
        <w:t xml:space="preserve">Relation among phylogenetic group and virulence </w:t>
      </w:r>
      <w:r w:rsidRPr="00135FA8">
        <w:rPr>
          <w:rFonts w:asciiTheme="majorBidi" w:hAnsiTheme="majorBidi" w:cstheme="majorBidi"/>
          <w:shd w:val="clear" w:color="auto" w:fill="FFFFFF"/>
        </w:rPr>
        <w:t xml:space="preserve">genes of </w:t>
      </w:r>
      <w:r w:rsidRPr="00135FA8">
        <w:rPr>
          <w:rFonts w:asciiTheme="majorBidi" w:hAnsiTheme="majorBidi" w:cstheme="majorBidi"/>
          <w:i/>
          <w:iCs/>
          <w:shd w:val="clear" w:color="auto" w:fill="FFFFFF"/>
        </w:rPr>
        <w:t>E</w:t>
      </w:r>
      <w:r>
        <w:rPr>
          <w:rFonts w:asciiTheme="majorBidi" w:hAnsiTheme="majorBidi" w:cstheme="majorBidi"/>
          <w:i/>
          <w:iCs/>
          <w:shd w:val="clear" w:color="auto" w:fill="FFFFFF"/>
        </w:rPr>
        <w:t>.</w:t>
      </w:r>
      <w:r w:rsidRPr="00135FA8">
        <w:rPr>
          <w:rFonts w:asciiTheme="majorBidi" w:hAnsiTheme="majorBidi" w:cstheme="majorBidi"/>
          <w:i/>
          <w:iCs/>
          <w:shd w:val="clear" w:color="auto" w:fill="FFFFFF"/>
        </w:rPr>
        <w:t xml:space="preserve"> coli</w:t>
      </w:r>
      <w:r w:rsidRPr="00135FA8">
        <w:rPr>
          <w:rFonts w:asciiTheme="majorBidi" w:hAnsiTheme="majorBidi" w:cstheme="majorBidi"/>
          <w:shd w:val="clear" w:color="auto" w:fill="FFFFFF"/>
        </w:rPr>
        <w:t xml:space="preserve"> isolates from </w:t>
      </w:r>
      <w:r>
        <w:rPr>
          <w:rFonts w:asciiTheme="majorBidi" w:hAnsiTheme="majorBidi" w:cstheme="majorBidi"/>
          <w:shd w:val="clear" w:color="auto" w:fill="FFFFFF"/>
        </w:rPr>
        <w:t>pregnant women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350"/>
      </w:tblGrid>
      <w:tr w:rsidR="00C82FF9" w14:paraId="2B7AB1FA" w14:textId="77777777" w:rsidTr="00793D99">
        <w:trPr>
          <w:trHeight w:val="1613"/>
        </w:trPr>
        <w:tc>
          <w:tcPr>
            <w:tcW w:w="9350" w:type="dxa"/>
            <w:tcBorders>
              <w:left w:val="nil"/>
              <w:right w:val="nil"/>
            </w:tcBorders>
          </w:tcPr>
          <w:p w14:paraId="15ECC6F1" w14:textId="77777777" w:rsidR="00C82FF9" w:rsidRDefault="00C82FF9" w:rsidP="00793D99">
            <w:pPr>
              <w:pStyle w:val="p"/>
              <w:spacing w:before="166" w:beforeAutospacing="0" w:after="166" w:afterAutospacing="0" w:line="360" w:lineRule="auto"/>
              <w:jc w:val="both"/>
              <w:rPr>
                <w:rFonts w:ascii="AdvOT863180fb" w:eastAsiaTheme="minorHAnsi" w:hAnsi="AdvOT863180fb" w:cstheme="minorBidi"/>
                <w:color w:val="000000"/>
                <w:sz w:val="14"/>
                <w:szCs w:val="14"/>
              </w:rPr>
            </w:pPr>
            <w:r w:rsidRPr="009F07CB">
              <w:rPr>
                <w:rFonts w:asciiTheme="majorBidi" w:eastAsiaTheme="minorHAnsi" w:hAnsiTheme="majorBidi" w:cstheme="majorBidi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FFB8C1" wp14:editId="375FB136">
                      <wp:simplePos x="0" y="0"/>
                      <wp:positionH relativeFrom="column">
                        <wp:posOffset>1680844</wp:posOffset>
                      </wp:positionH>
                      <wp:positionV relativeFrom="paragraph">
                        <wp:posOffset>355600</wp:posOffset>
                      </wp:positionV>
                      <wp:extent cx="4105275" cy="1905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052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D132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5pt,28pt" to="455.6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F07CB">
              <w:rPr>
                <w:rFonts w:asciiTheme="majorBidi" w:eastAsiaTheme="minorHAnsi" w:hAnsiTheme="majorBidi" w:cstheme="majorBidi"/>
                <w:color w:val="000000"/>
                <w:sz w:val="16"/>
                <w:szCs w:val="16"/>
              </w:rPr>
              <w:t>Presence of virulence factor (</w:t>
            </w:r>
            <w:proofErr w:type="gramStart"/>
            <w:r w:rsidRPr="009F07CB">
              <w:rPr>
                <w:rFonts w:asciiTheme="majorBidi" w:eastAsiaTheme="minorHAnsi" w:hAnsiTheme="majorBidi" w:cstheme="majorBidi"/>
                <w:color w:val="000000"/>
                <w:sz w:val="16"/>
                <w:szCs w:val="16"/>
              </w:rPr>
              <w:t>Number)</w:t>
            </w:r>
            <w:r w:rsidRPr="009F07CB">
              <w:rPr>
                <w:rFonts w:asciiTheme="majorBidi" w:eastAsiaTheme="minorHAnsi" w:hAnsiTheme="majorBidi" w:cstheme="majorBidi" w:hint="cs"/>
                <w:color w:val="000000"/>
                <w:sz w:val="16"/>
                <w:szCs w:val="16"/>
                <w:rtl/>
              </w:rPr>
              <w:t xml:space="preserve">   </w:t>
            </w:r>
            <w:proofErr w:type="gramEnd"/>
            <w:r w:rsidRPr="009F07CB">
              <w:rPr>
                <w:rFonts w:asciiTheme="majorBidi" w:eastAsiaTheme="minorHAnsi" w:hAnsiTheme="majorBidi" w:cstheme="majorBidi" w:hint="cs"/>
                <w:color w:val="000000"/>
                <w:sz w:val="16"/>
                <w:szCs w:val="16"/>
                <w:rtl/>
              </w:rPr>
              <w:t xml:space="preserve">   </w:t>
            </w:r>
            <w:r w:rsidRPr="009F07CB">
              <w:rPr>
                <w:rFonts w:asciiTheme="majorBidi" w:eastAsiaTheme="minorHAnsi" w:hAnsiTheme="majorBidi" w:cstheme="majorBidi"/>
                <w:color w:val="000000"/>
                <w:sz w:val="16"/>
                <w:szCs w:val="16"/>
              </w:rPr>
              <w:t xml:space="preserve">                                                  Phylogenic groups. Number (%)</w:t>
            </w:r>
          </w:p>
          <w:p w14:paraId="3798D3DC" w14:textId="77777777" w:rsidR="00C82FF9" w:rsidRDefault="00C82FF9" w:rsidP="00793D99">
            <w:pPr>
              <w:pStyle w:val="p"/>
              <w:spacing w:before="166" w:beforeAutospacing="0" w:after="166" w:afterAutospacing="0" w:line="360" w:lineRule="auto"/>
              <w:jc w:val="both"/>
              <w:rPr>
                <w:color w:val="000000"/>
                <w:lang w:bidi="fa-IR"/>
              </w:rPr>
            </w:pPr>
            <w:r>
              <w:rPr>
                <w:color w:val="000000"/>
                <w:lang w:bidi="fa-IR"/>
              </w:rPr>
              <w:t xml:space="preserve">                                             A                       B1                       B2                                D               </w:t>
            </w:r>
          </w:p>
          <w:p w14:paraId="7D045D42" w14:textId="77777777" w:rsidR="00C82FF9" w:rsidRDefault="00C82FF9" w:rsidP="00793D99">
            <w:pPr>
              <w:pStyle w:val="p"/>
              <w:tabs>
                <w:tab w:val="left" w:pos="5100"/>
              </w:tabs>
              <w:spacing w:before="166" w:beforeAutospacing="0" w:after="166" w:afterAutospacing="0" w:line="360" w:lineRule="auto"/>
              <w:jc w:val="both"/>
              <w:rPr>
                <w:color w:val="000000"/>
                <w:lang w:bidi="fa-IR"/>
              </w:rPr>
            </w:pPr>
            <w:r>
              <w:rPr>
                <w:color w:val="000000"/>
                <w:lang w:bidi="fa-IR"/>
              </w:rPr>
              <w:t xml:space="preserve">                                       (n=15)                </w:t>
            </w:r>
            <w:proofErr w:type="gramStart"/>
            <w:r>
              <w:rPr>
                <w:color w:val="000000"/>
                <w:lang w:bidi="fa-IR"/>
              </w:rPr>
              <w:t xml:space="preserve">   (</w:t>
            </w:r>
            <w:proofErr w:type="gramEnd"/>
            <w:r>
              <w:rPr>
                <w:color w:val="000000"/>
                <w:lang w:bidi="fa-IR"/>
              </w:rPr>
              <w:t>n=3)</w:t>
            </w:r>
            <w:r>
              <w:rPr>
                <w:color w:val="000000"/>
                <w:lang w:bidi="fa-IR"/>
              </w:rPr>
              <w:tab/>
              <w:t xml:space="preserve">     (n=65)                           (n=22)</w:t>
            </w:r>
          </w:p>
        </w:tc>
      </w:tr>
    </w:tbl>
    <w:p w14:paraId="1D0A872F" w14:textId="77777777" w:rsidR="00C82FF9" w:rsidRPr="00632DB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  <w:rtl/>
          <w:lang w:bidi="fa-IR"/>
        </w:rPr>
      </w:pPr>
      <w:proofErr w:type="spellStart"/>
      <w:proofErr w:type="gram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f</w:t>
      </w:r>
      <w:r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i</w:t>
      </w:r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mH</w:t>
      </w:r>
      <w:proofErr w:type="spellEnd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,   </w:t>
      </w:r>
      <w:proofErr w:type="gramEnd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     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>13(86.6)</w:t>
      </w:r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3(100)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65(100)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18(81.8)</w:t>
      </w:r>
    </w:p>
    <w:p w14:paraId="37F0D4DD" w14:textId="77777777" w:rsidR="00C82FF9" w:rsidRPr="00632DB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papC</w:t>
      </w:r>
      <w:proofErr w:type="spellEnd"/>
      <w:r w:rsidRPr="00632DBF">
        <w:rPr>
          <w:rFonts w:asciiTheme="majorBidi" w:hAnsiTheme="majorBidi" w:cstheme="majorBidi" w:hint="cs"/>
          <w:i/>
          <w:iCs/>
          <w:sz w:val="22"/>
          <w:szCs w:val="22"/>
          <w:shd w:val="clear" w:color="auto" w:fill="FFFFFF"/>
          <w:rtl/>
        </w:rPr>
        <w:t xml:space="preserve">                </w:t>
      </w:r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14(93.3)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3(100)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60(92.3)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16(72.7)</w:t>
      </w:r>
    </w:p>
    <w:p w14:paraId="2D23045E" w14:textId="77777777" w:rsidR="00C82FF9" w:rsidRPr="00632DB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sfa</w:t>
      </w:r>
      <w:proofErr w:type="spellEnd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/</w:t>
      </w: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focDE</w:t>
      </w:r>
      <w:proofErr w:type="spellEnd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0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1(33.3)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62(95.3)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11(50)</w:t>
      </w:r>
    </w:p>
    <w:p w14:paraId="336B5B12" w14:textId="77777777" w:rsidR="00C82FF9" w:rsidRPr="00632DB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sfaS</w:t>
      </w:r>
      <w:proofErr w:type="spellEnd"/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                      0    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0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0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3(13.6)                 </w:t>
      </w:r>
    </w:p>
    <w:p w14:paraId="3891A1F9" w14:textId="77777777" w:rsidR="00C82FF9" w:rsidRPr="00632DB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kpsMTII</w:t>
      </w:r>
      <w:proofErr w:type="spellEnd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15(100)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3(100)</w:t>
      </w:r>
      <w:r w:rsidRPr="00632DBF">
        <w:rPr>
          <w:rFonts w:asciiTheme="majorBidi" w:hAnsiTheme="majorBidi" w:cstheme="majorBidi" w:hint="cs"/>
          <w:sz w:val="22"/>
          <w:szCs w:val="22"/>
          <w:shd w:val="clear" w:color="auto" w:fill="FFFFFF"/>
          <w:rtl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  </w:t>
      </w:r>
      <w:r w:rsidRPr="00632DBF">
        <w:rPr>
          <w:rFonts w:asciiTheme="majorBidi" w:hAnsiTheme="majorBidi" w:cstheme="majorBidi" w:hint="cs"/>
          <w:sz w:val="22"/>
          <w:szCs w:val="22"/>
          <w:shd w:val="clear" w:color="auto" w:fill="FFFFFF"/>
          <w:rtl/>
        </w:rPr>
        <w:t xml:space="preserve">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65(100)</w:t>
      </w:r>
      <w:r w:rsidRPr="00632DBF">
        <w:rPr>
          <w:rFonts w:asciiTheme="majorBidi" w:hAnsiTheme="majorBidi" w:cstheme="majorBidi" w:hint="cs"/>
          <w:sz w:val="22"/>
          <w:szCs w:val="22"/>
          <w:shd w:val="clear" w:color="auto" w:fill="FFFFFF"/>
          <w:rtl/>
        </w:rPr>
        <w:t xml:space="preserve">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>22(100)</w:t>
      </w:r>
    </w:p>
    <w:p w14:paraId="45FF9E88" w14:textId="77777777" w:rsidR="00C82FF9" w:rsidRPr="00632DB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  <w:rtl/>
          <w:lang w:bidi="fa-IR"/>
        </w:rPr>
      </w:pP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ecp</w:t>
      </w:r>
      <w:proofErr w:type="spellEnd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                </w:t>
      </w:r>
      <w:r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>8(53.3)</w:t>
      </w:r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0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47(72.3)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6(27.2)             </w:t>
      </w:r>
    </w:p>
    <w:p w14:paraId="7A718F69" w14:textId="77777777" w:rsidR="00C82FF9" w:rsidRPr="00632DB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hlyA</w:t>
      </w:r>
      <w:proofErr w:type="spellEnd"/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  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0           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0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13(20)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0                                                                      </w:t>
      </w:r>
    </w:p>
    <w:p w14:paraId="71979E56" w14:textId="77777777" w:rsidR="00C82FF9" w:rsidRPr="00632DB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cnf-1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0        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0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9(13.8)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0</w:t>
      </w:r>
    </w:p>
    <w:p w14:paraId="60A2385C" w14:textId="77777777" w:rsidR="00C82FF9" w:rsidRPr="00632DB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papGII</w:t>
      </w:r>
      <w:proofErr w:type="spellEnd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           </w:t>
      </w:r>
      <w:r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0      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0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15(23)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0</w:t>
      </w:r>
    </w:p>
    <w:p w14:paraId="4A5909A6" w14:textId="77777777" w:rsidR="00C82FF9" w:rsidRPr="00632DB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iutA</w:t>
      </w:r>
      <w:proofErr w:type="spellEnd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  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12(80) 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1(33.3)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57(87.6)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 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</w:t>
      </w:r>
      <w:r w:rsidRPr="00632DBF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18(81.8)         </w:t>
      </w:r>
    </w:p>
    <w:p w14:paraId="54D3F22E" w14:textId="77777777" w:rsidR="00C82FF9" w:rsidRPr="00C437FA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632DBF">
        <w:rPr>
          <w:rFonts w:asciiTheme="majorBidi" w:hAnsiTheme="majorBidi" w:cstheme="majorBidi" w:hint="cs"/>
          <w:i/>
          <w:iCs/>
          <w:sz w:val="22"/>
          <w:szCs w:val="22"/>
          <w:shd w:val="clear" w:color="auto" w:fill="FFFFFF"/>
          <w:rtl/>
        </w:rPr>
        <w:t xml:space="preserve"> </w:t>
      </w: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tratT</w:t>
      </w:r>
      <w:proofErr w:type="spellEnd"/>
      <w:r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>10(66.6)                       3(100)                     46(70.7)                           17(77.2)</w:t>
      </w:r>
    </w:p>
    <w:p w14:paraId="61FEB67C" w14:textId="77777777" w:rsidR="00C82FF9" w:rsidRPr="00815CAF" w:rsidRDefault="00C82FF9" w:rsidP="00C82FF9">
      <w:pPr>
        <w:pStyle w:val="p"/>
        <w:shd w:val="clear" w:color="auto" w:fill="FFFFFF"/>
        <w:spacing w:before="166" w:beforeAutospacing="0" w:after="166" w:afterAutospacing="0" w:line="360" w:lineRule="auto"/>
        <w:jc w:val="both"/>
        <w:rPr>
          <w:color w:val="000000"/>
          <w:sz w:val="22"/>
          <w:szCs w:val="22"/>
        </w:rPr>
      </w:pPr>
      <w:r w:rsidRPr="00632DBF">
        <w:rPr>
          <w:rFonts w:asciiTheme="majorBidi" w:hAnsiTheme="majorBidi" w:cstheme="majorBid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1E2A13" wp14:editId="3941035A">
                <wp:simplePos x="0" y="0"/>
                <wp:positionH relativeFrom="column">
                  <wp:posOffset>-114300</wp:posOffset>
                </wp:positionH>
                <wp:positionV relativeFrom="paragraph">
                  <wp:posOffset>368935</wp:posOffset>
                </wp:positionV>
                <wp:extent cx="58293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97BE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29.05pt" to="450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632DBF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fyuA</w:t>
      </w:r>
      <w:proofErr w:type="spellEnd"/>
      <w:r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       9(60)   </w:t>
      </w:r>
      <w:r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                      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>2(66.6)                      50(76.9)                            19(86.3)</w:t>
      </w:r>
    </w:p>
    <w:p w14:paraId="03ABA2D8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6A92EC3E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217DF412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78091F71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11082824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00F8AAC0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5EBB27AB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4CEDB37F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560BF56A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23D2BB07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665DB503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33F61A25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  <w:rtl/>
          <w:lang w:bidi="fa-IR"/>
        </w:rPr>
      </w:pPr>
    </w:p>
    <w:p w14:paraId="0355C00F" w14:textId="77777777" w:rsidR="00C82FF9" w:rsidRDefault="00C82FF9" w:rsidP="00C82FF9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0BB59EEC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519E824C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48F99126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29423C18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6D081DA9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6B66DE65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646EA839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04388354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0712E138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7A56E18E" w14:textId="77777777" w:rsidR="00C82FF9" w:rsidRDefault="00C82FF9" w:rsidP="00C82F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7217F7F9" w14:textId="77777777" w:rsidR="00C82FF9" w:rsidRDefault="00C82FF9" w:rsidP="00C82F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1C91012C" w14:textId="77777777" w:rsidR="00C82FF9" w:rsidRDefault="00C82FF9" w:rsidP="00C82F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                  Table 4. </w:t>
      </w:r>
      <w:r w:rsidRPr="00616026">
        <w:rPr>
          <w:rFonts w:asciiTheme="majorBidi" w:hAnsiTheme="majorBidi" w:cstheme="majorBidi"/>
          <w:sz w:val="24"/>
          <w:szCs w:val="24"/>
          <w:shd w:val="clear" w:color="auto" w:fill="FFFFFF"/>
        </w:rPr>
        <w:t>Percentages of antibiotic resistant UPEC isolates. n (%).</w:t>
      </w:r>
    </w:p>
    <w:p w14:paraId="01E6B640" w14:textId="77777777" w:rsidR="00C82FF9" w:rsidRDefault="00C82FF9" w:rsidP="00C82F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tbl>
      <w:tblPr>
        <w:tblStyle w:val="TableGrid"/>
        <w:tblpPr w:leftFromText="180" w:rightFromText="180" w:vertAnchor="page" w:horzAnchor="margin" w:tblpXSpec="center" w:tblpY="2506"/>
        <w:tblW w:w="7225" w:type="dxa"/>
        <w:tblLook w:val="04A0" w:firstRow="1" w:lastRow="0" w:firstColumn="1" w:lastColumn="0" w:noHBand="0" w:noVBand="1"/>
      </w:tblPr>
      <w:tblGrid>
        <w:gridCol w:w="3063"/>
        <w:gridCol w:w="1023"/>
        <w:gridCol w:w="1231"/>
        <w:gridCol w:w="1908"/>
      </w:tblGrid>
      <w:tr w:rsidR="00C82FF9" w14:paraId="23229497" w14:textId="77777777" w:rsidTr="00793D99">
        <w:trPr>
          <w:trHeight w:val="408"/>
        </w:trPr>
        <w:tc>
          <w:tcPr>
            <w:tcW w:w="3063" w:type="dxa"/>
            <w:vMerge w:val="restart"/>
          </w:tcPr>
          <w:p w14:paraId="0AEA70BF" w14:textId="77777777" w:rsidR="00C82FF9" w:rsidRDefault="00C82FF9" w:rsidP="00793D99">
            <w:pPr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lastRenderedPageBreak/>
              <w:t xml:space="preserve">Antibiotic </w:t>
            </w:r>
          </w:p>
          <w:p w14:paraId="5EF40B68" w14:textId="77777777" w:rsidR="00C82FF9" w:rsidRDefault="00C82FF9" w:rsidP="00793D99">
            <w:pPr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4" w:type="dxa"/>
            <w:gridSpan w:val="2"/>
          </w:tcPr>
          <w:p w14:paraId="53667235" w14:textId="77777777" w:rsidR="00C82FF9" w:rsidRDefault="00C82FF9" w:rsidP="00793D99">
            <w:pPr>
              <w:jc w:val="center"/>
              <w:rPr>
                <w:rFonts w:asciiTheme="majorBidi" w:hAnsiTheme="majorBidi" w:cstheme="majorBidi"/>
              </w:rPr>
            </w:pPr>
            <w:r w:rsidRPr="00946450">
              <w:rPr>
                <w:rFonts w:asciiTheme="majorBidi" w:hAnsiTheme="majorBidi" w:cstheme="majorBidi"/>
              </w:rPr>
              <w:t>Total no.</w:t>
            </w:r>
          </w:p>
          <w:p w14:paraId="1C383937" w14:textId="77777777" w:rsidR="00C82FF9" w:rsidRDefault="00C82FF9" w:rsidP="00793D99">
            <w:pPr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8" w:type="dxa"/>
            <w:vMerge w:val="restart"/>
          </w:tcPr>
          <w:p w14:paraId="33F7C447" w14:textId="77777777" w:rsidR="00C82FF9" w:rsidRDefault="00C82FF9" w:rsidP="00793D99">
            <w:pPr>
              <w:jc w:val="center"/>
              <w:rPr>
                <w:rFonts w:asciiTheme="majorBidi" w:hAnsiTheme="majorBidi" w:cstheme="majorBidi"/>
              </w:rPr>
            </w:pPr>
          </w:p>
          <w:p w14:paraId="4331B4B4" w14:textId="77777777" w:rsidR="00C82FF9" w:rsidRPr="00946450" w:rsidRDefault="00C82FF9" w:rsidP="00793D99">
            <w:pPr>
              <w:jc w:val="center"/>
              <w:rPr>
                <w:rFonts w:asciiTheme="majorBidi" w:hAnsiTheme="majorBidi" w:cstheme="majorBidi"/>
              </w:rPr>
            </w:pPr>
            <w:r w:rsidRPr="00946450">
              <w:rPr>
                <w:rFonts w:asciiTheme="majorBidi" w:hAnsiTheme="majorBidi" w:cstheme="majorBidi"/>
              </w:rPr>
              <w:t xml:space="preserve">ESBL- </w:t>
            </w:r>
            <w:proofErr w:type="gramStart"/>
            <w:r w:rsidRPr="00946450">
              <w:rPr>
                <w:rFonts w:asciiTheme="majorBidi" w:hAnsiTheme="majorBidi" w:cstheme="majorBidi"/>
              </w:rPr>
              <w:t xml:space="preserve">positive </w:t>
            </w:r>
            <w:r>
              <w:rPr>
                <w:rFonts w:asciiTheme="majorBidi" w:hAnsiTheme="majorBidi" w:cstheme="majorBidi"/>
              </w:rPr>
              <w:t xml:space="preserve"> No.</w:t>
            </w:r>
            <w:proofErr w:type="gramEnd"/>
            <w:r>
              <w:rPr>
                <w:rFonts w:asciiTheme="majorBidi" w:hAnsiTheme="majorBidi" w:cstheme="majorBidi"/>
              </w:rPr>
              <w:t xml:space="preserve"> (%)</w:t>
            </w:r>
          </w:p>
          <w:p w14:paraId="64EE4038" w14:textId="77777777" w:rsidR="00C82FF9" w:rsidRDefault="00C82FF9" w:rsidP="00793D99">
            <w:pPr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</w:tr>
      <w:tr w:rsidR="00C82FF9" w14:paraId="1B2EC4DD" w14:textId="77777777" w:rsidTr="00793D99">
        <w:trPr>
          <w:trHeight w:val="542"/>
        </w:trPr>
        <w:tc>
          <w:tcPr>
            <w:tcW w:w="3063" w:type="dxa"/>
            <w:vMerge/>
          </w:tcPr>
          <w:p w14:paraId="00AB1C15" w14:textId="77777777" w:rsidR="00C82FF9" w:rsidRDefault="00C82FF9" w:rsidP="00793D99">
            <w:pPr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3" w:type="dxa"/>
          </w:tcPr>
          <w:p w14:paraId="3F610016" w14:textId="77777777" w:rsidR="00C82FF9" w:rsidRPr="001D0AE4" w:rsidRDefault="00C82FF9" w:rsidP="00793D9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Resistant</w:t>
            </w:r>
          </w:p>
          <w:p w14:paraId="074D1726" w14:textId="77777777" w:rsidR="00C82FF9" w:rsidRDefault="00C82FF9" w:rsidP="00793D9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No. (%)</w:t>
            </w:r>
          </w:p>
          <w:p w14:paraId="337DD2DD" w14:textId="77777777" w:rsidR="00C82FF9" w:rsidRPr="00946450" w:rsidRDefault="00C82FF9" w:rsidP="00793D9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31" w:type="dxa"/>
          </w:tcPr>
          <w:p w14:paraId="7D0F3BC0" w14:textId="77777777" w:rsidR="00C82FF9" w:rsidRDefault="00C82FF9" w:rsidP="00793D99">
            <w:pPr>
              <w:jc w:val="center"/>
              <w:rPr>
                <w:rFonts w:asciiTheme="majorBidi" w:hAnsiTheme="majorBidi" w:cstheme="majorBidi"/>
              </w:rPr>
            </w:pPr>
            <w:r w:rsidRPr="001D0AE4">
              <w:rPr>
                <w:rFonts w:asciiTheme="majorBidi" w:hAnsiTheme="majorBidi" w:cstheme="majorBidi"/>
              </w:rPr>
              <w:t>Susceptible</w:t>
            </w:r>
          </w:p>
          <w:p w14:paraId="4C74424A" w14:textId="77777777" w:rsidR="00C82FF9" w:rsidRPr="00946450" w:rsidRDefault="00C82FF9" w:rsidP="00793D9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No. (%)</w:t>
            </w:r>
          </w:p>
        </w:tc>
        <w:tc>
          <w:tcPr>
            <w:tcW w:w="1908" w:type="dxa"/>
            <w:vMerge/>
          </w:tcPr>
          <w:p w14:paraId="231FEF5F" w14:textId="77777777" w:rsidR="00C82FF9" w:rsidRPr="00946450" w:rsidRDefault="00C82FF9" w:rsidP="00793D9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82FF9" w14:paraId="1257A1AC" w14:textId="77777777" w:rsidTr="00793D99">
        <w:trPr>
          <w:trHeight w:val="509"/>
        </w:trPr>
        <w:tc>
          <w:tcPr>
            <w:tcW w:w="3063" w:type="dxa"/>
          </w:tcPr>
          <w:p w14:paraId="6C431259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>Ampicillin</w:t>
            </w:r>
            <w:r w:rsidRPr="00903DB8">
              <w:rPr>
                <w:rFonts w:ascii="Verdana" w:hAnsi="Verdana"/>
                <w:color w:val="555555"/>
                <w:shd w:val="clear" w:color="auto" w:fill="FFFFFF"/>
              </w:rPr>
              <w:t xml:space="preserve">  </w:t>
            </w:r>
          </w:p>
        </w:tc>
        <w:tc>
          <w:tcPr>
            <w:tcW w:w="1023" w:type="dxa"/>
          </w:tcPr>
          <w:p w14:paraId="6423C5C8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514F37">
              <w:rPr>
                <w:rFonts w:asciiTheme="majorBidi" w:hAnsiTheme="majorBidi" w:cstheme="majorBidi"/>
                <w:shd w:val="clear" w:color="auto" w:fill="FFFFFF"/>
              </w:rPr>
              <w:t>79 (75.2)</w:t>
            </w:r>
          </w:p>
        </w:tc>
        <w:tc>
          <w:tcPr>
            <w:tcW w:w="1231" w:type="dxa"/>
          </w:tcPr>
          <w:p w14:paraId="4B6787C3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514F37">
              <w:rPr>
                <w:rFonts w:asciiTheme="majorBidi" w:hAnsiTheme="majorBidi" w:cstheme="majorBidi"/>
                <w:shd w:val="clear" w:color="auto" w:fill="FFFFFF"/>
              </w:rPr>
              <w:t>(26)24.7</w:t>
            </w:r>
          </w:p>
        </w:tc>
        <w:tc>
          <w:tcPr>
            <w:tcW w:w="1908" w:type="dxa"/>
          </w:tcPr>
          <w:p w14:paraId="5DD01237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43(100)</w:t>
            </w:r>
          </w:p>
        </w:tc>
      </w:tr>
      <w:tr w:rsidR="00C82FF9" w14:paraId="7142769A" w14:textId="77777777" w:rsidTr="00793D99">
        <w:trPr>
          <w:trHeight w:val="482"/>
        </w:trPr>
        <w:tc>
          <w:tcPr>
            <w:tcW w:w="3063" w:type="dxa"/>
          </w:tcPr>
          <w:p w14:paraId="46E20738" w14:textId="77777777" w:rsidR="00C82FF9" w:rsidRPr="00903DB8" w:rsidRDefault="00C82FF9" w:rsidP="00793D99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>Amoxicillin/ clavulanic acid</w:t>
            </w:r>
          </w:p>
        </w:tc>
        <w:tc>
          <w:tcPr>
            <w:tcW w:w="1023" w:type="dxa"/>
          </w:tcPr>
          <w:p w14:paraId="683BD0F9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514F37">
              <w:rPr>
                <w:rFonts w:asciiTheme="majorBidi" w:hAnsiTheme="majorBidi" w:cstheme="majorBidi"/>
                <w:shd w:val="clear" w:color="auto" w:fill="FFFFFF"/>
              </w:rPr>
              <w:t>48(45.7)</w:t>
            </w:r>
          </w:p>
        </w:tc>
        <w:tc>
          <w:tcPr>
            <w:tcW w:w="1231" w:type="dxa"/>
          </w:tcPr>
          <w:p w14:paraId="59CCD44B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514F37">
              <w:rPr>
                <w:rFonts w:asciiTheme="majorBidi" w:hAnsiTheme="majorBidi" w:cstheme="majorBidi"/>
                <w:shd w:val="clear" w:color="auto" w:fill="FFFFFF"/>
              </w:rPr>
              <w:t>57(54.2)</w:t>
            </w:r>
          </w:p>
        </w:tc>
        <w:tc>
          <w:tcPr>
            <w:tcW w:w="1908" w:type="dxa"/>
          </w:tcPr>
          <w:p w14:paraId="21F93A68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0</w:t>
            </w:r>
          </w:p>
        </w:tc>
      </w:tr>
      <w:tr w:rsidR="00C82FF9" w14:paraId="78C49E28" w14:textId="77777777" w:rsidTr="00793D99">
        <w:trPr>
          <w:trHeight w:val="482"/>
        </w:trPr>
        <w:tc>
          <w:tcPr>
            <w:tcW w:w="3063" w:type="dxa"/>
          </w:tcPr>
          <w:p w14:paraId="1DCCF572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>Nalidixic acid</w:t>
            </w:r>
          </w:p>
        </w:tc>
        <w:tc>
          <w:tcPr>
            <w:tcW w:w="1023" w:type="dxa"/>
          </w:tcPr>
          <w:p w14:paraId="5AF0E7DC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86(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82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231" w:type="dxa"/>
          </w:tcPr>
          <w:p w14:paraId="66FBCDC4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19(18)</w:t>
            </w:r>
          </w:p>
        </w:tc>
        <w:tc>
          <w:tcPr>
            <w:tcW w:w="1908" w:type="dxa"/>
          </w:tcPr>
          <w:p w14:paraId="6511D927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18(41.8)</w:t>
            </w:r>
          </w:p>
        </w:tc>
      </w:tr>
      <w:tr w:rsidR="00C82FF9" w14:paraId="2A897C27" w14:textId="77777777" w:rsidTr="00793D99">
        <w:trPr>
          <w:trHeight w:val="482"/>
        </w:trPr>
        <w:tc>
          <w:tcPr>
            <w:tcW w:w="3063" w:type="dxa"/>
          </w:tcPr>
          <w:p w14:paraId="29F46170" w14:textId="77777777" w:rsidR="00C82FF9" w:rsidRPr="00903DB8" w:rsidRDefault="00C82FF9" w:rsidP="00793D99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>Trimethoprim/sulfamethoxazole</w:t>
            </w:r>
          </w:p>
        </w:tc>
        <w:tc>
          <w:tcPr>
            <w:tcW w:w="1023" w:type="dxa"/>
          </w:tcPr>
          <w:p w14:paraId="1F4AD7BC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80(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76.1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231" w:type="dxa"/>
          </w:tcPr>
          <w:p w14:paraId="15431D2B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25(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23.</w:t>
            </w:r>
            <w:r>
              <w:rPr>
                <w:rFonts w:asciiTheme="majorBidi" w:hAnsiTheme="majorBidi" w:cstheme="majorBidi"/>
                <w:shd w:val="clear" w:color="auto" w:fill="FFFFFF"/>
              </w:rPr>
              <w:t>8)</w:t>
            </w:r>
          </w:p>
        </w:tc>
        <w:tc>
          <w:tcPr>
            <w:tcW w:w="1908" w:type="dxa"/>
          </w:tcPr>
          <w:p w14:paraId="4AC2B43E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7(16)</w:t>
            </w:r>
          </w:p>
        </w:tc>
      </w:tr>
      <w:tr w:rsidR="00C82FF9" w14:paraId="4E79B922" w14:textId="77777777" w:rsidTr="00793D99">
        <w:trPr>
          <w:trHeight w:val="482"/>
        </w:trPr>
        <w:tc>
          <w:tcPr>
            <w:tcW w:w="3063" w:type="dxa"/>
          </w:tcPr>
          <w:p w14:paraId="776C9E89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>Piperacillin</w:t>
            </w:r>
            <w:r>
              <w:rPr>
                <w:rFonts w:asciiTheme="majorBidi" w:hAnsiTheme="majorBidi" w:cstheme="majorBidi" w:hint="cs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023" w:type="dxa"/>
          </w:tcPr>
          <w:p w14:paraId="1D0ADAB8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64(61)</w:t>
            </w:r>
          </w:p>
        </w:tc>
        <w:tc>
          <w:tcPr>
            <w:tcW w:w="1231" w:type="dxa"/>
          </w:tcPr>
          <w:p w14:paraId="44757C84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41(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3</w:t>
            </w:r>
            <w:r>
              <w:rPr>
                <w:rFonts w:asciiTheme="majorBidi" w:hAnsiTheme="majorBidi" w:cstheme="majorBidi"/>
                <w:shd w:val="clear" w:color="auto" w:fill="FFFFFF"/>
              </w:rPr>
              <w:t>9)</w:t>
            </w:r>
          </w:p>
        </w:tc>
        <w:tc>
          <w:tcPr>
            <w:tcW w:w="1908" w:type="dxa"/>
          </w:tcPr>
          <w:p w14:paraId="6A36AC37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22(51)</w:t>
            </w:r>
          </w:p>
        </w:tc>
      </w:tr>
      <w:tr w:rsidR="00C82FF9" w14:paraId="6E222DE6" w14:textId="77777777" w:rsidTr="00793D99">
        <w:trPr>
          <w:trHeight w:val="482"/>
        </w:trPr>
        <w:tc>
          <w:tcPr>
            <w:tcW w:w="3063" w:type="dxa"/>
          </w:tcPr>
          <w:p w14:paraId="2EC0308F" w14:textId="77777777" w:rsidR="00C82FF9" w:rsidRPr="00903DB8" w:rsidRDefault="00C82FF9" w:rsidP="00793D99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>Piperacillin/tazobactam</w:t>
            </w:r>
          </w:p>
        </w:tc>
        <w:tc>
          <w:tcPr>
            <w:tcW w:w="1023" w:type="dxa"/>
          </w:tcPr>
          <w:p w14:paraId="1E13A44F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80(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76.</w:t>
            </w:r>
            <w:r>
              <w:rPr>
                <w:rFonts w:asciiTheme="majorBidi" w:hAnsiTheme="majorBidi" w:cstheme="majorBidi"/>
                <w:shd w:val="clear" w:color="auto" w:fill="FFFFFF"/>
              </w:rPr>
              <w:t>1)</w:t>
            </w:r>
          </w:p>
        </w:tc>
        <w:tc>
          <w:tcPr>
            <w:tcW w:w="1231" w:type="dxa"/>
          </w:tcPr>
          <w:p w14:paraId="729333AD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25(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23.5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908" w:type="dxa"/>
          </w:tcPr>
          <w:p w14:paraId="143270E8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28(65)</w:t>
            </w:r>
          </w:p>
        </w:tc>
      </w:tr>
      <w:tr w:rsidR="00C82FF9" w14:paraId="60CAA9EF" w14:textId="77777777" w:rsidTr="00793D99">
        <w:trPr>
          <w:trHeight w:val="482"/>
        </w:trPr>
        <w:tc>
          <w:tcPr>
            <w:tcW w:w="3063" w:type="dxa"/>
          </w:tcPr>
          <w:p w14:paraId="3047C48C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 xml:space="preserve">Cefotaxime </w:t>
            </w:r>
            <w:r w:rsidRPr="00903DB8">
              <w:t xml:space="preserve"> </w:t>
            </w:r>
            <w:r w:rsidRPr="00903DB8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</w:p>
        </w:tc>
        <w:tc>
          <w:tcPr>
            <w:tcW w:w="1023" w:type="dxa"/>
          </w:tcPr>
          <w:p w14:paraId="4C4BE93A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63(60)</w:t>
            </w:r>
          </w:p>
        </w:tc>
        <w:tc>
          <w:tcPr>
            <w:tcW w:w="1231" w:type="dxa"/>
          </w:tcPr>
          <w:p w14:paraId="173F4305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42(40)</w:t>
            </w:r>
          </w:p>
        </w:tc>
        <w:tc>
          <w:tcPr>
            <w:tcW w:w="1908" w:type="dxa"/>
          </w:tcPr>
          <w:p w14:paraId="70FACE56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25(58)</w:t>
            </w:r>
          </w:p>
        </w:tc>
      </w:tr>
      <w:tr w:rsidR="00C82FF9" w14:paraId="4C0821C8" w14:textId="77777777" w:rsidTr="00793D99">
        <w:trPr>
          <w:trHeight w:val="482"/>
        </w:trPr>
        <w:tc>
          <w:tcPr>
            <w:tcW w:w="3063" w:type="dxa"/>
          </w:tcPr>
          <w:p w14:paraId="59E616DB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C</w:t>
            </w:r>
            <w:r w:rsidRPr="00E844C6">
              <w:rPr>
                <w:rFonts w:asciiTheme="majorBidi" w:hAnsiTheme="majorBidi" w:cstheme="majorBidi"/>
                <w:shd w:val="clear" w:color="auto" w:fill="FFFFFF"/>
              </w:rPr>
              <w:t>iproﬂoxacin</w:t>
            </w:r>
          </w:p>
        </w:tc>
        <w:tc>
          <w:tcPr>
            <w:tcW w:w="1023" w:type="dxa"/>
          </w:tcPr>
          <w:p w14:paraId="6B07B203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54(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51.3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231" w:type="dxa"/>
          </w:tcPr>
          <w:p w14:paraId="214510DB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51(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48.7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908" w:type="dxa"/>
          </w:tcPr>
          <w:p w14:paraId="71A46D75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41.4</w:t>
            </w:r>
          </w:p>
        </w:tc>
      </w:tr>
      <w:tr w:rsidR="00C82FF9" w14:paraId="3C9D2C69" w14:textId="77777777" w:rsidTr="00793D99">
        <w:trPr>
          <w:trHeight w:val="482"/>
        </w:trPr>
        <w:tc>
          <w:tcPr>
            <w:tcW w:w="3063" w:type="dxa"/>
          </w:tcPr>
          <w:p w14:paraId="6F04CE4B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>Ceftriaxone</w:t>
            </w:r>
          </w:p>
        </w:tc>
        <w:tc>
          <w:tcPr>
            <w:tcW w:w="1023" w:type="dxa"/>
          </w:tcPr>
          <w:p w14:paraId="266B0EE1" w14:textId="77777777" w:rsidR="00C82FF9" w:rsidRPr="00A40C20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47</w:t>
            </w:r>
            <w:r w:rsidRPr="00A40C20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(</w:t>
            </w:r>
            <w:r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44.7</w:t>
            </w:r>
            <w:r w:rsidRPr="00A40C20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)</w:t>
            </w:r>
          </w:p>
        </w:tc>
        <w:tc>
          <w:tcPr>
            <w:tcW w:w="1231" w:type="dxa"/>
          </w:tcPr>
          <w:p w14:paraId="74269C7C" w14:textId="77777777" w:rsidR="00C82FF9" w:rsidRPr="00A40C20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58</w:t>
            </w:r>
            <w:r w:rsidRPr="00A40C20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(</w:t>
            </w:r>
            <w:r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55.3</w:t>
            </w:r>
            <w:r w:rsidRPr="00A40C20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)</w:t>
            </w:r>
          </w:p>
        </w:tc>
        <w:tc>
          <w:tcPr>
            <w:tcW w:w="1908" w:type="dxa"/>
          </w:tcPr>
          <w:p w14:paraId="084E3D95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43(100)</w:t>
            </w:r>
          </w:p>
        </w:tc>
      </w:tr>
      <w:tr w:rsidR="00C82FF9" w14:paraId="66D58FA1" w14:textId="77777777" w:rsidTr="00793D99">
        <w:trPr>
          <w:trHeight w:val="482"/>
        </w:trPr>
        <w:tc>
          <w:tcPr>
            <w:tcW w:w="3063" w:type="dxa"/>
          </w:tcPr>
          <w:p w14:paraId="74BD8338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proofErr w:type="spellStart"/>
            <w:r w:rsidRPr="00903DB8">
              <w:rPr>
                <w:rFonts w:asciiTheme="majorBidi" w:hAnsiTheme="majorBidi" w:cstheme="majorBidi"/>
                <w:shd w:val="clear" w:color="auto" w:fill="FFFFFF"/>
              </w:rPr>
              <w:t>Cefazidime</w:t>
            </w:r>
            <w:proofErr w:type="spellEnd"/>
          </w:p>
        </w:tc>
        <w:tc>
          <w:tcPr>
            <w:tcW w:w="1023" w:type="dxa"/>
          </w:tcPr>
          <w:p w14:paraId="255FFBB3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45(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42.6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231" w:type="dxa"/>
          </w:tcPr>
          <w:p w14:paraId="6E47BB58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60(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57.</w:t>
            </w:r>
            <w:r>
              <w:rPr>
                <w:rFonts w:asciiTheme="majorBidi" w:hAnsiTheme="majorBidi" w:cstheme="majorBidi"/>
                <w:shd w:val="clear" w:color="auto" w:fill="FFFFFF"/>
              </w:rPr>
              <w:t>1)</w:t>
            </w:r>
          </w:p>
        </w:tc>
        <w:tc>
          <w:tcPr>
            <w:tcW w:w="1908" w:type="dxa"/>
          </w:tcPr>
          <w:p w14:paraId="50EB1D72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40(93)</w:t>
            </w:r>
          </w:p>
        </w:tc>
      </w:tr>
      <w:tr w:rsidR="00C82FF9" w14:paraId="4F1B8FFD" w14:textId="77777777" w:rsidTr="00793D99">
        <w:trPr>
          <w:trHeight w:val="482"/>
        </w:trPr>
        <w:tc>
          <w:tcPr>
            <w:tcW w:w="3063" w:type="dxa"/>
          </w:tcPr>
          <w:p w14:paraId="29F3FEF0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>Gentamicin</w:t>
            </w:r>
          </w:p>
        </w:tc>
        <w:tc>
          <w:tcPr>
            <w:tcW w:w="1023" w:type="dxa"/>
          </w:tcPr>
          <w:p w14:paraId="108802CD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15(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14.2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231" w:type="dxa"/>
          </w:tcPr>
          <w:p w14:paraId="4CE01C22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90(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85.8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908" w:type="dxa"/>
          </w:tcPr>
          <w:p w14:paraId="4CA41DE4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0</w:t>
            </w:r>
          </w:p>
        </w:tc>
      </w:tr>
      <w:tr w:rsidR="00C82FF9" w14:paraId="4F83CA6A" w14:textId="77777777" w:rsidTr="00793D99">
        <w:trPr>
          <w:trHeight w:val="482"/>
        </w:trPr>
        <w:tc>
          <w:tcPr>
            <w:tcW w:w="3063" w:type="dxa"/>
          </w:tcPr>
          <w:p w14:paraId="6F6FC6C8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>Imipenem</w:t>
            </w:r>
          </w:p>
        </w:tc>
        <w:tc>
          <w:tcPr>
            <w:tcW w:w="1023" w:type="dxa"/>
          </w:tcPr>
          <w:p w14:paraId="2E29D9BF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3(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2.8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231" w:type="dxa"/>
          </w:tcPr>
          <w:p w14:paraId="16934E3B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102(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97.2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908" w:type="dxa"/>
          </w:tcPr>
          <w:p w14:paraId="2C2CD8BE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0</w:t>
            </w:r>
          </w:p>
        </w:tc>
      </w:tr>
      <w:tr w:rsidR="00C82FF9" w14:paraId="10297E2B" w14:textId="77777777" w:rsidTr="00793D99">
        <w:trPr>
          <w:trHeight w:val="482"/>
        </w:trPr>
        <w:tc>
          <w:tcPr>
            <w:tcW w:w="3063" w:type="dxa"/>
          </w:tcPr>
          <w:p w14:paraId="0DF912BD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A</w:t>
            </w:r>
            <w:r w:rsidRPr="00E844C6">
              <w:rPr>
                <w:rFonts w:asciiTheme="majorBidi" w:hAnsiTheme="majorBidi" w:cstheme="majorBidi"/>
                <w:shd w:val="clear" w:color="auto" w:fill="FFFFFF"/>
              </w:rPr>
              <w:t>ztreonam</w:t>
            </w:r>
          </w:p>
        </w:tc>
        <w:tc>
          <w:tcPr>
            <w:tcW w:w="1023" w:type="dxa"/>
          </w:tcPr>
          <w:p w14:paraId="2750820D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12(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11.</w:t>
            </w:r>
            <w:r>
              <w:rPr>
                <w:rFonts w:asciiTheme="majorBidi" w:hAnsiTheme="majorBidi" w:cstheme="majorBidi"/>
                <w:shd w:val="clear" w:color="auto" w:fill="FFFFFF"/>
              </w:rPr>
              <w:t>4)</w:t>
            </w:r>
          </w:p>
        </w:tc>
        <w:tc>
          <w:tcPr>
            <w:tcW w:w="1231" w:type="dxa"/>
          </w:tcPr>
          <w:p w14:paraId="5699F8B3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93(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88.</w:t>
            </w:r>
            <w:r>
              <w:rPr>
                <w:rFonts w:asciiTheme="majorBidi" w:hAnsiTheme="majorBidi" w:cstheme="majorBidi"/>
                <w:shd w:val="clear" w:color="auto" w:fill="FFFFFF"/>
              </w:rPr>
              <w:t>6)</w:t>
            </w:r>
          </w:p>
        </w:tc>
        <w:tc>
          <w:tcPr>
            <w:tcW w:w="1908" w:type="dxa"/>
          </w:tcPr>
          <w:p w14:paraId="6BE6CBE8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0</w:t>
            </w:r>
          </w:p>
        </w:tc>
      </w:tr>
      <w:tr w:rsidR="00C82FF9" w14:paraId="16453072" w14:textId="77777777" w:rsidTr="00793D99">
        <w:trPr>
          <w:trHeight w:val="482"/>
        </w:trPr>
        <w:tc>
          <w:tcPr>
            <w:tcW w:w="3063" w:type="dxa"/>
          </w:tcPr>
          <w:p w14:paraId="22D9E6E7" w14:textId="77777777" w:rsidR="00C82FF9" w:rsidRPr="00903DB8" w:rsidRDefault="00C82FF9" w:rsidP="00793D99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903DB8">
              <w:rPr>
                <w:rFonts w:asciiTheme="majorBidi" w:hAnsiTheme="majorBidi" w:cstheme="majorBidi"/>
                <w:shd w:val="clear" w:color="auto" w:fill="FFFFFF"/>
              </w:rPr>
              <w:t>Nitrofurantoin</w:t>
            </w:r>
          </w:p>
        </w:tc>
        <w:tc>
          <w:tcPr>
            <w:tcW w:w="1023" w:type="dxa"/>
          </w:tcPr>
          <w:p w14:paraId="1C7BF700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12(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11.</w:t>
            </w:r>
            <w:r>
              <w:rPr>
                <w:rFonts w:asciiTheme="majorBidi" w:hAnsiTheme="majorBidi" w:cstheme="majorBidi"/>
                <w:shd w:val="clear" w:color="auto" w:fill="FFFFFF"/>
              </w:rPr>
              <w:t>4)</w:t>
            </w:r>
          </w:p>
        </w:tc>
        <w:tc>
          <w:tcPr>
            <w:tcW w:w="1231" w:type="dxa"/>
          </w:tcPr>
          <w:p w14:paraId="5ABF6EA0" w14:textId="77777777" w:rsidR="00C82FF9" w:rsidRPr="00514F37" w:rsidRDefault="00C82FF9" w:rsidP="00793D9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Theme="majorBidi" w:hAnsiTheme="majorBidi" w:cstheme="majorBidi"/>
                <w:shd w:val="clear" w:color="auto" w:fill="FFFFFF"/>
              </w:rPr>
              <w:t>93(</w:t>
            </w:r>
            <w:r w:rsidRPr="00514F37">
              <w:rPr>
                <w:rFonts w:asciiTheme="majorBidi" w:hAnsiTheme="majorBidi" w:cstheme="majorBidi"/>
                <w:shd w:val="clear" w:color="auto" w:fill="FFFFFF"/>
              </w:rPr>
              <w:t>88.2</w:t>
            </w:r>
            <w:r>
              <w:rPr>
                <w:rFonts w:asciiTheme="majorBidi" w:hAnsiTheme="majorBidi" w:cstheme="majorBidi"/>
                <w:shd w:val="clear" w:color="auto" w:fill="FFFFFF"/>
              </w:rPr>
              <w:t>)</w:t>
            </w:r>
          </w:p>
        </w:tc>
        <w:tc>
          <w:tcPr>
            <w:tcW w:w="1908" w:type="dxa"/>
          </w:tcPr>
          <w:p w14:paraId="7D03CFBB" w14:textId="77777777" w:rsidR="00C82FF9" w:rsidRPr="00692AB6" w:rsidRDefault="00C82FF9" w:rsidP="00793D99">
            <w:pPr>
              <w:jc w:val="center"/>
              <w:rPr>
                <w:rFonts w:asciiTheme="majorBidi" w:hAnsiTheme="majorBidi" w:cstheme="majorBidi"/>
                <w:highlight w:val="yellow"/>
                <w:shd w:val="clear" w:color="auto" w:fill="FFFFFF"/>
              </w:rPr>
            </w:pPr>
            <w:r w:rsidRPr="00692AB6">
              <w:rPr>
                <w:rFonts w:asciiTheme="majorBidi" w:hAnsiTheme="majorBidi" w:cstheme="majorBidi"/>
                <w:highlight w:val="yellow"/>
                <w:shd w:val="clear" w:color="auto" w:fill="FFFFFF"/>
              </w:rPr>
              <w:t>0</w:t>
            </w:r>
          </w:p>
        </w:tc>
      </w:tr>
    </w:tbl>
    <w:p w14:paraId="77605476" w14:textId="77777777" w:rsidR="00C82FF9" w:rsidRDefault="00C82FF9" w:rsidP="00C82F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459524E8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05B5C3CF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2925826A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1F08E86A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33C8DE0F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3BFBBE17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43B84DA0" w14:textId="77777777" w:rsidR="00C82FF9" w:rsidRDefault="00C82FF9" w:rsidP="00C82FF9">
      <w:pPr>
        <w:spacing w:line="360" w:lineRule="auto"/>
        <w:rPr>
          <w:rFonts w:asciiTheme="majorBidi" w:hAnsiTheme="majorBidi" w:cstheme="majorBidi"/>
          <w:shd w:val="clear" w:color="auto" w:fill="FFFFFF"/>
        </w:rPr>
      </w:pPr>
    </w:p>
    <w:p w14:paraId="1086C1BA" w14:textId="77777777" w:rsidR="00C82FF9" w:rsidRDefault="00C82FF9" w:rsidP="00C82FF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1CC2C4CE" w14:textId="77777777" w:rsidR="00C82FF9" w:rsidRDefault="00C82FF9" w:rsidP="00C82FF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7704CA34" w14:textId="77777777" w:rsidR="00C82FF9" w:rsidRDefault="00C82FF9" w:rsidP="00C82FF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0DCE3603" w14:textId="77777777" w:rsidR="00C82FF9" w:rsidRDefault="00C82FF9" w:rsidP="00C82FF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3AFAD427" w14:textId="77777777" w:rsidR="00C82FF9" w:rsidRDefault="00C82FF9" w:rsidP="00C82FF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43A9A573" w14:textId="77777777" w:rsidR="00C82FF9" w:rsidRDefault="00C82FF9" w:rsidP="00C82FF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5E3CF8FA" w14:textId="77777777" w:rsidR="00C82FF9" w:rsidRDefault="00C82FF9" w:rsidP="00C82FF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6428849B" w14:textId="77777777" w:rsidR="00C82FF9" w:rsidRDefault="00C82FF9" w:rsidP="00C82FF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01741CD5" w14:textId="77777777" w:rsidR="00C82FF9" w:rsidRDefault="00C82FF9" w:rsidP="00C82FF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05DD8E46" w14:textId="77777777" w:rsidR="00E95803" w:rsidRDefault="00E95803"/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inionMath-Regular">
    <w:altName w:val="Times New Roman"/>
    <w:panose1 w:val="00000000000000000000"/>
    <w:charset w:val="00"/>
    <w:family w:val="roman"/>
    <w:notTrueType/>
    <w:pitch w:val="default"/>
  </w:font>
  <w:font w:name="AdvOT863180fb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F9"/>
    <w:rsid w:val="00C82FF9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87579"/>
  <w15:chartTrackingRefBased/>
  <w15:docId w15:val="{4F9F3461-7525-45B0-9E4C-977BCB31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rsid w:val="00C8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">
    <w:name w:val="Grid Table 1 Light"/>
    <w:basedOn w:val="TableNormal"/>
    <w:uiPriority w:val="46"/>
    <w:rsid w:val="00C82FF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82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2020-05-11T23:18:00Z</dcterms:created>
  <dcterms:modified xsi:type="dcterms:W3CDTF">2020-05-11T23:18:00Z</dcterms:modified>
</cp:coreProperties>
</file>