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184448"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767D8EF2" wp14:editId="49E1C895">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13005BE5"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ellenraster"/>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070F7E13"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0FD21C96"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0A9F6968"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209B7620"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6C7FE438" w14:textId="77777777" w:rsidTr="000D28AE">
        <w:tc>
          <w:tcPr>
            <w:tcW w:w="959" w:type="dxa"/>
            <w:vMerge/>
            <w:tcBorders>
              <w:top w:val="nil"/>
              <w:bottom w:val="single" w:sz="4" w:space="0" w:color="auto"/>
              <w:right w:val="nil"/>
            </w:tcBorders>
            <w:shd w:val="clear" w:color="auto" w:fill="C6D9F1" w:themeFill="text2" w:themeFillTint="33"/>
          </w:tcPr>
          <w:p w14:paraId="78644736"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3A0CD82E"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19CE3667"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1709D128"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6EA9A6CC"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7D70D3F2"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33BB902C" w14:textId="77777777" w:rsidTr="000D28AE">
        <w:tc>
          <w:tcPr>
            <w:tcW w:w="959" w:type="dxa"/>
            <w:tcBorders>
              <w:top w:val="single" w:sz="4" w:space="0" w:color="auto"/>
              <w:right w:val="nil"/>
            </w:tcBorders>
          </w:tcPr>
          <w:p w14:paraId="01633B8C"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56F01F6F"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54F2BA4B"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7EE1B3CC" w14:textId="77777777" w:rsidR="00200C2E" w:rsidRPr="003634F2" w:rsidRDefault="00200C2E" w:rsidP="00200C2E">
            <w:pPr>
              <w:spacing w:line="360" w:lineRule="auto"/>
              <w:rPr>
                <w:rFonts w:asciiTheme="minorBidi" w:eastAsia="Calibri" w:hAnsiTheme="minorBidi"/>
              </w:rPr>
            </w:pPr>
          </w:p>
        </w:tc>
      </w:tr>
      <w:tr w:rsidR="00200C2E" w:rsidRPr="003634F2" w14:paraId="10E498DB" w14:textId="77777777" w:rsidTr="000D28AE">
        <w:trPr>
          <w:trHeight w:val="377"/>
        </w:trPr>
        <w:tc>
          <w:tcPr>
            <w:tcW w:w="959" w:type="dxa"/>
            <w:tcBorders>
              <w:right w:val="nil"/>
            </w:tcBorders>
          </w:tcPr>
          <w:p w14:paraId="3D96B396"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597465E5"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6175EB50" w14:textId="623993B7" w:rsidR="00200C2E" w:rsidRPr="003634F2" w:rsidRDefault="0089711D" w:rsidP="00200C2E">
            <w:pPr>
              <w:spacing w:line="360" w:lineRule="auto"/>
              <w:rPr>
                <w:rFonts w:asciiTheme="minorBidi" w:eastAsia="Calibri" w:hAnsiTheme="minorBidi"/>
              </w:rPr>
            </w:pPr>
            <w:r>
              <w:rPr>
                <w:rFonts w:asciiTheme="minorBidi" w:eastAsia="Calibri" w:hAnsiTheme="minorBidi"/>
              </w:rPr>
              <w:t>Testing Contextual Interaction Theory (CIT)</w:t>
            </w:r>
          </w:p>
        </w:tc>
        <w:tc>
          <w:tcPr>
            <w:tcW w:w="1843" w:type="dxa"/>
            <w:tcBorders>
              <w:left w:val="single" w:sz="4" w:space="0" w:color="auto"/>
            </w:tcBorders>
          </w:tcPr>
          <w:p w14:paraId="03D15633"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53FF7E73" w14:textId="77777777" w:rsidTr="000D28AE">
        <w:tc>
          <w:tcPr>
            <w:tcW w:w="959" w:type="dxa"/>
            <w:tcBorders>
              <w:right w:val="nil"/>
            </w:tcBorders>
          </w:tcPr>
          <w:p w14:paraId="2CC8B11F"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A3FC881"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6BFBD953"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37CD2489" w14:textId="77777777" w:rsidR="00200C2E" w:rsidRPr="003634F2" w:rsidRDefault="00200C2E" w:rsidP="00200C2E">
            <w:pPr>
              <w:spacing w:line="360" w:lineRule="auto"/>
              <w:rPr>
                <w:rFonts w:asciiTheme="minorBidi" w:eastAsia="Calibri" w:hAnsiTheme="minorBidi"/>
              </w:rPr>
            </w:pPr>
          </w:p>
        </w:tc>
      </w:tr>
      <w:tr w:rsidR="00200C2E" w:rsidRPr="003634F2" w14:paraId="26655464" w14:textId="77777777" w:rsidTr="000D28AE">
        <w:tc>
          <w:tcPr>
            <w:tcW w:w="959" w:type="dxa"/>
            <w:tcBorders>
              <w:right w:val="nil"/>
            </w:tcBorders>
          </w:tcPr>
          <w:p w14:paraId="0BA2E416"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0314DF7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52CD5F93" w14:textId="601D7732" w:rsidR="00200C2E" w:rsidRPr="003634F2" w:rsidRDefault="0089711D" w:rsidP="00200C2E">
            <w:pPr>
              <w:spacing w:line="360" w:lineRule="auto"/>
              <w:rPr>
                <w:rFonts w:asciiTheme="minorBidi" w:eastAsia="Calibri" w:hAnsiTheme="minorBidi"/>
              </w:rPr>
            </w:pPr>
            <w:r>
              <w:rPr>
                <w:rFonts w:asciiTheme="minorBidi" w:eastAsia="Calibri" w:hAnsiTheme="minorBidi"/>
              </w:rPr>
              <w:t>The utility of CIT in a universal health coverage context in South Africa</w:t>
            </w:r>
          </w:p>
        </w:tc>
        <w:tc>
          <w:tcPr>
            <w:tcW w:w="1843" w:type="dxa"/>
            <w:tcBorders>
              <w:left w:val="single" w:sz="4" w:space="0" w:color="auto"/>
            </w:tcBorders>
          </w:tcPr>
          <w:p w14:paraId="2BD85C9A"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9FADED4" w14:textId="77777777" w:rsidTr="000D28AE">
        <w:tc>
          <w:tcPr>
            <w:tcW w:w="959" w:type="dxa"/>
            <w:tcBorders>
              <w:right w:val="nil"/>
            </w:tcBorders>
          </w:tcPr>
          <w:p w14:paraId="18634F01"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34DAA890"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438175ED"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5895E83A" w14:textId="77777777" w:rsidR="00200C2E" w:rsidRPr="003634F2" w:rsidRDefault="00200C2E" w:rsidP="00200C2E">
            <w:pPr>
              <w:spacing w:line="360" w:lineRule="auto"/>
              <w:rPr>
                <w:rFonts w:asciiTheme="minorBidi" w:eastAsia="Calibri" w:hAnsiTheme="minorBidi"/>
              </w:rPr>
            </w:pPr>
          </w:p>
        </w:tc>
      </w:tr>
      <w:tr w:rsidR="00200C2E" w:rsidRPr="003634F2" w14:paraId="76D8A829" w14:textId="77777777" w:rsidTr="000D28AE">
        <w:tc>
          <w:tcPr>
            <w:tcW w:w="959" w:type="dxa"/>
            <w:tcBorders>
              <w:right w:val="nil"/>
            </w:tcBorders>
          </w:tcPr>
          <w:p w14:paraId="784311C0"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400CEF6E"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4B4A3264" w14:textId="3CF1548D" w:rsidR="00200C2E" w:rsidRDefault="0089711D" w:rsidP="00200C2E">
            <w:pPr>
              <w:spacing w:line="360" w:lineRule="auto"/>
              <w:rPr>
                <w:rFonts w:asciiTheme="minorBidi" w:eastAsia="Calibri" w:hAnsiTheme="minorBidi"/>
              </w:rPr>
            </w:pPr>
            <w:r>
              <w:rPr>
                <w:rFonts w:asciiTheme="minorBidi" w:eastAsia="Calibri" w:hAnsiTheme="minorBidi"/>
              </w:rPr>
              <w:t>CIT used as analytic framework after data collection</w:t>
            </w:r>
          </w:p>
          <w:p w14:paraId="787C0196" w14:textId="77777777" w:rsidR="006367C5" w:rsidRDefault="006367C5" w:rsidP="00200C2E">
            <w:pPr>
              <w:spacing w:line="360" w:lineRule="auto"/>
              <w:rPr>
                <w:rFonts w:asciiTheme="minorBidi" w:eastAsia="Calibri" w:hAnsiTheme="minorBidi"/>
              </w:rPr>
            </w:pPr>
          </w:p>
          <w:p w14:paraId="4855E0D6"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219F49A3"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3AAAFDF" w14:textId="77777777" w:rsidTr="000D28AE">
        <w:tc>
          <w:tcPr>
            <w:tcW w:w="959" w:type="dxa"/>
            <w:tcBorders>
              <w:right w:val="nil"/>
            </w:tcBorders>
          </w:tcPr>
          <w:p w14:paraId="70B824B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6364F850"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3396F6B2" w14:textId="240370FD" w:rsidR="00200C2E" w:rsidRPr="003634F2" w:rsidRDefault="0089711D" w:rsidP="00200C2E">
            <w:pPr>
              <w:spacing w:line="360" w:lineRule="auto"/>
              <w:rPr>
                <w:rFonts w:asciiTheme="minorBidi" w:eastAsia="Calibri" w:hAnsiTheme="minorBidi"/>
              </w:rPr>
            </w:pPr>
            <w:r>
              <w:rPr>
                <w:rFonts w:asciiTheme="minorBidi" w:eastAsia="Calibri" w:hAnsiTheme="minorBidi"/>
              </w:rPr>
              <w:t xml:space="preserve">Theory of change </w:t>
            </w:r>
            <w:proofErr w:type="gramStart"/>
            <w:r>
              <w:rPr>
                <w:rFonts w:asciiTheme="minorBidi" w:eastAsia="Calibri" w:hAnsiTheme="minorBidi"/>
              </w:rPr>
              <w:t xml:space="preserve">was  </w:t>
            </w:r>
            <w:r>
              <w:rPr>
                <w:rFonts w:asciiTheme="minorBidi" w:eastAsia="Calibri" w:hAnsiTheme="minorBidi"/>
              </w:rPr>
              <w:lastRenderedPageBreak/>
              <w:t>used</w:t>
            </w:r>
            <w:proofErr w:type="gramEnd"/>
            <w:r>
              <w:rPr>
                <w:rFonts w:asciiTheme="minorBidi" w:eastAsia="Calibri" w:hAnsiTheme="minorBidi"/>
              </w:rPr>
              <w:t xml:space="preserve"> to collect data over a period of five years</w:t>
            </w:r>
          </w:p>
        </w:tc>
        <w:tc>
          <w:tcPr>
            <w:tcW w:w="1843" w:type="dxa"/>
            <w:tcBorders>
              <w:left w:val="single" w:sz="4" w:space="0" w:color="auto"/>
            </w:tcBorders>
          </w:tcPr>
          <w:p w14:paraId="4182D824"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lastRenderedPageBreak/>
              <w:t>_____________</w:t>
            </w:r>
          </w:p>
        </w:tc>
      </w:tr>
      <w:tr w:rsidR="00200C2E" w:rsidRPr="003634F2" w14:paraId="19E94F5C" w14:textId="77777777" w:rsidTr="000D28AE">
        <w:tc>
          <w:tcPr>
            <w:tcW w:w="959" w:type="dxa"/>
            <w:tcBorders>
              <w:right w:val="nil"/>
            </w:tcBorders>
          </w:tcPr>
          <w:p w14:paraId="5629F333"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263C8AA"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6915F321"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0A1D1CDF" w14:textId="77777777" w:rsidR="00200C2E" w:rsidRPr="003634F2" w:rsidRDefault="00200C2E" w:rsidP="00200C2E">
            <w:pPr>
              <w:spacing w:line="360" w:lineRule="auto"/>
              <w:rPr>
                <w:rFonts w:asciiTheme="minorBidi" w:eastAsia="Calibri" w:hAnsiTheme="minorBidi"/>
              </w:rPr>
            </w:pPr>
          </w:p>
        </w:tc>
      </w:tr>
      <w:tr w:rsidR="00200C2E" w:rsidRPr="003634F2" w14:paraId="6CF99384" w14:textId="77777777" w:rsidTr="000D28AE">
        <w:tc>
          <w:tcPr>
            <w:tcW w:w="959" w:type="dxa"/>
            <w:tcBorders>
              <w:right w:val="nil"/>
            </w:tcBorders>
          </w:tcPr>
          <w:p w14:paraId="269646A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6E2234E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3154B539" w14:textId="590FB1B6" w:rsidR="00200C2E" w:rsidRPr="003634F2" w:rsidRDefault="0089711D" w:rsidP="00200C2E">
            <w:pPr>
              <w:spacing w:line="360" w:lineRule="auto"/>
              <w:rPr>
                <w:rFonts w:asciiTheme="minorBidi" w:eastAsia="Calibri" w:hAnsiTheme="minorBidi"/>
              </w:rPr>
            </w:pPr>
            <w:r>
              <w:rPr>
                <w:rFonts w:asciiTheme="minorBidi" w:eastAsia="Calibri" w:hAnsiTheme="minorBidi"/>
              </w:rPr>
              <w:t>A team of qualitative researchers tracked policy implementation and analysed data</w:t>
            </w:r>
          </w:p>
        </w:tc>
        <w:tc>
          <w:tcPr>
            <w:tcW w:w="1843" w:type="dxa"/>
            <w:tcBorders>
              <w:left w:val="single" w:sz="4" w:space="0" w:color="auto"/>
            </w:tcBorders>
          </w:tcPr>
          <w:p w14:paraId="19B918D0"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6AA28DC" w14:textId="77777777" w:rsidTr="000D28AE">
        <w:tc>
          <w:tcPr>
            <w:tcW w:w="959" w:type="dxa"/>
            <w:tcBorders>
              <w:right w:val="nil"/>
            </w:tcBorders>
          </w:tcPr>
          <w:p w14:paraId="3D9D1262"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DD714F0"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4F4B2523"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0DC836A" w14:textId="77777777" w:rsidR="00200C2E" w:rsidRPr="003634F2" w:rsidRDefault="00200C2E" w:rsidP="00200C2E">
            <w:pPr>
              <w:spacing w:line="360" w:lineRule="auto"/>
              <w:rPr>
                <w:rFonts w:asciiTheme="minorBidi" w:eastAsia="Calibri" w:hAnsiTheme="minorBidi"/>
              </w:rPr>
            </w:pPr>
          </w:p>
        </w:tc>
      </w:tr>
      <w:tr w:rsidR="00200C2E" w:rsidRPr="003634F2" w14:paraId="24D5E46A" w14:textId="77777777" w:rsidTr="000D28AE">
        <w:tc>
          <w:tcPr>
            <w:tcW w:w="959" w:type="dxa"/>
            <w:tcBorders>
              <w:right w:val="nil"/>
            </w:tcBorders>
          </w:tcPr>
          <w:p w14:paraId="78EE785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6F8B2AD2"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48F6A151" w14:textId="53BB32AA" w:rsidR="00200C2E" w:rsidRPr="003634F2" w:rsidRDefault="0089711D" w:rsidP="00200C2E">
            <w:pPr>
              <w:spacing w:line="360" w:lineRule="auto"/>
              <w:rPr>
                <w:rFonts w:asciiTheme="minorBidi" w:eastAsia="Calibri" w:hAnsiTheme="minorBidi"/>
              </w:rPr>
            </w:pPr>
            <w:r>
              <w:rPr>
                <w:rFonts w:asciiTheme="minorBidi" w:eastAsia="Calibri" w:hAnsiTheme="minorBidi"/>
              </w:rPr>
              <w:t xml:space="preserve">Field visits and face to face interviews were held </w:t>
            </w:r>
          </w:p>
        </w:tc>
        <w:tc>
          <w:tcPr>
            <w:tcW w:w="1843" w:type="dxa"/>
            <w:tcBorders>
              <w:left w:val="single" w:sz="4" w:space="0" w:color="auto"/>
            </w:tcBorders>
          </w:tcPr>
          <w:p w14:paraId="389770F9"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D3C25BB" w14:textId="77777777" w:rsidTr="001003E1">
        <w:tc>
          <w:tcPr>
            <w:tcW w:w="959" w:type="dxa"/>
            <w:tcBorders>
              <w:bottom w:val="nil"/>
              <w:right w:val="nil"/>
            </w:tcBorders>
          </w:tcPr>
          <w:p w14:paraId="3CA875D3"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25BCE5CA"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5AC82A75"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4C11AD8F" w14:textId="77777777" w:rsidR="00200C2E" w:rsidRPr="003634F2" w:rsidRDefault="00200C2E" w:rsidP="00200C2E">
            <w:pPr>
              <w:spacing w:line="360" w:lineRule="auto"/>
              <w:rPr>
                <w:rFonts w:asciiTheme="minorBidi" w:eastAsia="Calibri" w:hAnsiTheme="minorBidi"/>
              </w:rPr>
            </w:pPr>
          </w:p>
        </w:tc>
      </w:tr>
      <w:tr w:rsidR="00200C2E" w:rsidRPr="003634F2" w14:paraId="13C3E7EA" w14:textId="77777777" w:rsidTr="001003E1">
        <w:tc>
          <w:tcPr>
            <w:tcW w:w="959" w:type="dxa"/>
            <w:tcBorders>
              <w:top w:val="nil"/>
              <w:bottom w:val="single" w:sz="4" w:space="0" w:color="auto"/>
              <w:right w:val="nil"/>
            </w:tcBorders>
          </w:tcPr>
          <w:p w14:paraId="67806E8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451CBA42"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7A225CED" w14:textId="39640B23" w:rsidR="00200C2E" w:rsidRPr="003634F2" w:rsidRDefault="0089711D" w:rsidP="00200C2E">
            <w:pPr>
              <w:spacing w:line="360" w:lineRule="auto"/>
              <w:rPr>
                <w:rFonts w:asciiTheme="minorBidi" w:eastAsia="Calibri" w:hAnsiTheme="minorBidi"/>
              </w:rPr>
            </w:pPr>
            <w:r>
              <w:rPr>
                <w:rFonts w:asciiTheme="minorBidi" w:eastAsia="Calibri" w:hAnsiTheme="minorBidi"/>
              </w:rPr>
              <w:t xml:space="preserve">The study site was one of the selected National Health Insurance sites in South Africa. Name withheld for anonymity </w:t>
            </w:r>
            <w:r>
              <w:rPr>
                <w:rFonts w:asciiTheme="minorBidi" w:eastAsia="Calibri" w:hAnsiTheme="minorBidi"/>
              </w:rPr>
              <w:lastRenderedPageBreak/>
              <w:t>reasons</w:t>
            </w:r>
          </w:p>
        </w:tc>
        <w:tc>
          <w:tcPr>
            <w:tcW w:w="1843" w:type="dxa"/>
            <w:tcBorders>
              <w:top w:val="nil"/>
              <w:left w:val="single" w:sz="4" w:space="0" w:color="auto"/>
              <w:bottom w:val="single" w:sz="4" w:space="0" w:color="auto"/>
            </w:tcBorders>
          </w:tcPr>
          <w:p w14:paraId="1353DFF8"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lastRenderedPageBreak/>
              <w:t>_____________</w:t>
            </w:r>
          </w:p>
        </w:tc>
      </w:tr>
      <w:tr w:rsidR="00200C2E" w:rsidRPr="003634F2" w14:paraId="6EFFB113" w14:textId="77777777" w:rsidTr="001003E1">
        <w:tc>
          <w:tcPr>
            <w:tcW w:w="959" w:type="dxa"/>
            <w:tcBorders>
              <w:top w:val="single" w:sz="4" w:space="0" w:color="auto"/>
              <w:bottom w:val="nil"/>
              <w:right w:val="nil"/>
            </w:tcBorders>
          </w:tcPr>
          <w:p w14:paraId="5DA4C609"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154E32CB"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73FF6252"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276BD60E" w14:textId="77777777" w:rsidR="00200C2E" w:rsidRPr="003634F2" w:rsidRDefault="00200C2E" w:rsidP="00200C2E">
            <w:pPr>
              <w:spacing w:line="360" w:lineRule="auto"/>
              <w:rPr>
                <w:rFonts w:asciiTheme="minorBidi" w:eastAsia="Calibri" w:hAnsiTheme="minorBidi"/>
              </w:rPr>
            </w:pPr>
          </w:p>
        </w:tc>
      </w:tr>
      <w:tr w:rsidR="00200C2E" w:rsidRPr="003634F2" w14:paraId="64E3523A" w14:textId="77777777" w:rsidTr="001003E1">
        <w:tc>
          <w:tcPr>
            <w:tcW w:w="959" w:type="dxa"/>
            <w:tcBorders>
              <w:top w:val="nil"/>
              <w:bottom w:val="nil"/>
              <w:right w:val="nil"/>
            </w:tcBorders>
          </w:tcPr>
          <w:p w14:paraId="6239058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409543B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395478A3" w14:textId="5F952874" w:rsidR="00200C2E" w:rsidRPr="003634F2" w:rsidRDefault="0089711D" w:rsidP="00200C2E">
            <w:pPr>
              <w:spacing w:line="360" w:lineRule="auto"/>
              <w:rPr>
                <w:rFonts w:asciiTheme="minorBidi" w:eastAsia="Calibri" w:hAnsiTheme="minorBidi"/>
              </w:rPr>
            </w:pPr>
            <w:r>
              <w:rPr>
                <w:rFonts w:asciiTheme="minorBidi" w:eastAsia="Calibri" w:hAnsiTheme="minorBidi"/>
              </w:rPr>
              <w:t>Research was carried out over 5 years</w:t>
            </w:r>
          </w:p>
        </w:tc>
        <w:tc>
          <w:tcPr>
            <w:tcW w:w="1843" w:type="dxa"/>
            <w:tcBorders>
              <w:top w:val="nil"/>
              <w:left w:val="single" w:sz="4" w:space="0" w:color="auto"/>
              <w:bottom w:val="nil"/>
            </w:tcBorders>
          </w:tcPr>
          <w:p w14:paraId="78A4C9EC"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B1F58D6" w14:textId="77777777" w:rsidTr="001003E1">
        <w:tc>
          <w:tcPr>
            <w:tcW w:w="959" w:type="dxa"/>
            <w:tcBorders>
              <w:top w:val="nil"/>
              <w:right w:val="nil"/>
            </w:tcBorders>
          </w:tcPr>
          <w:p w14:paraId="7FD65FB2"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5E222DB1"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603FCD38"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0AB0C918" w14:textId="77777777" w:rsidR="00200C2E" w:rsidRPr="003634F2" w:rsidRDefault="00200C2E" w:rsidP="00200C2E">
            <w:pPr>
              <w:spacing w:line="360" w:lineRule="auto"/>
              <w:rPr>
                <w:rFonts w:asciiTheme="minorBidi" w:eastAsia="Calibri" w:hAnsiTheme="minorBidi"/>
              </w:rPr>
            </w:pPr>
          </w:p>
        </w:tc>
      </w:tr>
      <w:tr w:rsidR="00200C2E" w:rsidRPr="003634F2" w14:paraId="53B580C0" w14:textId="77777777" w:rsidTr="001003E1">
        <w:tc>
          <w:tcPr>
            <w:tcW w:w="959" w:type="dxa"/>
            <w:tcBorders>
              <w:right w:val="nil"/>
            </w:tcBorders>
          </w:tcPr>
          <w:p w14:paraId="3C9FEFA5"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5EB967FA"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09D6D643" w14:textId="38C25D40" w:rsidR="00200C2E" w:rsidRPr="003634F2" w:rsidRDefault="0089711D" w:rsidP="00200C2E">
            <w:pPr>
              <w:spacing w:line="360" w:lineRule="auto"/>
              <w:rPr>
                <w:rFonts w:asciiTheme="minorBidi" w:eastAsia="Calibri" w:hAnsiTheme="minorBidi"/>
              </w:rPr>
            </w:pPr>
            <w:r>
              <w:rPr>
                <w:rFonts w:asciiTheme="minorBidi" w:eastAsia="Calibri" w:hAnsiTheme="minorBidi"/>
              </w:rPr>
              <w:t>Research was meant to explore and understand how and why policy -practice gaps come about in a UHC context and the utility of Contextual Interaction theory</w:t>
            </w:r>
          </w:p>
        </w:tc>
        <w:tc>
          <w:tcPr>
            <w:tcW w:w="1843" w:type="dxa"/>
            <w:tcBorders>
              <w:top w:val="nil"/>
              <w:left w:val="single" w:sz="4" w:space="0" w:color="auto"/>
              <w:bottom w:val="nil"/>
            </w:tcBorders>
          </w:tcPr>
          <w:p w14:paraId="11E68629"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454058C1" w14:textId="77777777" w:rsidTr="001003E1">
        <w:tc>
          <w:tcPr>
            <w:tcW w:w="959" w:type="dxa"/>
            <w:tcBorders>
              <w:right w:val="nil"/>
            </w:tcBorders>
          </w:tcPr>
          <w:p w14:paraId="751925E1"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0CF2AAA"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06A49467"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72DDE252" w14:textId="77777777" w:rsidR="00200C2E" w:rsidRPr="003634F2" w:rsidRDefault="00200C2E" w:rsidP="00200C2E">
            <w:pPr>
              <w:spacing w:line="360" w:lineRule="auto"/>
              <w:rPr>
                <w:rFonts w:asciiTheme="minorBidi" w:eastAsia="Calibri" w:hAnsiTheme="minorBidi"/>
              </w:rPr>
            </w:pPr>
          </w:p>
        </w:tc>
      </w:tr>
      <w:tr w:rsidR="00200C2E" w:rsidRPr="003634F2" w14:paraId="52C0B28E" w14:textId="77777777" w:rsidTr="001003E1">
        <w:tc>
          <w:tcPr>
            <w:tcW w:w="959" w:type="dxa"/>
            <w:tcBorders>
              <w:right w:val="nil"/>
            </w:tcBorders>
          </w:tcPr>
          <w:p w14:paraId="5099AC6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3278699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50770B09" w14:textId="42A54000" w:rsidR="00200C2E" w:rsidRPr="003634F2" w:rsidRDefault="0089711D" w:rsidP="00200C2E">
            <w:pPr>
              <w:spacing w:line="360" w:lineRule="auto"/>
              <w:rPr>
                <w:rFonts w:asciiTheme="minorBidi" w:eastAsia="Calibri" w:hAnsiTheme="minorBidi"/>
              </w:rPr>
            </w:pPr>
            <w:r>
              <w:rPr>
                <w:rFonts w:asciiTheme="minorBidi" w:eastAsia="Calibri" w:hAnsiTheme="minorBidi"/>
              </w:rPr>
              <w:t>Not applicable</w:t>
            </w:r>
          </w:p>
        </w:tc>
        <w:tc>
          <w:tcPr>
            <w:tcW w:w="1843" w:type="dxa"/>
            <w:tcBorders>
              <w:top w:val="nil"/>
              <w:left w:val="single" w:sz="4" w:space="0" w:color="auto"/>
              <w:bottom w:val="nil"/>
            </w:tcBorders>
          </w:tcPr>
          <w:p w14:paraId="01EF41EC"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4103BD1" w14:textId="77777777" w:rsidTr="001003E1">
        <w:tc>
          <w:tcPr>
            <w:tcW w:w="959" w:type="dxa"/>
            <w:tcBorders>
              <w:right w:val="nil"/>
            </w:tcBorders>
          </w:tcPr>
          <w:p w14:paraId="458ED7CA"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13F947F0"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5D4976B6"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665C0A9E"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5CBA5FAE" w14:textId="77777777" w:rsidTr="001003E1">
        <w:tc>
          <w:tcPr>
            <w:tcW w:w="959" w:type="dxa"/>
            <w:tcBorders>
              <w:right w:val="nil"/>
            </w:tcBorders>
          </w:tcPr>
          <w:p w14:paraId="2DD3BAC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2EB08BCE"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45F023D2" w14:textId="5C3C5AC2" w:rsidR="00200C2E" w:rsidRPr="003634F2" w:rsidRDefault="0089711D" w:rsidP="00200C2E">
            <w:pPr>
              <w:spacing w:line="360" w:lineRule="auto"/>
              <w:rPr>
                <w:rFonts w:asciiTheme="minorBidi" w:eastAsia="Calibri" w:hAnsiTheme="minorBidi"/>
              </w:rPr>
            </w:pPr>
            <w:r>
              <w:rPr>
                <w:rFonts w:asciiTheme="minorBidi" w:eastAsia="Calibri" w:hAnsiTheme="minorBidi"/>
              </w:rPr>
              <w:t>Not applicable</w:t>
            </w:r>
          </w:p>
        </w:tc>
        <w:tc>
          <w:tcPr>
            <w:tcW w:w="1843" w:type="dxa"/>
            <w:tcBorders>
              <w:top w:val="nil"/>
              <w:left w:val="single" w:sz="4" w:space="0" w:color="auto"/>
              <w:bottom w:val="nil"/>
            </w:tcBorders>
          </w:tcPr>
          <w:p w14:paraId="289AFBCB"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5AB8035" w14:textId="77777777" w:rsidTr="001003E1">
        <w:tc>
          <w:tcPr>
            <w:tcW w:w="959" w:type="dxa"/>
            <w:tcBorders>
              <w:bottom w:val="single" w:sz="4" w:space="0" w:color="auto"/>
              <w:right w:val="nil"/>
            </w:tcBorders>
          </w:tcPr>
          <w:p w14:paraId="74F5743E"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07796D28"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585D4A1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0DF0DEF4" w14:textId="5FC30360" w:rsidR="00200C2E" w:rsidRPr="003634F2" w:rsidRDefault="0089711D" w:rsidP="00200C2E">
            <w:pPr>
              <w:spacing w:line="360" w:lineRule="auto"/>
              <w:rPr>
                <w:rFonts w:asciiTheme="minorBidi" w:eastAsia="Calibri" w:hAnsiTheme="minorBidi"/>
              </w:rPr>
            </w:pPr>
            <w:r>
              <w:rPr>
                <w:rFonts w:asciiTheme="minorBidi" w:eastAsia="Calibri" w:hAnsiTheme="minorBidi"/>
              </w:rPr>
              <w:t>Not applicable</w:t>
            </w:r>
          </w:p>
        </w:tc>
        <w:tc>
          <w:tcPr>
            <w:tcW w:w="1843" w:type="dxa"/>
            <w:tcBorders>
              <w:top w:val="nil"/>
              <w:left w:val="single" w:sz="4" w:space="0" w:color="auto"/>
              <w:bottom w:val="single" w:sz="4" w:space="0" w:color="auto"/>
            </w:tcBorders>
          </w:tcPr>
          <w:p w14:paraId="6CA5F4C1"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0F6240E8"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lastRenderedPageBreak/>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4760BAFB"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64F1F996"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3200D77E"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6557DB1B"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C66FD7" w14:textId="77777777" w:rsidR="00EA6A6C" w:rsidRDefault="00EA6A6C" w:rsidP="001029DF">
      <w:pPr>
        <w:spacing w:after="0" w:line="240" w:lineRule="auto"/>
      </w:pPr>
      <w:r>
        <w:separator/>
      </w:r>
    </w:p>
  </w:endnote>
  <w:endnote w:type="continuationSeparator" w:id="0">
    <w:p w14:paraId="0CF0486D" w14:textId="77777777" w:rsidR="00EA6A6C" w:rsidRDefault="00EA6A6C"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5A3E0" w14:textId="77777777" w:rsidR="001029DF" w:rsidRDefault="001029DF" w:rsidP="001029DF">
    <w:pPr>
      <w:pStyle w:val="Fuzeile"/>
    </w:pPr>
    <w:r>
      <w:t>TIDieR checklist</w:t>
    </w:r>
    <w:r>
      <w:tab/>
    </w:r>
    <w:r>
      <w:tab/>
    </w:r>
    <w:r>
      <w:tab/>
    </w:r>
    <w:r>
      <w:tab/>
    </w:r>
    <w:r>
      <w:tab/>
    </w:r>
    <w:r>
      <w:tab/>
    </w:r>
    <w:r>
      <w:tab/>
    </w:r>
    <w:r>
      <w:tab/>
    </w:r>
  </w:p>
  <w:p w14:paraId="4F0CAC41" w14:textId="77777777" w:rsidR="001029DF" w:rsidRDefault="001029D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2FDA8" w14:textId="77777777" w:rsidR="00EA6A6C" w:rsidRDefault="00EA6A6C" w:rsidP="001029DF">
      <w:pPr>
        <w:spacing w:after="0" w:line="240" w:lineRule="auto"/>
      </w:pPr>
      <w:r>
        <w:separator/>
      </w:r>
    </w:p>
  </w:footnote>
  <w:footnote w:type="continuationSeparator" w:id="0">
    <w:p w14:paraId="5C6C9A7D" w14:textId="77777777" w:rsidR="00EA6A6C" w:rsidRDefault="00EA6A6C"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25DB6"/>
    <w:rsid w:val="000448DC"/>
    <w:rsid w:val="0007203E"/>
    <w:rsid w:val="000C514A"/>
    <w:rsid w:val="000D28AE"/>
    <w:rsid w:val="001003E1"/>
    <w:rsid w:val="001029DF"/>
    <w:rsid w:val="001B082A"/>
    <w:rsid w:val="00200C2E"/>
    <w:rsid w:val="002012ED"/>
    <w:rsid w:val="0029581A"/>
    <w:rsid w:val="00317D9A"/>
    <w:rsid w:val="00352C86"/>
    <w:rsid w:val="003634F2"/>
    <w:rsid w:val="00470399"/>
    <w:rsid w:val="005D598F"/>
    <w:rsid w:val="006367C5"/>
    <w:rsid w:val="006B35F8"/>
    <w:rsid w:val="00704F23"/>
    <w:rsid w:val="007D5F42"/>
    <w:rsid w:val="0089711D"/>
    <w:rsid w:val="008A3B1E"/>
    <w:rsid w:val="00904A65"/>
    <w:rsid w:val="00945D07"/>
    <w:rsid w:val="00965147"/>
    <w:rsid w:val="00DE4DAB"/>
    <w:rsid w:val="00DF0ADB"/>
    <w:rsid w:val="00E440DC"/>
    <w:rsid w:val="00EA6A6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99A0C"/>
  <w15:docId w15:val="{1A598135-F482-4FDD-9008-A772764A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C514A"/>
    <w:pPr>
      <w:ind w:left="720"/>
      <w:contextualSpacing/>
    </w:pPr>
  </w:style>
  <w:style w:type="character" w:styleId="Hyperlink">
    <w:name w:val="Hyperlink"/>
    <w:basedOn w:val="Absatz-Standardschriftart"/>
    <w:uiPriority w:val="99"/>
    <w:unhideWhenUsed/>
    <w:rsid w:val="000C514A"/>
    <w:rPr>
      <w:color w:val="0000FF" w:themeColor="hyperlink"/>
      <w:u w:val="single"/>
    </w:rPr>
  </w:style>
  <w:style w:type="paragraph" w:styleId="Kopfzeile">
    <w:name w:val="header"/>
    <w:basedOn w:val="Standard"/>
    <w:link w:val="KopfzeileZchn"/>
    <w:uiPriority w:val="99"/>
    <w:unhideWhenUsed/>
    <w:rsid w:val="001029DF"/>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1029DF"/>
  </w:style>
  <w:style w:type="paragraph" w:styleId="Fuzeile">
    <w:name w:val="footer"/>
    <w:basedOn w:val="Standard"/>
    <w:link w:val="FuzeileZchn"/>
    <w:uiPriority w:val="99"/>
    <w:unhideWhenUsed/>
    <w:rsid w:val="001029DF"/>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1029DF"/>
  </w:style>
  <w:style w:type="paragraph" w:styleId="Sprechblasentext">
    <w:name w:val="Balloon Text"/>
    <w:basedOn w:val="Standard"/>
    <w:link w:val="SprechblasentextZchn"/>
    <w:uiPriority w:val="99"/>
    <w:semiHidden/>
    <w:unhideWhenUsed/>
    <w:rsid w:val="001029D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029DF"/>
    <w:rPr>
      <w:rFonts w:ascii="Tahoma" w:hAnsi="Tahoma" w:cs="Tahoma"/>
      <w:sz w:val="16"/>
      <w:szCs w:val="16"/>
    </w:rPr>
  </w:style>
  <w:style w:type="table" w:styleId="Tabellenraster">
    <w:name w:val="Table Grid"/>
    <w:basedOn w:val="NormaleTabelle"/>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Janet Michel</cp:lastModifiedBy>
  <cp:revision>2</cp:revision>
  <cp:lastPrinted>2014-02-26T23:36:00Z</cp:lastPrinted>
  <dcterms:created xsi:type="dcterms:W3CDTF">2020-10-07T12:55:00Z</dcterms:created>
  <dcterms:modified xsi:type="dcterms:W3CDTF">2020-10-07T12:55:00Z</dcterms:modified>
</cp:coreProperties>
</file>