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50ED7D" w14:textId="3C6E5AF2" w:rsidR="000302AE" w:rsidRPr="00F9554C" w:rsidRDefault="000302AE" w:rsidP="000302AE">
      <w:pPr>
        <w:rPr>
          <w:rFonts w:ascii="Century" w:hAnsi="Century"/>
          <w:b/>
          <w:bCs/>
        </w:rPr>
      </w:pPr>
      <w:r w:rsidRPr="00F9554C">
        <w:rPr>
          <w:rFonts w:ascii="Century" w:hAnsi="Century"/>
          <w:b/>
          <w:bCs/>
        </w:rPr>
        <w:t xml:space="preserve">Table </w:t>
      </w:r>
      <w:r w:rsidRPr="00F9554C">
        <w:rPr>
          <w:rFonts w:ascii="Century" w:hAnsi="Century"/>
          <w:b/>
          <w:bCs/>
        </w:rPr>
        <w:fldChar w:fldCharType="begin"/>
      </w:r>
      <w:r w:rsidRPr="00F9554C">
        <w:rPr>
          <w:rFonts w:ascii="Century" w:hAnsi="Century"/>
          <w:b/>
          <w:bCs/>
        </w:rPr>
        <w:instrText xml:space="preserve"> SEQ Table \* ARABIC </w:instrText>
      </w:r>
      <w:r w:rsidRPr="00F9554C">
        <w:rPr>
          <w:rFonts w:ascii="Century" w:hAnsi="Century"/>
          <w:b/>
          <w:bCs/>
        </w:rPr>
        <w:fldChar w:fldCharType="separate"/>
      </w:r>
      <w:r w:rsidRPr="00F9554C">
        <w:rPr>
          <w:rFonts w:ascii="Century" w:hAnsi="Century"/>
          <w:b/>
          <w:bCs/>
          <w:noProof/>
        </w:rPr>
        <w:t>1</w:t>
      </w:r>
      <w:r w:rsidRPr="00F9554C">
        <w:rPr>
          <w:rFonts w:ascii="Century" w:hAnsi="Century"/>
          <w:b/>
          <w:bCs/>
          <w:noProof/>
        </w:rPr>
        <w:fldChar w:fldCharType="end"/>
      </w:r>
      <w:r w:rsidRPr="00F9554C">
        <w:rPr>
          <w:rFonts w:ascii="Century" w:hAnsi="Century"/>
          <w:b/>
          <w:bCs/>
        </w:rPr>
        <w:t xml:space="preserve"> The meanings of the symbols and their values.</w:t>
      </w:r>
    </w:p>
    <w:tbl>
      <w:tblPr>
        <w:tblStyle w:val="a4"/>
        <w:tblW w:w="9634" w:type="dxa"/>
        <w:tblLook w:val="04A0" w:firstRow="1" w:lastRow="0" w:firstColumn="1" w:lastColumn="0" w:noHBand="0" w:noVBand="1"/>
      </w:tblPr>
      <w:tblGrid>
        <w:gridCol w:w="1270"/>
        <w:gridCol w:w="4962"/>
        <w:gridCol w:w="3402"/>
      </w:tblGrid>
      <w:tr w:rsidR="001E6FCB" w:rsidRPr="0031071A" w14:paraId="486F28C0" w14:textId="77777777" w:rsidTr="009F22F3">
        <w:tc>
          <w:tcPr>
            <w:tcW w:w="1270" w:type="dxa"/>
            <w:tcBorders>
              <w:bottom w:val="single" w:sz="4" w:space="0" w:color="auto"/>
              <w:right w:val="nil"/>
            </w:tcBorders>
          </w:tcPr>
          <w:p w14:paraId="4946A00F" w14:textId="77777777" w:rsidR="001E6FCB" w:rsidRPr="0031071A" w:rsidRDefault="001E6FCB" w:rsidP="009F22F3">
            <w:pPr>
              <w:rPr>
                <w:rFonts w:ascii="Times New Roman" w:hAnsi="Times New Roman" w:cs="Times New Roman"/>
              </w:rPr>
            </w:pPr>
            <w:r w:rsidRPr="0031071A">
              <w:rPr>
                <w:rFonts w:ascii="Times New Roman" w:hAnsi="Times New Roman" w:cs="Times New Roman"/>
              </w:rPr>
              <w:t>Symbol</w:t>
            </w:r>
          </w:p>
        </w:tc>
        <w:tc>
          <w:tcPr>
            <w:tcW w:w="4962" w:type="dxa"/>
            <w:tcBorders>
              <w:left w:val="nil"/>
              <w:bottom w:val="single" w:sz="4" w:space="0" w:color="auto"/>
              <w:right w:val="nil"/>
            </w:tcBorders>
          </w:tcPr>
          <w:p w14:paraId="35774BF2" w14:textId="77777777" w:rsidR="001E6FCB" w:rsidRPr="0031071A" w:rsidRDefault="001E6FCB" w:rsidP="009F22F3">
            <w:pPr>
              <w:rPr>
                <w:rFonts w:ascii="Times New Roman" w:hAnsi="Times New Roman" w:cs="Times New Roman"/>
              </w:rPr>
            </w:pPr>
            <w:r w:rsidRPr="0031071A">
              <w:rPr>
                <w:rFonts w:ascii="Times New Roman" w:hAnsi="Times New Roman" w:cs="Times New Roman"/>
              </w:rPr>
              <w:t>Meaning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</w:tcPr>
          <w:p w14:paraId="3CA95D5A" w14:textId="77777777" w:rsidR="001E6FCB" w:rsidRPr="0031071A" w:rsidRDefault="001E6FCB" w:rsidP="009F22F3">
            <w:pPr>
              <w:rPr>
                <w:rFonts w:ascii="Times New Roman" w:hAnsi="Times New Roman" w:cs="Times New Roman"/>
              </w:rPr>
            </w:pPr>
            <w:r w:rsidRPr="0031071A">
              <w:rPr>
                <w:rFonts w:ascii="Times New Roman" w:hAnsi="Times New Roman" w:cs="Times New Roman"/>
              </w:rPr>
              <w:t>value</w:t>
            </w:r>
          </w:p>
        </w:tc>
      </w:tr>
      <w:tr w:rsidR="001E6FCB" w:rsidRPr="0031071A" w14:paraId="35A4A702" w14:textId="77777777" w:rsidTr="009F22F3">
        <w:tc>
          <w:tcPr>
            <w:tcW w:w="1270" w:type="dxa"/>
            <w:tcBorders>
              <w:bottom w:val="nil"/>
              <w:right w:val="nil"/>
            </w:tcBorders>
          </w:tcPr>
          <w:p w14:paraId="6B7B2C88" w14:textId="77777777" w:rsidR="001E6FCB" w:rsidRPr="0031071A" w:rsidRDefault="00F9554C" w:rsidP="009F22F3">
            <w:pPr>
              <w:rPr>
                <w:rFonts w:ascii="Times New Roman" w:hAnsi="Times New Roman" w:cs="Times New Roman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sur</m:t>
                    </m:r>
                  </m:sub>
                </m:sSub>
              </m:oMath>
            </m:oMathPara>
          </w:p>
        </w:tc>
        <w:tc>
          <w:tcPr>
            <w:tcW w:w="4962" w:type="dxa"/>
            <w:tcBorders>
              <w:left w:val="nil"/>
              <w:bottom w:val="nil"/>
              <w:right w:val="nil"/>
            </w:tcBorders>
          </w:tcPr>
          <w:p w14:paraId="6F6854FD" w14:textId="77777777" w:rsidR="001E6FCB" w:rsidRPr="0031071A" w:rsidRDefault="001E6FCB" w:rsidP="009F22F3">
            <w:pPr>
              <w:rPr>
                <w:rFonts w:ascii="Times New Roman" w:hAnsi="Times New Roman" w:cs="Times New Roman"/>
              </w:rPr>
            </w:pPr>
            <w:r w:rsidRPr="0031071A">
              <w:rPr>
                <w:rFonts w:ascii="Times New Roman" w:hAnsi="Times New Roman" w:cs="Times New Roman"/>
              </w:rPr>
              <w:t>Surface temperature</w:t>
            </w:r>
          </w:p>
        </w:tc>
        <w:tc>
          <w:tcPr>
            <w:tcW w:w="3402" w:type="dxa"/>
            <w:tcBorders>
              <w:left w:val="nil"/>
              <w:bottom w:val="nil"/>
            </w:tcBorders>
          </w:tcPr>
          <w:p w14:paraId="10916A38" w14:textId="77777777" w:rsidR="001E6FCB" w:rsidRPr="0031071A" w:rsidRDefault="001E6FCB" w:rsidP="009F22F3">
            <w:pPr>
              <w:rPr>
                <w:rFonts w:ascii="Times New Roman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</w:rPr>
                  <m:t xml:space="preserve">270 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K</m:t>
                </m:r>
              </m:oMath>
            </m:oMathPara>
          </w:p>
        </w:tc>
      </w:tr>
      <w:tr w:rsidR="001E6FCB" w:rsidRPr="0031071A" w14:paraId="076D7217" w14:textId="77777777" w:rsidTr="009F22F3">
        <w:tc>
          <w:tcPr>
            <w:tcW w:w="1270" w:type="dxa"/>
            <w:tcBorders>
              <w:top w:val="nil"/>
              <w:bottom w:val="nil"/>
              <w:right w:val="nil"/>
            </w:tcBorders>
          </w:tcPr>
          <w:p w14:paraId="08A7C834" w14:textId="77777777" w:rsidR="001E6FCB" w:rsidRPr="0031071A" w:rsidRDefault="00F9554C" w:rsidP="009F22F3">
            <w:pPr>
              <w:rPr>
                <w:rFonts w:ascii="Times New Roman" w:eastAsia="游明朝" w:hAnsi="Times New Roman" w:cs="Times New Roman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0</m:t>
                    </m:r>
                  </m:sub>
                </m:sSub>
              </m:oMath>
            </m:oMathPara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27B82984" w14:textId="77777777" w:rsidR="001E6FCB" w:rsidRPr="0031071A" w:rsidRDefault="001E6FCB" w:rsidP="009F22F3">
            <w:pPr>
              <w:rPr>
                <w:rFonts w:ascii="Times New Roman" w:hAnsi="Times New Roman" w:cs="Times New Roman"/>
              </w:rPr>
            </w:pPr>
            <w:r w:rsidRPr="0031071A">
              <w:rPr>
                <w:rFonts w:ascii="Times New Roman" w:hAnsi="Times New Roman" w:cs="Times New Roman"/>
              </w:rPr>
              <w:t>Melting temperature at the surface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</w:tcBorders>
          </w:tcPr>
          <w:p w14:paraId="5F1D7063" w14:textId="3BDD9EC5" w:rsidR="001E6FCB" w:rsidRPr="0031071A" w:rsidRDefault="001E6FCB" w:rsidP="009F22F3">
            <w:pPr>
              <w:rPr>
                <w:rFonts w:ascii="Times New Roman" w:eastAsia="游明朝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</w:rPr>
                  <m:t xml:space="preserve">1359 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K</m:t>
                </m:r>
              </m:oMath>
            </m:oMathPara>
          </w:p>
        </w:tc>
      </w:tr>
      <w:tr w:rsidR="001E6FCB" w:rsidRPr="0031071A" w14:paraId="266A6C9E" w14:textId="77777777" w:rsidTr="009F22F3">
        <w:tc>
          <w:tcPr>
            <w:tcW w:w="1270" w:type="dxa"/>
            <w:tcBorders>
              <w:top w:val="nil"/>
              <w:bottom w:val="nil"/>
              <w:right w:val="nil"/>
            </w:tcBorders>
          </w:tcPr>
          <w:p w14:paraId="0CBE93F5" w14:textId="77777777" w:rsidR="001E6FCB" w:rsidRPr="0031071A" w:rsidRDefault="00F9554C" w:rsidP="009F22F3">
            <w:pPr>
              <w:rPr>
                <w:rFonts w:ascii="Times New Roman" w:eastAsia="游明朝" w:hAnsi="Times New Roman" w:cs="Times New Roman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="游明朝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eastAsia="游明朝" w:hAnsi="Cambria Math" w:cs="Times New Roman"/>
                      </w:rPr>
                      <m:t>r</m:t>
                    </m:r>
                  </m:e>
                  <m:sub>
                    <m:r>
                      <w:rPr>
                        <w:rFonts w:ascii="Cambria Math" w:eastAsia="游明朝" w:hAnsi="Cambria Math" w:cs="Times New Roman"/>
                      </w:rPr>
                      <m:t>p</m:t>
                    </m:r>
                  </m:sub>
                </m:sSub>
              </m:oMath>
            </m:oMathPara>
          </w:p>
          <w:p w14:paraId="063EC8F1" w14:textId="77777777" w:rsidR="001E6FCB" w:rsidRPr="0031071A" w:rsidRDefault="00F9554C" w:rsidP="009F22F3">
            <w:pPr>
              <w:rPr>
                <w:rFonts w:ascii="Times New Roman" w:eastAsia="游明朝" w:hAnsi="Times New Roman" w:cs="Times New Roman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="游明朝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eastAsia="游明朝" w:hAnsi="Cambria Math" w:cs="Times New Roman"/>
                      </w:rPr>
                      <m:t>r</m:t>
                    </m:r>
                  </m:e>
                  <m:sub>
                    <m:r>
                      <w:rPr>
                        <w:rFonts w:ascii="Cambria Math" w:eastAsia="游明朝" w:hAnsi="Cambria Math" w:cs="Times New Roman"/>
                      </w:rPr>
                      <m:t>c</m:t>
                    </m:r>
                  </m:sub>
                </m:sSub>
              </m:oMath>
            </m:oMathPara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31AF7C1A" w14:textId="77777777" w:rsidR="001E6FCB" w:rsidRPr="0031071A" w:rsidRDefault="001E6FCB" w:rsidP="009F22F3">
            <w:pPr>
              <w:rPr>
                <w:rFonts w:ascii="Times New Roman" w:hAnsi="Times New Roman" w:cs="Times New Roman"/>
              </w:rPr>
            </w:pPr>
            <w:r w:rsidRPr="0031071A">
              <w:rPr>
                <w:rFonts w:ascii="Times New Roman" w:hAnsi="Times New Roman" w:cs="Times New Roman"/>
              </w:rPr>
              <w:t>Depth of the surface</w:t>
            </w:r>
          </w:p>
          <w:p w14:paraId="3438ADEA" w14:textId="77777777" w:rsidR="001E6FCB" w:rsidRPr="0031071A" w:rsidRDefault="001E6FCB" w:rsidP="009F22F3">
            <w:pPr>
              <w:rPr>
                <w:rFonts w:ascii="Times New Roman" w:hAnsi="Times New Roman" w:cs="Times New Roman"/>
              </w:rPr>
            </w:pPr>
            <w:r w:rsidRPr="0031071A">
              <w:rPr>
                <w:rFonts w:ascii="Times New Roman" w:hAnsi="Times New Roman" w:cs="Times New Roman"/>
              </w:rPr>
              <w:t>Depth of the core-mantle boundary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</w:tcBorders>
          </w:tcPr>
          <w:p w14:paraId="7D74B3E2" w14:textId="77777777" w:rsidR="001E6FCB" w:rsidRPr="0031071A" w:rsidRDefault="001E6FCB" w:rsidP="009F22F3">
            <w:pPr>
              <w:rPr>
                <w:rFonts w:ascii="Times New Roman" w:eastAsia="游明朝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游明朝" w:hAnsi="Cambria Math" w:cs="Times New Roman"/>
                  </w:rPr>
                  <m:t xml:space="preserve">1700 </m:t>
                </m:r>
                <m:r>
                  <m:rPr>
                    <m:sty m:val="p"/>
                  </m:rPr>
                  <w:rPr>
                    <w:rFonts w:ascii="Cambria Math" w:eastAsia="游明朝" w:hAnsi="Cambria Math" w:cs="Times New Roman"/>
                  </w:rPr>
                  <m:t>km</m:t>
                </m:r>
              </m:oMath>
            </m:oMathPara>
          </w:p>
          <w:p w14:paraId="0125E90E" w14:textId="42BDE9EA" w:rsidR="001E6FCB" w:rsidRPr="0031071A" w:rsidRDefault="007108BB" w:rsidP="009F22F3">
            <w:pPr>
              <w:rPr>
                <w:rFonts w:ascii="Times New Roman" w:eastAsia="游明朝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游明朝" w:hAnsi="Cambria Math" w:cs="Times New Roman"/>
                  </w:rPr>
                  <m:t xml:space="preserve">374 </m:t>
                </m:r>
                <m:r>
                  <m:rPr>
                    <m:sty m:val="p"/>
                  </m:rPr>
                  <w:rPr>
                    <w:rFonts w:ascii="Cambria Math" w:eastAsia="游明朝" w:hAnsi="Cambria Math" w:cs="Times New Roman"/>
                  </w:rPr>
                  <m:t>km</m:t>
                </m:r>
              </m:oMath>
            </m:oMathPara>
          </w:p>
        </w:tc>
      </w:tr>
      <w:tr w:rsidR="001E6FCB" w:rsidRPr="0031071A" w14:paraId="34AE5D0F" w14:textId="77777777" w:rsidTr="009F22F3">
        <w:tc>
          <w:tcPr>
            <w:tcW w:w="1270" w:type="dxa"/>
            <w:tcBorders>
              <w:top w:val="nil"/>
              <w:bottom w:val="nil"/>
              <w:right w:val="nil"/>
            </w:tcBorders>
          </w:tcPr>
          <w:p w14:paraId="5BD5BB85" w14:textId="77777777" w:rsidR="001E6FCB" w:rsidRPr="0031071A" w:rsidRDefault="00F9554C" w:rsidP="009F22F3">
            <w:pPr>
              <w:jc w:val="left"/>
              <w:rPr>
                <w:rFonts w:ascii="Times New Roman" w:hAnsi="Times New Roman" w:cs="Times New Roman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ρ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0</m:t>
                    </m:r>
                  </m:sub>
                </m:sSub>
              </m:oMath>
            </m:oMathPara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3187C5A8" w14:textId="77777777" w:rsidR="001E6FCB" w:rsidRPr="0031071A" w:rsidRDefault="001E6FCB" w:rsidP="009F22F3">
            <w:pPr>
              <w:rPr>
                <w:rFonts w:ascii="Times New Roman" w:hAnsi="Times New Roman" w:cs="Times New Roman"/>
              </w:rPr>
            </w:pPr>
            <w:r w:rsidRPr="0031071A">
              <w:rPr>
                <w:rFonts w:ascii="Times New Roman" w:hAnsi="Times New Roman" w:cs="Times New Roman"/>
              </w:rPr>
              <w:t>Reference density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</w:tcBorders>
          </w:tcPr>
          <w:p w14:paraId="40B68237" w14:textId="77777777" w:rsidR="001E6FCB" w:rsidRPr="0031071A" w:rsidRDefault="001E6FCB" w:rsidP="009F22F3">
            <w:pPr>
              <w:rPr>
                <w:rFonts w:ascii="Times New Roman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</w:rPr>
                  <m:t xml:space="preserve">3300 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 xml:space="preserve">kg </m:t>
                </m:r>
                <m:sSup>
                  <m:sSupPr>
                    <m:ctrlPr>
                      <w:rPr>
                        <w:rFonts w:ascii="Cambria Math" w:hAnsi="Cambria Math" w:cs="Times New Roman"/>
                        <w:iCs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m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-3</m:t>
                    </m:r>
                  </m:sup>
                </m:sSup>
              </m:oMath>
            </m:oMathPara>
          </w:p>
        </w:tc>
      </w:tr>
      <w:tr w:rsidR="001E6FCB" w:rsidRPr="0031071A" w14:paraId="7B0ECA7D" w14:textId="77777777" w:rsidTr="009F22F3">
        <w:tc>
          <w:tcPr>
            <w:tcW w:w="1270" w:type="dxa"/>
            <w:tcBorders>
              <w:top w:val="nil"/>
              <w:bottom w:val="nil"/>
              <w:right w:val="nil"/>
            </w:tcBorders>
          </w:tcPr>
          <w:p w14:paraId="2034E390" w14:textId="3F817409" w:rsidR="001E6FCB" w:rsidRPr="0039207C" w:rsidRDefault="00F9554C" w:rsidP="009F22F3">
            <w:pPr>
              <w:rPr>
                <w:rFonts w:ascii="Century" w:eastAsia="ＭＳ 明朝" w:hAnsi="Century" w:cs="Times New Roman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κ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mantle</m:t>
                    </m:r>
                  </m:sub>
                </m:sSub>
              </m:oMath>
            </m:oMathPara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280AE05C" w14:textId="4B67686C" w:rsidR="001E6FCB" w:rsidRPr="0031071A" w:rsidRDefault="001E6FCB" w:rsidP="009F22F3">
            <w:pPr>
              <w:rPr>
                <w:rFonts w:ascii="Times New Roman" w:hAnsi="Times New Roman" w:cs="Times New Roman"/>
              </w:rPr>
            </w:pPr>
            <w:r w:rsidRPr="0031071A">
              <w:rPr>
                <w:rFonts w:ascii="Times New Roman" w:hAnsi="Times New Roman" w:cs="Times New Roman"/>
              </w:rPr>
              <w:t>Thermal diffusivity</w:t>
            </w:r>
            <w:r w:rsidR="00A838E5">
              <w:rPr>
                <w:rFonts w:ascii="Times New Roman" w:hAnsi="Times New Roman" w:cs="Times New Roman"/>
              </w:rPr>
              <w:t xml:space="preserve"> of the mantle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</w:tcBorders>
          </w:tcPr>
          <w:p w14:paraId="444DE31E" w14:textId="77777777" w:rsidR="001E6FCB" w:rsidRPr="000103A6" w:rsidRDefault="001E6FCB" w:rsidP="009F22F3">
            <w:pPr>
              <w:rPr>
                <w:rFonts w:ascii="Times New Roman" w:eastAsia="ＭＳ 明朝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</w:rPr>
                  <m:t>1.0×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</w:rPr>
                      <m:t>10</m:t>
                    </m:r>
                  </m:e>
                  <m:sup>
                    <m:r>
                      <w:rPr>
                        <w:rFonts w:ascii="Cambria Math" w:hAnsi="Cambria Math" w:cs="Times New Roman"/>
                      </w:rPr>
                      <m:t>-6</m:t>
                    </m:r>
                  </m:sup>
                </m:sSup>
                <m:r>
                  <w:rPr>
                    <w:rFonts w:ascii="Cambria Math" w:hAnsi="Cambria Math" w:cs="Times New Roman"/>
                  </w:rPr>
                  <m:t xml:space="preserve"> </m:t>
                </m:r>
                <m:sSup>
                  <m:sSupPr>
                    <m:ctrlPr>
                      <w:rPr>
                        <w:rFonts w:ascii="Cambria Math" w:hAnsi="Cambria Math" w:cs="Times New Roman"/>
                        <w:iCs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m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 xml:space="preserve"> </m:t>
                </m:r>
                <m:sSup>
                  <m:sSupPr>
                    <m:ctrlPr>
                      <w:rPr>
                        <w:rFonts w:ascii="Cambria Math" w:hAnsi="Cambria Math" w:cs="Times New Roman"/>
                        <w:iCs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s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-1</m:t>
                    </m:r>
                  </m:sup>
                </m:sSup>
              </m:oMath>
            </m:oMathPara>
          </w:p>
        </w:tc>
      </w:tr>
      <w:tr w:rsidR="001E6FCB" w:rsidRPr="0031071A" w14:paraId="4B261AB5" w14:textId="77777777" w:rsidTr="009F22F3">
        <w:tc>
          <w:tcPr>
            <w:tcW w:w="1270" w:type="dxa"/>
            <w:tcBorders>
              <w:top w:val="nil"/>
              <w:bottom w:val="nil"/>
              <w:right w:val="nil"/>
            </w:tcBorders>
          </w:tcPr>
          <w:p w14:paraId="017B2064" w14:textId="77777777" w:rsidR="001E6FCB" w:rsidRPr="0031071A" w:rsidRDefault="00F9554C" w:rsidP="009F22F3">
            <w:pPr>
              <w:jc w:val="left"/>
              <w:rPr>
                <w:rFonts w:ascii="Times New Roman" w:hAnsi="Times New Roman" w:cs="Times New Roman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iCs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κ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edd</m:t>
                    </m:r>
                  </m:sub>
                </m:sSub>
              </m:oMath>
            </m:oMathPara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6B963CEB" w14:textId="77777777" w:rsidR="001E6FCB" w:rsidRPr="0031071A" w:rsidRDefault="001E6FCB" w:rsidP="009F22F3">
            <w:pPr>
              <w:rPr>
                <w:rFonts w:ascii="Times New Roman" w:hAnsi="Times New Roman" w:cs="Times New Roman"/>
              </w:rPr>
            </w:pPr>
            <w:r w:rsidRPr="0031071A">
              <w:rPr>
                <w:rFonts w:ascii="Times New Roman" w:hAnsi="Times New Roman" w:cs="Times New Roman"/>
              </w:rPr>
              <w:t>Eddy diffusivity in largely molten regions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</w:tcBorders>
          </w:tcPr>
          <w:p w14:paraId="7DAC0418" w14:textId="77777777" w:rsidR="001E6FCB" w:rsidRPr="0031071A" w:rsidRDefault="001E6FCB" w:rsidP="009F22F3">
            <w:pPr>
              <w:rPr>
                <w:rFonts w:ascii="Times New Roman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游明朝" w:hAnsi="Cambria Math" w:cs="Times New Roman"/>
                  </w:rPr>
                  <m:t>50</m:t>
                </m:r>
                <m:r>
                  <w:rPr>
                    <w:rFonts w:ascii="Cambria Math" w:hAnsi="Cambria Math" w:cs="Times New Roman"/>
                  </w:rPr>
                  <m:t xml:space="preserve">κ  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 xml:space="preserve"> at</m:t>
                </m:r>
                <m:r>
                  <w:rPr>
                    <w:rFonts w:ascii="Cambria Math" w:hAnsi="Cambria Math" w:cs="Times New Roman"/>
                  </w:rPr>
                  <m:t xml:space="preserve">   </m:t>
                </m:r>
                <m:r>
                  <w:rPr>
                    <w:rFonts w:ascii="Cambria Math" w:eastAsia="游明朝" w:hAnsi="Cambria Math" w:cs="Times New Roman"/>
                  </w:rPr>
                  <m:t>ϕ&gt;0.4</m:t>
                </m:r>
              </m:oMath>
            </m:oMathPara>
          </w:p>
        </w:tc>
      </w:tr>
      <w:tr w:rsidR="001E6FCB" w:rsidRPr="0031071A" w14:paraId="43FEEB8B" w14:textId="77777777" w:rsidTr="009F22F3">
        <w:tc>
          <w:tcPr>
            <w:tcW w:w="1270" w:type="dxa"/>
            <w:tcBorders>
              <w:top w:val="nil"/>
              <w:bottom w:val="nil"/>
              <w:right w:val="nil"/>
            </w:tcBorders>
          </w:tcPr>
          <w:p w14:paraId="0FDB73B0" w14:textId="77777777" w:rsidR="001E6FCB" w:rsidRPr="0031071A" w:rsidRDefault="001E6FCB" w:rsidP="009F22F3">
            <w:pPr>
              <w:jc w:val="left"/>
              <w:rPr>
                <w:rFonts w:ascii="Times New Roman" w:eastAsia="游明朝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</w:rPr>
                  <m:t>g</m:t>
                </m:r>
              </m:oMath>
            </m:oMathPara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70F1E9EC" w14:textId="77777777" w:rsidR="001E6FCB" w:rsidRPr="0031071A" w:rsidRDefault="001E6FCB" w:rsidP="009F22F3">
            <w:pPr>
              <w:rPr>
                <w:rFonts w:ascii="Times New Roman" w:hAnsi="Times New Roman" w:cs="Times New Roman"/>
              </w:rPr>
            </w:pPr>
            <w:r w:rsidRPr="0031071A">
              <w:rPr>
                <w:rFonts w:ascii="Times New Roman" w:hAnsi="Times New Roman" w:cs="Times New Roman"/>
              </w:rPr>
              <w:t>Gravitational acceleration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</w:tcBorders>
          </w:tcPr>
          <w:p w14:paraId="0BA7EB6A" w14:textId="77777777" w:rsidR="001E6FCB" w:rsidRPr="0031071A" w:rsidRDefault="001E6FCB" w:rsidP="009F22F3">
            <w:pPr>
              <w:rPr>
                <w:rFonts w:ascii="Times New Roman" w:eastAsia="游明朝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</w:rPr>
                  <m:t xml:space="preserve">1.62 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 xml:space="preserve">m </m:t>
                </m:r>
                <m:sSup>
                  <m:sSupPr>
                    <m:ctrlPr>
                      <w:rPr>
                        <w:rFonts w:ascii="Cambria Math" w:hAnsi="Cambria Math" w:cs="Times New Roman"/>
                        <w:iCs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s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-2</m:t>
                    </m:r>
                  </m:sup>
                </m:sSup>
              </m:oMath>
            </m:oMathPara>
          </w:p>
        </w:tc>
      </w:tr>
      <w:tr w:rsidR="001E6FCB" w:rsidRPr="0031071A" w14:paraId="3261B3F1" w14:textId="77777777" w:rsidTr="009F22F3">
        <w:tc>
          <w:tcPr>
            <w:tcW w:w="1270" w:type="dxa"/>
            <w:tcBorders>
              <w:top w:val="nil"/>
              <w:bottom w:val="nil"/>
              <w:right w:val="nil"/>
            </w:tcBorders>
          </w:tcPr>
          <w:p w14:paraId="259F0984" w14:textId="77777777" w:rsidR="001E6FCB" w:rsidRPr="0031071A" w:rsidRDefault="001E6FCB" w:rsidP="009F22F3">
            <w:pPr>
              <w:jc w:val="left"/>
              <w:rPr>
                <w:rFonts w:ascii="Times New Roman" w:eastAsia="游明朝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Δ</m:t>
                </m:r>
                <m:r>
                  <w:rPr>
                    <w:rFonts w:ascii="Cambria Math" w:hAnsi="Cambria Math" w:cs="Times New Roman"/>
                  </w:rPr>
                  <m:t>h</m:t>
                </m:r>
              </m:oMath>
            </m:oMathPara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613CD482" w14:textId="77777777" w:rsidR="001E6FCB" w:rsidRPr="0031071A" w:rsidRDefault="001E6FCB" w:rsidP="009F22F3">
            <w:pPr>
              <w:rPr>
                <w:rFonts w:ascii="Times New Roman" w:hAnsi="Times New Roman" w:cs="Times New Roman"/>
              </w:rPr>
            </w:pPr>
            <w:r w:rsidRPr="0031071A">
              <w:rPr>
                <w:rFonts w:ascii="Times New Roman" w:hAnsi="Times New Roman" w:cs="Times New Roman"/>
              </w:rPr>
              <w:t>Latent heat of melting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</w:tcBorders>
          </w:tcPr>
          <w:p w14:paraId="75B16AF8" w14:textId="4CB0BDCA" w:rsidR="001E6FCB" w:rsidRPr="0031071A" w:rsidRDefault="001E6FCB" w:rsidP="009F22F3">
            <w:pPr>
              <w:rPr>
                <w:rFonts w:ascii="Times New Roman" w:eastAsia="游明朝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</w:rPr>
                  <m:t>657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kJ k</m:t>
                </m:r>
                <m:sSup>
                  <m:sSupPr>
                    <m:ctrlPr>
                      <w:rPr>
                        <w:rFonts w:ascii="Cambria Math" w:hAnsi="Cambria Math" w:cs="Times New Roman"/>
                        <w:iCs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g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-1</m:t>
                    </m:r>
                  </m:sup>
                </m:sSup>
              </m:oMath>
            </m:oMathPara>
          </w:p>
        </w:tc>
      </w:tr>
      <w:tr w:rsidR="001E6FCB" w:rsidRPr="0031071A" w14:paraId="0546ACAA" w14:textId="77777777" w:rsidTr="009F22F3">
        <w:tc>
          <w:tcPr>
            <w:tcW w:w="1270" w:type="dxa"/>
            <w:tcBorders>
              <w:top w:val="nil"/>
              <w:bottom w:val="nil"/>
              <w:right w:val="nil"/>
            </w:tcBorders>
          </w:tcPr>
          <w:p w14:paraId="6940E42A" w14:textId="77777777" w:rsidR="001E6FCB" w:rsidRPr="0031071A" w:rsidRDefault="00F9554C" w:rsidP="009F22F3">
            <w:pPr>
              <w:jc w:val="left"/>
              <w:rPr>
                <w:rFonts w:ascii="Times New Roman" w:hAnsi="Times New Roman" w:cs="Times New Roman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p</m:t>
                    </m:r>
                  </m:sub>
                </m:sSub>
              </m:oMath>
            </m:oMathPara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797E0143" w14:textId="77777777" w:rsidR="001E6FCB" w:rsidRPr="0031071A" w:rsidRDefault="001E6FCB" w:rsidP="009F22F3">
            <w:pPr>
              <w:rPr>
                <w:rFonts w:ascii="Times New Roman" w:hAnsi="Times New Roman" w:cs="Times New Roman"/>
              </w:rPr>
            </w:pPr>
            <w:r w:rsidRPr="0031071A">
              <w:rPr>
                <w:rFonts w:ascii="Times New Roman" w:hAnsi="Times New Roman" w:cs="Times New Roman"/>
              </w:rPr>
              <w:t>Specific heat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</w:tcBorders>
          </w:tcPr>
          <w:p w14:paraId="720357A8" w14:textId="77777777" w:rsidR="001E6FCB" w:rsidRPr="0031071A" w:rsidRDefault="001E6FCB" w:rsidP="009F22F3">
            <w:pPr>
              <w:rPr>
                <w:rFonts w:ascii="Times New Roman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</w:rPr>
                  <m:t xml:space="preserve">1240 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J</m:t>
                </m:r>
                <m:sSup>
                  <m:sSupPr>
                    <m:ctrlPr>
                      <w:rPr>
                        <w:rFonts w:ascii="Cambria Math" w:hAnsi="Cambria Math" w:cs="Times New Roman"/>
                        <w:iCs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K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-1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 xml:space="preserve"> k</m:t>
                </m:r>
                <m:sSup>
                  <m:sSupPr>
                    <m:ctrlPr>
                      <w:rPr>
                        <w:rFonts w:ascii="Cambria Math" w:hAnsi="Cambria Math" w:cs="Times New Roman"/>
                        <w:iCs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g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-1</m:t>
                    </m:r>
                  </m:sup>
                </m:sSup>
              </m:oMath>
            </m:oMathPara>
          </w:p>
        </w:tc>
      </w:tr>
      <w:tr w:rsidR="001E6FCB" w:rsidRPr="0031071A" w14:paraId="2B44A419" w14:textId="77777777" w:rsidTr="009F22F3">
        <w:tc>
          <w:tcPr>
            <w:tcW w:w="1270" w:type="dxa"/>
            <w:tcBorders>
              <w:top w:val="nil"/>
              <w:bottom w:val="nil"/>
              <w:right w:val="nil"/>
            </w:tcBorders>
          </w:tcPr>
          <w:p w14:paraId="035AA724" w14:textId="77777777" w:rsidR="001E6FCB" w:rsidRPr="0031071A" w:rsidRDefault="00F9554C" w:rsidP="009F22F3">
            <w:pPr>
              <w:jc w:val="left"/>
              <w:rPr>
                <w:rFonts w:ascii="Times New Roman" w:eastAsia="游明朝" w:hAnsi="Times New Roman" w:cs="Times New Roman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D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0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 xml:space="preserve">, 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D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, ς</m:t>
                </m:r>
              </m:oMath>
            </m:oMathPara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47CAB817" w14:textId="77777777" w:rsidR="001E6FCB" w:rsidRPr="0031071A" w:rsidRDefault="001E6FCB" w:rsidP="009F22F3">
            <w:pPr>
              <w:rPr>
                <w:rFonts w:ascii="Times New Roman" w:hAnsi="Times New Roman" w:cs="Times New Roman"/>
              </w:rPr>
            </w:pPr>
            <w:r w:rsidRPr="0031071A">
              <w:rPr>
                <w:rFonts w:ascii="Times New Roman" w:hAnsi="Times New Roman" w:cs="Times New Roman"/>
              </w:rPr>
              <w:t>See Equation (4)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</w:tcBorders>
          </w:tcPr>
          <w:p w14:paraId="4705240B" w14:textId="13373E25" w:rsidR="001E6FCB" w:rsidRPr="0031071A" w:rsidRDefault="001E6FCB" w:rsidP="009F22F3">
            <w:pPr>
              <w:rPr>
                <w:rFonts w:ascii="Times New Roman" w:eastAsia="游明朝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</w:rPr>
                  <m:t>0.09, 0.07, 9.0×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</w:rPr>
                      <m:t>10</m:t>
                    </m:r>
                  </m:e>
                  <m:sup>
                    <m:r>
                      <w:rPr>
                        <w:rFonts w:ascii="Cambria Math" w:hAnsi="Cambria Math" w:cs="Times New Roman"/>
                      </w:rPr>
                      <m:t>5</m:t>
                    </m:r>
                  </m:sup>
                </m:sSup>
                <m:r>
                  <w:rPr>
                    <w:rFonts w:ascii="Cambria Math" w:hAnsi="Cambria Math" w:cs="Times New Roman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km</m:t>
                </m:r>
              </m:oMath>
            </m:oMathPara>
          </w:p>
        </w:tc>
      </w:tr>
      <w:tr w:rsidR="001E6FCB" w:rsidRPr="0031071A" w14:paraId="1EE2A97C" w14:textId="77777777" w:rsidTr="009F22F3">
        <w:tc>
          <w:tcPr>
            <w:tcW w:w="1270" w:type="dxa"/>
            <w:tcBorders>
              <w:top w:val="nil"/>
              <w:bottom w:val="nil"/>
              <w:right w:val="nil"/>
            </w:tcBorders>
          </w:tcPr>
          <w:p w14:paraId="03580E5B" w14:textId="77777777" w:rsidR="001E6FCB" w:rsidRPr="0031071A" w:rsidRDefault="00F9554C" w:rsidP="009F22F3">
            <w:pPr>
              <w:jc w:val="left"/>
              <w:rPr>
                <w:rFonts w:ascii="Times New Roman" w:hAnsi="Times New Roman" w:cs="Times New Roman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bCs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ϕ0</m:t>
                    </m:r>
                  </m:sub>
                </m:sSub>
              </m:oMath>
            </m:oMathPara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642B602B" w14:textId="77777777" w:rsidR="001E6FCB" w:rsidRPr="0031071A" w:rsidRDefault="001E6FCB" w:rsidP="009F22F3">
            <w:pPr>
              <w:rPr>
                <w:rFonts w:ascii="Times New Roman" w:hAnsi="Times New Roman" w:cs="Times New Roman"/>
              </w:rPr>
            </w:pPr>
            <w:r w:rsidRPr="0031071A">
              <w:rPr>
                <w:rFonts w:ascii="Times New Roman" w:hAnsi="Times New Roman" w:cs="Times New Roman"/>
              </w:rPr>
              <w:t>Reference permeability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</w:tcBorders>
          </w:tcPr>
          <w:p w14:paraId="6F154AC7" w14:textId="77777777" w:rsidR="001E6FCB" w:rsidRPr="0031071A" w:rsidRDefault="001E6FCB" w:rsidP="009F22F3">
            <w:pPr>
              <w:rPr>
                <w:rFonts w:ascii="Times New Roman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</w:rPr>
                  <m:t>1.0×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</w:rPr>
                      <m:t>10</m:t>
                    </m:r>
                  </m:e>
                  <m:sup>
                    <m:r>
                      <w:rPr>
                        <w:rFonts w:ascii="Cambria Math" w:hAnsi="Cambria Math" w:cs="Times New Roman"/>
                      </w:rPr>
                      <m:t>-14</m:t>
                    </m:r>
                  </m:sup>
                </m:sSup>
                <m:r>
                  <w:rPr>
                    <w:rFonts w:ascii="Cambria Math" w:hAnsi="Cambria Math" w:cs="Times New Roman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to</m:t>
                </m:r>
                <m:r>
                  <w:rPr>
                    <w:rFonts w:ascii="Cambria Math" w:hAnsi="Cambria Math" w:cs="Times New Roman"/>
                  </w:rPr>
                  <m:t xml:space="preserve"> 1.0×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</w:rPr>
                      <m:t>10</m:t>
                    </m:r>
                  </m:e>
                  <m:sup>
                    <m:r>
                      <w:rPr>
                        <w:rFonts w:ascii="Cambria Math" w:hAnsi="Cambria Math" w:cs="Times New Roman"/>
                      </w:rPr>
                      <m:t>-13</m:t>
                    </m:r>
                  </m:sup>
                </m:sSup>
                <m:r>
                  <w:rPr>
                    <w:rFonts w:ascii="Cambria Math" w:hAnsi="Cambria Math" w:cs="Times New Roman"/>
                  </w:rPr>
                  <m:t xml:space="preserve"> </m:t>
                </m:r>
                <m:sSup>
                  <m:sSupPr>
                    <m:ctrlPr>
                      <w:rPr>
                        <w:rFonts w:ascii="Cambria Math" w:hAnsi="Cambria Math" w:cs="Times New Roman"/>
                        <w:iCs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m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2</m:t>
                    </m:r>
                  </m:sup>
                </m:sSup>
              </m:oMath>
            </m:oMathPara>
          </w:p>
        </w:tc>
      </w:tr>
      <w:tr w:rsidR="001E6FCB" w:rsidRPr="0031071A" w14:paraId="7712D7E1" w14:textId="77777777" w:rsidTr="009F22F3">
        <w:tc>
          <w:tcPr>
            <w:tcW w:w="1270" w:type="dxa"/>
            <w:tcBorders>
              <w:top w:val="nil"/>
              <w:bottom w:val="nil"/>
              <w:right w:val="nil"/>
            </w:tcBorders>
          </w:tcPr>
          <w:p w14:paraId="788CB0D1" w14:textId="77777777" w:rsidR="001E6FCB" w:rsidRPr="0031071A" w:rsidRDefault="00F9554C" w:rsidP="009F22F3">
            <w:pPr>
              <w:jc w:val="left"/>
              <w:rPr>
                <w:rFonts w:ascii="Times New Roman" w:hAnsi="Times New Roman" w:cs="Times New Roman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="游明朝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eastAsia="游明朝" w:hAnsi="Cambria Math" w:cs="Times New Roman"/>
                      </w:rPr>
                      <m:t>ϕ</m:t>
                    </m:r>
                  </m:e>
                  <m:sub>
                    <m:r>
                      <w:rPr>
                        <w:rFonts w:ascii="Cambria Math" w:eastAsia="游明朝" w:hAnsi="Cambria Math" w:cs="Times New Roman"/>
                      </w:rPr>
                      <m:t>0</m:t>
                    </m:r>
                  </m:sub>
                </m:sSub>
              </m:oMath>
            </m:oMathPara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486839A9" w14:textId="77777777" w:rsidR="001E6FCB" w:rsidRPr="0031071A" w:rsidRDefault="001E6FCB" w:rsidP="009F22F3">
            <w:pPr>
              <w:rPr>
                <w:rFonts w:ascii="Times New Roman" w:hAnsi="Times New Roman" w:cs="Times New Roman"/>
              </w:rPr>
            </w:pPr>
            <w:r w:rsidRPr="0031071A">
              <w:rPr>
                <w:rFonts w:ascii="Times New Roman" w:hAnsi="Times New Roman" w:cs="Times New Roman"/>
              </w:rPr>
              <w:t>Reference melt-content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</w:tcBorders>
          </w:tcPr>
          <w:p w14:paraId="6178EC6C" w14:textId="77777777" w:rsidR="001E6FCB" w:rsidRPr="0031071A" w:rsidRDefault="001E6FCB" w:rsidP="009F22F3">
            <w:pPr>
              <w:rPr>
                <w:rFonts w:ascii="Times New Roman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游明朝" w:hAnsi="Cambria Math" w:cs="Times New Roman"/>
                  </w:rPr>
                  <m:t>0.05</m:t>
                </m:r>
              </m:oMath>
            </m:oMathPara>
          </w:p>
        </w:tc>
      </w:tr>
      <w:tr w:rsidR="001E6FCB" w:rsidRPr="0031071A" w14:paraId="45CB6BB8" w14:textId="77777777" w:rsidTr="009F22F3">
        <w:tc>
          <w:tcPr>
            <w:tcW w:w="1270" w:type="dxa"/>
            <w:tcBorders>
              <w:top w:val="nil"/>
              <w:bottom w:val="nil"/>
              <w:right w:val="nil"/>
            </w:tcBorders>
          </w:tcPr>
          <w:p w14:paraId="28F0BB1D" w14:textId="77777777" w:rsidR="001E6FCB" w:rsidRPr="0031071A" w:rsidRDefault="001E6FCB" w:rsidP="009F22F3">
            <w:pPr>
              <w:jc w:val="left"/>
              <w:rPr>
                <w:rFonts w:ascii="Times New Roman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</w:rPr>
                  <m:t>μ</m:t>
                </m:r>
              </m:oMath>
            </m:oMathPara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3647226D" w14:textId="77777777" w:rsidR="001E6FCB" w:rsidRPr="0031071A" w:rsidRDefault="001E6FCB" w:rsidP="009F22F3">
            <w:pPr>
              <w:rPr>
                <w:rFonts w:ascii="Times New Roman" w:hAnsi="Times New Roman" w:cs="Times New Roman"/>
              </w:rPr>
            </w:pPr>
            <w:r w:rsidRPr="0031071A">
              <w:rPr>
                <w:rFonts w:ascii="Times New Roman" w:hAnsi="Times New Roman" w:cs="Times New Roman"/>
              </w:rPr>
              <w:t>Melt viscosity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</w:tcBorders>
          </w:tcPr>
          <w:p w14:paraId="62006FBC" w14:textId="77777777" w:rsidR="001E6FCB" w:rsidRPr="0031071A" w:rsidRDefault="001E6FCB" w:rsidP="009F22F3">
            <w:pPr>
              <w:rPr>
                <w:rFonts w:ascii="Times New Roman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游明朝" w:hAnsi="Cambria Math" w:cs="Times New Roman"/>
                  </w:rPr>
                  <m:t xml:space="preserve">1 </m:t>
                </m:r>
                <m:r>
                  <m:rPr>
                    <m:sty m:val="p"/>
                  </m:rPr>
                  <w:rPr>
                    <w:rFonts w:ascii="Cambria Math" w:eastAsia="游明朝" w:hAnsi="Cambria Math" w:cs="Times New Roman"/>
                  </w:rPr>
                  <m:t>to</m:t>
                </m:r>
                <m:r>
                  <w:rPr>
                    <w:rFonts w:ascii="Cambria Math" w:eastAsia="游明朝" w:hAnsi="Cambria Math" w:cs="Times New Roman"/>
                  </w:rPr>
                  <m:t xml:space="preserve"> 20 </m:t>
                </m:r>
                <m:r>
                  <m:rPr>
                    <m:sty m:val="p"/>
                  </m:rPr>
                  <w:rPr>
                    <w:rFonts w:ascii="Cambria Math" w:eastAsia="游明朝" w:hAnsi="Cambria Math" w:cs="Times New Roman"/>
                  </w:rPr>
                  <m:t>Pa s</m:t>
                </m:r>
              </m:oMath>
            </m:oMathPara>
          </w:p>
        </w:tc>
      </w:tr>
      <w:tr w:rsidR="001E6FCB" w:rsidRPr="0031071A" w14:paraId="37CFCF48" w14:textId="77777777" w:rsidTr="009F22F3">
        <w:tc>
          <w:tcPr>
            <w:tcW w:w="1270" w:type="dxa"/>
            <w:tcBorders>
              <w:top w:val="nil"/>
              <w:right w:val="nil"/>
            </w:tcBorders>
          </w:tcPr>
          <w:p w14:paraId="27F04551" w14:textId="77777777" w:rsidR="001E6FCB" w:rsidRPr="0031071A" w:rsidRDefault="001E6FCB" w:rsidP="009F22F3">
            <w:pPr>
              <w:jc w:val="left"/>
              <w:rPr>
                <w:rFonts w:ascii="Times New Roman" w:eastAsia="游明朝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</w:rPr>
                  <m:t>D</m:t>
                </m:r>
              </m:oMath>
            </m:oMathPara>
          </w:p>
          <w:p w14:paraId="479FF53D" w14:textId="77777777" w:rsidR="001E6FCB" w:rsidRPr="0031071A" w:rsidRDefault="001E6FCB" w:rsidP="009F22F3">
            <w:pPr>
              <w:jc w:val="left"/>
              <w:rPr>
                <w:rFonts w:ascii="Times New Roman" w:eastAsia="游明朝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</w:rPr>
                  <m:t>α</m:t>
                </m:r>
              </m:oMath>
            </m:oMathPara>
          </w:p>
        </w:tc>
        <w:tc>
          <w:tcPr>
            <w:tcW w:w="4962" w:type="dxa"/>
            <w:tcBorders>
              <w:top w:val="nil"/>
              <w:left w:val="nil"/>
              <w:right w:val="nil"/>
            </w:tcBorders>
          </w:tcPr>
          <w:p w14:paraId="5E900391" w14:textId="77777777" w:rsidR="001E6FCB" w:rsidRPr="0031071A" w:rsidRDefault="001E6FCB" w:rsidP="009F22F3">
            <w:pPr>
              <w:rPr>
                <w:rFonts w:ascii="Times New Roman" w:hAnsi="Times New Roman" w:cs="Times New Roman"/>
              </w:rPr>
            </w:pPr>
            <w:r w:rsidRPr="0031071A">
              <w:rPr>
                <w:rFonts w:ascii="Times New Roman" w:hAnsi="Times New Roman" w:cs="Times New Roman"/>
              </w:rPr>
              <w:t>Partition coefficient of HPEs (Solid/melt)</w:t>
            </w:r>
          </w:p>
          <w:p w14:paraId="55E5CCC8" w14:textId="77777777" w:rsidR="001E6FCB" w:rsidRPr="0031071A" w:rsidRDefault="001E6FCB" w:rsidP="009F22F3">
            <w:pPr>
              <w:rPr>
                <w:rFonts w:ascii="Times New Roman" w:hAnsi="Times New Roman" w:cs="Times New Roman"/>
              </w:rPr>
            </w:pPr>
            <w:r w:rsidRPr="0031071A">
              <w:rPr>
                <w:rFonts w:ascii="Times New Roman" w:hAnsi="Times New Roman" w:cs="Times New Roman"/>
              </w:rPr>
              <w:t>Thermal expansivity</w:t>
            </w:r>
          </w:p>
        </w:tc>
        <w:tc>
          <w:tcPr>
            <w:tcW w:w="3402" w:type="dxa"/>
            <w:tcBorders>
              <w:top w:val="nil"/>
              <w:left w:val="nil"/>
            </w:tcBorders>
          </w:tcPr>
          <w:p w14:paraId="6BEDFF34" w14:textId="77777777" w:rsidR="001E6FCB" w:rsidRPr="0031071A" w:rsidRDefault="001E6FCB" w:rsidP="009F22F3">
            <w:pPr>
              <w:rPr>
                <w:rFonts w:ascii="Times New Roman" w:eastAsia="游明朝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游明朝" w:hAnsi="Cambria Math" w:cs="Times New Roman"/>
                  </w:rPr>
                  <m:t>0.01</m:t>
                </m:r>
              </m:oMath>
            </m:oMathPara>
          </w:p>
          <w:p w14:paraId="246452F9" w14:textId="77777777" w:rsidR="001E6FCB" w:rsidRPr="0031071A" w:rsidRDefault="001E6FCB" w:rsidP="009F22F3">
            <w:pPr>
              <w:rPr>
                <w:rFonts w:ascii="Times New Roman" w:eastAsia="游明朝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</w:rPr>
                  <m:t>3×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</w:rPr>
                      <m:t>10</m:t>
                    </m:r>
                  </m:e>
                  <m:sup>
                    <m:r>
                      <w:rPr>
                        <w:rFonts w:ascii="Cambria Math" w:hAnsi="Cambria Math" w:cs="Times New Roman"/>
                      </w:rPr>
                      <m:t>-5</m:t>
                    </m:r>
                  </m:sup>
                </m:sSup>
                <m:r>
                  <w:rPr>
                    <w:rFonts w:ascii="Cambria Math" w:hAnsi="Cambria Math" w:cs="Times New Roman"/>
                  </w:rPr>
                  <m:t xml:space="preserve"> </m:t>
                </m:r>
                <m:sSup>
                  <m:sSupPr>
                    <m:ctrlPr>
                      <w:rPr>
                        <w:rFonts w:ascii="Cambria Math" w:hAnsi="Cambria Math" w:cs="Times New Roman"/>
                        <w:iCs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K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-1</m:t>
                    </m:r>
                  </m:sup>
                </m:sSup>
              </m:oMath>
            </m:oMathPara>
          </w:p>
        </w:tc>
      </w:tr>
    </w:tbl>
    <w:p w14:paraId="75A3D327" w14:textId="2947F9CB" w:rsidR="00926522" w:rsidRPr="001E6FCB" w:rsidRDefault="00926522"/>
    <w:p w14:paraId="545EC9B6" w14:textId="77777777" w:rsidR="00926522" w:rsidRDefault="00926522">
      <w:pPr>
        <w:widowControl/>
        <w:jc w:val="left"/>
      </w:pPr>
      <w:r>
        <w:br w:type="page"/>
      </w:r>
    </w:p>
    <w:p w14:paraId="7D6E5574" w14:textId="3F68C0E7" w:rsidR="00A76711" w:rsidRPr="00F9554C" w:rsidRDefault="00926522" w:rsidP="00926522">
      <w:pPr>
        <w:rPr>
          <w:rFonts w:ascii="Century" w:hAnsi="Century"/>
          <w:b/>
          <w:bCs/>
        </w:rPr>
      </w:pPr>
      <w:r w:rsidRPr="00F9554C">
        <w:rPr>
          <w:rFonts w:ascii="Century" w:hAnsi="Century"/>
          <w:b/>
          <w:bCs/>
        </w:rPr>
        <w:lastRenderedPageBreak/>
        <w:t>Table 2 Internal heating from heat-producing elements (HPEs).</w:t>
      </w:r>
    </w:p>
    <w:tbl>
      <w:tblPr>
        <w:tblStyle w:val="a4"/>
        <w:tblpPr w:leftFromText="142" w:rightFromText="142" w:vertAnchor="text" w:horzAnchor="page" w:tblpX="1270" w:tblpY="247"/>
        <w:tblW w:w="10343" w:type="dxa"/>
        <w:tblLayout w:type="fixed"/>
        <w:tblLook w:val="04A0" w:firstRow="1" w:lastRow="0" w:firstColumn="1" w:lastColumn="0" w:noHBand="0" w:noVBand="1"/>
      </w:tblPr>
      <w:tblGrid>
        <w:gridCol w:w="988"/>
        <w:gridCol w:w="2693"/>
        <w:gridCol w:w="2977"/>
        <w:gridCol w:w="3685"/>
      </w:tblGrid>
      <w:tr w:rsidR="00786184" w:rsidRPr="0031071A" w14:paraId="44733F07" w14:textId="77777777" w:rsidTr="009F22F3">
        <w:tc>
          <w:tcPr>
            <w:tcW w:w="988" w:type="dxa"/>
            <w:tcBorders>
              <w:bottom w:val="single" w:sz="4" w:space="0" w:color="auto"/>
              <w:right w:val="nil"/>
            </w:tcBorders>
          </w:tcPr>
          <w:p w14:paraId="288E6F4D" w14:textId="77777777" w:rsidR="00786184" w:rsidRPr="0031071A" w:rsidRDefault="00786184" w:rsidP="009F22F3">
            <w:pPr>
              <w:rPr>
                <w:rFonts w:ascii="Times New Roman" w:hAnsi="Times New Roman" w:cs="Times New Roman"/>
              </w:rPr>
            </w:pPr>
            <w:r w:rsidRPr="0031071A">
              <w:rPr>
                <w:rFonts w:ascii="Times New Roman" w:hAnsi="Times New Roman" w:cs="Times New Roman"/>
                <w:iCs/>
                <w:sz w:val="20"/>
              </w:rPr>
              <w:t>HPEs</w:t>
            </w:r>
          </w:p>
        </w:tc>
        <w:tc>
          <w:tcPr>
            <w:tcW w:w="2693" w:type="dxa"/>
            <w:tcBorders>
              <w:left w:val="nil"/>
              <w:bottom w:val="single" w:sz="4" w:space="0" w:color="auto"/>
              <w:right w:val="nil"/>
            </w:tcBorders>
          </w:tcPr>
          <w:p w14:paraId="7B50A593" w14:textId="77777777" w:rsidR="00786184" w:rsidRPr="0031071A" w:rsidRDefault="00786184" w:rsidP="009F22F3">
            <w:pPr>
              <w:rPr>
                <w:rFonts w:ascii="Times New Roman" w:hAnsi="Times New Roman" w:cs="Times New Roman"/>
              </w:rPr>
            </w:pPr>
            <w:r w:rsidRPr="0031071A">
              <w:rPr>
                <w:rFonts w:ascii="Times New Roman" w:hAnsi="Times New Roman" w:cs="Times New Roman"/>
              </w:rPr>
              <w:t xml:space="preserve">Decay heat (pw </w:t>
            </w:r>
            <w:proofErr w:type="gramStart"/>
            <w:r w:rsidRPr="0031071A">
              <w:rPr>
                <w:rFonts w:ascii="Times New Roman" w:hAnsi="Times New Roman" w:cs="Times New Roman"/>
              </w:rPr>
              <w:t>kg</w:t>
            </w:r>
            <w:r w:rsidRPr="0031071A">
              <w:rPr>
                <w:rFonts w:ascii="Times New Roman" w:hAnsi="Times New Roman" w:cs="Times New Roman"/>
                <w:vertAlign w:val="superscript"/>
              </w:rPr>
              <w:t>-1</w:t>
            </w:r>
            <w:proofErr w:type="gramEnd"/>
            <w:r w:rsidRPr="0031071A">
              <w:rPr>
                <w:rFonts w:ascii="Times New Roman" w:hAnsi="Times New Roman" w:cs="Times New Roman"/>
              </w:rPr>
              <w:t xml:space="preserve">) </w:t>
            </w:r>
          </w:p>
        </w:tc>
        <w:tc>
          <w:tcPr>
            <w:tcW w:w="2977" w:type="dxa"/>
            <w:tcBorders>
              <w:left w:val="nil"/>
              <w:bottom w:val="single" w:sz="4" w:space="0" w:color="auto"/>
              <w:right w:val="nil"/>
            </w:tcBorders>
          </w:tcPr>
          <w:p w14:paraId="5FECF8FA" w14:textId="77777777" w:rsidR="00786184" w:rsidRPr="0031071A" w:rsidRDefault="00786184" w:rsidP="009F22F3">
            <w:pPr>
              <w:rPr>
                <w:rFonts w:ascii="Times New Roman" w:hAnsi="Times New Roman" w:cs="Times New Roman"/>
              </w:rPr>
            </w:pPr>
            <w:r w:rsidRPr="0031071A">
              <w:rPr>
                <w:rFonts w:ascii="Times New Roman" w:hAnsi="Times New Roman" w:cs="Times New Roman"/>
              </w:rPr>
              <w:t xml:space="preserve">Concentration (kg </w:t>
            </w:r>
            <w:proofErr w:type="gramStart"/>
            <w:r w:rsidRPr="0031071A">
              <w:rPr>
                <w:rFonts w:ascii="Times New Roman" w:hAnsi="Times New Roman" w:cs="Times New Roman"/>
              </w:rPr>
              <w:t>kg</w:t>
            </w:r>
            <w:r w:rsidRPr="0031071A">
              <w:rPr>
                <w:rFonts w:ascii="Times New Roman" w:hAnsi="Times New Roman" w:cs="Times New Roman"/>
                <w:vertAlign w:val="superscript"/>
              </w:rPr>
              <w:t>-1</w:t>
            </w:r>
            <w:proofErr w:type="gramEnd"/>
            <w:r w:rsidRPr="0031071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685" w:type="dxa"/>
            <w:tcBorders>
              <w:left w:val="nil"/>
              <w:bottom w:val="single" w:sz="4" w:space="0" w:color="auto"/>
            </w:tcBorders>
          </w:tcPr>
          <w:p w14:paraId="21188356" w14:textId="208FBD9E" w:rsidR="00786184" w:rsidRPr="0031071A" w:rsidRDefault="00786184" w:rsidP="009F22F3">
            <w:pPr>
              <w:rPr>
                <w:rFonts w:ascii="Times New Roman" w:hAnsi="Times New Roman" w:cs="Times New Roman"/>
              </w:rPr>
            </w:pPr>
            <w:r w:rsidRPr="0031071A">
              <w:rPr>
                <w:rFonts w:ascii="Times New Roman" w:hAnsi="Times New Roman" w:cs="Times New Roman"/>
              </w:rPr>
              <w:t>D</w:t>
            </w:r>
            <w:r w:rsidR="00FE0103">
              <w:rPr>
                <w:rFonts w:ascii="Times New Roman" w:hAnsi="Times New Roman" w:cs="Times New Roman"/>
              </w:rPr>
              <w:t>ecay</w:t>
            </w:r>
            <w:r w:rsidRPr="0031071A">
              <w:rPr>
                <w:rFonts w:ascii="Times New Roman" w:hAnsi="Times New Roman" w:cs="Times New Roman"/>
              </w:rPr>
              <w:t xml:space="preserve"> constant (Gyr</w:t>
            </w:r>
            <w:r w:rsidRPr="0031071A">
              <w:rPr>
                <w:rFonts w:ascii="Times New Roman" w:hAnsi="Times New Roman" w:cs="Times New Roman"/>
                <w:vertAlign w:val="superscript"/>
              </w:rPr>
              <w:t>-1</w:t>
            </w:r>
            <w:r w:rsidRPr="0031071A">
              <w:rPr>
                <w:rFonts w:ascii="Times New Roman" w:hAnsi="Times New Roman" w:cs="Times New Roman"/>
              </w:rPr>
              <w:t>)</w:t>
            </w:r>
          </w:p>
        </w:tc>
      </w:tr>
      <w:tr w:rsidR="00786184" w:rsidRPr="0031071A" w14:paraId="70E6C7E2" w14:textId="77777777" w:rsidTr="009F22F3">
        <w:tc>
          <w:tcPr>
            <w:tcW w:w="988" w:type="dxa"/>
            <w:tcBorders>
              <w:bottom w:val="nil"/>
              <w:right w:val="nil"/>
            </w:tcBorders>
          </w:tcPr>
          <w:p w14:paraId="1445BFA5" w14:textId="77777777" w:rsidR="00786184" w:rsidRPr="00755BB8" w:rsidRDefault="00F9554C" w:rsidP="009F22F3">
            <w:pPr>
              <w:jc w:val="left"/>
              <w:rPr>
                <w:rFonts w:ascii="Times New Roman" w:hAnsi="Times New Roman" w:cs="Times New Roman"/>
              </w:rPr>
            </w:pPr>
            <m:oMathPara>
              <m:oMathParaPr>
                <m:jc m:val="left"/>
              </m:oMathParaPr>
              <m:oMath>
                <m:sPre>
                  <m:sPrePr>
                    <m:ctrlPr>
                      <w:rPr>
                        <w:rFonts w:ascii="Cambria Math" w:hAnsi="Cambria Math" w:cs="Times New Roman"/>
                      </w:rPr>
                    </m:ctrlPr>
                  </m:sPrePr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 xml:space="preserve"> 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238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U</m:t>
                    </m:r>
                  </m:e>
                </m:sPre>
              </m:oMath>
            </m:oMathPara>
          </w:p>
        </w:tc>
        <w:tc>
          <w:tcPr>
            <w:tcW w:w="2693" w:type="dxa"/>
            <w:tcBorders>
              <w:left w:val="nil"/>
              <w:bottom w:val="nil"/>
              <w:right w:val="nil"/>
            </w:tcBorders>
          </w:tcPr>
          <w:p w14:paraId="52D5D716" w14:textId="77777777" w:rsidR="00786184" w:rsidRPr="0031071A" w:rsidRDefault="00786184" w:rsidP="009F22F3">
            <w:pPr>
              <w:rPr>
                <w:rFonts w:ascii="Times New Roman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</w:rPr>
                  <m:t>9.46×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</w:rPr>
                      <m:t>10</m:t>
                    </m:r>
                  </m:e>
                  <m:sup>
                    <m:r>
                      <w:rPr>
                        <w:rFonts w:ascii="Cambria Math" w:hAnsi="Cambria Math" w:cs="Times New Roman"/>
                      </w:rPr>
                      <m:t>7</m:t>
                    </m:r>
                  </m:sup>
                </m:sSup>
                <m:r>
                  <w:rPr>
                    <w:rFonts w:ascii="Cambria Math" w:hAnsi="Cambria Math" w:cs="Times New Roman"/>
                  </w:rPr>
                  <m:t xml:space="preserve"> </m:t>
                </m:r>
              </m:oMath>
            </m:oMathPara>
          </w:p>
        </w:tc>
        <w:tc>
          <w:tcPr>
            <w:tcW w:w="2977" w:type="dxa"/>
            <w:tcBorders>
              <w:left w:val="nil"/>
              <w:bottom w:val="nil"/>
              <w:right w:val="nil"/>
            </w:tcBorders>
          </w:tcPr>
          <w:p w14:paraId="70A93F08" w14:textId="77777777" w:rsidR="00786184" w:rsidRPr="0031071A" w:rsidRDefault="00786184" w:rsidP="009F22F3">
            <w:pPr>
              <w:rPr>
                <w:rFonts w:ascii="Times New Roman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</w:rPr>
                  <m:t>21.3×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</w:rPr>
                      <m:t>10</m:t>
                    </m:r>
                  </m:e>
                  <m:sup>
                    <m:r>
                      <w:rPr>
                        <w:rFonts w:ascii="Cambria Math" w:hAnsi="Cambria Math" w:cs="Times New Roman"/>
                      </w:rPr>
                      <m:t>-9</m:t>
                    </m:r>
                  </m:sup>
                </m:sSup>
                <m:r>
                  <w:rPr>
                    <w:rFonts w:ascii="Cambria Math" w:hAnsi="Cambria Math" w:cs="Times New Roman"/>
                  </w:rPr>
                  <m:t xml:space="preserve"> </m:t>
                </m:r>
              </m:oMath>
            </m:oMathPara>
          </w:p>
        </w:tc>
        <w:tc>
          <w:tcPr>
            <w:tcW w:w="3685" w:type="dxa"/>
            <w:tcBorders>
              <w:left w:val="nil"/>
              <w:bottom w:val="nil"/>
            </w:tcBorders>
          </w:tcPr>
          <w:p w14:paraId="27E40028" w14:textId="77777777" w:rsidR="00786184" w:rsidRPr="0031071A" w:rsidRDefault="00786184" w:rsidP="009F22F3">
            <w:pPr>
              <w:rPr>
                <w:rFonts w:ascii="Times New Roman" w:eastAsia="游明朝" w:hAnsi="Times New Roman" w:cs="Times New Roman"/>
              </w:rPr>
            </w:pPr>
            <w:r w:rsidRPr="0031071A">
              <w:rPr>
                <w:rFonts w:ascii="Times New Roman" w:eastAsia="游明朝" w:hAnsi="Times New Roman" w:cs="Times New Roman"/>
              </w:rPr>
              <w:t>0.16</w:t>
            </w:r>
          </w:p>
        </w:tc>
      </w:tr>
      <w:tr w:rsidR="00786184" w:rsidRPr="0031071A" w14:paraId="6846E9AF" w14:textId="77777777" w:rsidTr="009F22F3">
        <w:tc>
          <w:tcPr>
            <w:tcW w:w="988" w:type="dxa"/>
            <w:tcBorders>
              <w:top w:val="nil"/>
              <w:bottom w:val="nil"/>
              <w:right w:val="nil"/>
            </w:tcBorders>
          </w:tcPr>
          <w:p w14:paraId="608F22A2" w14:textId="77777777" w:rsidR="00786184" w:rsidRPr="00755BB8" w:rsidRDefault="00F9554C" w:rsidP="009F22F3">
            <w:pPr>
              <w:jc w:val="left"/>
              <w:rPr>
                <w:rFonts w:ascii="Times New Roman" w:hAnsi="Times New Roman" w:cs="Times New Roman"/>
              </w:rPr>
            </w:pPr>
            <m:oMathPara>
              <m:oMathParaPr>
                <m:jc m:val="left"/>
              </m:oMathParaPr>
              <m:oMath>
                <m:sPre>
                  <m:sPrePr>
                    <m:ctrlPr>
                      <w:rPr>
                        <w:rFonts w:ascii="Cambria Math" w:hAnsi="Cambria Math" w:cs="Times New Roman"/>
                      </w:rPr>
                    </m:ctrlPr>
                  </m:sPrePr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 xml:space="preserve"> 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235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U</m:t>
                    </m:r>
                  </m:e>
                </m:sPre>
              </m:oMath>
            </m:oMathPara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6E3092AA" w14:textId="77777777" w:rsidR="00786184" w:rsidRPr="0031071A" w:rsidRDefault="00786184" w:rsidP="009F22F3">
            <w:pPr>
              <w:rPr>
                <w:rFonts w:ascii="Times New Roman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</w:rPr>
                  <m:t>5.69×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</w:rPr>
                      <m:t>10</m:t>
                    </m:r>
                  </m:e>
                  <m:sup>
                    <m:r>
                      <w:rPr>
                        <w:rFonts w:ascii="Cambria Math" w:hAnsi="Cambria Math" w:cs="Times New Roman"/>
                      </w:rPr>
                      <m:t>8</m:t>
                    </m:r>
                  </m:sup>
                </m:sSup>
              </m:oMath>
            </m:oMathPara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58778096" w14:textId="77777777" w:rsidR="00786184" w:rsidRPr="0031071A" w:rsidRDefault="00786184" w:rsidP="009F22F3">
            <w:pPr>
              <w:rPr>
                <w:rFonts w:ascii="Times New Roman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</w:rPr>
                  <m:t>0.15×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</w:rPr>
                      <m:t>10</m:t>
                    </m:r>
                  </m:e>
                  <m:sup>
                    <m:r>
                      <w:rPr>
                        <w:rFonts w:ascii="Cambria Math" w:hAnsi="Cambria Math" w:cs="Times New Roman"/>
                      </w:rPr>
                      <m:t>-9</m:t>
                    </m:r>
                  </m:sup>
                </m:sSup>
              </m:oMath>
            </m:oMathPara>
          </w:p>
        </w:tc>
        <w:tc>
          <w:tcPr>
            <w:tcW w:w="3685" w:type="dxa"/>
            <w:tcBorders>
              <w:top w:val="nil"/>
              <w:left w:val="nil"/>
              <w:bottom w:val="nil"/>
            </w:tcBorders>
          </w:tcPr>
          <w:p w14:paraId="7B8CEC01" w14:textId="77777777" w:rsidR="00786184" w:rsidRPr="0031071A" w:rsidRDefault="00786184" w:rsidP="009F22F3">
            <w:pPr>
              <w:rPr>
                <w:rFonts w:ascii="Times New Roman" w:eastAsia="游明朝" w:hAnsi="Times New Roman" w:cs="Times New Roman"/>
              </w:rPr>
            </w:pPr>
            <w:r w:rsidRPr="0031071A">
              <w:rPr>
                <w:rFonts w:ascii="Times New Roman" w:eastAsia="游明朝" w:hAnsi="Times New Roman" w:cs="Times New Roman"/>
              </w:rPr>
              <w:t>0.98</w:t>
            </w:r>
          </w:p>
        </w:tc>
      </w:tr>
      <w:tr w:rsidR="00786184" w:rsidRPr="0031071A" w14:paraId="3020B418" w14:textId="77777777" w:rsidTr="009F22F3">
        <w:trPr>
          <w:trHeight w:val="64"/>
        </w:trPr>
        <w:tc>
          <w:tcPr>
            <w:tcW w:w="988" w:type="dxa"/>
            <w:tcBorders>
              <w:top w:val="nil"/>
              <w:bottom w:val="nil"/>
              <w:right w:val="nil"/>
            </w:tcBorders>
          </w:tcPr>
          <w:p w14:paraId="037FBA37" w14:textId="77777777" w:rsidR="00786184" w:rsidRPr="00755BB8" w:rsidRDefault="00F9554C" w:rsidP="009F22F3">
            <w:pPr>
              <w:jc w:val="left"/>
              <w:rPr>
                <w:rFonts w:ascii="Times New Roman" w:hAnsi="Times New Roman" w:cs="Times New Roman"/>
              </w:rPr>
            </w:pPr>
            <m:oMathPara>
              <m:oMathParaPr>
                <m:jc m:val="left"/>
              </m:oMathParaPr>
              <m:oMath>
                <m:sPre>
                  <m:sPrePr>
                    <m:ctrlPr>
                      <w:rPr>
                        <w:rFonts w:ascii="Cambria Math" w:hAnsi="Cambria Math" w:cs="Times New Roman"/>
                      </w:rPr>
                    </m:ctrlPr>
                  </m:sPrePr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 xml:space="preserve"> 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232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Th</m:t>
                    </m:r>
                  </m:e>
                </m:sPre>
              </m:oMath>
            </m:oMathPara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56178913" w14:textId="77777777" w:rsidR="00786184" w:rsidRPr="0031071A" w:rsidRDefault="00786184" w:rsidP="009F22F3">
            <w:pPr>
              <w:rPr>
                <w:rFonts w:ascii="Times New Roman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</w:rPr>
                  <m:t>2.64×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</w:rPr>
                      <m:t>10</m:t>
                    </m:r>
                  </m:e>
                  <m:sup>
                    <m:r>
                      <w:rPr>
                        <w:rFonts w:ascii="Cambria Math" w:hAnsi="Cambria Math" w:cs="Times New Roman"/>
                      </w:rPr>
                      <m:t>7</m:t>
                    </m:r>
                  </m:sup>
                </m:sSup>
              </m:oMath>
            </m:oMathPara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5FF2877A" w14:textId="77777777" w:rsidR="00786184" w:rsidRPr="0031071A" w:rsidRDefault="00786184" w:rsidP="009F22F3">
            <w:pPr>
              <w:rPr>
                <w:rFonts w:ascii="Times New Roman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</w:rPr>
                  <m:t>79.5×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</w:rPr>
                      <m:t>10</m:t>
                    </m:r>
                  </m:e>
                  <m:sup>
                    <m:r>
                      <w:rPr>
                        <w:rFonts w:ascii="Cambria Math" w:hAnsi="Cambria Math" w:cs="Times New Roman"/>
                      </w:rPr>
                      <m:t>-9</m:t>
                    </m:r>
                  </m:sup>
                </m:sSup>
              </m:oMath>
            </m:oMathPara>
          </w:p>
        </w:tc>
        <w:tc>
          <w:tcPr>
            <w:tcW w:w="3685" w:type="dxa"/>
            <w:tcBorders>
              <w:top w:val="nil"/>
              <w:left w:val="nil"/>
              <w:bottom w:val="nil"/>
            </w:tcBorders>
          </w:tcPr>
          <w:p w14:paraId="76442A89" w14:textId="77777777" w:rsidR="00786184" w:rsidRPr="0031071A" w:rsidRDefault="00786184" w:rsidP="009F22F3">
            <w:pPr>
              <w:rPr>
                <w:rFonts w:ascii="Times New Roman" w:eastAsia="游明朝" w:hAnsi="Times New Roman" w:cs="Times New Roman"/>
              </w:rPr>
            </w:pPr>
            <w:r w:rsidRPr="0031071A">
              <w:rPr>
                <w:rFonts w:ascii="Times New Roman" w:eastAsia="游明朝" w:hAnsi="Times New Roman" w:cs="Times New Roman"/>
              </w:rPr>
              <w:t>0.05</w:t>
            </w:r>
          </w:p>
        </w:tc>
      </w:tr>
      <w:tr w:rsidR="00786184" w:rsidRPr="0031071A" w14:paraId="4ED126FE" w14:textId="77777777" w:rsidTr="009F22F3">
        <w:tc>
          <w:tcPr>
            <w:tcW w:w="988" w:type="dxa"/>
            <w:tcBorders>
              <w:top w:val="nil"/>
              <w:right w:val="nil"/>
            </w:tcBorders>
          </w:tcPr>
          <w:p w14:paraId="71A9CCF7" w14:textId="77777777" w:rsidR="00786184" w:rsidRPr="00755BB8" w:rsidRDefault="00F9554C" w:rsidP="009F22F3">
            <w:pPr>
              <w:jc w:val="left"/>
              <w:rPr>
                <w:rFonts w:ascii="Times New Roman" w:hAnsi="Times New Roman" w:cs="Times New Roman"/>
              </w:rPr>
            </w:pPr>
            <m:oMathPara>
              <m:oMathParaPr>
                <m:jc m:val="left"/>
              </m:oMathParaPr>
              <m:oMath>
                <m:sPre>
                  <m:sPrePr>
                    <m:ctrlPr>
                      <w:rPr>
                        <w:rFonts w:ascii="Cambria Math" w:hAnsi="Cambria Math" w:cs="Times New Roman"/>
                      </w:rPr>
                    </m:ctrlPr>
                  </m:sPrePr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 xml:space="preserve"> 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40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K</m:t>
                    </m:r>
                  </m:e>
                </m:sPre>
              </m:oMath>
            </m:oMathPara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14:paraId="1A290E2D" w14:textId="77777777" w:rsidR="00786184" w:rsidRPr="0031071A" w:rsidRDefault="00786184" w:rsidP="009F22F3">
            <w:pPr>
              <w:rPr>
                <w:rFonts w:ascii="Times New Roman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</w:rPr>
                  <m:t>2.92×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</w:rPr>
                      <m:t>10</m:t>
                    </m:r>
                  </m:e>
                  <m:sup>
                    <m:r>
                      <w:rPr>
                        <w:rFonts w:ascii="Cambria Math" w:hAnsi="Cambria Math" w:cs="Times New Roman"/>
                      </w:rPr>
                      <m:t>7</m:t>
                    </m:r>
                  </m:sup>
                </m:sSup>
              </m:oMath>
            </m:oMathPara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14:paraId="3411A44C" w14:textId="77777777" w:rsidR="00786184" w:rsidRPr="0031071A" w:rsidRDefault="00786184" w:rsidP="009F22F3">
            <w:pPr>
              <w:rPr>
                <w:rFonts w:ascii="Times New Roman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</w:rPr>
                  <m:t>4.39×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</w:rPr>
                      <m:t>10</m:t>
                    </m:r>
                  </m:e>
                  <m:sup>
                    <m:r>
                      <w:rPr>
                        <w:rFonts w:ascii="Cambria Math" w:hAnsi="Cambria Math" w:cs="Times New Roman"/>
                      </w:rPr>
                      <m:t>-9</m:t>
                    </m:r>
                  </m:sup>
                </m:sSup>
              </m:oMath>
            </m:oMathPara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 w:themeColor="text1"/>
            </w:tcBorders>
          </w:tcPr>
          <w:p w14:paraId="23D8CA2F" w14:textId="77777777" w:rsidR="00786184" w:rsidRPr="0031071A" w:rsidRDefault="00786184" w:rsidP="009F22F3">
            <w:pPr>
              <w:rPr>
                <w:rFonts w:ascii="Times New Roman" w:eastAsia="游明朝" w:hAnsi="Times New Roman" w:cs="Times New Roman"/>
              </w:rPr>
            </w:pPr>
            <w:r w:rsidRPr="0031071A">
              <w:rPr>
                <w:rFonts w:ascii="Times New Roman" w:eastAsia="游明朝" w:hAnsi="Times New Roman" w:cs="Times New Roman"/>
              </w:rPr>
              <w:t>0.55</w:t>
            </w:r>
          </w:p>
        </w:tc>
      </w:tr>
    </w:tbl>
    <w:p w14:paraId="70477912" w14:textId="4AEE06FA" w:rsidR="003309D9" w:rsidRDefault="003309D9"/>
    <w:p w14:paraId="775D1A1C" w14:textId="77777777" w:rsidR="003309D9" w:rsidRDefault="003309D9">
      <w:pPr>
        <w:widowControl/>
        <w:jc w:val="left"/>
      </w:pPr>
      <w:r>
        <w:br w:type="page"/>
      </w:r>
    </w:p>
    <w:p w14:paraId="2C9C74C0" w14:textId="30BD3CEE" w:rsidR="008A6750" w:rsidRPr="00F9554C" w:rsidRDefault="003309D9" w:rsidP="008A6750">
      <w:pPr>
        <w:rPr>
          <w:rFonts w:ascii="Century" w:hAnsi="Century"/>
          <w:b/>
          <w:bCs/>
        </w:rPr>
      </w:pPr>
      <w:r w:rsidRPr="00F9554C">
        <w:rPr>
          <w:rFonts w:ascii="Century" w:hAnsi="Century"/>
          <w:b/>
          <w:bCs/>
        </w:rPr>
        <w:lastRenderedPageBreak/>
        <w:t xml:space="preserve">Table 3 The variable parameters of the numerical models. </w:t>
      </w:r>
    </w:p>
    <w:tbl>
      <w:tblPr>
        <w:tblStyle w:val="a4"/>
        <w:tblpPr w:leftFromText="142" w:rightFromText="142" w:vertAnchor="text" w:horzAnchor="margin" w:tblpY="96"/>
        <w:tblW w:w="9776" w:type="dxa"/>
        <w:tblLayout w:type="fixed"/>
        <w:tblLook w:val="04A0" w:firstRow="1" w:lastRow="0" w:firstColumn="1" w:lastColumn="0" w:noHBand="0" w:noVBand="1"/>
      </w:tblPr>
      <w:tblGrid>
        <w:gridCol w:w="2122"/>
        <w:gridCol w:w="5386"/>
        <w:gridCol w:w="2268"/>
      </w:tblGrid>
      <w:tr w:rsidR="008A6750" w:rsidRPr="000646F8" w14:paraId="1D30F968" w14:textId="77777777" w:rsidTr="009F22F3">
        <w:tc>
          <w:tcPr>
            <w:tcW w:w="2122" w:type="dxa"/>
            <w:tcBorders>
              <w:bottom w:val="single" w:sz="4" w:space="0" w:color="auto"/>
              <w:right w:val="nil"/>
            </w:tcBorders>
          </w:tcPr>
          <w:p w14:paraId="0937C504" w14:textId="77777777" w:rsidR="008A6750" w:rsidRPr="000646F8" w:rsidRDefault="008A6750" w:rsidP="009F22F3">
            <w:pPr>
              <w:rPr>
                <w:rFonts w:ascii="Times New Roman" w:hAnsi="Times New Roman" w:cs="Times New Roman"/>
              </w:rPr>
            </w:pPr>
            <w:r w:rsidRPr="004E79C6">
              <w:rPr>
                <w:rFonts w:ascii="Times New Roman" w:hAnsi="Times New Roman" w:cs="Times New Roman"/>
                <w:iCs/>
                <w:szCs w:val="36"/>
              </w:rPr>
              <w:t>Variable parameter</w:t>
            </w:r>
            <w:r w:rsidRPr="004E79C6">
              <w:rPr>
                <w:rFonts w:ascii="Times New Roman" w:hAnsi="Times New Roman" w:cs="Times New Roman"/>
                <w:iCs/>
                <w:sz w:val="22"/>
                <w:szCs w:val="32"/>
              </w:rPr>
              <w:t xml:space="preserve"> </w:t>
            </w:r>
          </w:p>
        </w:tc>
        <w:tc>
          <w:tcPr>
            <w:tcW w:w="5386" w:type="dxa"/>
            <w:tcBorders>
              <w:left w:val="nil"/>
              <w:bottom w:val="single" w:sz="4" w:space="0" w:color="auto"/>
              <w:right w:val="nil"/>
            </w:tcBorders>
          </w:tcPr>
          <w:p w14:paraId="3B8DE712" w14:textId="77777777" w:rsidR="008A6750" w:rsidRPr="000646F8" w:rsidRDefault="008A6750" w:rsidP="009F22F3">
            <w:pPr>
              <w:rPr>
                <w:rFonts w:ascii="Times New Roman" w:hAnsi="Times New Roman" w:cs="Times New Roman"/>
              </w:rPr>
            </w:pPr>
            <w:r w:rsidRPr="000646F8">
              <w:rPr>
                <w:rFonts w:ascii="Times New Roman" w:hAnsi="Times New Roman" w:cs="Times New Roman"/>
              </w:rPr>
              <w:t>Meaning</w:t>
            </w:r>
          </w:p>
        </w:tc>
        <w:tc>
          <w:tcPr>
            <w:tcW w:w="2268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4DE6755B" w14:textId="77777777" w:rsidR="008A6750" w:rsidRPr="000646F8" w:rsidRDefault="008A6750" w:rsidP="009F22F3">
            <w:pPr>
              <w:rPr>
                <w:rFonts w:ascii="Times New Roman" w:hAnsi="Times New Roman" w:cs="Times New Roman"/>
              </w:rPr>
            </w:pPr>
            <w:r w:rsidRPr="000646F8">
              <w:rPr>
                <w:rFonts w:ascii="Times New Roman" w:hAnsi="Times New Roman" w:cs="Times New Roman"/>
              </w:rPr>
              <w:t>Range of value</w:t>
            </w:r>
          </w:p>
        </w:tc>
      </w:tr>
      <w:tr w:rsidR="008A6750" w:rsidRPr="000646F8" w14:paraId="5D8B8734" w14:textId="77777777" w:rsidTr="009F22F3">
        <w:tc>
          <w:tcPr>
            <w:tcW w:w="2122" w:type="dxa"/>
            <w:tcBorders>
              <w:bottom w:val="nil"/>
              <w:right w:val="nil"/>
            </w:tcBorders>
          </w:tcPr>
          <w:p w14:paraId="7ADCB9FC" w14:textId="77777777" w:rsidR="008A6750" w:rsidRPr="0031071A" w:rsidRDefault="00F9554C" w:rsidP="009F22F3">
            <w:pPr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  <w:kern w:val="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  <w:kern w:val="0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  <w:kern w:val="0"/>
                      </w:rPr>
                      <m:t>M</m:t>
                    </m:r>
                  </m:sub>
                </m:sSub>
              </m:oMath>
            </m:oMathPara>
          </w:p>
        </w:tc>
        <w:tc>
          <w:tcPr>
            <w:tcW w:w="5386" w:type="dxa"/>
            <w:tcBorders>
              <w:left w:val="nil"/>
              <w:bottom w:val="nil"/>
              <w:right w:val="nil"/>
            </w:tcBorders>
          </w:tcPr>
          <w:p w14:paraId="00D7E306" w14:textId="77777777" w:rsidR="008A6750" w:rsidRPr="000646F8" w:rsidRDefault="008A6750" w:rsidP="009F22F3">
            <w:pPr>
              <w:rPr>
                <w:rFonts w:ascii="Times New Roman" w:hAnsi="Times New Roman" w:cs="Times New Roman"/>
              </w:rPr>
            </w:pPr>
            <w:r w:rsidRPr="000646F8">
              <w:rPr>
                <w:rFonts w:ascii="Times New Roman" w:hAnsi="Times New Roman" w:cs="Times New Roman"/>
              </w:rPr>
              <w:t>Middle mantle temperature</w:t>
            </w:r>
          </w:p>
        </w:tc>
        <w:tc>
          <w:tcPr>
            <w:tcW w:w="2268" w:type="dxa"/>
            <w:tcBorders>
              <w:left w:val="nil"/>
              <w:bottom w:val="nil"/>
              <w:right w:val="single" w:sz="4" w:space="0" w:color="auto"/>
            </w:tcBorders>
          </w:tcPr>
          <w:p w14:paraId="752D1500" w14:textId="77777777" w:rsidR="008A6750" w:rsidRPr="000646F8" w:rsidRDefault="008A6750" w:rsidP="009F22F3">
            <w:pPr>
              <w:rPr>
                <w:rFonts w:ascii="Times New Roman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</w:rPr>
                  <m:t xml:space="preserve">1400 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to</m:t>
                </m:r>
                <m:r>
                  <w:rPr>
                    <w:rFonts w:ascii="Cambria Math" w:hAnsi="Cambria Math" w:cs="Times New Roman"/>
                  </w:rPr>
                  <m:t xml:space="preserve"> 1750 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K</m:t>
                </m:r>
              </m:oMath>
            </m:oMathPara>
          </w:p>
        </w:tc>
      </w:tr>
      <w:tr w:rsidR="008A6750" w:rsidRPr="000646F8" w14:paraId="4D932856" w14:textId="77777777" w:rsidTr="009F22F3">
        <w:tc>
          <w:tcPr>
            <w:tcW w:w="2122" w:type="dxa"/>
            <w:tcBorders>
              <w:top w:val="nil"/>
              <w:bottom w:val="nil"/>
              <w:right w:val="nil"/>
            </w:tcBorders>
          </w:tcPr>
          <w:p w14:paraId="4CCEB1FA" w14:textId="77777777" w:rsidR="008A6750" w:rsidRPr="0031071A" w:rsidRDefault="008A6750" w:rsidP="009F22F3">
            <w:pPr>
              <w:jc w:val="left"/>
              <w:rPr>
                <w:rFonts w:ascii="Times New Roman" w:eastAsia="ＭＳ 明朝" w:hAnsi="Times New Roman" w:cs="Times New Roman"/>
                <w:color w:val="000000"/>
                <w:kern w:val="0"/>
              </w:rPr>
            </w:pPr>
            <m:oMath>
              <m:r>
                <w:rPr>
                  <w:rFonts w:ascii="Cambria Math" w:hAnsi="Cambria Math" w:cs="Times New Roman"/>
                </w:rPr>
                <m:t>M</m:t>
              </m:r>
            </m:oMath>
            <w:r w:rsidRPr="0031071A">
              <w:rPr>
                <w:rFonts w:ascii="Times New Roman" w:eastAsia="ＭＳ 明朝" w:hAnsi="Times New Roman" w:cs="Times New Roman"/>
              </w:rPr>
              <w:t>*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14:paraId="308EA6BA" w14:textId="77777777" w:rsidR="008A6750" w:rsidRPr="000646F8" w:rsidRDefault="008A6750" w:rsidP="009F22F3">
            <w:pPr>
              <w:rPr>
                <w:rFonts w:ascii="Times New Roman" w:hAnsi="Times New Roman" w:cs="Times New Roman"/>
              </w:rPr>
            </w:pPr>
            <w:r w:rsidRPr="000646F8">
              <w:rPr>
                <w:rFonts w:ascii="Times New Roman" w:hAnsi="Times New Roman" w:cs="Times New Roman"/>
                <w:iCs/>
                <w:szCs w:val="36"/>
              </w:rPr>
              <w:t>Reference permeability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B9EFE6A" w14:textId="66D73639" w:rsidR="008A6750" w:rsidRPr="000646F8" w:rsidRDefault="008A6750" w:rsidP="009F22F3">
            <w:pPr>
              <w:rPr>
                <w:rFonts w:ascii="Times New Roman" w:eastAsia="ＭＳ 明朝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</w:rPr>
                  <m:t xml:space="preserve">0 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to</m:t>
                </m:r>
                <m:r>
                  <w:rPr>
                    <w:rFonts w:ascii="Cambria Math" w:hAnsi="Cambria Math" w:cs="Times New Roman"/>
                  </w:rPr>
                  <m:t xml:space="preserve"> 44</m:t>
                </m:r>
              </m:oMath>
            </m:oMathPara>
          </w:p>
        </w:tc>
      </w:tr>
      <w:tr w:rsidR="008A6750" w:rsidRPr="000646F8" w14:paraId="120E30D9" w14:textId="77777777" w:rsidTr="009F22F3">
        <w:tc>
          <w:tcPr>
            <w:tcW w:w="2122" w:type="dxa"/>
            <w:tcBorders>
              <w:top w:val="nil"/>
              <w:bottom w:val="nil"/>
              <w:right w:val="nil"/>
            </w:tcBorders>
          </w:tcPr>
          <w:p w14:paraId="217F4096" w14:textId="77777777" w:rsidR="008A6750" w:rsidRPr="0031071A" w:rsidRDefault="00F9554C" w:rsidP="009F22F3">
            <w:pPr>
              <w:jc w:val="left"/>
              <w:rPr>
                <w:rFonts w:ascii="Times New Roman" w:hAnsi="Times New Roman" w:cs="Times New Roman"/>
                <w:iCs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F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crst</m:t>
                  </m:r>
                </m:sub>
              </m:sSub>
            </m:oMath>
            <w:r w:rsidR="008A6750" w:rsidRPr="0031071A">
              <w:rPr>
                <w:rFonts w:ascii="Times New Roman" w:hAnsi="Times New Roman" w:cs="Times New Roman"/>
                <w:iCs/>
              </w:rPr>
              <w:t>*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14:paraId="29DD9010" w14:textId="77777777" w:rsidR="008A6750" w:rsidRPr="000646F8" w:rsidRDefault="008A6750" w:rsidP="009F22F3">
            <w:pPr>
              <w:rPr>
                <w:rFonts w:ascii="Times New Roman" w:hAnsi="Times New Roman" w:cs="Times New Roman"/>
              </w:rPr>
            </w:pPr>
            <w:r w:rsidRPr="000646F8">
              <w:rPr>
                <w:rFonts w:ascii="Times New Roman" w:hAnsi="Times New Roman" w:cs="Times New Roman"/>
              </w:rPr>
              <w:t>The ratio of the concentration of the HPES in the crust to the mantle (</w:t>
            </w:r>
            <m:oMath>
              <m:f>
                <m:fPr>
                  <m:type m:val="lin"/>
                  <m:ctrlPr>
                    <w:rPr>
                      <w:rFonts w:ascii="Cambria Math" w:hAnsi="Cambria Math" w:cs="Times New Roman"/>
                      <w:iCs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HPE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Cs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s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crst</m:t>
                      </m:r>
                    </m:sub>
                  </m:sSub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HPE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Cs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s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mantle</m:t>
                      </m:r>
                    </m:sub>
                  </m:sSub>
                </m:den>
              </m:f>
            </m:oMath>
            <w:r w:rsidRPr="000646F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3EC79EC" w14:textId="77777777" w:rsidR="008A6750" w:rsidRPr="000646F8" w:rsidRDefault="008A6750" w:rsidP="009F22F3">
            <w:pPr>
              <w:rPr>
                <w:rFonts w:ascii="Times New Roman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</w:rPr>
                  <m:t xml:space="preserve">4 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to</m:t>
                </m:r>
                <m:r>
                  <w:rPr>
                    <w:rFonts w:ascii="Cambria Math" w:hAnsi="Cambria Math" w:cs="Times New Roman"/>
                  </w:rPr>
                  <m:t xml:space="preserve"> 32</m:t>
                </m:r>
              </m:oMath>
            </m:oMathPara>
          </w:p>
        </w:tc>
      </w:tr>
      <w:tr w:rsidR="008A6750" w:rsidRPr="000646F8" w14:paraId="2F85CBBE" w14:textId="77777777" w:rsidTr="009F22F3">
        <w:trPr>
          <w:trHeight w:val="64"/>
        </w:trPr>
        <w:tc>
          <w:tcPr>
            <w:tcW w:w="2122" w:type="dxa"/>
            <w:tcBorders>
              <w:top w:val="nil"/>
              <w:bottom w:val="single" w:sz="4" w:space="0" w:color="auto"/>
              <w:right w:val="nil"/>
            </w:tcBorders>
          </w:tcPr>
          <w:p w14:paraId="4574ADB4" w14:textId="77777777" w:rsidR="008A6750" w:rsidRPr="0031071A" w:rsidRDefault="008A6750" w:rsidP="009F22F3">
            <w:pPr>
              <w:jc w:val="left"/>
              <w:rPr>
                <w:rFonts w:ascii="Times New Roman" w:hAnsi="Times New Roman" w:cs="Times New Roman"/>
              </w:rPr>
            </w:pPr>
            <m:oMath>
              <m:r>
                <w:rPr>
                  <w:rFonts w:ascii="Cambria Math" w:hAnsi="Cambria Math" w:cs="Times New Roman"/>
                </w:rPr>
                <m:t>L</m:t>
              </m:r>
            </m:oMath>
            <w:r w:rsidRPr="0031071A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38A710" w14:textId="694818A6" w:rsidR="008A6750" w:rsidRPr="000646F8" w:rsidRDefault="008A6750" w:rsidP="009F22F3">
            <w:pPr>
              <w:rPr>
                <w:rFonts w:ascii="Times New Roman" w:hAnsi="Times New Roman" w:cs="Times New Roman"/>
              </w:rPr>
            </w:pPr>
            <w:r w:rsidRPr="000646F8">
              <w:rPr>
                <w:rFonts w:ascii="Times New Roman" w:hAnsi="Times New Roman" w:cs="Times New Roman"/>
              </w:rPr>
              <w:t xml:space="preserve">The thickness of </w:t>
            </w:r>
            <w:r w:rsidR="00B13DF6">
              <w:rPr>
                <w:rFonts w:ascii="Times New Roman" w:hAnsi="Times New Roman" w:cs="Times New Roman"/>
              </w:rPr>
              <w:t>overturned</w:t>
            </w:r>
            <w:r w:rsidR="00B13DF6" w:rsidRPr="000646F8">
              <w:rPr>
                <w:rFonts w:ascii="Times New Roman" w:hAnsi="Times New Roman" w:cs="Times New Roman"/>
              </w:rPr>
              <w:t xml:space="preserve"> </w:t>
            </w:r>
            <w:r w:rsidRPr="000646F8">
              <w:rPr>
                <w:rFonts w:ascii="Times New Roman" w:hAnsi="Times New Roman" w:cs="Times New Roman"/>
              </w:rPr>
              <w:t xml:space="preserve">layer after mantle overturn (see </w:t>
            </w:r>
            <w:r>
              <w:rPr>
                <w:rFonts w:ascii="Times New Roman" w:hAnsi="Times New Roman" w:cs="Times New Roman"/>
              </w:rPr>
              <w:t>S</w:t>
            </w:r>
            <w:r w:rsidRPr="000646F8">
              <w:rPr>
                <w:rFonts w:ascii="Times New Roman" w:hAnsi="Times New Roman" w:cs="Times New Roman"/>
              </w:rPr>
              <w:t>ection 2.2)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6DCE08" w14:textId="77777777" w:rsidR="008A6750" w:rsidRPr="000646F8" w:rsidRDefault="008A6750" w:rsidP="009F22F3">
            <w:pPr>
              <w:rPr>
                <w:rFonts w:ascii="Times New Roman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</w:rPr>
                  <m:t xml:space="preserve">1/5.5 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to</m:t>
                </m:r>
                <m:r>
                  <w:rPr>
                    <w:rFonts w:ascii="Cambria Math" w:hAnsi="Cambria Math" w:cs="Times New Roman"/>
                  </w:rPr>
                  <m:t xml:space="preserve"> 1</m:t>
                </m:r>
              </m:oMath>
            </m:oMathPara>
          </w:p>
        </w:tc>
      </w:tr>
    </w:tbl>
    <w:p w14:paraId="1D7F70AA" w14:textId="280F1D7F" w:rsidR="00F52216" w:rsidRDefault="00F52216"/>
    <w:p w14:paraId="6EF491CF" w14:textId="77777777" w:rsidR="00F52216" w:rsidRDefault="00F52216">
      <w:pPr>
        <w:widowControl/>
        <w:jc w:val="left"/>
      </w:pPr>
      <w:r>
        <w:br w:type="page"/>
      </w:r>
    </w:p>
    <w:p w14:paraId="63E47F8F" w14:textId="5ED7EE8A" w:rsidR="00926522" w:rsidRPr="00F9554C" w:rsidRDefault="00F52216" w:rsidP="00F52216">
      <w:pPr>
        <w:rPr>
          <w:rFonts w:ascii="Century" w:hAnsi="Century"/>
          <w:b/>
          <w:bCs/>
        </w:rPr>
      </w:pPr>
      <w:r w:rsidRPr="00F9554C">
        <w:rPr>
          <w:rFonts w:ascii="Century" w:hAnsi="Century"/>
          <w:b/>
          <w:bCs/>
        </w:rPr>
        <w:lastRenderedPageBreak/>
        <w:t xml:space="preserve">Table 4 </w:t>
      </w:r>
      <w:r w:rsidR="00DD04B7" w:rsidRPr="00F9554C">
        <w:rPr>
          <w:rFonts w:ascii="Century" w:hAnsi="Century"/>
          <w:b/>
          <w:bCs/>
        </w:rPr>
        <w:t xml:space="preserve">The </w:t>
      </w:r>
      <w:r w:rsidR="009F168B" w:rsidRPr="00F9554C">
        <w:rPr>
          <w:rFonts w:ascii="Century" w:hAnsi="Century"/>
          <w:b/>
          <w:bCs/>
        </w:rPr>
        <w:t>favor</w:t>
      </w:r>
      <w:r w:rsidR="00726DE0" w:rsidRPr="00F9554C">
        <w:rPr>
          <w:rFonts w:ascii="Century" w:hAnsi="Century"/>
          <w:b/>
          <w:bCs/>
        </w:rPr>
        <w:t>ed</w:t>
      </w:r>
      <w:r w:rsidR="009F168B" w:rsidRPr="00F9554C">
        <w:rPr>
          <w:rFonts w:ascii="Century" w:hAnsi="Century"/>
          <w:b/>
          <w:bCs/>
        </w:rPr>
        <w:t xml:space="preserve"> </w:t>
      </w:r>
      <w:r w:rsidRPr="00F9554C">
        <w:rPr>
          <w:rFonts w:ascii="Century" w:hAnsi="Century"/>
          <w:b/>
          <w:bCs/>
        </w:rPr>
        <w:t xml:space="preserve">values of </w:t>
      </w:r>
      <w:r w:rsidR="00DD04B7" w:rsidRPr="00F9554C">
        <w:rPr>
          <w:rFonts w:ascii="Century" w:hAnsi="Century"/>
          <w:b/>
          <w:bCs/>
        </w:rPr>
        <w:t>the variable parameters</w:t>
      </w:r>
      <w:r w:rsidRPr="00F9554C">
        <w:rPr>
          <w:rFonts w:ascii="Century" w:hAnsi="Century"/>
          <w:b/>
          <w:bCs/>
        </w:rPr>
        <w:t xml:space="preserve">. </w:t>
      </w:r>
    </w:p>
    <w:tbl>
      <w:tblPr>
        <w:tblStyle w:val="a4"/>
        <w:tblW w:w="536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006"/>
        <w:gridCol w:w="2730"/>
        <w:gridCol w:w="1633"/>
      </w:tblGrid>
      <w:tr w:rsidR="004970ED" w:rsidRPr="0031071A" w14:paraId="529120C0" w14:textId="77777777" w:rsidTr="009F22F3">
        <w:trPr>
          <w:trHeight w:hRule="exact" w:val="426"/>
        </w:trPr>
        <w:tc>
          <w:tcPr>
            <w:tcW w:w="1006" w:type="dxa"/>
            <w:tcBorders>
              <w:bottom w:val="single" w:sz="4" w:space="0" w:color="auto"/>
              <w:right w:val="nil"/>
            </w:tcBorders>
          </w:tcPr>
          <w:p w14:paraId="6DC18E42" w14:textId="77777777" w:rsidR="004970ED" w:rsidRPr="0031071A" w:rsidRDefault="00F9554C" w:rsidP="009F22F3">
            <w:pPr>
              <w:rPr>
                <w:rFonts w:ascii="Times New Roman" w:hAnsi="Times New Roman" w:cs="Times New Roman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color w:val="000000"/>
                      <w:kern w:val="0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/>
                      <w:kern w:val="0"/>
                    </w:rPr>
                    <m:t>F</m:t>
                  </m:r>
                </m:e>
                <m:sub>
                  <m:r>
                    <w:rPr>
                      <w:rFonts w:ascii="Cambria Math" w:hAnsi="Cambria Math" w:cs="Times New Roman"/>
                      <w:color w:val="000000"/>
                      <w:kern w:val="0"/>
                    </w:rPr>
                    <m:t>crst</m:t>
                  </m:r>
                </m:sub>
              </m:sSub>
            </m:oMath>
            <w:r w:rsidR="004970ED" w:rsidRPr="0031071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730" w:type="dxa"/>
            <w:tcBorders>
              <w:left w:val="nil"/>
              <w:bottom w:val="single" w:sz="4" w:space="0" w:color="auto"/>
              <w:right w:val="nil"/>
            </w:tcBorders>
          </w:tcPr>
          <w:p w14:paraId="357B6B45" w14:textId="77777777" w:rsidR="004970ED" w:rsidRPr="0031071A" w:rsidRDefault="00F9554C" w:rsidP="009F22F3">
            <w:pPr>
              <w:rPr>
                <w:rFonts w:ascii="Times New Roman" w:hAnsi="Times New Roman" w:cs="Times New Roman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  <w:kern w:val="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  <w:kern w:val="0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  <w:kern w:val="0"/>
                      </w:rPr>
                      <m:t>M</m:t>
                    </m:r>
                  </m:sub>
                </m:sSub>
              </m:oMath>
            </m:oMathPara>
          </w:p>
        </w:tc>
        <w:tc>
          <w:tcPr>
            <w:tcW w:w="163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ACF021E" w14:textId="77777777" w:rsidR="004970ED" w:rsidRPr="0031071A" w:rsidRDefault="004970ED" w:rsidP="009F22F3">
            <w:pPr>
              <w:rPr>
                <w:rFonts w:ascii="Times New Roman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color w:val="000000"/>
                    <w:kern w:val="0"/>
                  </w:rPr>
                  <m:t>L</m:t>
                </m:r>
              </m:oMath>
            </m:oMathPara>
          </w:p>
        </w:tc>
      </w:tr>
      <w:tr w:rsidR="004970ED" w:rsidRPr="0031071A" w14:paraId="2CEBF814" w14:textId="77777777" w:rsidTr="009F22F3">
        <w:trPr>
          <w:trHeight w:hRule="exact" w:val="426"/>
        </w:trPr>
        <w:tc>
          <w:tcPr>
            <w:tcW w:w="1006" w:type="dxa"/>
            <w:tcBorders>
              <w:top w:val="single" w:sz="4" w:space="0" w:color="auto"/>
              <w:bottom w:val="nil"/>
              <w:right w:val="nil"/>
            </w:tcBorders>
          </w:tcPr>
          <w:p w14:paraId="24A23626" w14:textId="77777777" w:rsidR="004970ED" w:rsidRPr="0031071A" w:rsidRDefault="004970ED" w:rsidP="009F22F3">
            <w:pPr>
              <w:rPr>
                <w:rFonts w:ascii="Times New Roman" w:hAnsi="Times New Roman" w:cs="Times New Roman"/>
              </w:rPr>
            </w:pPr>
            <w:r w:rsidRPr="0031071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7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E0425D2" w14:textId="77777777" w:rsidR="004970ED" w:rsidRPr="0031071A" w:rsidRDefault="004970ED" w:rsidP="009F22F3">
            <w:pPr>
              <w:rPr>
                <w:rFonts w:ascii="Times New Roman" w:hAnsi="Times New Roman" w:cs="Times New Roman"/>
              </w:rPr>
            </w:pPr>
            <w:r w:rsidRPr="0031071A">
              <w:rPr>
                <w:rFonts w:ascii="Times New Roman" w:hAnsi="Times New Roman" w:cs="Times New Roman"/>
              </w:rPr>
              <w:t>1600 K</w:t>
            </w: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02BD737" w14:textId="77777777" w:rsidR="004970ED" w:rsidRPr="0031071A" w:rsidRDefault="004970ED" w:rsidP="009F22F3">
            <w:pPr>
              <w:rPr>
                <w:rFonts w:ascii="Times New Roman" w:eastAsia="ＭＳ 明朝" w:hAnsi="Times New Roman" w:cs="Times New Roman"/>
              </w:rPr>
            </w:pPr>
            <w:r w:rsidRPr="0031071A">
              <w:rPr>
                <w:rFonts w:ascii="Cambria Math" w:hAnsi="Cambria Math" w:cs="Cambria Math"/>
              </w:rPr>
              <w:t>≦</w:t>
            </w:r>
            <w:r w:rsidRPr="0031071A">
              <w:rPr>
                <w:rFonts w:ascii="Times New Roman" w:hAnsi="Times New Roman" w:cs="Times New Roman"/>
              </w:rPr>
              <w:t>1/4</w:t>
            </w:r>
          </w:p>
        </w:tc>
      </w:tr>
      <w:tr w:rsidR="004970ED" w:rsidRPr="0031071A" w14:paraId="311B03BB" w14:textId="77777777" w:rsidTr="009F22F3">
        <w:trPr>
          <w:trHeight w:hRule="exact" w:val="426"/>
        </w:trPr>
        <w:tc>
          <w:tcPr>
            <w:tcW w:w="1006" w:type="dxa"/>
            <w:tcBorders>
              <w:top w:val="nil"/>
              <w:bottom w:val="nil"/>
              <w:right w:val="nil"/>
            </w:tcBorders>
          </w:tcPr>
          <w:p w14:paraId="7398D95A" w14:textId="77777777" w:rsidR="004970ED" w:rsidRPr="0031071A" w:rsidRDefault="004970ED" w:rsidP="009F22F3">
            <w:pPr>
              <w:jc w:val="left"/>
              <w:rPr>
                <w:rFonts w:ascii="Times New Roman" w:hAnsi="Times New Roman" w:cs="Times New Roman"/>
              </w:rPr>
            </w:pPr>
            <w:r w:rsidRPr="0031071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</w:tcPr>
          <w:p w14:paraId="49D741DD" w14:textId="77777777" w:rsidR="004970ED" w:rsidRPr="0031071A" w:rsidRDefault="004970ED" w:rsidP="009F22F3">
            <w:pPr>
              <w:rPr>
                <w:rFonts w:ascii="Times New Roman" w:hAnsi="Times New Roman" w:cs="Times New Roman"/>
              </w:rPr>
            </w:pPr>
            <w:r w:rsidRPr="0031071A">
              <w:rPr>
                <w:rFonts w:ascii="Times New Roman" w:hAnsi="Times New Roman" w:cs="Times New Roman"/>
              </w:rPr>
              <w:t>1550 to 1600 K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20691FA" w14:textId="77777777" w:rsidR="004970ED" w:rsidRPr="0031071A" w:rsidRDefault="004970ED" w:rsidP="009F22F3">
            <w:pPr>
              <w:rPr>
                <w:rFonts w:ascii="Times New Roman" w:eastAsia="ＭＳ 明朝" w:hAnsi="Times New Roman" w:cs="Times New Roman"/>
              </w:rPr>
            </w:pPr>
            <w:r w:rsidRPr="0031071A">
              <w:rPr>
                <w:rFonts w:ascii="Cambria Math" w:hAnsi="Cambria Math" w:cs="Cambria Math"/>
              </w:rPr>
              <w:t>≦</w:t>
            </w:r>
            <w:r w:rsidRPr="0031071A">
              <w:rPr>
                <w:rFonts w:ascii="Times New Roman" w:hAnsi="Times New Roman" w:cs="Times New Roman"/>
              </w:rPr>
              <w:t>1/3.5</w:t>
            </w:r>
          </w:p>
        </w:tc>
      </w:tr>
      <w:tr w:rsidR="004970ED" w:rsidRPr="0031071A" w14:paraId="0DF6494E" w14:textId="77777777" w:rsidTr="009F22F3">
        <w:trPr>
          <w:trHeight w:hRule="exact" w:val="426"/>
        </w:trPr>
        <w:tc>
          <w:tcPr>
            <w:tcW w:w="1006" w:type="dxa"/>
            <w:tcBorders>
              <w:top w:val="nil"/>
              <w:bottom w:val="single" w:sz="4" w:space="0" w:color="auto"/>
              <w:right w:val="nil"/>
            </w:tcBorders>
          </w:tcPr>
          <w:p w14:paraId="746AE397" w14:textId="77777777" w:rsidR="004970ED" w:rsidRPr="0031071A" w:rsidRDefault="004970ED" w:rsidP="009F22F3">
            <w:pPr>
              <w:jc w:val="left"/>
              <w:rPr>
                <w:rFonts w:ascii="Times New Roman" w:hAnsi="Times New Roman" w:cs="Times New Roman"/>
              </w:rPr>
            </w:pPr>
            <w:r w:rsidRPr="0031071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A9FCB6" w14:textId="77777777" w:rsidR="004970ED" w:rsidRPr="0031071A" w:rsidRDefault="004970ED" w:rsidP="009F22F3">
            <w:pPr>
              <w:rPr>
                <w:rFonts w:ascii="Times New Roman" w:hAnsi="Times New Roman" w:cs="Times New Roman"/>
              </w:rPr>
            </w:pPr>
            <w:r w:rsidRPr="0031071A">
              <w:rPr>
                <w:rFonts w:ascii="Cambria Math" w:hAnsi="Cambria Math" w:cs="Cambria Math"/>
              </w:rPr>
              <w:t>≧</w:t>
            </w:r>
            <w:r w:rsidRPr="0031071A">
              <w:rPr>
                <w:rFonts w:ascii="Times New Roman" w:hAnsi="Times New Roman" w:cs="Times New Roman"/>
              </w:rPr>
              <w:t>1600 K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509879" w14:textId="77777777" w:rsidR="004970ED" w:rsidRPr="0031071A" w:rsidRDefault="004970ED" w:rsidP="009F22F3">
            <w:pPr>
              <w:rPr>
                <w:rFonts w:ascii="Times New Roman" w:hAnsi="Times New Roman" w:cs="Times New Roman"/>
              </w:rPr>
            </w:pPr>
            <w:r w:rsidRPr="0031071A">
              <w:rPr>
                <w:rFonts w:ascii="Cambria Math" w:hAnsi="Cambria Math" w:cs="Cambria Math"/>
              </w:rPr>
              <w:t>≦</w:t>
            </w:r>
            <w:r w:rsidRPr="0031071A">
              <w:rPr>
                <w:rFonts w:ascii="Times New Roman" w:hAnsi="Times New Roman" w:cs="Times New Roman"/>
              </w:rPr>
              <w:t>1/2</w:t>
            </w:r>
          </w:p>
        </w:tc>
      </w:tr>
    </w:tbl>
    <w:p w14:paraId="26A014AB" w14:textId="60DF3358" w:rsidR="00F52216" w:rsidRDefault="00F52216"/>
    <w:sectPr w:rsidR="00F5221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4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2AE"/>
    <w:rsid w:val="000302AE"/>
    <w:rsid w:val="000D753F"/>
    <w:rsid w:val="001E6FCB"/>
    <w:rsid w:val="002F3C4E"/>
    <w:rsid w:val="003309D9"/>
    <w:rsid w:val="00467B77"/>
    <w:rsid w:val="004970ED"/>
    <w:rsid w:val="004F70DA"/>
    <w:rsid w:val="0052295B"/>
    <w:rsid w:val="005A7ECA"/>
    <w:rsid w:val="0069363A"/>
    <w:rsid w:val="006F38BC"/>
    <w:rsid w:val="007108BB"/>
    <w:rsid w:val="00726DE0"/>
    <w:rsid w:val="0074228E"/>
    <w:rsid w:val="00786184"/>
    <w:rsid w:val="008A6750"/>
    <w:rsid w:val="00926522"/>
    <w:rsid w:val="009F168B"/>
    <w:rsid w:val="00A76711"/>
    <w:rsid w:val="00A838E5"/>
    <w:rsid w:val="00B13DF6"/>
    <w:rsid w:val="00C34B37"/>
    <w:rsid w:val="00DC6F5C"/>
    <w:rsid w:val="00DD04B7"/>
    <w:rsid w:val="00DE3E93"/>
    <w:rsid w:val="00F52216"/>
    <w:rsid w:val="00F9554C"/>
    <w:rsid w:val="00FA4D5B"/>
    <w:rsid w:val="00FA4E31"/>
    <w:rsid w:val="00FC6D73"/>
    <w:rsid w:val="00FE0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AC1844E"/>
  <w15:chartTrackingRefBased/>
  <w15:docId w15:val="{623E9C7A-46AA-3944-BDE1-A318120D4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0302AE"/>
    <w:rPr>
      <w:b/>
      <w:bCs/>
      <w:szCs w:val="21"/>
    </w:rPr>
  </w:style>
  <w:style w:type="table" w:styleId="a4">
    <w:name w:val="Table Grid"/>
    <w:basedOn w:val="a1"/>
    <w:uiPriority w:val="39"/>
    <w:rsid w:val="001E6FCB"/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Revision"/>
    <w:hidden/>
    <w:uiPriority w:val="99"/>
    <w:semiHidden/>
    <w:rsid w:val="00726D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260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于　賢洋</dc:creator>
  <cp:keywords/>
  <dc:description/>
  <cp:lastModifiedBy>于　賢洋</cp:lastModifiedBy>
  <cp:revision>29</cp:revision>
  <dcterms:created xsi:type="dcterms:W3CDTF">2022-01-13T07:19:00Z</dcterms:created>
  <dcterms:modified xsi:type="dcterms:W3CDTF">2022-01-19T13:52:00Z</dcterms:modified>
</cp:coreProperties>
</file>