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674" w:type="dxa"/>
        <w:tblInd w:w="-275" w:type="dxa"/>
        <w:tblLook w:val="04A0" w:firstRow="1" w:lastRow="0" w:firstColumn="1" w:lastColumn="0" w:noHBand="0" w:noVBand="1"/>
      </w:tblPr>
      <w:tblGrid>
        <w:gridCol w:w="8820"/>
        <w:gridCol w:w="1800"/>
        <w:gridCol w:w="2160"/>
        <w:gridCol w:w="1894"/>
      </w:tblGrid>
      <w:tr w:rsidR="008A625B" w:rsidRPr="00950450" w14:paraId="1971A2D4" w14:textId="214B8E05" w:rsidTr="008A625B">
        <w:trPr>
          <w:cantSplit/>
          <w:tblHeader/>
        </w:trPr>
        <w:tc>
          <w:tcPr>
            <w:tcW w:w="14674" w:type="dxa"/>
            <w:gridSpan w:val="4"/>
          </w:tcPr>
          <w:p w14:paraId="6A941521" w14:textId="7D73DEBD" w:rsidR="008A625B" w:rsidRDefault="00206FB6" w:rsidP="00CB1755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Supplementary Table 2</w:t>
            </w:r>
            <w:r w:rsidR="008A625B" w:rsidRPr="00950450">
              <w:rPr>
                <w:b/>
                <w:sz w:val="24"/>
                <w:szCs w:val="24"/>
              </w:rPr>
              <w:t xml:space="preserve">: Comparison of </w:t>
            </w:r>
            <w:r w:rsidR="008A625B">
              <w:rPr>
                <w:b/>
                <w:sz w:val="24"/>
                <w:szCs w:val="24"/>
              </w:rPr>
              <w:t>Pre-C</w:t>
            </w:r>
            <w:r w:rsidR="008A625B" w:rsidRPr="00950450">
              <w:rPr>
                <w:b/>
                <w:sz w:val="24"/>
                <w:szCs w:val="24"/>
              </w:rPr>
              <w:t xml:space="preserve">ourse Knowledge of Health Disparities Between Learners </w:t>
            </w:r>
            <w:r w:rsidR="008A625B">
              <w:rPr>
                <w:b/>
                <w:sz w:val="24"/>
                <w:szCs w:val="24"/>
              </w:rPr>
              <w:t>W</w:t>
            </w:r>
            <w:r w:rsidR="008A625B" w:rsidRPr="00950450">
              <w:rPr>
                <w:b/>
                <w:sz w:val="24"/>
                <w:szCs w:val="24"/>
              </w:rPr>
              <w:t xml:space="preserve">ho Did and </w:t>
            </w:r>
            <w:r w:rsidR="008A625B">
              <w:rPr>
                <w:b/>
                <w:sz w:val="24"/>
                <w:szCs w:val="24"/>
              </w:rPr>
              <w:t>T</w:t>
            </w:r>
            <w:r w:rsidR="008A625B" w:rsidRPr="00950450">
              <w:rPr>
                <w:b/>
                <w:sz w:val="24"/>
                <w:szCs w:val="24"/>
              </w:rPr>
              <w:t xml:space="preserve">hose </w:t>
            </w:r>
            <w:r w:rsidR="008A625B">
              <w:rPr>
                <w:b/>
                <w:sz w:val="24"/>
                <w:szCs w:val="24"/>
              </w:rPr>
              <w:t>W</w:t>
            </w:r>
            <w:r w:rsidR="008A625B" w:rsidRPr="00950450">
              <w:rPr>
                <w:b/>
                <w:sz w:val="24"/>
                <w:szCs w:val="24"/>
              </w:rPr>
              <w:t>ho Did Not Use Course Material</w:t>
            </w:r>
          </w:p>
        </w:tc>
      </w:tr>
      <w:tr w:rsidR="008A625B" w:rsidRPr="00950450" w14:paraId="485CE65D" w14:textId="4DFB7F7C" w:rsidTr="008A625B">
        <w:trPr>
          <w:cantSplit/>
          <w:tblHeader/>
        </w:trPr>
        <w:tc>
          <w:tcPr>
            <w:tcW w:w="8820" w:type="dxa"/>
            <w:tcBorders>
              <w:right w:val="single" w:sz="12" w:space="0" w:color="auto"/>
            </w:tcBorders>
          </w:tcPr>
          <w:p w14:paraId="37806AB2" w14:textId="77777777" w:rsidR="008A625B" w:rsidRPr="00950450" w:rsidRDefault="008A625B" w:rsidP="00950450">
            <w:pP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6B3E2090" w14:textId="77777777" w:rsidR="008A625B" w:rsidRPr="00CB1755" w:rsidRDefault="008A625B" w:rsidP="008A62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Utilized Materials</w:t>
            </w:r>
          </w:p>
          <w:p w14:paraId="4B57ECD7" w14:textId="77777777" w:rsidR="008A625B" w:rsidRDefault="008A625B" w:rsidP="008A62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N = 52</w:t>
            </w:r>
          </w:p>
          <w:p w14:paraId="199B96C8" w14:textId="73AC5C7F" w:rsidR="008A625B" w:rsidRPr="00CB1755" w:rsidRDefault="008A625B" w:rsidP="008A625B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Pre-Course % Correct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2FF810E8" w14:textId="77777777" w:rsidR="008A625B" w:rsidRPr="00CB1755" w:rsidRDefault="008A625B" w:rsidP="008A62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Did Not Utilize Materials</w:t>
            </w:r>
          </w:p>
          <w:p w14:paraId="6C84D9E8" w14:textId="77777777" w:rsidR="008A625B" w:rsidRDefault="008A625B" w:rsidP="008A625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B1755">
              <w:rPr>
                <w:rFonts w:asciiTheme="majorHAnsi" w:hAnsiTheme="majorHAnsi" w:cstheme="majorHAnsi"/>
                <w:b/>
              </w:rPr>
              <w:t>N = 40</w:t>
            </w:r>
          </w:p>
          <w:p w14:paraId="538991D4" w14:textId="0BDA2595" w:rsidR="008A625B" w:rsidRPr="00CB1755" w:rsidRDefault="008A625B" w:rsidP="008A625B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Pre-Course % Correct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4456927C" w14:textId="50754A11" w:rsidR="008A625B" w:rsidRPr="00CB1755" w:rsidRDefault="00E62DC3" w:rsidP="0067478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Chi-2</w:t>
            </w:r>
            <w:r w:rsidR="008A625B" w:rsidRPr="00950450">
              <w:rPr>
                <w:rFonts w:asciiTheme="majorHAnsi" w:hAnsiTheme="majorHAnsi" w:cstheme="majorHAnsi"/>
                <w:b/>
              </w:rPr>
              <w:t xml:space="preserve"> Test P-Value</w:t>
            </w:r>
          </w:p>
        </w:tc>
      </w:tr>
      <w:tr w:rsidR="008A625B" w:rsidRPr="00950450" w14:paraId="7B8824D3" w14:textId="483E821A" w:rsidTr="008A625B">
        <w:tc>
          <w:tcPr>
            <w:tcW w:w="8820" w:type="dxa"/>
            <w:tcBorders>
              <w:right w:val="single" w:sz="12" w:space="0" w:color="auto"/>
            </w:tcBorders>
          </w:tcPr>
          <w:p w14:paraId="21122902" w14:textId="77777777" w:rsidR="008A625B" w:rsidRPr="00950450" w:rsidRDefault="008A625B" w:rsidP="00317B84">
            <w:pPr>
              <w:rPr>
                <w:rFonts w:asciiTheme="majorHAnsi" w:hAnsiTheme="majorHAnsi" w:cstheme="majorHAnsi"/>
                <w:i/>
                <w:iCs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1.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pregnancies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face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highest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rate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neural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tube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defects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compared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their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counterparts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318E3133" w14:textId="0119687C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12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7253C64B" w14:textId="3E0700E8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13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2111FE3B" w14:textId="7F77C87E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0.888</w:t>
            </w:r>
          </w:p>
        </w:tc>
      </w:tr>
      <w:tr w:rsidR="008A625B" w:rsidRPr="00950450" w14:paraId="2F1000B5" w14:textId="4A52EEA8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30F9AE23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2.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Hispanics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Latinos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overrepresented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Phase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1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clinical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trials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69F621A7" w14:textId="46CA05BC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37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61B27AC0" w14:textId="2DBAAAB6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30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6A9A78F9" w14:textId="3153961E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0.511</w:t>
            </w:r>
          </w:p>
        </w:tc>
      </w:tr>
      <w:tr w:rsidR="008A625B" w:rsidRPr="00950450" w14:paraId="08E5AB97" w14:textId="431FCF69" w:rsidTr="008A625B">
        <w:trPr>
          <w:trHeight w:val="377"/>
        </w:trPr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13F7F6F8" w14:textId="77777777" w:rsidR="008A625B" w:rsidRPr="00950450" w:rsidRDefault="008A625B" w:rsidP="00317B84">
            <w:pPr>
              <w:spacing w:before="100" w:beforeAutospacing="1" w:after="240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3.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Lupus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incidence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highest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among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Hispanic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women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22B08882" w14:textId="4F4AC8FA" w:rsidR="008A625B" w:rsidRPr="00287DDE" w:rsidRDefault="008A625B" w:rsidP="008A625B">
            <w:pPr>
              <w:spacing w:before="100" w:beforeAutospacing="1" w:after="240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38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25FBE06F" w14:textId="6D33C734" w:rsidR="008A625B" w:rsidRPr="00287DDE" w:rsidRDefault="008A625B" w:rsidP="008A625B">
            <w:pPr>
              <w:spacing w:before="100" w:beforeAutospacing="1" w:after="240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28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3664B8A6" w14:textId="6EB2B89D" w:rsidR="008A625B" w:rsidRPr="00287DDE" w:rsidRDefault="008A625B" w:rsidP="008A625B">
            <w:pPr>
              <w:spacing w:before="100" w:beforeAutospacing="1" w:after="240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0.270</w:t>
            </w:r>
          </w:p>
        </w:tc>
      </w:tr>
      <w:tr w:rsidR="008A625B" w:rsidRPr="00950450" w14:paraId="07CCE391" w14:textId="510C9969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6DF462FF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4.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Due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increased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awareness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have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sex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with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(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MSM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)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White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MSM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equally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likely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report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taking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antiretroviral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medications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4750164F" w14:textId="030CEF4C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85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3AD5BA21" w14:textId="766E13D8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88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6B663A91" w14:textId="59615652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0.694</w:t>
            </w:r>
          </w:p>
        </w:tc>
      </w:tr>
      <w:tr w:rsidR="008A625B" w:rsidRPr="00950450" w14:paraId="51820C52" w14:textId="4BE1BC52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5A42ED3E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5.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Medicare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coverage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does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not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ensure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access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asthma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related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specialists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27B73A85" w14:textId="2244ED3C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67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587BAD74" w14:textId="77FC2C58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70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2E026224" w14:textId="0639683A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0.783</w:t>
            </w:r>
          </w:p>
        </w:tc>
      </w:tr>
      <w:tr w:rsidR="008A625B" w:rsidRPr="00950450" w14:paraId="44309C00" w14:textId="2C7BDC71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051F7B70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6.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Medicaid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provides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same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health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outcomes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commercially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derived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insurance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patients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with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severe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illness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demonstrates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need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expansion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public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health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systems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0A748F15" w14:textId="494DDA3C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56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4BDADD55" w14:textId="203E14F2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55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26C49AF7" w14:textId="636023C7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0.941</w:t>
            </w:r>
          </w:p>
        </w:tc>
      </w:tr>
      <w:tr w:rsidR="008A625B" w:rsidRPr="00950450" w14:paraId="27825081" w14:textId="5F79CD3F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17DD83AB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Times New Roman" w:hAnsiTheme="majorHAnsi" w:cstheme="majorHAnsi"/>
                <w:b/>
                <w:color w:val="000000"/>
              </w:rPr>
              <w:t>7.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Patient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satisfaction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lower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their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provider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different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ethnic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racial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background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3FA40806" w14:textId="4ABA0C8F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77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44EF5C14" w14:textId="08B64DD3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73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5EC3C9B8" w14:textId="7A4977A9" w:rsidR="008A625B" w:rsidRPr="00287DDE" w:rsidRDefault="008A625B" w:rsidP="008A625B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0.627</w:t>
            </w:r>
          </w:p>
        </w:tc>
      </w:tr>
      <w:tr w:rsidR="008A625B" w:rsidRPr="00950450" w14:paraId="21076FBF" w14:textId="181E7DE6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4D572CDE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8.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Cancer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incidence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but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not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cancer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mortality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exhibit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differences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across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ethnicity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004A9B81" w14:textId="5E809ED7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73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454889F4" w14:textId="54D45D2F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60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64D0A32A" w14:textId="6F807D96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0.185</w:t>
            </w:r>
          </w:p>
        </w:tc>
      </w:tr>
      <w:tr w:rsidR="008A625B" w:rsidRPr="00950450" w14:paraId="0DD640A8" w14:textId="33106E75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3556B96B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9.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Pediatric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asthma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patients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all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races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ethnicities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equally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likely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utilize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emergency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room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departments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asthma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exacerbations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2C510660" w14:textId="075A9698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77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7D37A439" w14:textId="7207C37D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90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186A3D12" w14:textId="2F5ED29D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0.101</w:t>
            </w:r>
          </w:p>
        </w:tc>
      </w:tr>
      <w:tr w:rsidR="008A625B" w:rsidRPr="00950450" w14:paraId="39C0A8DC" w14:textId="3EB5A8B7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6F7B2899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10.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Although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greater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incidence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diabetes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among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Latino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Hispanic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populations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differences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morbidity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compared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Whites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111E586A" w14:textId="394FFBB1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96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61ECE8E0" w14:textId="2EE3966F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88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5A1651C4" w14:textId="63C292E5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0.121</w:t>
            </w:r>
          </w:p>
        </w:tc>
      </w:tr>
      <w:tr w:rsidR="008A625B" w:rsidRPr="00950450" w14:paraId="3260AEE4" w14:textId="254BAB84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2F1AD8B7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11.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purpose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the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Tuskegee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Study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was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provide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free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medical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suffering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from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syphilis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order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reduce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health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disparity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30DD00F9" w14:textId="4C77912A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 w:rsidRPr="00C52FED">
              <w:rPr>
                <w:rFonts w:ascii="Calibri Light" w:eastAsia="Times New Roman" w:hAnsi="Calibri Light" w:cs="Arial"/>
                <w:color w:val="000000"/>
              </w:rPr>
              <w:t>8</w:t>
            </w:r>
            <w:r>
              <w:rPr>
                <w:rFonts w:ascii="Calibri Light" w:eastAsia="Times New Roman" w:hAnsi="Calibri Light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4296A5B6" w14:textId="6C0EFC42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90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62FF9C3A" w14:textId="3A8A4E6F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0.222</w:t>
            </w:r>
          </w:p>
        </w:tc>
      </w:tr>
      <w:tr w:rsidR="008A625B" w:rsidRPr="00950450" w14:paraId="21F7FAF1" w14:textId="03193C88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4222423D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12.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insurance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,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but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not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negative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perceptions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healthcare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staff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prevalent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barriers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prenatal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Black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African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American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Latina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/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Hispanic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women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7291741E" w14:textId="2208C643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81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07FBBE3E" w14:textId="15F06B50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88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7A33F09D" w14:textId="66EFB9BC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0.386</w:t>
            </w:r>
          </w:p>
        </w:tc>
      </w:tr>
      <w:tr w:rsidR="008A625B" w:rsidRPr="00950450" w14:paraId="39EF23D2" w14:textId="35A2B49E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4162C21F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13.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All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minority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populations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are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equally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at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greater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risk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for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Hepatitis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infection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and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related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morbidities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6BCA9204" w14:textId="45AAAF30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90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156A7FAB" w14:textId="43518EF0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90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3DF7EC70" w14:textId="15B55118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0.951</w:t>
            </w:r>
          </w:p>
        </w:tc>
      </w:tr>
      <w:tr w:rsidR="008A625B" w:rsidRPr="00950450" w14:paraId="5FF5D867" w14:textId="6B3652C3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263DEF0E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14.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Minority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patients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with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diabetes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face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greater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incidence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of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diabetic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renal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disease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when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compared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Whites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0E92792A" w14:textId="400F9CC7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100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5D1856D8" w14:textId="2AE573D7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100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1E11E705" w14:textId="67F4B97E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N/A</w:t>
            </w:r>
          </w:p>
        </w:tc>
      </w:tr>
      <w:tr w:rsidR="008A625B" w:rsidRPr="00950450" w14:paraId="05A5D6A3" w14:textId="2FD87F1D" w:rsidTr="008A625B">
        <w:tc>
          <w:tcPr>
            <w:tcW w:w="8820" w:type="dxa"/>
            <w:tcBorders>
              <w:right w:val="single" w:sz="12" w:space="0" w:color="auto"/>
            </w:tcBorders>
            <w:vAlign w:val="bottom"/>
          </w:tcPr>
          <w:p w14:paraId="757BD63C" w14:textId="77777777" w:rsidR="008A625B" w:rsidRPr="00950450" w:rsidRDefault="008A625B" w:rsidP="00317B84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15.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Access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cancer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related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surgical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procedures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tends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to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be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based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on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socioeconomic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>status</w:t>
            </w:r>
            <w:r w:rsidRPr="00950450">
              <w:rPr>
                <w:rFonts w:asciiTheme="majorHAnsi" w:eastAsia="Times New Roman" w:hAnsiTheme="majorHAnsi" w:cstheme="majorHAnsi"/>
                <w:color w:val="000000"/>
              </w:rPr>
              <w:t>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1C3EFA4F" w14:textId="31FE5E0D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98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6AEB20CF" w14:textId="3F99D31A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100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1F913C47" w14:textId="327D0452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0.378</w:t>
            </w:r>
          </w:p>
        </w:tc>
      </w:tr>
      <w:tr w:rsidR="008A625B" w:rsidRPr="00950450" w14:paraId="1D814BF1" w14:textId="21C220E0" w:rsidTr="008A625B">
        <w:tc>
          <w:tcPr>
            <w:tcW w:w="8820" w:type="dxa"/>
            <w:tcBorders>
              <w:right w:val="single" w:sz="12" w:space="0" w:color="auto"/>
            </w:tcBorders>
          </w:tcPr>
          <w:p w14:paraId="4627E0DD" w14:textId="77777777" w:rsidR="008A625B" w:rsidRPr="00950450" w:rsidRDefault="008A625B" w:rsidP="00317B84">
            <w:pPr>
              <w:rPr>
                <w:rFonts w:asciiTheme="majorHAnsi" w:hAnsiTheme="majorHAnsi" w:cstheme="majorHAnsi"/>
                <w:i/>
              </w:rPr>
            </w:pPr>
            <w:r w:rsidRPr="00287DDE">
              <w:rPr>
                <w:rFonts w:asciiTheme="majorHAnsi" w:eastAsia="Calibri" w:hAnsiTheme="majorHAnsi" w:cstheme="majorHAnsi"/>
                <w:b/>
                <w:color w:val="000000"/>
              </w:rPr>
              <w:t>16.</w:t>
            </w:r>
            <w:r w:rsidRPr="00950450">
              <w:rPr>
                <w:rFonts w:asciiTheme="majorHAnsi" w:eastAsia="Calibri" w:hAnsiTheme="majorHAnsi" w:cstheme="majorHAnsi"/>
                <w:color w:val="000000"/>
              </w:rPr>
              <w:t xml:space="preserve"> The 1996 Folate Fortification helped to eliminate folate related health disparity.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4D972CD1" w14:textId="066AF7CF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38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6873BBDC" w14:textId="3665571E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40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2F73E3E1" w14:textId="011B86B3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Times New Roman" w:hAnsiTheme="majorHAnsi" w:cs="Arial"/>
                <w:color w:val="000000"/>
              </w:rPr>
              <w:t>0.881</w:t>
            </w:r>
          </w:p>
        </w:tc>
      </w:tr>
      <w:tr w:rsidR="008A625B" w:rsidRPr="00950450" w14:paraId="6E262936" w14:textId="0BF9F28D" w:rsidTr="008A625B">
        <w:tc>
          <w:tcPr>
            <w:tcW w:w="8820" w:type="dxa"/>
            <w:tcBorders>
              <w:right w:val="single" w:sz="12" w:space="0" w:color="auto"/>
            </w:tcBorders>
          </w:tcPr>
          <w:p w14:paraId="7607ED9A" w14:textId="677B91D7" w:rsidR="008A625B" w:rsidRPr="00287DDE" w:rsidRDefault="008A625B" w:rsidP="00317B84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eastAsia="Calibri" w:hAnsiTheme="majorHAnsi" w:cstheme="majorHAnsi"/>
                <w:b/>
                <w:color w:val="000000"/>
              </w:rPr>
              <w:t>Composite of 16 True-False Questions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62808A7D" w14:textId="77777777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44B2BD1E" w14:textId="77777777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0A96E516" w14:textId="77777777" w:rsidR="008A625B" w:rsidRPr="00317B84" w:rsidRDefault="008A625B" w:rsidP="008A625B">
            <w:pPr>
              <w:jc w:val="center"/>
              <w:rPr>
                <w:i/>
              </w:rPr>
            </w:pPr>
            <w:r w:rsidRPr="00317B84">
              <w:rPr>
                <w:i/>
              </w:rPr>
              <w:t xml:space="preserve">two sample </w:t>
            </w:r>
            <w:r>
              <w:rPr>
                <w:i/>
              </w:rPr>
              <w:br/>
            </w:r>
            <w:r w:rsidRPr="00317B84">
              <w:rPr>
                <w:i/>
              </w:rPr>
              <w:t>t-test p-value</w:t>
            </w:r>
          </w:p>
          <w:p w14:paraId="0EDACD76" w14:textId="77777777" w:rsidR="008A625B" w:rsidRPr="00287DDE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</w:p>
        </w:tc>
      </w:tr>
      <w:tr w:rsidR="008A625B" w:rsidRPr="00950450" w14:paraId="188EA540" w14:textId="7B08F138" w:rsidTr="008A625B">
        <w:tc>
          <w:tcPr>
            <w:tcW w:w="8820" w:type="dxa"/>
            <w:tcBorders>
              <w:right w:val="single" w:sz="12" w:space="0" w:color="auto"/>
            </w:tcBorders>
            <w:vAlign w:val="center"/>
          </w:tcPr>
          <w:p w14:paraId="020BBC29" w14:textId="63B7AD3A" w:rsidR="008A625B" w:rsidRPr="00287DDE" w:rsidRDefault="008A625B" w:rsidP="00317B84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  <w:r w:rsidRPr="00950450">
              <w:rPr>
                <w:rFonts w:asciiTheme="majorHAnsi" w:hAnsiTheme="majorHAnsi" w:cstheme="majorHAnsi"/>
                <w:b/>
              </w:rPr>
              <w:t xml:space="preserve">Average percent correct answers (SD) </w:t>
            </w: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5936BB84" w14:textId="187D7D8A" w:rsidR="008A625B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69.1 (15.6)</w:t>
            </w:r>
          </w:p>
        </w:tc>
        <w:tc>
          <w:tcPr>
            <w:tcW w:w="2160" w:type="dxa"/>
            <w:tcBorders>
              <w:right w:val="single" w:sz="12" w:space="0" w:color="auto"/>
            </w:tcBorders>
            <w:vAlign w:val="center"/>
          </w:tcPr>
          <w:p w14:paraId="6E064E94" w14:textId="68CBF1CA" w:rsidR="008A625B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="Calibri Light" w:eastAsia="Times New Roman" w:hAnsi="Calibri Light" w:cs="Arial"/>
                <w:color w:val="000000"/>
              </w:rPr>
              <w:t>68.8 (12.1)</w:t>
            </w:r>
          </w:p>
        </w:tc>
        <w:tc>
          <w:tcPr>
            <w:tcW w:w="1894" w:type="dxa"/>
            <w:tcBorders>
              <w:right w:val="single" w:sz="12" w:space="0" w:color="auto"/>
            </w:tcBorders>
            <w:vAlign w:val="center"/>
          </w:tcPr>
          <w:p w14:paraId="211AEAE1" w14:textId="0CF37A6D" w:rsidR="008A625B" w:rsidRDefault="008A625B" w:rsidP="008A625B">
            <w:pPr>
              <w:jc w:val="center"/>
              <w:rPr>
                <w:rFonts w:asciiTheme="majorHAnsi" w:eastAsia="Calibr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</w:rPr>
              <w:t>.904</w:t>
            </w:r>
          </w:p>
        </w:tc>
      </w:tr>
    </w:tbl>
    <w:p w14:paraId="42B48F16" w14:textId="77777777" w:rsidR="00654E1E" w:rsidRPr="00950450" w:rsidRDefault="00F13A58">
      <w:pPr>
        <w:rPr>
          <w:rFonts w:asciiTheme="majorHAnsi" w:hAnsiTheme="majorHAnsi" w:cstheme="majorHAnsi"/>
        </w:rPr>
      </w:pPr>
    </w:p>
    <w:sectPr w:rsidR="00654E1E" w:rsidRPr="00950450" w:rsidSect="007928A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F365E5" w16cid:durableId="21C082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50"/>
    <w:rsid w:val="000A36AD"/>
    <w:rsid w:val="00184681"/>
    <w:rsid w:val="0019570A"/>
    <w:rsid w:val="001C48CD"/>
    <w:rsid w:val="00206FB6"/>
    <w:rsid w:val="00287DDE"/>
    <w:rsid w:val="00317B84"/>
    <w:rsid w:val="00355D8A"/>
    <w:rsid w:val="003A3539"/>
    <w:rsid w:val="003B71F6"/>
    <w:rsid w:val="004A0800"/>
    <w:rsid w:val="004E77AD"/>
    <w:rsid w:val="0060409E"/>
    <w:rsid w:val="00674788"/>
    <w:rsid w:val="007928AD"/>
    <w:rsid w:val="00825928"/>
    <w:rsid w:val="008A625B"/>
    <w:rsid w:val="00950450"/>
    <w:rsid w:val="00953D57"/>
    <w:rsid w:val="00CB1755"/>
    <w:rsid w:val="00D00B0E"/>
    <w:rsid w:val="00E62DC3"/>
    <w:rsid w:val="00EC193E"/>
    <w:rsid w:val="00F1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9B6F4"/>
  <w15:chartTrackingRefBased/>
  <w15:docId w15:val="{B480B92C-E0CC-4256-83A3-10A4BF21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0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0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450"/>
    <w:pPr>
      <w:spacing w:after="200" w:line="240" w:lineRule="auto"/>
      <w:jc w:val="both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450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45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B0E"/>
    <w:pPr>
      <w:spacing w:after="160"/>
      <w:jc w:val="left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B0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8FA13-B0BD-439F-BAA5-D351B875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Sarmen Hakopian</dc:creator>
  <cp:keywords/>
  <dc:description/>
  <cp:lastModifiedBy>Brown, Arleen F.  M.D.</cp:lastModifiedBy>
  <cp:revision>2</cp:revision>
  <cp:lastPrinted>2020-02-21T21:59:00Z</cp:lastPrinted>
  <dcterms:created xsi:type="dcterms:W3CDTF">2020-11-15T15:11:00Z</dcterms:created>
  <dcterms:modified xsi:type="dcterms:W3CDTF">2020-11-15T15:11:00Z</dcterms:modified>
</cp:coreProperties>
</file>