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C8B" w:rsidRPr="00572291" w:rsidRDefault="003C6C8B" w:rsidP="003C6C8B">
      <w:pPr>
        <w:ind w:left="0"/>
        <w:jc w:val="left"/>
        <w:rPr>
          <w:rFonts w:cstheme="minorHAnsi"/>
          <w:b/>
          <w:lang w:val="en-GB"/>
        </w:rPr>
      </w:pPr>
      <w:r>
        <w:rPr>
          <w:rFonts w:cstheme="minorHAnsi"/>
          <w:b/>
          <w:lang w:val="en-GB"/>
        </w:rPr>
        <w:t>SUPPLEMENTARY INFO</w:t>
      </w:r>
    </w:p>
    <w:p w:rsidR="003C6C8B" w:rsidRPr="00572291" w:rsidRDefault="003C6C8B" w:rsidP="003C6C8B">
      <w:pPr>
        <w:spacing w:line="360" w:lineRule="auto"/>
        <w:ind w:left="0"/>
        <w:rPr>
          <w:rFonts w:eastAsiaTheme="minorEastAsia"/>
          <w:lang w:val="en-GB"/>
        </w:rPr>
      </w:pPr>
      <w:r w:rsidRPr="00572291">
        <w:rPr>
          <w:rFonts w:cstheme="minorHAnsi"/>
          <w:lang w:val="en-GB"/>
        </w:rPr>
        <w:t xml:space="preserve">The Bayesian APC model is based on the methodology described by </w:t>
      </w:r>
      <w:proofErr w:type="spellStart"/>
      <w:r w:rsidRPr="00572291">
        <w:rPr>
          <w:rFonts w:cstheme="minorHAnsi"/>
          <w:lang w:val="en-GB"/>
        </w:rPr>
        <w:t>Riebler</w:t>
      </w:r>
      <w:proofErr w:type="spellEnd"/>
      <w:r w:rsidRPr="00572291">
        <w:rPr>
          <w:rFonts w:cstheme="minorHAnsi"/>
          <w:lang w:val="en-GB"/>
        </w:rPr>
        <w:t xml:space="preserve"> and Held </w:t>
      </w:r>
      <w:r w:rsidRPr="00572291">
        <w:rPr>
          <w:rFonts w:cstheme="minorHAnsi"/>
          <w:lang w:val="en-GB"/>
        </w:rPr>
        <w:fldChar w:fldCharType="begin"/>
      </w:r>
      <w:r>
        <w:rPr>
          <w:rFonts w:cstheme="minorHAnsi"/>
          <w:lang w:val="en-GB"/>
        </w:rPr>
        <w:instrText xml:space="preserve"> ADDIN ZOTERO_ITEM CSL_CITATION {"citationID":"8OgKMZbh","properties":{"formattedCitation":"[33]","plainCitation":"[33]","noteIndex":0},"citationItems":[{"id":5340,"uris":["http://zotero.org/groups/4459408/items/2RSQV4WY"],"uri":["http://zotero.org/groups/4459408/items/2RSQV4WY"],"itemData":{"id":5340,"type":"article-journal","container-title":"Biostatistics","issue":"1","note":"publisher: Oxford University Press","page":"57–69","title":"The analysis of heterogeneous time trends in multivariate age–period–cohort models","volume":"11","author":[{"family":"Riebler","given":"Andrea"},{"family":"Held","given":"Leonhard"}],"issued":{"date-parts":[["2010"]]}}}],"schema":"https://github.com/citation-style-language/schema/raw/master/csl-citation.json"} </w:instrText>
      </w:r>
      <w:r w:rsidRPr="00572291">
        <w:rPr>
          <w:rFonts w:cstheme="minorHAnsi"/>
          <w:lang w:val="en-GB"/>
        </w:rPr>
        <w:fldChar w:fldCharType="separate"/>
      </w:r>
      <w:r w:rsidRPr="009109BA">
        <w:rPr>
          <w:rFonts w:ascii="Calibri" w:hAnsi="Calibri" w:cs="Calibri"/>
        </w:rPr>
        <w:t>[33]</w:t>
      </w:r>
      <w:r w:rsidRPr="00572291">
        <w:rPr>
          <w:rFonts w:cstheme="minorHAnsi"/>
          <w:lang w:val="en-GB"/>
        </w:rPr>
        <w:fldChar w:fldCharType="end"/>
      </w:r>
      <w:r w:rsidRPr="00572291">
        <w:rPr>
          <w:rFonts w:cstheme="minorHAnsi"/>
          <w:lang w:val="en-GB"/>
        </w:rPr>
        <w:t>. The prevalence of ov</w:t>
      </w:r>
      <w:bookmarkStart w:id="0" w:name="_GoBack"/>
      <w:bookmarkEnd w:id="0"/>
      <w:r w:rsidRPr="00572291">
        <w:rPr>
          <w:rFonts w:cstheme="minorHAnsi"/>
          <w:lang w:val="en-GB"/>
        </w:rPr>
        <w:t>erweight</w:t>
      </w:r>
      <w:r>
        <w:rPr>
          <w:rFonts w:cstheme="minorHAnsi"/>
          <w:lang w:val="en-GB"/>
        </w:rPr>
        <w:t xml:space="preserve"> and</w:t>
      </w:r>
      <w:r w:rsidRPr="00572291">
        <w:rPr>
          <w:rFonts w:cstheme="minorHAnsi"/>
          <w:lang w:val="en-GB"/>
        </w:rPr>
        <w:t xml:space="preserve"> obesity was modelled using a Bayesian binary logistic regression model including a logit-link function. The binary logistic regression model structure was formulated as </w:t>
      </w:r>
      <m:oMath>
        <m:sSub>
          <m:sSubPr>
            <m:ctrlPr>
              <w:rPr>
                <w:rFonts w:ascii="Cambria Math" w:hAnsi="Cambria Math" w:cstheme="minorHAnsi"/>
                <w:i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lang w:val="en-GB"/>
              </w:rPr>
              <m:t>logit⁡</m:t>
            </m:r>
            <m:r>
              <w:rPr>
                <w:rFonts w:ascii="Cambria Math" w:hAnsi="Cambria Math" w:cstheme="minorHAnsi"/>
                <w:lang w:val="en-GB"/>
              </w:rPr>
              <m:t>(P(y=1))</m:t>
            </m:r>
          </m:e>
          <m:sub>
            <m:r>
              <w:rPr>
                <w:rFonts w:ascii="Cambria Math" w:hAnsi="Cambria Math" w:cstheme="minorHAnsi"/>
                <w:lang w:val="en-GB"/>
              </w:rPr>
              <m:t>ijkl</m:t>
            </m:r>
          </m:sub>
        </m:sSub>
        <m:r>
          <w:rPr>
            <w:rFonts w:ascii="Cambria Math" w:hAnsi="Cambria Math" w:cstheme="minorHAnsi"/>
            <w:lang w:val="en-GB"/>
          </w:rPr>
          <m:t>=</m:t>
        </m:r>
        <m:r>
          <w:rPr>
            <w:rFonts w:ascii="Cambria Math" w:eastAsiaTheme="minorEastAsia" w:hAnsi="Cambria Math" w:cstheme="minorHAnsi"/>
            <w:lang w:val="en-GB"/>
          </w:rPr>
          <m:t>μ+</m:t>
        </m:r>
        <m:sSub>
          <m:sSubPr>
            <m:ctrlPr>
              <w:rPr>
                <w:rFonts w:ascii="Cambria Math" w:eastAsiaTheme="minorEastAsia" w:hAnsi="Cambria Math" w:cstheme="minorHAnsi"/>
                <w:i/>
                <w:lang w:val="en-GB"/>
              </w:rPr>
            </m:ctrlPr>
          </m:sSubPr>
          <m:e>
            <m:r>
              <w:rPr>
                <w:rFonts w:ascii="Cambria Math" w:eastAsiaTheme="minorEastAsia" w:hAnsi="Cambria Math" w:cstheme="minorHAnsi"/>
                <w:lang w:val="en-GB"/>
              </w:rPr>
              <m:t>a</m:t>
            </m:r>
          </m:e>
          <m:sub>
            <m:r>
              <w:rPr>
                <w:rFonts w:ascii="Cambria Math" w:eastAsiaTheme="minorEastAsia" w:hAnsi="Cambria Math" w:cstheme="minorHAnsi"/>
                <w:lang w:val="en-GB"/>
              </w:rPr>
              <m:t>j</m:t>
            </m:r>
          </m:sub>
        </m:sSub>
        <m:r>
          <w:rPr>
            <w:rFonts w:ascii="Cambria Math" w:eastAsiaTheme="minorEastAsia" w:hAnsi="Cambria Math" w:cstheme="minorHAnsi"/>
            <w:lang w:val="en-GB"/>
          </w:rPr>
          <m:t>+</m:t>
        </m:r>
        <m:sSub>
          <m:sSubPr>
            <m:ctrlPr>
              <w:rPr>
                <w:rFonts w:ascii="Cambria Math" w:eastAsiaTheme="minorEastAsia" w:hAnsi="Cambria Math" w:cstheme="minorHAnsi"/>
                <w:i/>
                <w:lang w:val="en-GB"/>
              </w:rPr>
            </m:ctrlPr>
          </m:sSubPr>
          <m:e>
            <m:r>
              <w:rPr>
                <w:rFonts w:ascii="Cambria Math" w:eastAsiaTheme="minorEastAsia" w:hAnsi="Cambria Math" w:cstheme="minorHAnsi"/>
                <w:lang w:val="en-GB"/>
              </w:rPr>
              <m:t>p</m:t>
            </m:r>
          </m:e>
          <m:sub>
            <m:r>
              <w:rPr>
                <w:rFonts w:ascii="Cambria Math" w:eastAsiaTheme="minorEastAsia" w:hAnsi="Cambria Math" w:cstheme="minorHAnsi"/>
                <w:lang w:val="en-GB"/>
              </w:rPr>
              <m:t>k</m:t>
            </m:r>
          </m:sub>
        </m:sSub>
        <m:r>
          <w:rPr>
            <w:rFonts w:ascii="Cambria Math" w:eastAsiaTheme="minorEastAsia" w:hAnsi="Cambria Math" w:cstheme="minorHAnsi"/>
            <w:lang w:val="en-GB"/>
          </w:rPr>
          <m:t>+</m:t>
        </m:r>
        <m:sSub>
          <m:sSubPr>
            <m:ctrlPr>
              <w:rPr>
                <w:rFonts w:ascii="Cambria Math" w:eastAsiaTheme="minorEastAsia" w:hAnsi="Cambria Math" w:cstheme="minorHAnsi"/>
                <w:i/>
                <w:lang w:val="en-GB"/>
              </w:rPr>
            </m:ctrlPr>
          </m:sSubPr>
          <m:e>
            <m:r>
              <w:rPr>
                <w:rFonts w:ascii="Cambria Math" w:eastAsiaTheme="minorEastAsia" w:hAnsi="Cambria Math" w:cstheme="minorHAnsi"/>
                <w:lang w:val="en-GB"/>
              </w:rPr>
              <m:t>c</m:t>
            </m:r>
          </m:e>
          <m:sub>
            <m:r>
              <w:rPr>
                <w:rFonts w:ascii="Cambria Math" w:eastAsiaTheme="minorEastAsia" w:hAnsi="Cambria Math" w:cstheme="minorHAnsi"/>
                <w:lang w:val="en-GB"/>
              </w:rPr>
              <m:t>l</m:t>
            </m:r>
          </m:sub>
        </m:sSub>
        <m:r>
          <w:rPr>
            <w:rFonts w:ascii="Cambria Math" w:hAnsi="Cambria Math" w:cstheme="minorHAnsi"/>
            <w:lang w:val="en-GB"/>
          </w:rPr>
          <m:t>(+</m:t>
        </m:r>
        <m:nary>
          <m:naryPr>
            <m:chr m:val="∑"/>
            <m:limLoc m:val="subSup"/>
            <m:supHide m:val="1"/>
            <m:ctrlPr>
              <w:rPr>
                <w:rFonts w:ascii="Cambria Math" w:hAnsi="Cambria Math" w:cstheme="minorHAnsi"/>
                <w:i/>
                <w:lang w:val="en-GB"/>
              </w:rPr>
            </m:ctrlPr>
          </m:naryPr>
          <m:sub>
            <m:r>
              <w:rPr>
                <w:rFonts w:ascii="Cambria Math" w:hAnsi="Cambria Math" w:cstheme="minorHAnsi"/>
                <w:lang w:val="en-GB"/>
              </w:rPr>
              <m:t>c</m:t>
            </m:r>
          </m:sub>
          <m:sup/>
          <m:e>
            <m:sSub>
              <m:sSubPr>
                <m:ctrlPr>
                  <w:rPr>
                    <w:rFonts w:ascii="Cambria Math" w:hAnsi="Cambria Math" w:cstheme="minorHAnsi"/>
                    <w:i/>
                    <w:lang w:val="en-GB"/>
                  </w:rPr>
                </m:ctrlPr>
              </m:sSubPr>
              <m:e>
                <m:r>
                  <w:rPr>
                    <w:rFonts w:ascii="Cambria Math" w:hAnsi="Cambria Math" w:cstheme="minorHAnsi"/>
                    <w:lang w:val="en-GB"/>
                  </w:rPr>
                  <m:t>β</m:t>
                </m:r>
              </m:e>
              <m:sub>
                <m:r>
                  <w:rPr>
                    <w:rFonts w:ascii="Cambria Math" w:hAnsi="Cambria Math" w:cstheme="minorHAnsi"/>
                    <w:lang w:val="en-GB"/>
                  </w:rPr>
                  <m:t>c</m:t>
                </m:r>
              </m:sub>
            </m:sSub>
            <m:sSub>
              <m:sSubPr>
                <m:ctrlPr>
                  <w:rPr>
                    <w:rFonts w:ascii="Cambria Math" w:hAnsi="Cambria Math" w:cstheme="minorHAnsi"/>
                    <w:i/>
                    <w:lang w:val="en-GB"/>
                  </w:rPr>
                </m:ctrlPr>
              </m:sSubPr>
              <m:e>
                <m:r>
                  <w:rPr>
                    <w:rFonts w:ascii="Cambria Math" w:hAnsi="Cambria Math" w:cstheme="minorHAnsi"/>
                    <w:lang w:val="en-GB"/>
                  </w:rPr>
                  <m:t>x</m:t>
                </m:r>
              </m:e>
              <m:sub>
                <m:r>
                  <w:rPr>
                    <w:rFonts w:ascii="Cambria Math" w:hAnsi="Cambria Math" w:cstheme="minorHAnsi"/>
                    <w:lang w:val="en-GB"/>
                  </w:rPr>
                  <m:t>i</m:t>
                </m:r>
              </m:sub>
            </m:sSub>
            <m:r>
              <w:rPr>
                <w:rFonts w:ascii="Cambria Math" w:hAnsi="Cambria Math" w:cstheme="minorHAnsi"/>
                <w:lang w:val="en-GB"/>
              </w:rPr>
              <m:t>)</m:t>
            </m:r>
          </m:e>
        </m:nary>
      </m:oMath>
      <w:r>
        <w:rPr>
          <w:rFonts w:eastAsiaTheme="minorEastAsia" w:cstheme="minorHAnsi"/>
          <w:lang w:val="en-GB"/>
        </w:rPr>
        <w:t>,</w:t>
      </w:r>
      <w:r w:rsidRPr="00572291">
        <w:rPr>
          <w:rFonts w:eastAsiaTheme="minorEastAsia" w:cstheme="minorHAnsi"/>
          <w:lang w:val="en-GB"/>
        </w:rPr>
        <w:t xml:space="preserve"> where </w:t>
      </w:r>
      <m:oMath>
        <m:r>
          <w:rPr>
            <w:rFonts w:ascii="Cambria Math" w:eastAsiaTheme="minorEastAsia" w:hAnsi="Cambria Math" w:cstheme="minorHAnsi"/>
            <w:lang w:val="en-GB"/>
          </w:rPr>
          <m:t>μ</m:t>
        </m:r>
      </m:oMath>
      <w:r w:rsidRPr="00572291">
        <w:rPr>
          <w:rFonts w:eastAsiaTheme="minorEastAsia" w:cstheme="minorHAnsi"/>
          <w:lang w:val="en-GB"/>
        </w:rPr>
        <w:t xml:space="preserve"> is the intercept</w:t>
      </w:r>
      <w:r>
        <w:rPr>
          <w:rFonts w:eastAsiaTheme="minorEastAsia" w:cstheme="minorHAnsi"/>
          <w:lang w:val="en-GB"/>
        </w:rPr>
        <w:t>,</w:t>
      </w:r>
      <w:r w:rsidRPr="00572291">
        <w:rPr>
          <w:rFonts w:eastAsiaTheme="minorEastAsia" w:cstheme="minorHAnsi"/>
          <w:lang w:val="en-GB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lang w:val="en-GB"/>
              </w:rPr>
            </m:ctrlPr>
          </m:sSubPr>
          <m:e>
            <m:r>
              <w:rPr>
                <w:rFonts w:ascii="Cambria Math" w:eastAsiaTheme="minorEastAsia" w:hAnsi="Cambria Math" w:cstheme="minorHAnsi"/>
                <w:lang w:val="en-GB"/>
              </w:rPr>
              <m:t>a</m:t>
            </m:r>
          </m:e>
          <m:sub>
            <m:r>
              <w:rPr>
                <w:rFonts w:ascii="Cambria Math" w:eastAsiaTheme="minorEastAsia" w:hAnsi="Cambria Math" w:cstheme="minorHAnsi"/>
                <w:lang w:val="en-GB"/>
              </w:rPr>
              <m:t>j</m:t>
            </m:r>
          </m:sub>
        </m:sSub>
      </m:oMath>
      <w:r w:rsidRPr="00572291">
        <w:rPr>
          <w:rFonts w:eastAsiaTheme="minorEastAsia" w:cstheme="minorHAnsi"/>
          <w:lang w:val="en-GB"/>
        </w:rPr>
        <w:t xml:space="preserve"> the </w:t>
      </w:r>
      <m:oMath>
        <m:r>
          <w:rPr>
            <w:rFonts w:ascii="Cambria Math" w:eastAsiaTheme="minorEastAsia" w:hAnsi="Cambria Math" w:cstheme="minorHAnsi"/>
            <w:lang w:val="en-GB"/>
          </w:rPr>
          <m:t>j</m:t>
        </m:r>
      </m:oMath>
      <w:r w:rsidRPr="00572291">
        <w:rPr>
          <w:rFonts w:eastAsiaTheme="minorEastAsia" w:cstheme="minorHAnsi"/>
          <w:lang w:val="en-GB"/>
        </w:rPr>
        <w:t>th age-effect</w:t>
      </w:r>
      <w:r>
        <w:rPr>
          <w:rFonts w:eastAsiaTheme="minorEastAsia" w:cstheme="minorHAnsi"/>
          <w:lang w:val="en-GB"/>
        </w:rPr>
        <w:t>,</w:t>
      </w:r>
      <w:r w:rsidRPr="00572291">
        <w:rPr>
          <w:rFonts w:eastAsiaTheme="minorEastAsia" w:cstheme="minorHAnsi"/>
          <w:lang w:val="en-GB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lang w:val="en-GB"/>
              </w:rPr>
            </m:ctrlPr>
          </m:sSubPr>
          <m:e>
            <m:r>
              <w:rPr>
                <w:rFonts w:ascii="Cambria Math" w:eastAsiaTheme="minorEastAsia" w:hAnsi="Cambria Math" w:cstheme="minorHAnsi"/>
                <w:lang w:val="en-GB"/>
              </w:rPr>
              <m:t>p</m:t>
            </m:r>
          </m:e>
          <m:sub>
            <m:r>
              <w:rPr>
                <w:rFonts w:ascii="Cambria Math" w:eastAsiaTheme="minorEastAsia" w:hAnsi="Cambria Math" w:cstheme="minorHAnsi"/>
                <w:lang w:val="en-GB"/>
              </w:rPr>
              <m:t>k</m:t>
            </m:r>
          </m:sub>
        </m:sSub>
      </m:oMath>
      <w:r w:rsidRPr="00572291">
        <w:rPr>
          <w:rFonts w:eastAsiaTheme="minorEastAsia" w:cstheme="minorHAnsi"/>
          <w:lang w:val="en-GB"/>
        </w:rPr>
        <w:t xml:space="preserve"> the </w:t>
      </w:r>
      <m:oMath>
        <m:r>
          <w:rPr>
            <w:rFonts w:ascii="Cambria Math" w:eastAsiaTheme="minorEastAsia" w:hAnsi="Cambria Math" w:cstheme="minorHAnsi"/>
            <w:lang w:val="en-GB"/>
          </w:rPr>
          <m:t>k</m:t>
        </m:r>
      </m:oMath>
      <w:r w:rsidRPr="00572291">
        <w:rPr>
          <w:rFonts w:eastAsiaTheme="minorEastAsia" w:cstheme="minorHAnsi"/>
          <w:lang w:val="en-GB"/>
        </w:rPr>
        <w:t xml:space="preserve">th period-effect and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lang w:val="en-GB"/>
              </w:rPr>
            </m:ctrlPr>
          </m:sSubPr>
          <m:e>
            <m:r>
              <w:rPr>
                <w:rFonts w:ascii="Cambria Math" w:eastAsiaTheme="minorEastAsia" w:hAnsi="Cambria Math" w:cstheme="minorHAnsi"/>
                <w:lang w:val="en-GB"/>
              </w:rPr>
              <m:t>c</m:t>
            </m:r>
          </m:e>
          <m:sub>
            <m:r>
              <w:rPr>
                <w:rFonts w:ascii="Cambria Math" w:eastAsiaTheme="minorEastAsia" w:hAnsi="Cambria Math" w:cstheme="minorHAnsi"/>
                <w:lang w:val="en-GB"/>
              </w:rPr>
              <m:t>l</m:t>
            </m:r>
          </m:sub>
        </m:sSub>
      </m:oMath>
      <w:r w:rsidRPr="00572291">
        <w:rPr>
          <w:rFonts w:eastAsiaTheme="minorEastAsia" w:cstheme="minorHAnsi"/>
          <w:lang w:val="en-GB"/>
        </w:rPr>
        <w:t xml:space="preserve"> the </w:t>
      </w:r>
      <m:oMath>
        <m:r>
          <w:rPr>
            <w:rFonts w:ascii="Cambria Math" w:eastAsiaTheme="minorEastAsia" w:hAnsi="Cambria Math" w:cstheme="minorHAnsi"/>
            <w:lang w:val="en-GB"/>
          </w:rPr>
          <m:t>l</m:t>
        </m:r>
      </m:oMath>
      <w:r w:rsidRPr="00572291">
        <w:rPr>
          <w:rFonts w:eastAsiaTheme="minorEastAsia" w:cstheme="minorHAnsi"/>
          <w:lang w:val="en-GB"/>
        </w:rPr>
        <w:t>th cohort-effect. The age</w:t>
      </w:r>
      <w:r>
        <w:rPr>
          <w:rFonts w:eastAsiaTheme="minorEastAsia" w:cstheme="minorHAnsi"/>
          <w:lang w:val="en-GB"/>
        </w:rPr>
        <w:t>,</w:t>
      </w:r>
      <w:r w:rsidRPr="00572291">
        <w:rPr>
          <w:rFonts w:eastAsiaTheme="minorEastAsia" w:cstheme="minorHAnsi"/>
          <w:lang w:val="en-GB"/>
        </w:rPr>
        <w:t xml:space="preserve"> period and cohort effects were estimated </w:t>
      </w:r>
      <w:r w:rsidRPr="00572291">
        <w:rPr>
          <w:rFonts w:eastAsiaTheme="minorEastAsia"/>
          <w:lang w:val="en-GB"/>
        </w:rPr>
        <w:t>using the random walk of second order (RW2).</w:t>
      </w:r>
    </w:p>
    <w:p w:rsidR="003C6C8B" w:rsidRPr="00572291" w:rsidRDefault="003C6C8B" w:rsidP="003C6C8B">
      <w:pPr>
        <w:spacing w:line="360" w:lineRule="auto"/>
        <w:ind w:left="0"/>
        <w:rPr>
          <w:rFonts w:eastAsiaTheme="minorEastAsia"/>
          <w:lang w:val="en-GB"/>
        </w:rPr>
      </w:pPr>
      <w:r w:rsidRPr="00572291">
        <w:rPr>
          <w:rFonts w:eastAsiaTheme="minorEastAsia"/>
          <w:lang w:val="en-GB"/>
        </w:rPr>
        <w:t>Model priors (</w:t>
      </w:r>
      <w:proofErr w:type="spellStart"/>
      <w:r w:rsidRPr="00572291">
        <w:rPr>
          <w:rFonts w:eastAsiaTheme="minorEastAsia"/>
          <w:lang w:val="en-GB"/>
        </w:rPr>
        <w:t>hyperparameters</w:t>
      </w:r>
      <w:proofErr w:type="spellEnd"/>
      <w:r w:rsidRPr="00572291">
        <w:rPr>
          <w:rFonts w:eastAsiaTheme="minorEastAsia"/>
          <w:lang w:val="en-GB"/>
        </w:rPr>
        <w:t>) were estimated based on a general linear mixed effects model (GLMER) by extracting the variance covariance for each of the random terms (age</w:t>
      </w:r>
      <w:r>
        <w:rPr>
          <w:rFonts w:eastAsiaTheme="minorEastAsia"/>
          <w:lang w:val="en-GB"/>
        </w:rPr>
        <w:t>,</w:t>
      </w:r>
      <w:r w:rsidRPr="00572291">
        <w:rPr>
          <w:rFonts w:eastAsiaTheme="minorEastAsia"/>
          <w:lang w:val="en-GB"/>
        </w:rPr>
        <w:t xml:space="preserve"> period and cohort). Afterwards</w:t>
      </w:r>
      <w:r>
        <w:rPr>
          <w:rFonts w:eastAsiaTheme="minorEastAsia"/>
          <w:lang w:val="en-GB"/>
        </w:rPr>
        <w:t>,</w:t>
      </w:r>
      <w:r w:rsidRPr="00572291">
        <w:rPr>
          <w:rFonts w:eastAsiaTheme="minorEastAsia"/>
          <w:lang w:val="en-GB"/>
        </w:rPr>
        <w:t xml:space="preserve"> log transformation on the inverse of the variance-covariance was calculated and applied as prior in the Bayesian INLA model (</w:t>
      </w:r>
      <m:oMath>
        <m:r>
          <w:rPr>
            <w:rFonts w:ascii="Cambria Math" w:eastAsiaTheme="minorEastAsia" w:hAnsi="Cambria Math"/>
            <w:lang w:val="en-GB"/>
          </w:rPr>
          <m:t>initial= log(</m:t>
        </m:r>
        <m:f>
          <m:fPr>
            <m:type m:val="lin"/>
            <m:ctrlPr>
              <w:rPr>
                <w:rFonts w:ascii="Cambria Math" w:eastAsiaTheme="minorEastAsia" w:hAnsi="Cambria Math"/>
                <w:i/>
                <w:lang w:val="en-GB"/>
              </w:rPr>
            </m:ctrlPr>
          </m:fPr>
          <m:num>
            <m:r>
              <w:rPr>
                <w:rFonts w:ascii="Cambria Math" w:eastAsiaTheme="minorEastAsia" w:hAnsi="Cambria Math"/>
                <w:lang w:val="en-GB"/>
              </w:rPr>
              <m:t>1</m:t>
            </m:r>
          </m:num>
          <m:den>
            <m:r>
              <w:rPr>
                <w:rFonts w:ascii="Cambria Math" w:eastAsiaTheme="minorEastAsia" w:hAnsi="Cambria Math"/>
                <w:lang w:val="en-GB"/>
              </w:rPr>
              <m:t>vcov</m:t>
            </m:r>
          </m:den>
        </m:f>
      </m:oMath>
      <w:r w:rsidRPr="00572291">
        <w:rPr>
          <w:rFonts w:eastAsiaTheme="minorEastAsia"/>
          <w:lang w:val="en-GB"/>
        </w:rPr>
        <w:t>)</w:t>
      </w:r>
      <w:r>
        <w:rPr>
          <w:rFonts w:eastAsiaTheme="minorEastAsia"/>
          <w:lang w:val="en-GB"/>
        </w:rPr>
        <w:t>)</w:t>
      </w:r>
      <w:r w:rsidRPr="00572291">
        <w:rPr>
          <w:rFonts w:eastAsiaTheme="minorEastAsia"/>
          <w:lang w:val="en-GB"/>
        </w:rPr>
        <w:t>.</w:t>
      </w:r>
    </w:p>
    <w:p w:rsidR="003C6C8B" w:rsidRPr="00572291" w:rsidRDefault="003C6C8B" w:rsidP="003C6C8B">
      <w:pPr>
        <w:spacing w:line="360" w:lineRule="auto"/>
        <w:ind w:left="0"/>
        <w:jc w:val="left"/>
        <w:rPr>
          <w:rFonts w:eastAsiaTheme="minorEastAsia"/>
          <w:lang w:val="en-GB"/>
        </w:rPr>
      </w:pPr>
      <w:r w:rsidRPr="00572291">
        <w:rPr>
          <w:rFonts w:eastAsiaTheme="minorEastAsia"/>
          <w:lang w:val="en-GB"/>
        </w:rPr>
        <w:t>The R code used for estimating the initial values of the RW2-models</w:t>
      </w:r>
      <w:r>
        <w:rPr>
          <w:rFonts w:eastAsiaTheme="minorEastAsia"/>
          <w:lang w:val="en-GB"/>
        </w:rPr>
        <w:t xml:space="preserve"> is</w:t>
      </w:r>
      <w:r w:rsidRPr="00572291">
        <w:rPr>
          <w:rFonts w:eastAsiaTheme="minorEastAsia"/>
          <w:lang w:val="en-GB"/>
        </w:rPr>
        <w:t>:</w:t>
      </w:r>
    </w:p>
    <w:p w:rsidR="003C6C8B" w:rsidRPr="00572291" w:rsidRDefault="003C6C8B" w:rsidP="003C6C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/>
        <w:jc w:val="left"/>
        <w:rPr>
          <w:rFonts w:ascii="Consolas" w:eastAsiaTheme="minorEastAsia" w:hAnsi="Consolas"/>
          <w:sz w:val="20"/>
          <w:lang w:val="en-GB"/>
        </w:rPr>
      </w:pPr>
      <w:r w:rsidRPr="00572291">
        <w:rPr>
          <w:rFonts w:ascii="Consolas" w:eastAsiaTheme="minorEastAsia" w:hAnsi="Consolas"/>
          <w:sz w:val="20"/>
          <w:lang w:val="en-GB"/>
        </w:rPr>
        <w:t>fit_in1.mer0 &lt;-</w:t>
      </w:r>
    </w:p>
    <w:p w:rsidR="003C6C8B" w:rsidRPr="00572291" w:rsidRDefault="003C6C8B" w:rsidP="003C6C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/>
        <w:jc w:val="left"/>
        <w:rPr>
          <w:rFonts w:ascii="Consolas" w:eastAsiaTheme="minorEastAsia" w:hAnsi="Consolas"/>
          <w:sz w:val="20"/>
          <w:lang w:val="en-GB"/>
        </w:rPr>
      </w:pPr>
      <w:r w:rsidRPr="00572291">
        <w:rPr>
          <w:rFonts w:ascii="Consolas" w:eastAsiaTheme="minorEastAsia" w:hAnsi="Consolas"/>
          <w:sz w:val="20"/>
          <w:lang w:val="en-GB"/>
        </w:rPr>
        <w:t xml:space="preserve">  </w:t>
      </w:r>
      <w:proofErr w:type="spellStart"/>
      <w:r w:rsidRPr="00572291">
        <w:rPr>
          <w:rFonts w:ascii="Consolas" w:eastAsiaTheme="minorEastAsia" w:hAnsi="Consolas"/>
          <w:sz w:val="20"/>
          <w:lang w:val="en-GB"/>
        </w:rPr>
        <w:t>lmer</w:t>
      </w:r>
      <w:proofErr w:type="spellEnd"/>
      <w:r w:rsidRPr="00572291">
        <w:rPr>
          <w:rFonts w:ascii="Consolas" w:eastAsiaTheme="minorEastAsia" w:hAnsi="Consolas"/>
          <w:sz w:val="20"/>
          <w:lang w:val="en-GB"/>
        </w:rPr>
        <w:t xml:space="preserve">(overweight ~ (1 | </w:t>
      </w:r>
      <w:proofErr w:type="spellStart"/>
      <w:r w:rsidRPr="00572291">
        <w:rPr>
          <w:rFonts w:ascii="Consolas" w:eastAsiaTheme="minorEastAsia" w:hAnsi="Consolas"/>
          <w:sz w:val="20"/>
          <w:lang w:val="en-GB"/>
        </w:rPr>
        <w:t>age_category</w:t>
      </w:r>
      <w:proofErr w:type="spellEnd"/>
      <w:r w:rsidRPr="00572291">
        <w:rPr>
          <w:rFonts w:ascii="Consolas" w:eastAsiaTheme="minorEastAsia" w:hAnsi="Consolas"/>
          <w:sz w:val="20"/>
          <w:lang w:val="en-GB"/>
        </w:rPr>
        <w:t xml:space="preserve">) + (1 | year) + (1 | </w:t>
      </w:r>
      <w:proofErr w:type="spellStart"/>
      <w:r w:rsidRPr="00572291">
        <w:rPr>
          <w:rFonts w:ascii="Consolas" w:eastAsiaTheme="minorEastAsia" w:hAnsi="Consolas"/>
          <w:sz w:val="20"/>
          <w:lang w:val="en-GB"/>
        </w:rPr>
        <w:t>synthetic_cohort</w:t>
      </w:r>
      <w:proofErr w:type="spellEnd"/>
      <w:r w:rsidRPr="00572291">
        <w:rPr>
          <w:rFonts w:ascii="Consolas" w:eastAsiaTheme="minorEastAsia" w:hAnsi="Consolas"/>
          <w:sz w:val="20"/>
          <w:lang w:val="en-GB"/>
        </w:rPr>
        <w:t>)</w:t>
      </w:r>
      <w:r>
        <w:rPr>
          <w:rFonts w:ascii="Consolas" w:eastAsiaTheme="minorEastAsia" w:hAnsi="Consolas"/>
          <w:sz w:val="20"/>
          <w:lang w:val="en-GB"/>
        </w:rPr>
        <w:t>.</w:t>
      </w:r>
    </w:p>
    <w:p w:rsidR="003C6C8B" w:rsidRPr="00572291" w:rsidRDefault="003C6C8B" w:rsidP="003C6C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/>
        <w:jc w:val="left"/>
        <w:rPr>
          <w:rFonts w:ascii="Consolas" w:eastAsiaTheme="minorEastAsia" w:hAnsi="Consolas"/>
          <w:sz w:val="20"/>
          <w:lang w:val="en-GB"/>
        </w:rPr>
      </w:pPr>
      <w:r w:rsidRPr="00572291">
        <w:rPr>
          <w:rFonts w:ascii="Consolas" w:eastAsiaTheme="minorEastAsia" w:hAnsi="Consolas"/>
          <w:sz w:val="20"/>
          <w:lang w:val="en-GB"/>
        </w:rPr>
        <w:t xml:space="preserve">       data = data)</w:t>
      </w:r>
    </w:p>
    <w:p w:rsidR="003C6C8B" w:rsidRPr="00572291" w:rsidRDefault="003C6C8B" w:rsidP="003C6C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/>
        <w:jc w:val="left"/>
        <w:rPr>
          <w:rFonts w:ascii="Consolas" w:eastAsiaTheme="minorEastAsia" w:hAnsi="Consolas"/>
          <w:sz w:val="20"/>
          <w:lang w:val="en-GB"/>
        </w:rPr>
      </w:pPr>
      <w:r w:rsidRPr="00572291">
        <w:rPr>
          <w:rFonts w:ascii="Consolas" w:eastAsiaTheme="minorEastAsia" w:hAnsi="Consolas"/>
          <w:sz w:val="20"/>
          <w:lang w:val="en-GB"/>
        </w:rPr>
        <w:t xml:space="preserve">vc0 &lt;- </w:t>
      </w:r>
      <w:proofErr w:type="spellStart"/>
      <w:r w:rsidRPr="00572291">
        <w:rPr>
          <w:rFonts w:ascii="Consolas" w:eastAsiaTheme="minorEastAsia" w:hAnsi="Consolas"/>
          <w:sz w:val="20"/>
          <w:lang w:val="en-GB"/>
        </w:rPr>
        <w:t>as.data.frame</w:t>
      </w:r>
      <w:proofErr w:type="spellEnd"/>
      <w:r w:rsidRPr="00572291">
        <w:rPr>
          <w:rFonts w:ascii="Consolas" w:eastAsiaTheme="minorEastAsia" w:hAnsi="Consolas"/>
          <w:sz w:val="20"/>
          <w:lang w:val="en-GB"/>
        </w:rPr>
        <w:t>(</w:t>
      </w:r>
      <w:proofErr w:type="spellStart"/>
      <w:r w:rsidRPr="00572291">
        <w:rPr>
          <w:rFonts w:ascii="Consolas" w:eastAsiaTheme="minorEastAsia" w:hAnsi="Consolas"/>
          <w:sz w:val="20"/>
          <w:lang w:val="en-GB"/>
        </w:rPr>
        <w:t>VarCorr</w:t>
      </w:r>
      <w:proofErr w:type="spellEnd"/>
      <w:r w:rsidRPr="00572291">
        <w:rPr>
          <w:rFonts w:ascii="Consolas" w:eastAsiaTheme="minorEastAsia" w:hAnsi="Consolas"/>
          <w:sz w:val="20"/>
          <w:lang w:val="en-GB"/>
        </w:rPr>
        <w:t>(fit_in1.mer0))</w:t>
      </w:r>
    </w:p>
    <w:p w:rsidR="003C6C8B" w:rsidRPr="00A67F01" w:rsidRDefault="003C6C8B" w:rsidP="003C6C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/>
        <w:jc w:val="left"/>
        <w:rPr>
          <w:rFonts w:ascii="Consolas" w:eastAsiaTheme="minorEastAsia" w:hAnsi="Consolas"/>
          <w:sz w:val="20"/>
          <w:lang w:val="fr-BE"/>
        </w:rPr>
      </w:pPr>
      <w:r w:rsidRPr="00A67F01">
        <w:rPr>
          <w:rFonts w:ascii="Consolas" w:eastAsiaTheme="minorEastAsia" w:hAnsi="Consolas"/>
          <w:sz w:val="20"/>
          <w:lang w:val="fr-BE"/>
        </w:rPr>
        <w:t>vc0$init &lt;- log(1 / vc0$vcov)</w:t>
      </w:r>
    </w:p>
    <w:p w:rsidR="003C6C8B" w:rsidRPr="00A67F01" w:rsidRDefault="003C6C8B" w:rsidP="003C6C8B">
      <w:pPr>
        <w:spacing w:line="360" w:lineRule="auto"/>
        <w:ind w:left="0"/>
        <w:jc w:val="left"/>
        <w:rPr>
          <w:rFonts w:eastAsiaTheme="minorEastAsia"/>
          <w:lang w:val="fr-BE"/>
        </w:rPr>
      </w:pPr>
    </w:p>
    <w:p w:rsidR="003C6C8B" w:rsidRPr="00572291" w:rsidRDefault="003C6C8B" w:rsidP="003C6C8B">
      <w:pPr>
        <w:spacing w:line="360" w:lineRule="auto"/>
        <w:ind w:left="0"/>
        <w:jc w:val="left"/>
        <w:rPr>
          <w:rFonts w:eastAsiaTheme="minorEastAsia"/>
          <w:lang w:val="en-GB"/>
        </w:rPr>
      </w:pPr>
      <w:r w:rsidRPr="00572291">
        <w:rPr>
          <w:rFonts w:eastAsiaTheme="minorEastAsia"/>
          <w:lang w:val="en-GB"/>
        </w:rPr>
        <w:t>The R-code used for modelling the data based on a Bayesian INLA model:</w:t>
      </w:r>
    </w:p>
    <w:p w:rsidR="003C6C8B" w:rsidRPr="009E58B3" w:rsidRDefault="003C6C8B" w:rsidP="003C6C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0"/>
        <w:jc w:val="left"/>
        <w:rPr>
          <w:rFonts w:ascii="Consolas" w:eastAsiaTheme="minorEastAsia" w:hAnsi="Consolas"/>
          <w:sz w:val="20"/>
          <w:lang w:val="en-GB"/>
        </w:rPr>
      </w:pPr>
      <w:proofErr w:type="spellStart"/>
      <w:r w:rsidRPr="009E58B3">
        <w:rPr>
          <w:rFonts w:ascii="Consolas" w:eastAsiaTheme="minorEastAsia" w:hAnsi="Consolas"/>
          <w:sz w:val="20"/>
          <w:lang w:val="en-GB"/>
        </w:rPr>
        <w:t>proj_overweight</w:t>
      </w:r>
      <w:proofErr w:type="spellEnd"/>
      <w:r w:rsidRPr="009E58B3">
        <w:rPr>
          <w:rFonts w:ascii="Consolas" w:eastAsiaTheme="minorEastAsia" w:hAnsi="Consolas"/>
          <w:sz w:val="20"/>
          <w:lang w:val="en-GB"/>
        </w:rPr>
        <w:t xml:space="preserve"> &lt;- </w:t>
      </w:r>
      <w:proofErr w:type="spellStart"/>
      <w:r w:rsidRPr="009E58B3">
        <w:rPr>
          <w:rFonts w:ascii="Consolas" w:eastAsiaTheme="minorEastAsia" w:hAnsi="Consolas"/>
          <w:sz w:val="20"/>
          <w:lang w:val="en-GB"/>
        </w:rPr>
        <w:t>inla</w:t>
      </w:r>
      <w:proofErr w:type="spellEnd"/>
      <w:r w:rsidRPr="009E58B3">
        <w:rPr>
          <w:rFonts w:ascii="Consolas" w:eastAsiaTheme="minorEastAsia" w:hAnsi="Consolas"/>
          <w:sz w:val="20"/>
          <w:lang w:val="en-GB"/>
        </w:rPr>
        <w:t>(</w:t>
      </w:r>
    </w:p>
    <w:p w:rsidR="003C6C8B" w:rsidRPr="009E58B3" w:rsidRDefault="003C6C8B" w:rsidP="003C6C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0"/>
        <w:jc w:val="left"/>
        <w:rPr>
          <w:rFonts w:ascii="Consolas" w:eastAsiaTheme="minorEastAsia" w:hAnsi="Consolas"/>
          <w:sz w:val="20"/>
          <w:lang w:val="en-GB"/>
        </w:rPr>
      </w:pPr>
      <w:r w:rsidRPr="009E58B3">
        <w:rPr>
          <w:rFonts w:ascii="Consolas" w:eastAsiaTheme="minorEastAsia" w:hAnsi="Consolas"/>
          <w:sz w:val="20"/>
          <w:lang w:val="en-GB"/>
        </w:rPr>
        <w:t xml:space="preserve">  </w:t>
      </w:r>
      <w:proofErr w:type="spellStart"/>
      <w:r w:rsidRPr="009E58B3">
        <w:rPr>
          <w:rFonts w:ascii="Consolas" w:eastAsiaTheme="minorEastAsia" w:hAnsi="Consolas"/>
          <w:sz w:val="20"/>
          <w:lang w:val="en-GB"/>
        </w:rPr>
        <w:t>as.numeric</w:t>
      </w:r>
      <w:proofErr w:type="spellEnd"/>
      <w:r w:rsidRPr="009E58B3">
        <w:rPr>
          <w:rFonts w:ascii="Consolas" w:eastAsiaTheme="minorEastAsia" w:hAnsi="Consolas"/>
          <w:sz w:val="20"/>
          <w:lang w:val="en-GB"/>
        </w:rPr>
        <w:t>(</w:t>
      </w:r>
      <w:proofErr w:type="spellStart"/>
      <w:r w:rsidRPr="009E58B3">
        <w:rPr>
          <w:rFonts w:ascii="Consolas" w:eastAsiaTheme="minorEastAsia" w:hAnsi="Consolas"/>
          <w:sz w:val="20"/>
          <w:lang w:val="en-GB"/>
        </w:rPr>
        <w:t>as.character</w:t>
      </w:r>
      <w:proofErr w:type="spellEnd"/>
      <w:r w:rsidRPr="009E58B3">
        <w:rPr>
          <w:rFonts w:ascii="Consolas" w:eastAsiaTheme="minorEastAsia" w:hAnsi="Consolas"/>
          <w:sz w:val="20"/>
          <w:lang w:val="en-GB"/>
        </w:rPr>
        <w:t>(overweight)) ~</w:t>
      </w:r>
    </w:p>
    <w:p w:rsidR="003C6C8B" w:rsidRPr="009E58B3" w:rsidRDefault="003C6C8B" w:rsidP="003C6C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0"/>
        <w:jc w:val="left"/>
        <w:rPr>
          <w:rFonts w:ascii="Consolas" w:eastAsiaTheme="minorEastAsia" w:hAnsi="Consolas"/>
          <w:sz w:val="20"/>
          <w:lang w:val="en-GB"/>
        </w:rPr>
      </w:pPr>
      <w:r w:rsidRPr="009E58B3">
        <w:rPr>
          <w:rFonts w:ascii="Consolas" w:eastAsiaTheme="minorEastAsia" w:hAnsi="Consolas"/>
          <w:sz w:val="20"/>
          <w:lang w:val="en-GB"/>
        </w:rPr>
        <w:t xml:space="preserve">    f(</w:t>
      </w:r>
      <w:proofErr w:type="spellStart"/>
      <w:r w:rsidRPr="009E58B3">
        <w:rPr>
          <w:rFonts w:ascii="Consolas" w:eastAsiaTheme="minorEastAsia" w:hAnsi="Consolas"/>
          <w:sz w:val="20"/>
          <w:lang w:val="en-GB"/>
        </w:rPr>
        <w:t>age_category</w:t>
      </w:r>
      <w:proofErr w:type="spellEnd"/>
      <w:r w:rsidRPr="009E58B3">
        <w:rPr>
          <w:rFonts w:ascii="Consolas" w:eastAsiaTheme="minorEastAsia" w:hAnsi="Consolas"/>
          <w:sz w:val="20"/>
          <w:lang w:val="en-GB"/>
        </w:rPr>
        <w:t>, model = "rw2",</w:t>
      </w:r>
    </w:p>
    <w:p w:rsidR="003C6C8B" w:rsidRPr="009E58B3" w:rsidRDefault="003C6C8B" w:rsidP="003C6C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0"/>
        <w:jc w:val="left"/>
        <w:rPr>
          <w:rFonts w:ascii="Consolas" w:eastAsiaTheme="minorEastAsia" w:hAnsi="Consolas"/>
          <w:sz w:val="20"/>
          <w:lang w:val="en-GB"/>
        </w:rPr>
      </w:pPr>
      <w:r w:rsidRPr="009E58B3">
        <w:rPr>
          <w:rFonts w:ascii="Consolas" w:eastAsiaTheme="minorEastAsia" w:hAnsi="Consolas"/>
          <w:sz w:val="20"/>
          <w:lang w:val="en-GB"/>
        </w:rPr>
        <w:t xml:space="preserve">      hyper = list(</w:t>
      </w:r>
      <w:proofErr w:type="spellStart"/>
      <w:r w:rsidRPr="009E58B3">
        <w:rPr>
          <w:rFonts w:ascii="Consolas" w:eastAsiaTheme="minorEastAsia" w:hAnsi="Consolas"/>
          <w:sz w:val="20"/>
          <w:lang w:val="en-GB"/>
        </w:rPr>
        <w:t>prec</w:t>
      </w:r>
      <w:proofErr w:type="spellEnd"/>
      <w:r w:rsidRPr="009E58B3">
        <w:rPr>
          <w:rFonts w:ascii="Consolas" w:eastAsiaTheme="minorEastAsia" w:hAnsi="Consolas"/>
          <w:sz w:val="20"/>
          <w:lang w:val="en-GB"/>
        </w:rPr>
        <w:t xml:space="preserve"> = list(</w:t>
      </w:r>
    </w:p>
    <w:p w:rsidR="003C6C8B" w:rsidRPr="009E58B3" w:rsidRDefault="003C6C8B" w:rsidP="003C6C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0"/>
        <w:jc w:val="left"/>
        <w:rPr>
          <w:rFonts w:ascii="Consolas" w:eastAsiaTheme="minorEastAsia" w:hAnsi="Consolas"/>
          <w:sz w:val="20"/>
          <w:lang w:val="en-GB"/>
        </w:rPr>
      </w:pPr>
      <w:r w:rsidRPr="009E58B3">
        <w:rPr>
          <w:rFonts w:ascii="Consolas" w:eastAsiaTheme="minorEastAsia" w:hAnsi="Consolas"/>
          <w:sz w:val="20"/>
          <w:lang w:val="en-GB"/>
        </w:rPr>
        <w:t xml:space="preserve">        initial = vc0$init[[2]],</w:t>
      </w:r>
    </w:p>
    <w:p w:rsidR="003C6C8B" w:rsidRPr="009E58B3" w:rsidRDefault="003C6C8B" w:rsidP="003C6C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0"/>
        <w:jc w:val="left"/>
        <w:rPr>
          <w:rFonts w:ascii="Consolas" w:eastAsiaTheme="minorEastAsia" w:hAnsi="Consolas"/>
          <w:sz w:val="20"/>
          <w:lang w:val="en-GB"/>
        </w:rPr>
      </w:pPr>
      <w:r w:rsidRPr="009E58B3">
        <w:rPr>
          <w:rFonts w:ascii="Consolas" w:eastAsiaTheme="minorEastAsia" w:hAnsi="Consolas"/>
          <w:sz w:val="20"/>
          <w:lang w:val="en-GB"/>
        </w:rPr>
        <w:t xml:space="preserve">        </w:t>
      </w:r>
      <w:proofErr w:type="spellStart"/>
      <w:r w:rsidRPr="009E58B3">
        <w:rPr>
          <w:rFonts w:ascii="Consolas" w:eastAsiaTheme="minorEastAsia" w:hAnsi="Consolas"/>
          <w:sz w:val="20"/>
          <w:lang w:val="en-GB"/>
        </w:rPr>
        <w:t>scale.model</w:t>
      </w:r>
      <w:proofErr w:type="spellEnd"/>
      <w:r w:rsidRPr="009E58B3">
        <w:rPr>
          <w:rFonts w:ascii="Consolas" w:eastAsiaTheme="minorEastAsia" w:hAnsi="Consolas"/>
          <w:sz w:val="20"/>
          <w:lang w:val="en-GB"/>
        </w:rPr>
        <w:t xml:space="preserve"> = F,</w:t>
      </w:r>
    </w:p>
    <w:p w:rsidR="003C6C8B" w:rsidRPr="009E58B3" w:rsidRDefault="003C6C8B" w:rsidP="003C6C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0"/>
        <w:jc w:val="left"/>
        <w:rPr>
          <w:rFonts w:ascii="Consolas" w:eastAsiaTheme="minorEastAsia" w:hAnsi="Consolas"/>
          <w:sz w:val="20"/>
          <w:lang w:val="en-GB"/>
        </w:rPr>
      </w:pPr>
      <w:r w:rsidRPr="009E58B3">
        <w:rPr>
          <w:rFonts w:ascii="Consolas" w:eastAsiaTheme="minorEastAsia" w:hAnsi="Consolas"/>
          <w:sz w:val="20"/>
          <w:lang w:val="en-GB"/>
        </w:rPr>
        <w:t xml:space="preserve">        </w:t>
      </w:r>
      <w:proofErr w:type="spellStart"/>
      <w:r w:rsidRPr="009E58B3">
        <w:rPr>
          <w:rFonts w:ascii="Consolas" w:eastAsiaTheme="minorEastAsia" w:hAnsi="Consolas"/>
          <w:sz w:val="20"/>
          <w:lang w:val="en-GB"/>
        </w:rPr>
        <w:t>param</w:t>
      </w:r>
      <w:proofErr w:type="spellEnd"/>
      <w:r w:rsidRPr="009E58B3">
        <w:rPr>
          <w:rFonts w:ascii="Consolas" w:eastAsiaTheme="minorEastAsia" w:hAnsi="Consolas"/>
          <w:sz w:val="20"/>
          <w:lang w:val="en-GB"/>
        </w:rPr>
        <w:t xml:space="preserve"> = c(1, 0.00005),</w:t>
      </w:r>
    </w:p>
    <w:p w:rsidR="003C6C8B" w:rsidRPr="009E58B3" w:rsidRDefault="003C6C8B" w:rsidP="003C6C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0"/>
        <w:jc w:val="left"/>
        <w:rPr>
          <w:rFonts w:ascii="Consolas" w:eastAsiaTheme="minorEastAsia" w:hAnsi="Consolas"/>
          <w:sz w:val="20"/>
          <w:lang w:val="en-GB"/>
        </w:rPr>
      </w:pPr>
      <w:r w:rsidRPr="009E58B3">
        <w:rPr>
          <w:rFonts w:ascii="Consolas" w:eastAsiaTheme="minorEastAsia" w:hAnsi="Consolas"/>
          <w:sz w:val="20"/>
          <w:lang w:val="en-GB"/>
        </w:rPr>
        <w:t xml:space="preserve">        prior = "</w:t>
      </w:r>
      <w:proofErr w:type="spellStart"/>
      <w:r w:rsidRPr="009E58B3">
        <w:rPr>
          <w:rFonts w:ascii="Consolas" w:eastAsiaTheme="minorEastAsia" w:hAnsi="Consolas"/>
          <w:sz w:val="20"/>
          <w:lang w:val="en-GB"/>
        </w:rPr>
        <w:t>loggamma</w:t>
      </w:r>
      <w:proofErr w:type="spellEnd"/>
      <w:r w:rsidRPr="009E58B3">
        <w:rPr>
          <w:rFonts w:ascii="Consolas" w:eastAsiaTheme="minorEastAsia" w:hAnsi="Consolas"/>
          <w:sz w:val="20"/>
          <w:lang w:val="en-GB"/>
        </w:rPr>
        <w:t>"</w:t>
      </w:r>
    </w:p>
    <w:p w:rsidR="003C6C8B" w:rsidRPr="009E58B3" w:rsidRDefault="003C6C8B" w:rsidP="003C6C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0"/>
        <w:jc w:val="left"/>
        <w:rPr>
          <w:rFonts w:ascii="Consolas" w:eastAsiaTheme="minorEastAsia" w:hAnsi="Consolas"/>
          <w:sz w:val="20"/>
          <w:lang w:val="en-GB"/>
        </w:rPr>
      </w:pPr>
      <w:r w:rsidRPr="009E58B3">
        <w:rPr>
          <w:rFonts w:ascii="Consolas" w:eastAsiaTheme="minorEastAsia" w:hAnsi="Consolas"/>
          <w:sz w:val="20"/>
          <w:lang w:val="en-GB"/>
        </w:rPr>
        <w:t xml:space="preserve">      ))) +</w:t>
      </w:r>
    </w:p>
    <w:p w:rsidR="003C6C8B" w:rsidRPr="009E58B3" w:rsidRDefault="003C6C8B" w:rsidP="003C6C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0"/>
        <w:jc w:val="left"/>
        <w:rPr>
          <w:rFonts w:ascii="Consolas" w:eastAsiaTheme="minorEastAsia" w:hAnsi="Consolas"/>
          <w:sz w:val="20"/>
          <w:lang w:val="en-GB"/>
        </w:rPr>
      </w:pPr>
      <w:r w:rsidRPr="009E58B3">
        <w:rPr>
          <w:rFonts w:ascii="Consolas" w:eastAsiaTheme="minorEastAsia" w:hAnsi="Consolas"/>
          <w:sz w:val="20"/>
          <w:lang w:val="en-GB"/>
        </w:rPr>
        <w:t xml:space="preserve">    f(year, model = "rw2",</w:t>
      </w:r>
    </w:p>
    <w:p w:rsidR="003C6C8B" w:rsidRPr="009E58B3" w:rsidRDefault="003C6C8B" w:rsidP="003C6C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0"/>
        <w:jc w:val="left"/>
        <w:rPr>
          <w:rFonts w:ascii="Consolas" w:eastAsiaTheme="minorEastAsia" w:hAnsi="Consolas"/>
          <w:sz w:val="20"/>
          <w:lang w:val="en-GB"/>
        </w:rPr>
      </w:pPr>
      <w:r w:rsidRPr="009E58B3">
        <w:rPr>
          <w:rFonts w:ascii="Consolas" w:eastAsiaTheme="minorEastAsia" w:hAnsi="Consolas"/>
          <w:sz w:val="20"/>
          <w:lang w:val="en-GB"/>
        </w:rPr>
        <w:t xml:space="preserve">      hyper = list(</w:t>
      </w:r>
      <w:proofErr w:type="spellStart"/>
      <w:r w:rsidRPr="009E58B3">
        <w:rPr>
          <w:rFonts w:ascii="Consolas" w:eastAsiaTheme="minorEastAsia" w:hAnsi="Consolas"/>
          <w:sz w:val="20"/>
          <w:lang w:val="en-GB"/>
        </w:rPr>
        <w:t>prec</w:t>
      </w:r>
      <w:proofErr w:type="spellEnd"/>
      <w:r w:rsidRPr="009E58B3">
        <w:rPr>
          <w:rFonts w:ascii="Consolas" w:eastAsiaTheme="minorEastAsia" w:hAnsi="Consolas"/>
          <w:sz w:val="20"/>
          <w:lang w:val="en-GB"/>
        </w:rPr>
        <w:t xml:space="preserve"> = list(</w:t>
      </w:r>
    </w:p>
    <w:p w:rsidR="003C6C8B" w:rsidRPr="009E58B3" w:rsidRDefault="003C6C8B" w:rsidP="003C6C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0"/>
        <w:jc w:val="left"/>
        <w:rPr>
          <w:rFonts w:ascii="Consolas" w:eastAsiaTheme="minorEastAsia" w:hAnsi="Consolas"/>
          <w:sz w:val="20"/>
          <w:lang w:val="en-GB"/>
        </w:rPr>
      </w:pPr>
      <w:r w:rsidRPr="009E58B3">
        <w:rPr>
          <w:rFonts w:ascii="Consolas" w:eastAsiaTheme="minorEastAsia" w:hAnsi="Consolas"/>
          <w:sz w:val="20"/>
          <w:lang w:val="en-GB"/>
        </w:rPr>
        <w:lastRenderedPageBreak/>
        <w:t xml:space="preserve">        initial = vc0$init[[3]],</w:t>
      </w:r>
    </w:p>
    <w:p w:rsidR="003C6C8B" w:rsidRPr="009E58B3" w:rsidRDefault="003C6C8B" w:rsidP="003C6C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0"/>
        <w:jc w:val="left"/>
        <w:rPr>
          <w:rFonts w:ascii="Consolas" w:eastAsiaTheme="minorEastAsia" w:hAnsi="Consolas"/>
          <w:sz w:val="20"/>
          <w:lang w:val="en-GB"/>
        </w:rPr>
      </w:pPr>
      <w:r w:rsidRPr="009E58B3">
        <w:rPr>
          <w:rFonts w:ascii="Consolas" w:eastAsiaTheme="minorEastAsia" w:hAnsi="Consolas"/>
          <w:sz w:val="20"/>
          <w:lang w:val="en-GB"/>
        </w:rPr>
        <w:t xml:space="preserve">        </w:t>
      </w:r>
      <w:proofErr w:type="spellStart"/>
      <w:r w:rsidRPr="009E58B3">
        <w:rPr>
          <w:rFonts w:ascii="Consolas" w:eastAsiaTheme="minorEastAsia" w:hAnsi="Consolas"/>
          <w:sz w:val="20"/>
          <w:lang w:val="en-GB"/>
        </w:rPr>
        <w:t>scale.model</w:t>
      </w:r>
      <w:proofErr w:type="spellEnd"/>
      <w:r w:rsidRPr="009E58B3">
        <w:rPr>
          <w:rFonts w:ascii="Consolas" w:eastAsiaTheme="minorEastAsia" w:hAnsi="Consolas"/>
          <w:sz w:val="20"/>
          <w:lang w:val="en-GB"/>
        </w:rPr>
        <w:t xml:space="preserve"> = F,</w:t>
      </w:r>
    </w:p>
    <w:p w:rsidR="003C6C8B" w:rsidRPr="009E58B3" w:rsidRDefault="003C6C8B" w:rsidP="003C6C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0"/>
        <w:jc w:val="left"/>
        <w:rPr>
          <w:rFonts w:ascii="Consolas" w:eastAsiaTheme="minorEastAsia" w:hAnsi="Consolas"/>
          <w:sz w:val="20"/>
          <w:lang w:val="en-GB"/>
        </w:rPr>
      </w:pPr>
      <w:r w:rsidRPr="009E58B3">
        <w:rPr>
          <w:rFonts w:ascii="Consolas" w:eastAsiaTheme="minorEastAsia" w:hAnsi="Consolas"/>
          <w:sz w:val="20"/>
          <w:lang w:val="en-GB"/>
        </w:rPr>
        <w:t xml:space="preserve">        </w:t>
      </w:r>
      <w:proofErr w:type="spellStart"/>
      <w:r w:rsidRPr="009E58B3">
        <w:rPr>
          <w:rFonts w:ascii="Consolas" w:eastAsiaTheme="minorEastAsia" w:hAnsi="Consolas"/>
          <w:sz w:val="20"/>
          <w:lang w:val="en-GB"/>
        </w:rPr>
        <w:t>param</w:t>
      </w:r>
      <w:proofErr w:type="spellEnd"/>
      <w:r w:rsidRPr="009E58B3">
        <w:rPr>
          <w:rFonts w:ascii="Consolas" w:eastAsiaTheme="minorEastAsia" w:hAnsi="Consolas"/>
          <w:sz w:val="20"/>
          <w:lang w:val="en-GB"/>
        </w:rPr>
        <w:t xml:space="preserve"> = c(1, 0.00005),</w:t>
      </w:r>
    </w:p>
    <w:p w:rsidR="003C6C8B" w:rsidRPr="009E58B3" w:rsidRDefault="003C6C8B" w:rsidP="003C6C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0"/>
        <w:jc w:val="left"/>
        <w:rPr>
          <w:rFonts w:ascii="Consolas" w:eastAsiaTheme="minorEastAsia" w:hAnsi="Consolas"/>
          <w:sz w:val="20"/>
          <w:lang w:val="en-GB"/>
        </w:rPr>
      </w:pPr>
      <w:r w:rsidRPr="009E58B3">
        <w:rPr>
          <w:rFonts w:ascii="Consolas" w:eastAsiaTheme="minorEastAsia" w:hAnsi="Consolas"/>
          <w:sz w:val="20"/>
          <w:lang w:val="en-GB"/>
        </w:rPr>
        <w:t xml:space="preserve">        prior = "</w:t>
      </w:r>
      <w:proofErr w:type="spellStart"/>
      <w:r w:rsidRPr="009E58B3">
        <w:rPr>
          <w:rFonts w:ascii="Consolas" w:eastAsiaTheme="minorEastAsia" w:hAnsi="Consolas"/>
          <w:sz w:val="20"/>
          <w:lang w:val="en-GB"/>
        </w:rPr>
        <w:t>loggamma</w:t>
      </w:r>
      <w:proofErr w:type="spellEnd"/>
      <w:r w:rsidRPr="009E58B3">
        <w:rPr>
          <w:rFonts w:ascii="Consolas" w:eastAsiaTheme="minorEastAsia" w:hAnsi="Consolas"/>
          <w:sz w:val="20"/>
          <w:lang w:val="en-GB"/>
        </w:rPr>
        <w:t>"</w:t>
      </w:r>
    </w:p>
    <w:p w:rsidR="003C6C8B" w:rsidRPr="009E58B3" w:rsidRDefault="003C6C8B" w:rsidP="003C6C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0"/>
        <w:jc w:val="left"/>
        <w:rPr>
          <w:rFonts w:ascii="Consolas" w:eastAsiaTheme="minorEastAsia" w:hAnsi="Consolas"/>
          <w:sz w:val="20"/>
          <w:lang w:val="en-GB"/>
        </w:rPr>
      </w:pPr>
      <w:r w:rsidRPr="009E58B3">
        <w:rPr>
          <w:rFonts w:ascii="Consolas" w:eastAsiaTheme="minorEastAsia" w:hAnsi="Consolas"/>
          <w:sz w:val="20"/>
          <w:lang w:val="en-GB"/>
        </w:rPr>
        <w:t xml:space="preserve">      ))) +</w:t>
      </w:r>
    </w:p>
    <w:p w:rsidR="003C6C8B" w:rsidRPr="009E58B3" w:rsidRDefault="003C6C8B" w:rsidP="003C6C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0"/>
        <w:jc w:val="left"/>
        <w:rPr>
          <w:rFonts w:ascii="Consolas" w:eastAsiaTheme="minorEastAsia" w:hAnsi="Consolas"/>
          <w:sz w:val="20"/>
          <w:lang w:val="en-GB"/>
        </w:rPr>
      </w:pPr>
      <w:r w:rsidRPr="009E58B3">
        <w:rPr>
          <w:rFonts w:ascii="Consolas" w:eastAsiaTheme="minorEastAsia" w:hAnsi="Consolas"/>
          <w:sz w:val="20"/>
          <w:lang w:val="en-GB"/>
        </w:rPr>
        <w:t xml:space="preserve">    f(</w:t>
      </w:r>
      <w:proofErr w:type="spellStart"/>
      <w:r w:rsidRPr="009E58B3">
        <w:rPr>
          <w:rFonts w:ascii="Consolas" w:eastAsiaTheme="minorEastAsia" w:hAnsi="Consolas"/>
          <w:sz w:val="20"/>
          <w:lang w:val="en-GB"/>
        </w:rPr>
        <w:t>synthetic_cohort</w:t>
      </w:r>
      <w:proofErr w:type="spellEnd"/>
      <w:r w:rsidRPr="009E58B3">
        <w:rPr>
          <w:rFonts w:ascii="Consolas" w:eastAsiaTheme="minorEastAsia" w:hAnsi="Consolas"/>
          <w:sz w:val="20"/>
          <w:lang w:val="en-GB"/>
        </w:rPr>
        <w:t xml:space="preserve">, model = "rw2", </w:t>
      </w:r>
    </w:p>
    <w:p w:rsidR="003C6C8B" w:rsidRPr="009E58B3" w:rsidRDefault="003C6C8B" w:rsidP="003C6C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0"/>
        <w:jc w:val="left"/>
        <w:rPr>
          <w:rFonts w:ascii="Consolas" w:eastAsiaTheme="minorEastAsia" w:hAnsi="Consolas"/>
          <w:sz w:val="20"/>
          <w:lang w:val="en-GB"/>
        </w:rPr>
      </w:pPr>
      <w:r w:rsidRPr="009E58B3">
        <w:rPr>
          <w:rFonts w:ascii="Consolas" w:eastAsiaTheme="minorEastAsia" w:hAnsi="Consolas"/>
          <w:sz w:val="20"/>
          <w:lang w:val="en-GB"/>
        </w:rPr>
        <w:t xml:space="preserve">      hyper = list(</w:t>
      </w:r>
      <w:proofErr w:type="spellStart"/>
      <w:r w:rsidRPr="009E58B3">
        <w:rPr>
          <w:rFonts w:ascii="Consolas" w:eastAsiaTheme="minorEastAsia" w:hAnsi="Consolas"/>
          <w:sz w:val="20"/>
          <w:lang w:val="en-GB"/>
        </w:rPr>
        <w:t>prec</w:t>
      </w:r>
      <w:proofErr w:type="spellEnd"/>
      <w:r w:rsidRPr="009E58B3">
        <w:rPr>
          <w:rFonts w:ascii="Consolas" w:eastAsiaTheme="minorEastAsia" w:hAnsi="Consolas"/>
          <w:sz w:val="20"/>
          <w:lang w:val="en-GB"/>
        </w:rPr>
        <w:t xml:space="preserve"> = list(</w:t>
      </w:r>
    </w:p>
    <w:p w:rsidR="003C6C8B" w:rsidRPr="009E58B3" w:rsidRDefault="003C6C8B" w:rsidP="003C6C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0"/>
        <w:jc w:val="left"/>
        <w:rPr>
          <w:rFonts w:ascii="Consolas" w:eastAsiaTheme="minorEastAsia" w:hAnsi="Consolas"/>
          <w:sz w:val="20"/>
          <w:lang w:val="en-GB"/>
        </w:rPr>
      </w:pPr>
      <w:r w:rsidRPr="009E58B3">
        <w:rPr>
          <w:rFonts w:ascii="Consolas" w:eastAsiaTheme="minorEastAsia" w:hAnsi="Consolas"/>
          <w:sz w:val="20"/>
          <w:lang w:val="en-GB"/>
        </w:rPr>
        <w:t xml:space="preserve">        initial = vc0$init[[1]],</w:t>
      </w:r>
    </w:p>
    <w:p w:rsidR="003C6C8B" w:rsidRPr="009E58B3" w:rsidRDefault="003C6C8B" w:rsidP="003C6C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0"/>
        <w:jc w:val="left"/>
        <w:rPr>
          <w:rFonts w:ascii="Consolas" w:eastAsiaTheme="minorEastAsia" w:hAnsi="Consolas"/>
          <w:sz w:val="20"/>
          <w:lang w:val="en-GB"/>
        </w:rPr>
      </w:pPr>
      <w:r w:rsidRPr="009E58B3">
        <w:rPr>
          <w:rFonts w:ascii="Consolas" w:eastAsiaTheme="minorEastAsia" w:hAnsi="Consolas"/>
          <w:sz w:val="20"/>
          <w:lang w:val="en-GB"/>
        </w:rPr>
        <w:t xml:space="preserve">        </w:t>
      </w:r>
      <w:proofErr w:type="spellStart"/>
      <w:r w:rsidRPr="009E58B3">
        <w:rPr>
          <w:rFonts w:ascii="Consolas" w:eastAsiaTheme="minorEastAsia" w:hAnsi="Consolas"/>
          <w:sz w:val="20"/>
          <w:lang w:val="en-GB"/>
        </w:rPr>
        <w:t>scale.model</w:t>
      </w:r>
      <w:proofErr w:type="spellEnd"/>
      <w:r w:rsidRPr="009E58B3">
        <w:rPr>
          <w:rFonts w:ascii="Consolas" w:eastAsiaTheme="minorEastAsia" w:hAnsi="Consolas"/>
          <w:sz w:val="20"/>
          <w:lang w:val="en-GB"/>
        </w:rPr>
        <w:t xml:space="preserve"> = F,</w:t>
      </w:r>
    </w:p>
    <w:p w:rsidR="003C6C8B" w:rsidRPr="009E58B3" w:rsidRDefault="003C6C8B" w:rsidP="003C6C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0"/>
        <w:jc w:val="left"/>
        <w:rPr>
          <w:rFonts w:ascii="Consolas" w:eastAsiaTheme="minorEastAsia" w:hAnsi="Consolas"/>
          <w:sz w:val="20"/>
          <w:lang w:val="en-GB"/>
        </w:rPr>
      </w:pPr>
      <w:r w:rsidRPr="009E58B3">
        <w:rPr>
          <w:rFonts w:ascii="Consolas" w:eastAsiaTheme="minorEastAsia" w:hAnsi="Consolas"/>
          <w:sz w:val="20"/>
          <w:lang w:val="en-GB"/>
        </w:rPr>
        <w:t xml:space="preserve">        </w:t>
      </w:r>
      <w:proofErr w:type="spellStart"/>
      <w:r w:rsidRPr="009E58B3">
        <w:rPr>
          <w:rFonts w:ascii="Consolas" w:eastAsiaTheme="minorEastAsia" w:hAnsi="Consolas"/>
          <w:sz w:val="20"/>
          <w:lang w:val="en-GB"/>
        </w:rPr>
        <w:t>param</w:t>
      </w:r>
      <w:proofErr w:type="spellEnd"/>
      <w:r w:rsidRPr="009E58B3">
        <w:rPr>
          <w:rFonts w:ascii="Consolas" w:eastAsiaTheme="minorEastAsia" w:hAnsi="Consolas"/>
          <w:sz w:val="20"/>
          <w:lang w:val="en-GB"/>
        </w:rPr>
        <w:t xml:space="preserve"> = c(1, 0.00005),</w:t>
      </w:r>
    </w:p>
    <w:p w:rsidR="003C6C8B" w:rsidRPr="009E58B3" w:rsidRDefault="003C6C8B" w:rsidP="003C6C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0"/>
        <w:jc w:val="left"/>
        <w:rPr>
          <w:rFonts w:ascii="Consolas" w:eastAsiaTheme="minorEastAsia" w:hAnsi="Consolas"/>
          <w:sz w:val="20"/>
          <w:lang w:val="en-GB"/>
        </w:rPr>
      </w:pPr>
      <w:r w:rsidRPr="009E58B3">
        <w:rPr>
          <w:rFonts w:ascii="Consolas" w:eastAsiaTheme="minorEastAsia" w:hAnsi="Consolas"/>
          <w:sz w:val="20"/>
          <w:lang w:val="en-GB"/>
        </w:rPr>
        <w:t xml:space="preserve">        prior = "</w:t>
      </w:r>
      <w:proofErr w:type="spellStart"/>
      <w:r w:rsidRPr="009E58B3">
        <w:rPr>
          <w:rFonts w:ascii="Consolas" w:eastAsiaTheme="minorEastAsia" w:hAnsi="Consolas"/>
          <w:sz w:val="20"/>
          <w:lang w:val="en-GB"/>
        </w:rPr>
        <w:t>loggamma</w:t>
      </w:r>
      <w:proofErr w:type="spellEnd"/>
      <w:r w:rsidRPr="009E58B3">
        <w:rPr>
          <w:rFonts w:ascii="Consolas" w:eastAsiaTheme="minorEastAsia" w:hAnsi="Consolas"/>
          <w:sz w:val="20"/>
          <w:lang w:val="en-GB"/>
        </w:rPr>
        <w:t>"</w:t>
      </w:r>
    </w:p>
    <w:p w:rsidR="003C6C8B" w:rsidRPr="009E58B3" w:rsidRDefault="003C6C8B" w:rsidP="003C6C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0"/>
        <w:jc w:val="left"/>
        <w:rPr>
          <w:rFonts w:ascii="Consolas" w:eastAsiaTheme="minorEastAsia" w:hAnsi="Consolas"/>
          <w:sz w:val="20"/>
          <w:lang w:val="en-GB"/>
        </w:rPr>
      </w:pPr>
      <w:r w:rsidRPr="009E58B3">
        <w:rPr>
          <w:rFonts w:ascii="Consolas" w:eastAsiaTheme="minorEastAsia" w:hAnsi="Consolas"/>
          <w:sz w:val="20"/>
          <w:lang w:val="en-GB"/>
        </w:rPr>
        <w:t xml:space="preserve">      ))),</w:t>
      </w:r>
    </w:p>
    <w:p w:rsidR="003C6C8B" w:rsidRPr="009E58B3" w:rsidRDefault="003C6C8B" w:rsidP="003C6C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0"/>
        <w:jc w:val="left"/>
        <w:rPr>
          <w:rFonts w:ascii="Consolas" w:eastAsiaTheme="minorEastAsia" w:hAnsi="Consolas"/>
          <w:sz w:val="20"/>
          <w:lang w:val="en-GB"/>
        </w:rPr>
      </w:pPr>
      <w:r w:rsidRPr="009E58B3">
        <w:rPr>
          <w:rFonts w:ascii="Consolas" w:eastAsiaTheme="minorEastAsia" w:hAnsi="Consolas"/>
          <w:sz w:val="20"/>
          <w:lang w:val="en-GB"/>
        </w:rPr>
        <w:t xml:space="preserve">  family = "binomial",</w:t>
      </w:r>
    </w:p>
    <w:p w:rsidR="003C6C8B" w:rsidRPr="009E58B3" w:rsidRDefault="003C6C8B" w:rsidP="003C6C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0"/>
        <w:jc w:val="left"/>
        <w:rPr>
          <w:rFonts w:ascii="Consolas" w:eastAsiaTheme="minorEastAsia" w:hAnsi="Consolas"/>
          <w:sz w:val="20"/>
          <w:lang w:val="en-GB"/>
        </w:rPr>
      </w:pPr>
      <w:r w:rsidRPr="009E58B3">
        <w:rPr>
          <w:rFonts w:ascii="Consolas" w:eastAsiaTheme="minorEastAsia" w:hAnsi="Consolas"/>
          <w:sz w:val="20"/>
          <w:lang w:val="en-GB"/>
        </w:rPr>
        <w:t xml:space="preserve">  data = </w:t>
      </w:r>
      <w:proofErr w:type="spellStart"/>
      <w:r w:rsidRPr="009E58B3">
        <w:rPr>
          <w:rFonts w:ascii="Consolas" w:eastAsiaTheme="minorEastAsia" w:hAnsi="Consolas"/>
          <w:sz w:val="20"/>
          <w:lang w:val="en-GB"/>
        </w:rPr>
        <w:t>df_proj</w:t>
      </w:r>
      <w:proofErr w:type="spellEnd"/>
      <w:r w:rsidRPr="009E58B3">
        <w:rPr>
          <w:rFonts w:ascii="Consolas" w:eastAsiaTheme="minorEastAsia" w:hAnsi="Consolas"/>
          <w:sz w:val="20"/>
          <w:lang w:val="en-GB"/>
        </w:rPr>
        <w:t>,</w:t>
      </w:r>
    </w:p>
    <w:p w:rsidR="003C6C8B" w:rsidRPr="009E58B3" w:rsidRDefault="003C6C8B" w:rsidP="003C6C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0"/>
        <w:jc w:val="left"/>
        <w:rPr>
          <w:rFonts w:ascii="Consolas" w:eastAsiaTheme="minorEastAsia" w:hAnsi="Consolas"/>
          <w:sz w:val="20"/>
          <w:lang w:val="en-GB"/>
        </w:rPr>
      </w:pPr>
      <w:r w:rsidRPr="009E58B3">
        <w:rPr>
          <w:rFonts w:ascii="Consolas" w:eastAsiaTheme="minorEastAsia" w:hAnsi="Consolas"/>
          <w:sz w:val="20"/>
          <w:lang w:val="en-GB"/>
        </w:rPr>
        <w:t xml:space="preserve">  weights = </w:t>
      </w:r>
      <w:proofErr w:type="spellStart"/>
      <w:r w:rsidRPr="009E58B3">
        <w:rPr>
          <w:rFonts w:ascii="Consolas" w:eastAsiaTheme="minorEastAsia" w:hAnsi="Consolas"/>
          <w:sz w:val="20"/>
          <w:lang w:val="en-GB"/>
        </w:rPr>
        <w:t>df_proj$individual_weight</w:t>
      </w:r>
      <w:proofErr w:type="spellEnd"/>
      <w:r w:rsidRPr="009E58B3">
        <w:rPr>
          <w:rFonts w:ascii="Consolas" w:eastAsiaTheme="minorEastAsia" w:hAnsi="Consolas"/>
          <w:sz w:val="20"/>
          <w:lang w:val="en-GB"/>
        </w:rPr>
        <w:t>,</w:t>
      </w:r>
    </w:p>
    <w:p w:rsidR="003C6C8B" w:rsidRPr="009E58B3" w:rsidRDefault="003C6C8B" w:rsidP="003C6C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0"/>
        <w:jc w:val="left"/>
        <w:rPr>
          <w:rFonts w:ascii="Consolas" w:eastAsiaTheme="minorEastAsia" w:hAnsi="Consolas"/>
          <w:sz w:val="20"/>
          <w:lang w:val="en-GB"/>
        </w:rPr>
      </w:pPr>
      <w:r w:rsidRPr="009E58B3">
        <w:rPr>
          <w:rFonts w:ascii="Consolas" w:eastAsiaTheme="minorEastAsia" w:hAnsi="Consolas"/>
          <w:sz w:val="20"/>
          <w:lang w:val="en-GB"/>
        </w:rPr>
        <w:t xml:space="preserve">  quantile = </w:t>
      </w:r>
      <w:proofErr w:type="spellStart"/>
      <w:r w:rsidRPr="009E58B3">
        <w:rPr>
          <w:rFonts w:ascii="Consolas" w:eastAsiaTheme="minorEastAsia" w:hAnsi="Consolas"/>
          <w:sz w:val="20"/>
          <w:lang w:val="en-GB"/>
        </w:rPr>
        <w:t>seq</w:t>
      </w:r>
      <w:proofErr w:type="spellEnd"/>
      <w:r w:rsidRPr="009E58B3">
        <w:rPr>
          <w:rFonts w:ascii="Consolas" w:eastAsiaTheme="minorEastAsia" w:hAnsi="Consolas"/>
          <w:sz w:val="20"/>
          <w:lang w:val="en-GB"/>
        </w:rPr>
        <w:t>(from = 0.001, to = 0.999, by = 0.001),</w:t>
      </w:r>
    </w:p>
    <w:p w:rsidR="003C6C8B" w:rsidRPr="009E58B3" w:rsidRDefault="003C6C8B" w:rsidP="003C6C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0"/>
        <w:jc w:val="left"/>
        <w:rPr>
          <w:rFonts w:ascii="Consolas" w:eastAsiaTheme="minorEastAsia" w:hAnsi="Consolas"/>
          <w:sz w:val="20"/>
          <w:lang w:val="fr-BE"/>
        </w:rPr>
      </w:pPr>
      <w:r w:rsidRPr="009E58B3">
        <w:rPr>
          <w:rFonts w:ascii="Consolas" w:eastAsiaTheme="minorEastAsia" w:hAnsi="Consolas"/>
          <w:sz w:val="20"/>
          <w:lang w:val="en-GB"/>
        </w:rPr>
        <w:t xml:space="preserve">  </w:t>
      </w:r>
      <w:proofErr w:type="spellStart"/>
      <w:r w:rsidRPr="009E58B3">
        <w:rPr>
          <w:rFonts w:ascii="Consolas" w:eastAsiaTheme="minorEastAsia" w:hAnsi="Consolas"/>
          <w:sz w:val="20"/>
          <w:lang w:val="fr-BE"/>
        </w:rPr>
        <w:t>verbose</w:t>
      </w:r>
      <w:proofErr w:type="spellEnd"/>
      <w:r w:rsidRPr="009E58B3">
        <w:rPr>
          <w:rFonts w:ascii="Consolas" w:eastAsiaTheme="minorEastAsia" w:hAnsi="Consolas"/>
          <w:sz w:val="20"/>
          <w:lang w:val="fr-BE"/>
        </w:rPr>
        <w:t xml:space="preserve"> = T,</w:t>
      </w:r>
    </w:p>
    <w:p w:rsidR="003C6C8B" w:rsidRPr="009E58B3" w:rsidRDefault="003C6C8B" w:rsidP="003C6C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0"/>
        <w:jc w:val="left"/>
        <w:rPr>
          <w:rFonts w:ascii="Consolas" w:eastAsiaTheme="minorEastAsia" w:hAnsi="Consolas"/>
          <w:sz w:val="20"/>
          <w:lang w:val="fr-BE"/>
        </w:rPr>
      </w:pPr>
      <w:r w:rsidRPr="009E58B3">
        <w:rPr>
          <w:rFonts w:ascii="Consolas" w:eastAsiaTheme="minorEastAsia" w:hAnsi="Consolas"/>
          <w:sz w:val="20"/>
          <w:lang w:val="fr-BE"/>
        </w:rPr>
        <w:t xml:space="preserve">  </w:t>
      </w:r>
      <w:proofErr w:type="spellStart"/>
      <w:r w:rsidRPr="009E58B3">
        <w:rPr>
          <w:rFonts w:ascii="Consolas" w:eastAsiaTheme="minorEastAsia" w:hAnsi="Consolas"/>
          <w:sz w:val="20"/>
          <w:lang w:val="fr-BE"/>
        </w:rPr>
        <w:t>control.compute</w:t>
      </w:r>
      <w:proofErr w:type="spellEnd"/>
      <w:r w:rsidRPr="009E58B3">
        <w:rPr>
          <w:rFonts w:ascii="Consolas" w:eastAsiaTheme="minorEastAsia" w:hAnsi="Consolas"/>
          <w:sz w:val="20"/>
          <w:lang w:val="fr-BE"/>
        </w:rPr>
        <w:t xml:space="preserve"> = </w:t>
      </w:r>
      <w:proofErr w:type="spellStart"/>
      <w:r w:rsidRPr="009E58B3">
        <w:rPr>
          <w:rFonts w:ascii="Consolas" w:eastAsiaTheme="minorEastAsia" w:hAnsi="Consolas"/>
          <w:sz w:val="20"/>
          <w:lang w:val="fr-BE"/>
        </w:rPr>
        <w:t>list</w:t>
      </w:r>
      <w:proofErr w:type="spellEnd"/>
      <w:r w:rsidRPr="009E58B3">
        <w:rPr>
          <w:rFonts w:ascii="Consolas" w:eastAsiaTheme="minorEastAsia" w:hAnsi="Consolas"/>
          <w:sz w:val="20"/>
          <w:lang w:val="fr-BE"/>
        </w:rPr>
        <w:t>(</w:t>
      </w:r>
    </w:p>
    <w:p w:rsidR="003C6C8B" w:rsidRPr="009E58B3" w:rsidRDefault="003C6C8B" w:rsidP="003C6C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0"/>
        <w:jc w:val="left"/>
        <w:rPr>
          <w:rFonts w:ascii="Consolas" w:eastAsiaTheme="minorEastAsia" w:hAnsi="Consolas"/>
          <w:sz w:val="20"/>
          <w:lang w:val="fr-BE"/>
        </w:rPr>
      </w:pPr>
      <w:r w:rsidRPr="009E58B3">
        <w:rPr>
          <w:rFonts w:ascii="Consolas" w:eastAsiaTheme="minorEastAsia" w:hAnsi="Consolas"/>
          <w:sz w:val="20"/>
          <w:lang w:val="fr-BE"/>
        </w:rPr>
        <w:t xml:space="preserve">    </w:t>
      </w:r>
      <w:proofErr w:type="spellStart"/>
      <w:r w:rsidRPr="009E58B3">
        <w:rPr>
          <w:rFonts w:ascii="Consolas" w:eastAsiaTheme="minorEastAsia" w:hAnsi="Consolas"/>
          <w:sz w:val="20"/>
          <w:lang w:val="fr-BE"/>
        </w:rPr>
        <w:t>dic</w:t>
      </w:r>
      <w:proofErr w:type="spellEnd"/>
      <w:r w:rsidRPr="009E58B3">
        <w:rPr>
          <w:rFonts w:ascii="Consolas" w:eastAsiaTheme="minorEastAsia" w:hAnsi="Consolas"/>
          <w:sz w:val="20"/>
          <w:lang w:val="fr-BE"/>
        </w:rPr>
        <w:t xml:space="preserve"> = T,</w:t>
      </w:r>
    </w:p>
    <w:p w:rsidR="003C6C8B" w:rsidRPr="009E58B3" w:rsidRDefault="003C6C8B" w:rsidP="003C6C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0"/>
        <w:jc w:val="left"/>
        <w:rPr>
          <w:rFonts w:ascii="Consolas" w:eastAsiaTheme="minorEastAsia" w:hAnsi="Consolas"/>
          <w:sz w:val="20"/>
          <w:lang w:val="fr-BE"/>
        </w:rPr>
      </w:pPr>
      <w:r w:rsidRPr="009E58B3">
        <w:rPr>
          <w:rFonts w:ascii="Consolas" w:eastAsiaTheme="minorEastAsia" w:hAnsi="Consolas"/>
          <w:sz w:val="20"/>
          <w:lang w:val="fr-BE"/>
        </w:rPr>
        <w:t xml:space="preserve">    </w:t>
      </w:r>
      <w:proofErr w:type="spellStart"/>
      <w:r w:rsidRPr="009E58B3">
        <w:rPr>
          <w:rFonts w:ascii="Consolas" w:eastAsiaTheme="minorEastAsia" w:hAnsi="Consolas"/>
          <w:sz w:val="20"/>
          <w:lang w:val="fr-BE"/>
        </w:rPr>
        <w:t>waic</w:t>
      </w:r>
      <w:proofErr w:type="spellEnd"/>
      <w:r w:rsidRPr="009E58B3">
        <w:rPr>
          <w:rFonts w:ascii="Consolas" w:eastAsiaTheme="minorEastAsia" w:hAnsi="Consolas"/>
          <w:sz w:val="20"/>
          <w:lang w:val="fr-BE"/>
        </w:rPr>
        <w:t xml:space="preserve"> = T,</w:t>
      </w:r>
    </w:p>
    <w:p w:rsidR="003C6C8B" w:rsidRPr="009E58B3" w:rsidRDefault="003C6C8B" w:rsidP="003C6C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0"/>
        <w:jc w:val="left"/>
        <w:rPr>
          <w:rFonts w:ascii="Consolas" w:eastAsiaTheme="minorEastAsia" w:hAnsi="Consolas"/>
          <w:sz w:val="20"/>
          <w:lang w:val="fr-BE"/>
        </w:rPr>
      </w:pPr>
      <w:r w:rsidRPr="009E58B3">
        <w:rPr>
          <w:rFonts w:ascii="Consolas" w:eastAsiaTheme="minorEastAsia" w:hAnsi="Consolas"/>
          <w:sz w:val="20"/>
          <w:lang w:val="fr-BE"/>
        </w:rPr>
        <w:t xml:space="preserve">    </w:t>
      </w:r>
      <w:proofErr w:type="spellStart"/>
      <w:r w:rsidRPr="009E58B3">
        <w:rPr>
          <w:rFonts w:ascii="Consolas" w:eastAsiaTheme="minorEastAsia" w:hAnsi="Consolas"/>
          <w:sz w:val="20"/>
          <w:lang w:val="fr-BE"/>
        </w:rPr>
        <w:t>cpo</w:t>
      </w:r>
      <w:proofErr w:type="spellEnd"/>
      <w:r w:rsidRPr="009E58B3">
        <w:rPr>
          <w:rFonts w:ascii="Consolas" w:eastAsiaTheme="minorEastAsia" w:hAnsi="Consolas"/>
          <w:sz w:val="20"/>
          <w:lang w:val="fr-BE"/>
        </w:rPr>
        <w:t xml:space="preserve"> = T,</w:t>
      </w:r>
    </w:p>
    <w:p w:rsidR="003C6C8B" w:rsidRPr="009E58B3" w:rsidRDefault="003C6C8B" w:rsidP="003C6C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0"/>
        <w:jc w:val="left"/>
        <w:rPr>
          <w:rFonts w:ascii="Consolas" w:eastAsiaTheme="minorEastAsia" w:hAnsi="Consolas"/>
          <w:sz w:val="20"/>
          <w:lang w:val="en-GB"/>
        </w:rPr>
      </w:pPr>
      <w:r w:rsidRPr="009E58B3">
        <w:rPr>
          <w:rFonts w:ascii="Consolas" w:eastAsiaTheme="minorEastAsia" w:hAnsi="Consolas"/>
          <w:sz w:val="20"/>
          <w:lang w:val="fr-BE"/>
        </w:rPr>
        <w:t xml:space="preserve">    </w:t>
      </w:r>
      <w:proofErr w:type="spellStart"/>
      <w:r w:rsidRPr="009E58B3">
        <w:rPr>
          <w:rFonts w:ascii="Consolas" w:eastAsiaTheme="minorEastAsia" w:hAnsi="Consolas"/>
          <w:sz w:val="20"/>
          <w:lang w:val="en-GB"/>
        </w:rPr>
        <w:t>hyperpar</w:t>
      </w:r>
      <w:proofErr w:type="spellEnd"/>
      <w:r w:rsidRPr="009E58B3">
        <w:rPr>
          <w:rFonts w:ascii="Consolas" w:eastAsiaTheme="minorEastAsia" w:hAnsi="Consolas"/>
          <w:sz w:val="20"/>
          <w:lang w:val="en-GB"/>
        </w:rPr>
        <w:t xml:space="preserve"> = T,</w:t>
      </w:r>
    </w:p>
    <w:p w:rsidR="003C6C8B" w:rsidRPr="009E58B3" w:rsidRDefault="003C6C8B" w:rsidP="003C6C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0"/>
        <w:jc w:val="left"/>
        <w:rPr>
          <w:rFonts w:ascii="Consolas" w:eastAsiaTheme="minorEastAsia" w:hAnsi="Consolas"/>
          <w:sz w:val="20"/>
          <w:lang w:val="en-GB"/>
        </w:rPr>
      </w:pPr>
      <w:r w:rsidRPr="009E58B3">
        <w:rPr>
          <w:rFonts w:ascii="Consolas" w:eastAsiaTheme="minorEastAsia" w:hAnsi="Consolas"/>
          <w:sz w:val="20"/>
          <w:lang w:val="en-GB"/>
        </w:rPr>
        <w:t xml:space="preserve">    </w:t>
      </w:r>
      <w:proofErr w:type="spellStart"/>
      <w:r w:rsidRPr="009E58B3">
        <w:rPr>
          <w:rFonts w:ascii="Consolas" w:eastAsiaTheme="minorEastAsia" w:hAnsi="Consolas"/>
          <w:sz w:val="20"/>
          <w:lang w:val="en-GB"/>
        </w:rPr>
        <w:t>mlik</w:t>
      </w:r>
      <w:proofErr w:type="spellEnd"/>
      <w:r w:rsidRPr="009E58B3">
        <w:rPr>
          <w:rFonts w:ascii="Consolas" w:eastAsiaTheme="minorEastAsia" w:hAnsi="Consolas"/>
          <w:sz w:val="20"/>
          <w:lang w:val="en-GB"/>
        </w:rPr>
        <w:t xml:space="preserve"> = T</w:t>
      </w:r>
    </w:p>
    <w:p w:rsidR="003C6C8B" w:rsidRPr="009E58B3" w:rsidRDefault="003C6C8B" w:rsidP="003C6C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0"/>
        <w:jc w:val="left"/>
        <w:rPr>
          <w:rFonts w:ascii="Consolas" w:eastAsiaTheme="minorEastAsia" w:hAnsi="Consolas"/>
          <w:sz w:val="20"/>
          <w:lang w:val="en-GB"/>
        </w:rPr>
      </w:pPr>
      <w:r w:rsidRPr="009E58B3">
        <w:rPr>
          <w:rFonts w:ascii="Consolas" w:eastAsiaTheme="minorEastAsia" w:hAnsi="Consolas"/>
          <w:sz w:val="20"/>
          <w:lang w:val="en-GB"/>
        </w:rPr>
        <w:t xml:space="preserve">  ),</w:t>
      </w:r>
    </w:p>
    <w:p w:rsidR="003C6C8B" w:rsidRPr="009E58B3" w:rsidRDefault="003C6C8B" w:rsidP="003C6C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0"/>
        <w:jc w:val="left"/>
        <w:rPr>
          <w:rFonts w:ascii="Consolas" w:eastAsiaTheme="minorEastAsia" w:hAnsi="Consolas"/>
          <w:sz w:val="20"/>
          <w:lang w:val="en-GB"/>
        </w:rPr>
      </w:pPr>
      <w:r w:rsidRPr="009E58B3">
        <w:rPr>
          <w:rFonts w:ascii="Consolas" w:eastAsiaTheme="minorEastAsia" w:hAnsi="Consolas"/>
          <w:sz w:val="20"/>
          <w:lang w:val="en-GB"/>
        </w:rPr>
        <w:t xml:space="preserve">  </w:t>
      </w:r>
      <w:proofErr w:type="spellStart"/>
      <w:r w:rsidRPr="009E58B3">
        <w:rPr>
          <w:rFonts w:ascii="Consolas" w:eastAsiaTheme="minorEastAsia" w:hAnsi="Consolas"/>
          <w:sz w:val="20"/>
          <w:lang w:val="en-GB"/>
        </w:rPr>
        <w:t>control.predictor</w:t>
      </w:r>
      <w:proofErr w:type="spellEnd"/>
      <w:r w:rsidRPr="009E58B3">
        <w:rPr>
          <w:rFonts w:ascii="Consolas" w:eastAsiaTheme="minorEastAsia" w:hAnsi="Consolas"/>
          <w:sz w:val="20"/>
          <w:lang w:val="en-GB"/>
        </w:rPr>
        <w:t xml:space="preserve"> = list(compute = TRUE, link = 1)</w:t>
      </w:r>
    </w:p>
    <w:p w:rsidR="003C6C8B" w:rsidRPr="00572291" w:rsidRDefault="003C6C8B" w:rsidP="003C6C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0"/>
        <w:jc w:val="left"/>
        <w:rPr>
          <w:rFonts w:eastAsiaTheme="minorEastAsia"/>
          <w:b/>
          <w:i/>
          <w:lang w:val="en-GB"/>
        </w:rPr>
      </w:pPr>
      <w:r w:rsidRPr="009E58B3">
        <w:rPr>
          <w:rFonts w:ascii="Consolas" w:eastAsiaTheme="minorEastAsia" w:hAnsi="Consolas"/>
          <w:sz w:val="20"/>
          <w:lang w:val="en-GB"/>
        </w:rPr>
        <w:t>)</w:t>
      </w:r>
    </w:p>
    <w:p w:rsidR="003C6C8B" w:rsidRPr="00572291" w:rsidRDefault="003C6C8B" w:rsidP="003C6C8B">
      <w:pPr>
        <w:spacing w:line="360" w:lineRule="auto"/>
        <w:ind w:left="0"/>
        <w:jc w:val="left"/>
        <w:rPr>
          <w:rFonts w:eastAsiaTheme="minorEastAsia"/>
          <w:i/>
          <w:lang w:val="en-GB"/>
        </w:rPr>
      </w:pPr>
      <w:r w:rsidRPr="00572291">
        <w:rPr>
          <w:rFonts w:eastAsiaTheme="minorEastAsia"/>
          <w:b/>
          <w:i/>
          <w:lang w:val="en-GB"/>
        </w:rPr>
        <w:t>Model validation</w:t>
      </w:r>
    </w:p>
    <w:p w:rsidR="003C6C8B" w:rsidRPr="00572291" w:rsidRDefault="003C6C8B" w:rsidP="003C6C8B">
      <w:pPr>
        <w:spacing w:line="360" w:lineRule="auto"/>
        <w:ind w:left="0"/>
        <w:jc w:val="left"/>
        <w:rPr>
          <w:rFonts w:eastAsiaTheme="minorEastAsia"/>
          <w:lang w:val="en-GB"/>
        </w:rPr>
      </w:pPr>
      <w:r w:rsidRPr="00572291">
        <w:rPr>
          <w:rFonts w:eastAsiaTheme="minorEastAsia"/>
          <w:lang w:val="en-GB"/>
        </w:rPr>
        <w:t>To calibrate and validate the Bayesian APC-model</w:t>
      </w:r>
      <w:r>
        <w:rPr>
          <w:rFonts w:eastAsiaTheme="minorEastAsia"/>
          <w:lang w:val="en-GB"/>
        </w:rPr>
        <w:t>.</w:t>
      </w:r>
      <w:r w:rsidRPr="00572291">
        <w:rPr>
          <w:rFonts w:eastAsiaTheme="minorEastAsia"/>
          <w:lang w:val="en-GB"/>
        </w:rPr>
        <w:t xml:space="preserve"> different prior values were evaluated:</w:t>
      </w:r>
    </w:p>
    <w:p w:rsidR="003C6C8B" w:rsidRPr="00572291" w:rsidRDefault="003C6C8B" w:rsidP="003C6C8B">
      <w:pPr>
        <w:pStyle w:val="ListParagraph"/>
        <w:numPr>
          <w:ilvl w:val="0"/>
          <w:numId w:val="1"/>
        </w:numPr>
        <w:spacing w:line="360" w:lineRule="auto"/>
        <w:jc w:val="left"/>
        <w:rPr>
          <w:rFonts w:eastAsiaTheme="minorEastAsia"/>
          <w:lang w:val="en-GB"/>
        </w:rPr>
      </w:pPr>
      <w:r w:rsidRPr="00572291">
        <w:rPr>
          <w:rFonts w:eastAsiaTheme="minorEastAsia"/>
          <w:lang w:val="en-GB"/>
        </w:rPr>
        <w:t>Variance-Covariance value from GLMER.</w:t>
      </w:r>
    </w:p>
    <w:p w:rsidR="003C6C8B" w:rsidRPr="00572291" w:rsidRDefault="003C6C8B" w:rsidP="003C6C8B">
      <w:pPr>
        <w:pStyle w:val="ListParagraph"/>
        <w:numPr>
          <w:ilvl w:val="0"/>
          <w:numId w:val="1"/>
        </w:numPr>
        <w:spacing w:line="360" w:lineRule="auto"/>
        <w:jc w:val="left"/>
        <w:rPr>
          <w:rFonts w:eastAsiaTheme="minorEastAsia"/>
          <w:lang w:val="en-GB"/>
        </w:rPr>
      </w:pPr>
      <w:r w:rsidRPr="00572291">
        <w:rPr>
          <w:rFonts w:eastAsiaTheme="minorEastAsia"/>
          <w:lang w:val="en-GB"/>
        </w:rPr>
        <w:lastRenderedPageBreak/>
        <w:t>Fixed prior values at log(0.00001).</w:t>
      </w:r>
    </w:p>
    <w:p w:rsidR="003C6C8B" w:rsidRPr="00572291" w:rsidRDefault="003C6C8B" w:rsidP="003C6C8B">
      <w:pPr>
        <w:spacing w:line="360" w:lineRule="auto"/>
        <w:ind w:left="0"/>
        <w:jc w:val="left"/>
        <w:rPr>
          <w:rFonts w:eastAsiaTheme="minorEastAsia"/>
          <w:lang w:val="en-GB"/>
        </w:rPr>
      </w:pPr>
      <w:r w:rsidRPr="00572291">
        <w:rPr>
          <w:rFonts w:eastAsiaTheme="minorEastAsia"/>
          <w:lang w:val="en-GB"/>
        </w:rPr>
        <w:t xml:space="preserve">The Variance-Covariance values from the frequentist GLMER model showed the best fit on the observed data as depicted in </w:t>
      </w:r>
      <w:r w:rsidRPr="00572291">
        <w:rPr>
          <w:rFonts w:eastAsiaTheme="minorEastAsia"/>
          <w:b/>
          <w:i/>
          <w:lang w:val="en-GB"/>
        </w:rPr>
        <w:t>figure 1</w:t>
      </w:r>
      <w:r w:rsidRPr="00572291">
        <w:rPr>
          <w:rFonts w:eastAsiaTheme="minorEastAsia"/>
          <w:lang w:val="en-GB"/>
        </w:rPr>
        <w:t>. The average squared error between the observed data and the predicted values (RMSE) for overweight and obesity equal</w:t>
      </w:r>
      <w:r>
        <w:rPr>
          <w:rFonts w:eastAsiaTheme="minorEastAsia"/>
          <w:lang w:val="en-GB"/>
        </w:rPr>
        <w:t>s</w:t>
      </w:r>
      <w:r w:rsidRPr="00572291">
        <w:rPr>
          <w:rFonts w:eastAsiaTheme="minorEastAsia"/>
          <w:lang w:val="en-GB"/>
        </w:rPr>
        <w:t xml:space="preserve"> 0.00</w:t>
      </w:r>
      <w:r>
        <w:rPr>
          <w:rFonts w:eastAsiaTheme="minorEastAsia"/>
          <w:lang w:val="en-GB"/>
        </w:rPr>
        <w:t>3</w:t>
      </w:r>
      <w:r w:rsidRPr="00572291">
        <w:rPr>
          <w:rFonts w:eastAsiaTheme="minorEastAsia"/>
          <w:lang w:val="en-GB"/>
        </w:rPr>
        <w:t xml:space="preserve"> and 0.00</w:t>
      </w:r>
      <w:r>
        <w:rPr>
          <w:rFonts w:eastAsiaTheme="minorEastAsia"/>
          <w:lang w:val="en-GB"/>
        </w:rPr>
        <w:t>1</w:t>
      </w:r>
      <w:r w:rsidRPr="00572291">
        <w:rPr>
          <w:rFonts w:eastAsiaTheme="minorEastAsia"/>
          <w:lang w:val="en-GB"/>
        </w:rPr>
        <w:t xml:space="preserve"> respectively.</w:t>
      </w:r>
      <w:r>
        <w:rPr>
          <w:rFonts w:eastAsiaTheme="minorEastAsia"/>
          <w:lang w:val="en-GB"/>
        </w:rPr>
        <w:t xml:space="preserve"> The coefficient of determination equals 87.7% for overweight and 73.3% for obesity.</w:t>
      </w:r>
    </w:p>
    <w:p w:rsidR="003C6C8B" w:rsidRPr="00572291" w:rsidRDefault="003C6C8B" w:rsidP="003C6C8B">
      <w:pPr>
        <w:spacing w:line="360" w:lineRule="auto"/>
        <w:ind w:left="0"/>
        <w:jc w:val="left"/>
        <w:rPr>
          <w:rFonts w:eastAsiaTheme="minorEastAsia"/>
          <w:lang w:val="en-GB"/>
        </w:rPr>
      </w:pPr>
    </w:p>
    <w:p w:rsidR="003C6C8B" w:rsidRPr="00572291" w:rsidRDefault="003C6C8B" w:rsidP="003C6C8B">
      <w:pPr>
        <w:spacing w:line="360" w:lineRule="auto"/>
        <w:ind w:left="0"/>
        <w:jc w:val="center"/>
        <w:rPr>
          <w:rFonts w:eastAsiaTheme="minorEastAsia"/>
          <w:i/>
          <w:lang w:val="en-GB"/>
        </w:rPr>
      </w:pPr>
      <w:r>
        <w:rPr>
          <w:rFonts w:eastAsiaTheme="minorEastAsia"/>
          <w:i/>
          <w:noProof/>
        </w:rPr>
        <w:drawing>
          <wp:inline distT="0" distB="0" distL="0" distR="0" wp14:anchorId="3CDDE9A1" wp14:editId="2858AD31">
            <wp:extent cx="5670000" cy="2520000"/>
            <wp:effectExtent l="0" t="0" r="698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0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6C8B" w:rsidRDefault="003C6C8B" w:rsidP="003C6C8B">
      <w:pPr>
        <w:spacing w:after="0" w:line="240" w:lineRule="auto"/>
        <w:ind w:left="0"/>
        <w:jc w:val="left"/>
        <w:rPr>
          <w:rFonts w:eastAsiaTheme="minorEastAsia"/>
          <w:b/>
          <w:i/>
          <w:lang w:val="en-GB"/>
        </w:rPr>
      </w:pPr>
      <w:r>
        <w:rPr>
          <w:rFonts w:eastAsiaTheme="minorEastAsia"/>
          <w:b/>
          <w:i/>
          <w:lang w:val="en-GB"/>
        </w:rPr>
        <w:br w:type="page"/>
      </w:r>
    </w:p>
    <w:p w:rsidR="003C6C8B" w:rsidRPr="00572291" w:rsidRDefault="003C6C8B" w:rsidP="003C6C8B">
      <w:pPr>
        <w:spacing w:line="360" w:lineRule="auto"/>
        <w:ind w:left="0"/>
        <w:jc w:val="left"/>
        <w:rPr>
          <w:rFonts w:eastAsiaTheme="minorEastAsia"/>
          <w:b/>
          <w:i/>
          <w:lang w:val="en-GB"/>
        </w:rPr>
      </w:pPr>
      <w:r w:rsidRPr="00572291">
        <w:rPr>
          <w:rFonts w:eastAsiaTheme="minorEastAsia"/>
          <w:b/>
          <w:i/>
          <w:lang w:val="en-GB"/>
        </w:rPr>
        <w:lastRenderedPageBreak/>
        <w:t>Model effects</w:t>
      </w:r>
    </w:p>
    <w:p w:rsidR="003C6C8B" w:rsidRPr="00572291" w:rsidRDefault="003C6C8B" w:rsidP="003C6C8B">
      <w:pPr>
        <w:spacing w:line="360" w:lineRule="auto"/>
        <w:ind w:left="0"/>
        <w:jc w:val="left"/>
        <w:rPr>
          <w:rFonts w:eastAsiaTheme="minorEastAsia"/>
          <w:lang w:val="en-GB"/>
        </w:rPr>
      </w:pPr>
      <w:r w:rsidRPr="00572291">
        <w:rPr>
          <w:rFonts w:eastAsiaTheme="minorEastAsia"/>
          <w:b/>
          <w:i/>
          <w:lang w:val="en-GB"/>
        </w:rPr>
        <w:t xml:space="preserve">Figure 2 </w:t>
      </w:r>
      <w:r w:rsidRPr="00572291">
        <w:rPr>
          <w:rFonts w:eastAsiaTheme="minorEastAsia"/>
          <w:lang w:val="en-GB"/>
        </w:rPr>
        <w:t xml:space="preserve">and </w:t>
      </w:r>
      <w:r w:rsidRPr="00572291">
        <w:rPr>
          <w:rFonts w:eastAsiaTheme="minorEastAsia"/>
          <w:b/>
          <w:i/>
          <w:lang w:val="en-GB"/>
        </w:rPr>
        <w:t xml:space="preserve">Figure 3 </w:t>
      </w:r>
      <w:r w:rsidRPr="00572291">
        <w:rPr>
          <w:rFonts w:eastAsiaTheme="minorEastAsia"/>
          <w:lang w:val="en-GB"/>
        </w:rPr>
        <w:t>depict the different random APC effects for overweight and obesity</w:t>
      </w:r>
      <w:r>
        <w:rPr>
          <w:rFonts w:eastAsiaTheme="minorEastAsia"/>
          <w:lang w:val="en-GB"/>
        </w:rPr>
        <w:t>,</w:t>
      </w:r>
      <w:r w:rsidRPr="00572291">
        <w:rPr>
          <w:rFonts w:eastAsiaTheme="minorEastAsia"/>
          <w:lang w:val="en-GB"/>
        </w:rPr>
        <w:t xml:space="preserve"> respectively.</w:t>
      </w:r>
    </w:p>
    <w:p w:rsidR="003C6C8B" w:rsidRPr="00572291" w:rsidRDefault="003C6C8B" w:rsidP="003C6C8B">
      <w:pPr>
        <w:pStyle w:val="NoSpacing"/>
        <w:rPr>
          <w:lang w:val="en-GB"/>
        </w:rPr>
      </w:pPr>
      <w:r>
        <w:rPr>
          <w:noProof/>
          <w:lang w:val="en-US"/>
        </w:rPr>
        <w:drawing>
          <wp:inline distT="0" distB="0" distL="0" distR="0" wp14:anchorId="6CF8F342" wp14:editId="25992F9A">
            <wp:extent cx="5400000" cy="7200000"/>
            <wp:effectExtent l="0" t="0" r="0" b="127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72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6C8B" w:rsidRPr="00572291" w:rsidRDefault="003C6C8B" w:rsidP="003C6C8B">
      <w:pPr>
        <w:jc w:val="center"/>
        <w:rPr>
          <w:rFonts w:cstheme="minorHAnsi"/>
          <w:i/>
          <w:lang w:val="en-GB"/>
        </w:rPr>
      </w:pPr>
      <w:r w:rsidRPr="00572291">
        <w:rPr>
          <w:rFonts w:cstheme="minorHAnsi"/>
          <w:i/>
          <w:lang w:val="en-GB"/>
        </w:rPr>
        <w:t>Figure 2: APC model effects of period (A)</w:t>
      </w:r>
      <w:r>
        <w:rPr>
          <w:rFonts w:cstheme="minorHAnsi"/>
          <w:i/>
          <w:lang w:val="en-GB"/>
        </w:rPr>
        <w:t>.</w:t>
      </w:r>
      <w:r w:rsidRPr="00572291">
        <w:rPr>
          <w:rFonts w:cstheme="minorHAnsi"/>
          <w:i/>
          <w:lang w:val="en-GB"/>
        </w:rPr>
        <w:t xml:space="preserve"> birth year (B)</w:t>
      </w:r>
      <w:r>
        <w:rPr>
          <w:rFonts w:cstheme="minorHAnsi"/>
          <w:i/>
          <w:lang w:val="en-GB"/>
        </w:rPr>
        <w:t>.</w:t>
      </w:r>
      <w:r w:rsidRPr="00572291">
        <w:rPr>
          <w:rFonts w:cstheme="minorHAnsi"/>
          <w:i/>
          <w:lang w:val="en-GB"/>
        </w:rPr>
        <w:t xml:space="preserve"> and age (C)</w:t>
      </w:r>
      <w:r>
        <w:rPr>
          <w:rFonts w:cstheme="minorHAnsi"/>
          <w:i/>
          <w:lang w:val="en-GB"/>
        </w:rPr>
        <w:t xml:space="preserve"> for </w:t>
      </w:r>
      <w:r w:rsidRPr="00572291">
        <w:rPr>
          <w:rFonts w:cstheme="minorHAnsi"/>
          <w:i/>
          <w:lang w:val="en-GB"/>
        </w:rPr>
        <w:t>overweight.</w:t>
      </w:r>
    </w:p>
    <w:p w:rsidR="003C6C8B" w:rsidRPr="00572291" w:rsidRDefault="003C6C8B" w:rsidP="003C6C8B">
      <w:pPr>
        <w:pStyle w:val="NoSpacing"/>
        <w:rPr>
          <w:lang w:val="en-GB"/>
        </w:rPr>
      </w:pPr>
      <w:r>
        <w:rPr>
          <w:noProof/>
          <w:lang w:val="en-US"/>
        </w:rPr>
        <w:lastRenderedPageBreak/>
        <w:drawing>
          <wp:inline distT="0" distB="0" distL="0" distR="0" wp14:anchorId="00C3EDE8" wp14:editId="778A9147">
            <wp:extent cx="5400000" cy="7126419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71264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6C8B" w:rsidRPr="00572291" w:rsidRDefault="003C6C8B" w:rsidP="003C6C8B">
      <w:pPr>
        <w:jc w:val="center"/>
        <w:rPr>
          <w:rFonts w:cstheme="minorHAnsi"/>
          <w:i/>
          <w:lang w:val="en-GB"/>
        </w:rPr>
      </w:pPr>
      <w:r w:rsidRPr="00572291">
        <w:rPr>
          <w:rFonts w:cstheme="minorHAnsi"/>
          <w:i/>
          <w:lang w:val="en-GB"/>
        </w:rPr>
        <w:t>Figure 3: APC model effects of period (A)</w:t>
      </w:r>
      <w:r>
        <w:rPr>
          <w:rFonts w:cstheme="minorHAnsi"/>
          <w:i/>
          <w:lang w:val="en-GB"/>
        </w:rPr>
        <w:t>.</w:t>
      </w:r>
      <w:r w:rsidRPr="00572291">
        <w:rPr>
          <w:rFonts w:cstheme="minorHAnsi"/>
          <w:i/>
          <w:lang w:val="en-GB"/>
        </w:rPr>
        <w:t xml:space="preserve"> birth year (B)</w:t>
      </w:r>
      <w:r>
        <w:rPr>
          <w:rFonts w:cstheme="minorHAnsi"/>
          <w:i/>
          <w:lang w:val="en-GB"/>
        </w:rPr>
        <w:t>.</w:t>
      </w:r>
      <w:r w:rsidRPr="00572291">
        <w:rPr>
          <w:rFonts w:cstheme="minorHAnsi"/>
          <w:i/>
          <w:lang w:val="en-GB"/>
        </w:rPr>
        <w:t xml:space="preserve"> and age (C)</w:t>
      </w:r>
      <w:r>
        <w:rPr>
          <w:rFonts w:cstheme="minorHAnsi"/>
          <w:i/>
          <w:lang w:val="en-GB"/>
        </w:rPr>
        <w:t xml:space="preserve"> for obesity</w:t>
      </w:r>
      <w:r w:rsidRPr="00572291">
        <w:rPr>
          <w:rFonts w:cstheme="minorHAnsi"/>
          <w:i/>
          <w:lang w:val="en-GB"/>
        </w:rPr>
        <w:t>.</w:t>
      </w:r>
    </w:p>
    <w:p w:rsidR="00D9542F" w:rsidRPr="003C6C8B" w:rsidRDefault="00D9542F">
      <w:pPr>
        <w:rPr>
          <w:lang w:val="en-GB"/>
        </w:rPr>
      </w:pPr>
    </w:p>
    <w:sectPr w:rsidR="00D9542F" w:rsidRPr="003C6C8B" w:rsidSect="009F2F7B">
      <w:footerReference w:type="default" r:id="rId8"/>
      <w:pgSz w:w="11900" w:h="16840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72373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66B1C" w:rsidRDefault="003C6C8B" w:rsidP="009F2F7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1924B3"/>
    <w:multiLevelType w:val="hybridMultilevel"/>
    <w:tmpl w:val="52EA5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BEE"/>
    <w:rsid w:val="00395BEE"/>
    <w:rsid w:val="003C6C8B"/>
    <w:rsid w:val="00D9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9F7A677"/>
  <w15:chartTrackingRefBased/>
  <w15:docId w15:val="{4AAAD859-6AD6-4A70-B2AC-436DEF516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6C8B"/>
    <w:pPr>
      <w:spacing w:after="120" w:line="480" w:lineRule="auto"/>
      <w:ind w:left="-11"/>
      <w:jc w:val="both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C6C8B"/>
    <w:pPr>
      <w:spacing w:after="0" w:line="240" w:lineRule="auto"/>
    </w:pPr>
    <w:rPr>
      <w:sz w:val="24"/>
      <w:szCs w:val="24"/>
      <w:lang w:val="nl-NL"/>
    </w:rPr>
  </w:style>
  <w:style w:type="paragraph" w:styleId="ListParagraph">
    <w:name w:val="List Paragraph"/>
    <w:basedOn w:val="Normal"/>
    <w:uiPriority w:val="34"/>
    <w:qFormat/>
    <w:rsid w:val="003C6C8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3C6C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6C8B"/>
    <w:rPr>
      <w:rFonts w:ascii="Times New Roman" w:hAnsi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3C6C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576</Words>
  <Characters>3284</Characters>
  <Application>Microsoft Office Word</Application>
  <DocSecurity>0</DocSecurity>
  <Lines>27</Lines>
  <Paragraphs>7</Paragraphs>
  <ScaleCrop>false</ScaleCrop>
  <Company>SCIENSANO</Company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Robby De Pauw</dc:creator>
  <cp:keywords/>
  <dc:description/>
  <cp:lastModifiedBy>Robby De Pauw</cp:lastModifiedBy>
  <cp:revision>2</cp:revision>
  <dcterms:created xsi:type="dcterms:W3CDTF">2022-01-26T12:10:00Z</dcterms:created>
  <dcterms:modified xsi:type="dcterms:W3CDTF">2022-01-26T12:11:00Z</dcterms:modified>
</cp:coreProperties>
</file>