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2653"/>
        <w:tblW w:w="5549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1702"/>
        <w:gridCol w:w="1702"/>
        <w:gridCol w:w="1702"/>
        <w:gridCol w:w="1702"/>
        <w:gridCol w:w="1698"/>
      </w:tblGrid>
      <w:tr w:rsidR="00E16EC0" w:rsidRPr="00C90755" w:rsidTr="001B3716">
        <w:tc>
          <w:tcPr>
            <w:tcW w:w="386" w:type="pc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</w:tcPr>
          <w:p w:rsidR="008F1DB2" w:rsidRPr="00C90755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Day</w:t>
            </w:r>
          </w:p>
        </w:tc>
        <w:tc>
          <w:tcPr>
            <w:tcW w:w="923" w:type="pc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</w:tcPr>
          <w:p w:rsidR="008F1DB2" w:rsidRPr="00D155F6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 w:rsidRPr="00D155F6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NIHA-laser HER2-positive</w:t>
            </w:r>
          </w:p>
        </w:tc>
        <w:tc>
          <w:tcPr>
            <w:tcW w:w="923" w:type="pc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</w:tcPr>
          <w:p w:rsidR="008F1DB2" w:rsidRPr="00C90755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 w:rsidRPr="00D155F6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NIHA-laser HER2-negative</w:t>
            </w:r>
          </w:p>
        </w:tc>
        <w:tc>
          <w:tcPr>
            <w:tcW w:w="923" w:type="pc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</w:tcPr>
          <w:p w:rsidR="008F1DB2" w:rsidRPr="00C90755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NIHA</w:t>
            </w:r>
          </w:p>
        </w:tc>
        <w:tc>
          <w:tcPr>
            <w:tcW w:w="923" w:type="pc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</w:tcPr>
          <w:p w:rsidR="008F1DB2" w:rsidRPr="00C90755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La</w:t>
            </w:r>
            <w:r w:rsidR="001B3716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er</w:t>
            </w:r>
          </w:p>
        </w:tc>
        <w:tc>
          <w:tcPr>
            <w:tcW w:w="921" w:type="pc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</w:tcPr>
          <w:p w:rsidR="008F1DB2" w:rsidRPr="00C90755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 w:rsidRPr="00D155F6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control</w:t>
            </w:r>
          </w:p>
        </w:tc>
      </w:tr>
      <w:tr w:rsidR="00E16EC0" w:rsidRPr="00C90755" w:rsidTr="001B3716">
        <w:trPr>
          <w:trHeight w:val="624"/>
        </w:trPr>
        <w:tc>
          <w:tcPr>
            <w:tcW w:w="386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szCs w:val="21"/>
              </w:rPr>
              <w:t>0</w:t>
            </w:r>
          </w:p>
        </w:tc>
        <w:tc>
          <w:tcPr>
            <w:tcW w:w="923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63.47±19.27</w:t>
            </w:r>
          </w:p>
        </w:tc>
        <w:tc>
          <w:tcPr>
            <w:tcW w:w="923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79.84±16.72</w:t>
            </w:r>
          </w:p>
        </w:tc>
        <w:tc>
          <w:tcPr>
            <w:tcW w:w="923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61.89±10.35</w:t>
            </w:r>
          </w:p>
        </w:tc>
        <w:tc>
          <w:tcPr>
            <w:tcW w:w="923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76.17±13.77</w:t>
            </w:r>
          </w:p>
        </w:tc>
        <w:tc>
          <w:tcPr>
            <w:tcW w:w="921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72.00±6.36</w:t>
            </w:r>
          </w:p>
        </w:tc>
      </w:tr>
      <w:tr w:rsidR="00E16EC0" w:rsidRPr="00C90755" w:rsidTr="001B3716">
        <w:trPr>
          <w:trHeight w:val="624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szCs w:val="21"/>
              </w:rPr>
              <w:t>3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45.17±12.66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68.47±16.08</w:t>
            </w:r>
            <w:r w:rsidRPr="00E16EC0">
              <w:rPr>
                <w:rFonts w:ascii="Times New Roman" w:hAnsi="Times New Roman" w:hint="eastAsia"/>
                <w:bCs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108.01±15.80</w:t>
            </w:r>
            <w:r w:rsidR="00E16EC0" w:rsidRPr="00E16EC0">
              <w:rPr>
                <w:rFonts w:ascii="Times New Roman" w:hAnsi="Times New Roman"/>
                <w:bCs/>
                <w:color w:val="000000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112.75±16.55</w:t>
            </w:r>
            <w:r w:rsidR="00E16EC0" w:rsidRPr="00E16EC0">
              <w:rPr>
                <w:rFonts w:ascii="Times New Roman" w:hAnsi="Times New Roman"/>
                <w:bCs/>
                <w:color w:val="000000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98.04±23.88</w:t>
            </w:r>
            <w:r w:rsidR="00AF6D67" w:rsidRPr="00E16EC0">
              <w:rPr>
                <w:rFonts w:ascii="Times New Roman" w:hAnsi="Times New Roman" w:hint="eastAsia"/>
                <w:bCs/>
                <w:color w:val="000000"/>
                <w:kern w:val="0"/>
                <w:szCs w:val="21"/>
                <w:vertAlign w:val="superscript"/>
              </w:rPr>
              <w:t>**</w:t>
            </w:r>
          </w:p>
        </w:tc>
      </w:tr>
      <w:tr w:rsidR="00E16EC0" w:rsidRPr="00C90755" w:rsidTr="001B3716">
        <w:trPr>
          <w:trHeight w:val="624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szCs w:val="21"/>
              </w:rPr>
              <w:t>6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24.66±10.56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60.38±17.97</w:t>
            </w:r>
            <w:r w:rsidRPr="00E16EC0">
              <w:rPr>
                <w:rFonts w:ascii="Times New Roman" w:hAnsi="Times New Roman" w:hint="eastAsia"/>
                <w:bCs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174.29±19.43</w:t>
            </w:r>
            <w:r w:rsidR="00E16EC0" w:rsidRPr="00E16EC0">
              <w:rPr>
                <w:rFonts w:ascii="Times New Roman" w:hAnsi="Times New Roman"/>
                <w:bCs/>
                <w:color w:val="000000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178.23±65.15</w:t>
            </w:r>
            <w:r w:rsidR="00E16EC0" w:rsidRPr="00E16EC0">
              <w:rPr>
                <w:rFonts w:ascii="Times New Roman" w:hAnsi="Times New Roman" w:hint="eastAsia"/>
                <w:bCs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185.15±32.21</w:t>
            </w:r>
            <w:r w:rsidR="00AF6D67" w:rsidRPr="00E16EC0">
              <w:rPr>
                <w:rFonts w:ascii="Times New Roman" w:hAnsi="Times New Roman" w:hint="eastAsia"/>
                <w:bCs/>
                <w:color w:val="000000"/>
                <w:kern w:val="0"/>
                <w:szCs w:val="21"/>
                <w:vertAlign w:val="superscript"/>
              </w:rPr>
              <w:t>***</w:t>
            </w:r>
          </w:p>
        </w:tc>
      </w:tr>
      <w:tr w:rsidR="00E16EC0" w:rsidRPr="00C90755" w:rsidTr="001B3716">
        <w:trPr>
          <w:trHeight w:val="624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szCs w:val="21"/>
              </w:rPr>
              <w:t>9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20.98±</w:t>
            </w:r>
            <w:r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10.20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53.72±</w:t>
            </w:r>
            <w:r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18.96</w:t>
            </w:r>
            <w:r w:rsidR="00E16EC0" w:rsidRPr="00E16EC0">
              <w:rPr>
                <w:rFonts w:ascii="Times New Roman" w:hAnsi="Times New Roman"/>
                <w:bCs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200.78±9.77</w:t>
            </w:r>
            <w:r w:rsidR="00E16EC0" w:rsidRPr="00E16EC0">
              <w:rPr>
                <w:rFonts w:ascii="Times New Roman" w:hAnsi="Times New Roman"/>
                <w:bCs/>
                <w:color w:val="000000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198.99±52.29</w:t>
            </w:r>
            <w:r w:rsidR="00E16EC0" w:rsidRPr="00E16EC0">
              <w:rPr>
                <w:rFonts w:ascii="Times New Roman" w:hAnsi="Times New Roman" w:hint="eastAsia"/>
                <w:bCs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218.44±63.52</w:t>
            </w:r>
            <w:r w:rsidR="00AF6D67" w:rsidRPr="00E16EC0">
              <w:rPr>
                <w:rFonts w:ascii="Times New Roman" w:hAnsi="Times New Roman" w:hint="eastAsia"/>
                <w:bCs/>
                <w:color w:val="000000"/>
                <w:kern w:val="0"/>
                <w:szCs w:val="21"/>
                <w:vertAlign w:val="superscript"/>
              </w:rPr>
              <w:t>***</w:t>
            </w:r>
          </w:p>
        </w:tc>
      </w:tr>
      <w:tr w:rsidR="00E16EC0" w:rsidRPr="00C90755" w:rsidTr="001B3716">
        <w:trPr>
          <w:trHeight w:val="624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szCs w:val="21"/>
              </w:rPr>
              <w:t>12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17.82±7.97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49.95±18.06</w:t>
            </w:r>
            <w:r w:rsidR="00E16EC0" w:rsidRPr="00E16EC0">
              <w:rPr>
                <w:rFonts w:ascii="Times New Roman" w:hAnsi="Times New Roman"/>
                <w:bCs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190.80±23.21</w:t>
            </w:r>
            <w:r w:rsidR="00E16EC0" w:rsidRPr="00E16EC0">
              <w:rPr>
                <w:rFonts w:ascii="Times New Roman" w:hAnsi="Times New Roman"/>
                <w:bCs/>
                <w:color w:val="000000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208.74±65.07</w:t>
            </w:r>
            <w:r w:rsidR="00E16EC0" w:rsidRPr="00E16EC0">
              <w:rPr>
                <w:rFonts w:ascii="Times New Roman" w:hAnsi="Times New Roman" w:hint="eastAsia"/>
                <w:bCs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227.46±92.71</w:t>
            </w:r>
            <w:r w:rsidR="00AF6D67" w:rsidRPr="00E16EC0">
              <w:rPr>
                <w:rFonts w:ascii="Times New Roman" w:hAnsi="Times New Roman" w:hint="eastAsia"/>
                <w:bCs/>
                <w:color w:val="000000"/>
                <w:kern w:val="0"/>
                <w:szCs w:val="21"/>
                <w:vertAlign w:val="superscript"/>
              </w:rPr>
              <w:t>**</w:t>
            </w:r>
          </w:p>
        </w:tc>
      </w:tr>
      <w:tr w:rsidR="00E16EC0" w:rsidRPr="00C90755" w:rsidTr="001B3716">
        <w:trPr>
          <w:trHeight w:val="624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szCs w:val="21"/>
              </w:rPr>
              <w:t>15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11.05±4.83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43.95±19.33</w:t>
            </w:r>
            <w:r w:rsidR="00E16EC0" w:rsidRPr="00E16EC0">
              <w:rPr>
                <w:rFonts w:ascii="Times New Roman" w:hAnsi="Times New Roman"/>
                <w:bCs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211.10±12.21</w:t>
            </w:r>
            <w:r w:rsidR="00E16EC0" w:rsidRPr="00E16EC0">
              <w:rPr>
                <w:rFonts w:ascii="Times New Roman" w:hAnsi="Times New Roman"/>
                <w:bCs/>
                <w:color w:val="000000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206.95±78.18</w:t>
            </w:r>
            <w:r w:rsidR="00E16EC0" w:rsidRPr="00E16EC0">
              <w:rPr>
                <w:rFonts w:ascii="Times New Roman" w:hAnsi="Times New Roman" w:hint="eastAsia"/>
                <w:bCs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234.70±40.81</w:t>
            </w:r>
            <w:r w:rsidR="00AF6D67" w:rsidRPr="00E16EC0">
              <w:rPr>
                <w:rFonts w:ascii="Times New Roman" w:hAnsi="Times New Roman" w:hint="eastAsia"/>
                <w:bCs/>
                <w:color w:val="000000"/>
                <w:kern w:val="0"/>
                <w:szCs w:val="21"/>
                <w:vertAlign w:val="superscript"/>
              </w:rPr>
              <w:t>***</w:t>
            </w:r>
          </w:p>
        </w:tc>
      </w:tr>
      <w:tr w:rsidR="00E16EC0" w:rsidRPr="00C90755" w:rsidTr="001B3716">
        <w:trPr>
          <w:trHeight w:val="624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szCs w:val="21"/>
              </w:rPr>
              <w:t>18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8.62±5.82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37.45±16.60</w:t>
            </w:r>
            <w:r w:rsidR="00E16EC0" w:rsidRPr="00E16EC0">
              <w:rPr>
                <w:rFonts w:ascii="Times New Roman" w:hAnsi="Times New Roman"/>
                <w:bCs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214.51±8.79</w:t>
            </w:r>
            <w:r w:rsidR="00E16EC0" w:rsidRPr="00E16EC0">
              <w:rPr>
                <w:rFonts w:ascii="Times New Roman" w:hAnsi="Times New Roman"/>
                <w:bCs/>
                <w:color w:val="000000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222.10±82.62</w:t>
            </w:r>
            <w:r w:rsidR="00E16EC0" w:rsidRPr="00E16EC0">
              <w:rPr>
                <w:rFonts w:ascii="Times New Roman" w:hAnsi="Times New Roman" w:hint="eastAsia"/>
                <w:bCs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257.03±78.09</w:t>
            </w:r>
            <w:r w:rsidR="00AF6D67" w:rsidRPr="00E16EC0">
              <w:rPr>
                <w:rFonts w:ascii="Times New Roman" w:hAnsi="Times New Roman" w:hint="eastAsia"/>
                <w:bCs/>
                <w:color w:val="000000"/>
                <w:kern w:val="0"/>
                <w:szCs w:val="21"/>
                <w:vertAlign w:val="superscript"/>
              </w:rPr>
              <w:t>***</w:t>
            </w:r>
          </w:p>
        </w:tc>
      </w:tr>
      <w:tr w:rsidR="00E16EC0" w:rsidRPr="00C90755" w:rsidTr="001B3716">
        <w:trPr>
          <w:trHeight w:val="624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szCs w:val="21"/>
              </w:rPr>
              <w:t>21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8.32±2.92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33.12±13.87</w:t>
            </w:r>
            <w:r w:rsidR="00E16EC0" w:rsidRPr="00E16EC0">
              <w:rPr>
                <w:rFonts w:ascii="Times New Roman" w:hAnsi="Times New Roman"/>
                <w:bCs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205.39±7.45</w:t>
            </w:r>
            <w:r w:rsidR="00E16EC0" w:rsidRPr="00E16EC0">
              <w:rPr>
                <w:rFonts w:ascii="Times New Roman" w:hAnsi="Times New Roman"/>
                <w:bCs/>
                <w:color w:val="000000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220.33±74.80</w:t>
            </w:r>
            <w:r w:rsidR="00E16EC0" w:rsidRPr="00E16EC0">
              <w:rPr>
                <w:rFonts w:ascii="Times New Roman" w:hAnsi="Times New Roman" w:hint="eastAsia"/>
                <w:bCs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266.38±65.83</w:t>
            </w:r>
            <w:r w:rsidR="00AF6D67" w:rsidRPr="00E16EC0">
              <w:rPr>
                <w:rFonts w:ascii="Times New Roman" w:hAnsi="Times New Roman" w:hint="eastAsia"/>
                <w:bCs/>
                <w:color w:val="000000"/>
                <w:kern w:val="0"/>
                <w:szCs w:val="21"/>
                <w:vertAlign w:val="superscript"/>
              </w:rPr>
              <w:t>**</w:t>
            </w:r>
          </w:p>
        </w:tc>
      </w:tr>
      <w:tr w:rsidR="00E16EC0" w:rsidRPr="00C90755" w:rsidTr="001B3716">
        <w:trPr>
          <w:trHeight w:val="624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szCs w:val="21"/>
              </w:rPr>
              <w:t>24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5.59±2.95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27.87±12.61</w:t>
            </w:r>
            <w:r w:rsidR="00E16EC0" w:rsidRPr="00E16EC0">
              <w:rPr>
                <w:rFonts w:ascii="Times New Roman" w:hAnsi="Times New Roman"/>
                <w:bCs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230.15±7.34</w:t>
            </w:r>
            <w:r w:rsidR="00E16EC0" w:rsidRPr="00E16EC0">
              <w:rPr>
                <w:rFonts w:ascii="Times New Roman" w:hAnsi="Times New Roman"/>
                <w:bCs/>
                <w:color w:val="000000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244.96±75.60</w:t>
            </w:r>
            <w:r w:rsidR="00E16EC0" w:rsidRPr="00E16EC0">
              <w:rPr>
                <w:rFonts w:ascii="Times New Roman" w:hAnsi="Times New Roman" w:hint="eastAsia"/>
                <w:bCs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266.39±57.86</w:t>
            </w:r>
            <w:r w:rsidR="00AF6D67" w:rsidRPr="00E16EC0">
              <w:rPr>
                <w:rFonts w:ascii="Times New Roman" w:hAnsi="Times New Roman" w:hint="eastAsia"/>
                <w:bCs/>
                <w:color w:val="000000"/>
                <w:kern w:val="0"/>
                <w:szCs w:val="21"/>
                <w:vertAlign w:val="superscript"/>
              </w:rPr>
              <w:t>**</w:t>
            </w:r>
          </w:p>
        </w:tc>
      </w:tr>
      <w:tr w:rsidR="00E16EC0" w:rsidRPr="00C90755" w:rsidTr="001B3716">
        <w:trPr>
          <w:trHeight w:val="624"/>
        </w:trPr>
        <w:tc>
          <w:tcPr>
            <w:tcW w:w="386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szCs w:val="21"/>
              </w:rPr>
              <w:t>27</w:t>
            </w:r>
          </w:p>
        </w:tc>
        <w:tc>
          <w:tcPr>
            <w:tcW w:w="923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6.11±4.11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25.13±11.78</w:t>
            </w:r>
            <w:r w:rsidR="00E16EC0" w:rsidRPr="00E16EC0">
              <w:rPr>
                <w:rFonts w:ascii="Times New Roman" w:hAnsi="Times New Roman"/>
                <w:bCs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923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227.28±22.55</w:t>
            </w:r>
            <w:r w:rsidR="00E16EC0" w:rsidRPr="00E16EC0">
              <w:rPr>
                <w:rFonts w:ascii="Times New Roman" w:hAnsi="Times New Roman"/>
                <w:bCs/>
                <w:color w:val="000000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923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237.49±85.81</w:t>
            </w:r>
            <w:r w:rsidR="00E16EC0" w:rsidRPr="00E16EC0">
              <w:rPr>
                <w:rFonts w:ascii="Times New Roman" w:hAnsi="Times New Roman" w:hint="eastAsia"/>
                <w:bCs/>
                <w:color w:val="000000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921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8F1DB2" w:rsidRPr="001451F1" w:rsidRDefault="008F1DB2" w:rsidP="001B3716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1451F1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265.65±83.88</w:t>
            </w:r>
            <w:r w:rsidR="00AF6D67" w:rsidRPr="00E16EC0">
              <w:rPr>
                <w:rFonts w:ascii="Times New Roman" w:hAnsi="Times New Roman" w:hint="eastAsia"/>
                <w:bCs/>
                <w:color w:val="000000"/>
                <w:kern w:val="0"/>
                <w:szCs w:val="21"/>
                <w:vertAlign w:val="superscript"/>
              </w:rPr>
              <w:t>***</w:t>
            </w:r>
          </w:p>
        </w:tc>
      </w:tr>
    </w:tbl>
    <w:p w:rsidR="001B3716" w:rsidRDefault="001B3716">
      <w:pPr>
        <w:rPr>
          <w:rFonts w:ascii="Times New Roman" w:hAnsi="Times New Roman"/>
          <w:b/>
          <w:sz w:val="24"/>
          <w:szCs w:val="24"/>
        </w:rPr>
      </w:pPr>
    </w:p>
    <w:p w:rsidR="001B3716" w:rsidRDefault="001B3716">
      <w:pPr>
        <w:rPr>
          <w:rFonts w:ascii="Times New Roman" w:hAnsi="Times New Roman"/>
          <w:b/>
          <w:sz w:val="24"/>
          <w:szCs w:val="24"/>
        </w:rPr>
      </w:pPr>
    </w:p>
    <w:p w:rsidR="00395F8B" w:rsidRDefault="001B3716">
      <w:pPr>
        <w:rPr>
          <w:rFonts w:ascii="Times New Roman" w:hAnsi="Times New Roman"/>
          <w:b/>
          <w:sz w:val="24"/>
          <w:szCs w:val="24"/>
        </w:rPr>
      </w:pPr>
      <w:r w:rsidRPr="001B3716">
        <w:rPr>
          <w:rFonts w:ascii="Times New Roman" w:hAnsi="Times New Roman"/>
          <w:b/>
          <w:sz w:val="24"/>
          <w:szCs w:val="24"/>
        </w:rPr>
        <w:t>Supplementary Table 1</w:t>
      </w:r>
      <w:r>
        <w:rPr>
          <w:rFonts w:ascii="Times New Roman" w:hAnsi="Times New Roman"/>
          <w:b/>
          <w:sz w:val="24"/>
          <w:szCs w:val="24"/>
        </w:rPr>
        <w:t>:</w:t>
      </w:r>
      <w:r w:rsidRPr="001B371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40066">
        <w:rPr>
          <w:rFonts w:ascii="Times New Roman" w:hAnsi="Times New Roman"/>
          <w:b/>
          <w:sz w:val="24"/>
          <w:szCs w:val="24"/>
        </w:rPr>
        <w:t>T</w:t>
      </w:r>
      <w:r w:rsidRPr="001B3716">
        <w:rPr>
          <w:rFonts w:ascii="Times New Roman" w:hAnsi="Times New Roman"/>
          <w:b/>
          <w:sz w:val="24"/>
          <w:szCs w:val="24"/>
        </w:rPr>
        <w:t>umo</w:t>
      </w:r>
      <w:r>
        <w:rPr>
          <w:rFonts w:ascii="Times New Roman" w:hAnsi="Times New Roman"/>
          <w:b/>
          <w:sz w:val="24"/>
          <w:szCs w:val="24"/>
        </w:rPr>
        <w:t>u</w:t>
      </w:r>
      <w:r w:rsidRPr="001B3716">
        <w:rPr>
          <w:rFonts w:ascii="Times New Roman" w:hAnsi="Times New Roman"/>
          <w:b/>
          <w:sz w:val="24"/>
          <w:szCs w:val="24"/>
        </w:rPr>
        <w:t>r</w:t>
      </w:r>
      <w:proofErr w:type="spellEnd"/>
      <w:r w:rsidRPr="001B3716">
        <w:rPr>
          <w:rFonts w:ascii="Times New Roman" w:hAnsi="Times New Roman"/>
          <w:b/>
          <w:sz w:val="24"/>
          <w:szCs w:val="24"/>
        </w:rPr>
        <w:t xml:space="preserve"> volume</w:t>
      </w:r>
      <w:r>
        <w:rPr>
          <w:rFonts w:ascii="Times New Roman" w:hAnsi="Times New Roman"/>
          <w:b/>
          <w:sz w:val="24"/>
          <w:szCs w:val="24"/>
        </w:rPr>
        <w:t xml:space="preserve"> of each group at</w:t>
      </w:r>
      <w:r w:rsidRPr="001B3716">
        <w:rPr>
          <w:rFonts w:ascii="Times New Roman" w:hAnsi="Times New Roman"/>
          <w:b/>
          <w:sz w:val="24"/>
          <w:szCs w:val="24"/>
        </w:rPr>
        <w:t xml:space="preserve"> different time</w:t>
      </w:r>
      <w:r>
        <w:rPr>
          <w:rFonts w:ascii="Times New Roman" w:hAnsi="Times New Roman"/>
          <w:b/>
          <w:sz w:val="24"/>
          <w:szCs w:val="24"/>
        </w:rPr>
        <w:t xml:space="preserve"> (mm</w:t>
      </w:r>
      <w:r w:rsidRPr="001B3716">
        <w:rPr>
          <w:rFonts w:ascii="Times New Roman" w:hAnsi="Times New Roman"/>
          <w:b/>
          <w:sz w:val="24"/>
          <w:szCs w:val="24"/>
          <w:vertAlign w:val="superscript"/>
        </w:rPr>
        <w:t>3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1B3716" w:rsidRDefault="001B3716">
      <w:pPr>
        <w:rPr>
          <w:rFonts w:ascii="Times New Roman" w:hAnsi="Times New Roman"/>
          <w:b/>
          <w:sz w:val="24"/>
          <w:szCs w:val="24"/>
        </w:rPr>
      </w:pPr>
    </w:p>
    <w:p w:rsidR="001B3716" w:rsidRDefault="001B3716">
      <w:pPr>
        <w:rPr>
          <w:rFonts w:ascii="Times New Roman" w:hAnsi="Times New Roman"/>
          <w:color w:val="000000"/>
          <w:szCs w:val="21"/>
        </w:rPr>
      </w:pPr>
      <w:r w:rsidRPr="00C90755">
        <w:rPr>
          <w:rFonts w:ascii="Times New Roman" w:hAnsi="Times New Roman"/>
          <w:color w:val="000000"/>
          <w:szCs w:val="21"/>
        </w:rPr>
        <w:t>Value are presented as mean ± SD</w:t>
      </w:r>
      <w:r>
        <w:rPr>
          <w:rFonts w:ascii="Times New Roman" w:hAnsi="Times New Roman"/>
          <w:color w:val="000000"/>
          <w:szCs w:val="21"/>
        </w:rPr>
        <w:t xml:space="preserve">. </w:t>
      </w:r>
    </w:p>
    <w:p w:rsidR="001B3716" w:rsidRPr="001B3716" w:rsidRDefault="001B3716">
      <w:pPr>
        <w:rPr>
          <w:rFonts w:ascii="Times New Roman" w:hAnsi="Times New Roman"/>
          <w:b/>
          <w:sz w:val="24"/>
          <w:szCs w:val="24"/>
        </w:rPr>
      </w:pPr>
      <w:r w:rsidRPr="00E16EC0">
        <w:rPr>
          <w:rFonts w:ascii="Times New Roman" w:hAnsi="Times New Roman"/>
          <w:bCs/>
          <w:color w:val="000000"/>
          <w:kern w:val="0"/>
          <w:szCs w:val="21"/>
          <w:vertAlign w:val="superscript"/>
        </w:rPr>
        <w:t>*</w:t>
      </w:r>
      <w:r w:rsidRPr="001B3716">
        <w:rPr>
          <w:rFonts w:ascii="Times New Roman" w:hAnsi="Times New Roman"/>
          <w:color w:val="000000"/>
          <w:szCs w:val="21"/>
        </w:rPr>
        <w:t xml:space="preserve"> </w:t>
      </w:r>
      <w:r w:rsidRPr="00C90755">
        <w:rPr>
          <w:rFonts w:ascii="Times New Roman" w:hAnsi="Times New Roman"/>
          <w:color w:val="000000"/>
          <w:szCs w:val="21"/>
        </w:rPr>
        <w:t>Significantly different from the</w:t>
      </w:r>
      <w:r>
        <w:rPr>
          <w:rFonts w:ascii="Times New Roman" w:hAnsi="Times New Roman"/>
          <w:color w:val="000000"/>
          <w:szCs w:val="21"/>
        </w:rPr>
        <w:t xml:space="preserve"> </w:t>
      </w:r>
      <w:r w:rsidRPr="001B3716">
        <w:rPr>
          <w:rFonts w:ascii="Times New Roman" w:hAnsi="Times New Roman"/>
          <w:color w:val="000000"/>
          <w:szCs w:val="21"/>
        </w:rPr>
        <w:t>NIHA-laser HER2-positive</w:t>
      </w:r>
      <w:r>
        <w:rPr>
          <w:rFonts w:ascii="Times New Roman" w:hAnsi="Times New Roman"/>
          <w:color w:val="000000"/>
          <w:szCs w:val="21"/>
        </w:rPr>
        <w:t xml:space="preserve"> group (</w:t>
      </w:r>
      <w:r>
        <w:rPr>
          <w:rFonts w:ascii="Times New Roman" w:hAnsi="Times New Roman" w:hint="eastAsia"/>
          <w:bCs/>
          <w:color w:val="000000"/>
          <w:kern w:val="0"/>
          <w:szCs w:val="21"/>
          <w:vertAlign w:val="superscript"/>
        </w:rPr>
        <w:t>*</w:t>
      </w:r>
      <w:r w:rsidR="00F40066">
        <w:rPr>
          <w:rFonts w:ascii="Times New Roman" w:hAnsi="Times New Roman"/>
          <w:bCs/>
          <w:color w:val="000000"/>
          <w:kern w:val="0"/>
          <w:szCs w:val="21"/>
        </w:rPr>
        <w:t>,</w:t>
      </w:r>
      <w:r>
        <w:rPr>
          <w:rFonts w:ascii="Times New Roman" w:hAnsi="Times New Roman"/>
          <w:bCs/>
          <w:color w:val="000000"/>
          <w:kern w:val="0"/>
          <w:szCs w:val="21"/>
        </w:rPr>
        <w:t xml:space="preserve"> P</w:t>
      </w:r>
      <w:r>
        <w:rPr>
          <w:rFonts w:ascii="宋体" w:hAnsi="宋体" w:hint="eastAsia"/>
          <w:bCs/>
          <w:color w:val="000000"/>
          <w:kern w:val="0"/>
          <w:szCs w:val="21"/>
        </w:rPr>
        <w:t>&lt;</w:t>
      </w:r>
      <w:r>
        <w:rPr>
          <w:rFonts w:ascii="Times New Roman" w:hAnsi="Times New Roman"/>
          <w:bCs/>
          <w:color w:val="000000"/>
          <w:kern w:val="0"/>
          <w:szCs w:val="21"/>
        </w:rPr>
        <w:t>0.05</w:t>
      </w:r>
      <w:r w:rsidR="00F40066">
        <w:rPr>
          <w:rFonts w:ascii="Times New Roman" w:hAnsi="Times New Roman"/>
          <w:bCs/>
          <w:color w:val="000000"/>
          <w:kern w:val="0"/>
          <w:szCs w:val="21"/>
        </w:rPr>
        <w:t>) (</w:t>
      </w:r>
      <w:r>
        <w:rPr>
          <w:rFonts w:ascii="Times New Roman" w:hAnsi="Times New Roman" w:hint="eastAsia"/>
          <w:bCs/>
          <w:color w:val="000000"/>
          <w:kern w:val="0"/>
          <w:szCs w:val="21"/>
          <w:vertAlign w:val="superscript"/>
        </w:rPr>
        <w:t>**</w:t>
      </w:r>
      <w:r>
        <w:rPr>
          <w:rFonts w:ascii="Times New Roman" w:hAnsi="Times New Roman"/>
          <w:bCs/>
          <w:color w:val="000000"/>
          <w:kern w:val="0"/>
          <w:szCs w:val="21"/>
        </w:rPr>
        <w:t>, P</w:t>
      </w:r>
      <w:r>
        <w:rPr>
          <w:rFonts w:ascii="宋体" w:hAnsi="宋体" w:hint="eastAsia"/>
          <w:bCs/>
          <w:color w:val="000000"/>
          <w:kern w:val="0"/>
          <w:szCs w:val="21"/>
        </w:rPr>
        <w:t>&lt;</w:t>
      </w:r>
      <w:r>
        <w:rPr>
          <w:rFonts w:ascii="Times New Roman" w:hAnsi="Times New Roman"/>
          <w:bCs/>
          <w:color w:val="000000"/>
          <w:kern w:val="0"/>
          <w:szCs w:val="21"/>
        </w:rPr>
        <w:t>0.01</w:t>
      </w:r>
      <w:r w:rsidR="00F40066">
        <w:rPr>
          <w:rFonts w:ascii="Times New Roman" w:hAnsi="Times New Roman"/>
          <w:bCs/>
          <w:color w:val="000000"/>
          <w:kern w:val="0"/>
          <w:szCs w:val="21"/>
        </w:rPr>
        <w:t>) (</w:t>
      </w:r>
      <w:r>
        <w:rPr>
          <w:rFonts w:ascii="Times New Roman" w:hAnsi="Times New Roman" w:hint="eastAsia"/>
          <w:bCs/>
          <w:color w:val="000000"/>
          <w:kern w:val="0"/>
          <w:szCs w:val="21"/>
          <w:vertAlign w:val="superscript"/>
        </w:rPr>
        <w:t>***</w:t>
      </w:r>
      <w:r>
        <w:rPr>
          <w:rFonts w:ascii="Times New Roman" w:hAnsi="Times New Roman"/>
          <w:bCs/>
          <w:color w:val="000000"/>
          <w:kern w:val="0"/>
          <w:szCs w:val="21"/>
        </w:rPr>
        <w:t>, P</w:t>
      </w:r>
      <w:r>
        <w:rPr>
          <w:rFonts w:ascii="宋体" w:hAnsi="宋体" w:hint="eastAsia"/>
          <w:bCs/>
          <w:color w:val="000000"/>
          <w:kern w:val="0"/>
          <w:szCs w:val="21"/>
        </w:rPr>
        <w:t>&lt;</w:t>
      </w:r>
      <w:r>
        <w:rPr>
          <w:rFonts w:ascii="Times New Roman" w:hAnsi="Times New Roman"/>
          <w:bCs/>
          <w:color w:val="000000"/>
          <w:kern w:val="0"/>
          <w:szCs w:val="21"/>
        </w:rPr>
        <w:t>0.</w:t>
      </w:r>
      <w:r>
        <w:rPr>
          <w:rFonts w:ascii="Times New Roman" w:hAnsi="Times New Roman"/>
          <w:bCs/>
          <w:color w:val="000000"/>
          <w:kern w:val="0"/>
          <w:szCs w:val="21"/>
        </w:rPr>
        <w:t>0</w:t>
      </w:r>
      <w:r>
        <w:rPr>
          <w:rFonts w:ascii="Times New Roman" w:hAnsi="Times New Roman"/>
          <w:bCs/>
          <w:color w:val="000000"/>
          <w:kern w:val="0"/>
          <w:szCs w:val="21"/>
        </w:rPr>
        <w:t>01</w:t>
      </w:r>
      <w:r>
        <w:rPr>
          <w:rFonts w:ascii="Times New Roman" w:hAnsi="Times New Roman"/>
          <w:color w:val="000000"/>
          <w:szCs w:val="21"/>
        </w:rPr>
        <w:t>)</w:t>
      </w:r>
      <w:bookmarkStart w:id="0" w:name="_GoBack"/>
      <w:bookmarkEnd w:id="0"/>
    </w:p>
    <w:sectPr w:rsidR="001B3716" w:rsidRPr="001B37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29D"/>
    <w:rsid w:val="001451F1"/>
    <w:rsid w:val="00167F0A"/>
    <w:rsid w:val="001B3716"/>
    <w:rsid w:val="00395F8B"/>
    <w:rsid w:val="00470026"/>
    <w:rsid w:val="005A229D"/>
    <w:rsid w:val="008F1DB2"/>
    <w:rsid w:val="00AF6D67"/>
    <w:rsid w:val="00B27C17"/>
    <w:rsid w:val="00D155F6"/>
    <w:rsid w:val="00E15358"/>
    <w:rsid w:val="00E16EC0"/>
    <w:rsid w:val="00F40066"/>
    <w:rsid w:val="00F9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DC3EF5-6151-4757-ADD4-66189A835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5F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5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a"/>
    <w:qFormat/>
    <w:rsid w:val="00D155F6"/>
    <w:pPr>
      <w:widowControl/>
      <w:tabs>
        <w:tab w:val="decimal" w:pos="360"/>
      </w:tabs>
      <w:spacing w:after="200" w:line="276" w:lineRule="auto"/>
      <w:jc w:val="left"/>
    </w:pPr>
    <w:rPr>
      <w:kern w:val="0"/>
      <w:sz w:val="22"/>
    </w:rPr>
  </w:style>
  <w:style w:type="character" w:customStyle="1" w:styleId="labellist1">
    <w:name w:val="label_list1"/>
    <w:rsid w:val="00D15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6</cp:revision>
  <dcterms:created xsi:type="dcterms:W3CDTF">2022-01-18T07:54:00Z</dcterms:created>
  <dcterms:modified xsi:type="dcterms:W3CDTF">2022-01-19T07:24:00Z</dcterms:modified>
</cp:coreProperties>
</file>