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B77BA" w:rsidRPr="009847E2" w:rsidRDefault="000C6158" w:rsidP="00AB77BA">
      <w:pPr>
        <w:spacing w:after="0" w:line="480" w:lineRule="auto"/>
        <w:jc w:val="both"/>
        <w:rPr>
          <w:rFonts w:ascii="Times New Roman" w:hAnsi="Times New Roman" w:cs="Times New Roman"/>
          <w:b/>
          <w:sz w:val="24"/>
          <w:szCs w:val="24"/>
          <w:lang w:val="en-US"/>
        </w:rPr>
      </w:pPr>
      <w:r>
        <w:rPr>
          <w:rFonts w:ascii="Times New Roman" w:hAnsi="Times New Roman" w:cs="Times New Roman"/>
          <w:b/>
          <w:sz w:val="24"/>
          <w:szCs w:val="24"/>
          <w:lang w:val="en-US"/>
        </w:rPr>
        <w:t>Additional file 4</w:t>
      </w:r>
      <w:r w:rsidR="00AB77BA" w:rsidRPr="009847E2">
        <w:rPr>
          <w:rFonts w:ascii="Times New Roman" w:hAnsi="Times New Roman" w:cs="Times New Roman"/>
          <w:b/>
          <w:sz w:val="24"/>
          <w:szCs w:val="24"/>
          <w:lang w:val="en-US"/>
        </w:rPr>
        <w:t xml:space="preserve">: Data sources used for linkage across European countries in 2019 </w:t>
      </w:r>
    </w:p>
    <w:p w:rsidR="00AB77BA" w:rsidRDefault="00AB77BA" w:rsidP="00AB77BA">
      <w:pPr>
        <w:spacing w:after="0" w:line="257" w:lineRule="auto"/>
        <w:jc w:val="both"/>
        <w:rPr>
          <w:lang w:val="en-US"/>
        </w:rPr>
      </w:pPr>
    </w:p>
    <w:tbl>
      <w:tblPr>
        <w:tblStyle w:val="Grilledutableau"/>
        <w:tblW w:w="8866" w:type="dxa"/>
        <w:tblInd w:w="137" w:type="dxa"/>
        <w:tblLayout w:type="fixed"/>
        <w:tblLook w:val="04A0" w:firstRow="1" w:lastRow="0" w:firstColumn="1" w:lastColumn="0" w:noHBand="0" w:noVBand="1"/>
      </w:tblPr>
      <w:tblGrid>
        <w:gridCol w:w="709"/>
        <w:gridCol w:w="1984"/>
        <w:gridCol w:w="2861"/>
        <w:gridCol w:w="567"/>
        <w:gridCol w:w="1868"/>
        <w:gridCol w:w="877"/>
      </w:tblGrid>
      <w:tr w:rsidR="00AB77BA" w:rsidRPr="00A603D0" w:rsidTr="00340367">
        <w:tc>
          <w:tcPr>
            <w:tcW w:w="709" w:type="dxa"/>
            <w:vMerge w:val="restart"/>
            <w:shd w:val="clear" w:color="auto" w:fill="auto"/>
          </w:tcPr>
          <w:p w:rsidR="00AB77BA" w:rsidRPr="00A603D0" w:rsidRDefault="00AB77BA" w:rsidP="00340367">
            <w:pPr>
              <w:spacing w:line="257" w:lineRule="auto"/>
              <w:jc w:val="both"/>
              <w:rPr>
                <w:rFonts w:ascii="Times New Roman" w:hAnsi="Times New Roman" w:cs="Times New Roman"/>
                <w:b/>
                <w:sz w:val="18"/>
                <w:szCs w:val="18"/>
                <w:lang w:val="en-US"/>
              </w:rPr>
            </w:pPr>
            <w:r w:rsidRPr="00A603D0">
              <w:rPr>
                <w:rFonts w:ascii="Times New Roman" w:hAnsi="Times New Roman" w:cs="Times New Roman"/>
                <w:b/>
                <w:sz w:val="18"/>
                <w:szCs w:val="18"/>
                <w:lang w:val="en-US"/>
              </w:rPr>
              <w:t>S/No</w:t>
            </w:r>
          </w:p>
        </w:tc>
        <w:tc>
          <w:tcPr>
            <w:tcW w:w="4845" w:type="dxa"/>
            <w:gridSpan w:val="2"/>
            <w:vMerge w:val="restart"/>
            <w:shd w:val="clear" w:color="auto" w:fill="auto"/>
          </w:tcPr>
          <w:p w:rsidR="00AB77BA" w:rsidRPr="00A603D0" w:rsidRDefault="00AB77BA" w:rsidP="00340367">
            <w:pPr>
              <w:spacing w:line="257" w:lineRule="auto"/>
              <w:jc w:val="center"/>
              <w:rPr>
                <w:rFonts w:ascii="Times New Roman" w:hAnsi="Times New Roman" w:cs="Times New Roman"/>
                <w:b/>
                <w:sz w:val="18"/>
                <w:szCs w:val="18"/>
                <w:lang w:val="en-US"/>
              </w:rPr>
            </w:pPr>
            <w:r w:rsidRPr="00A603D0">
              <w:rPr>
                <w:rFonts w:ascii="Times New Roman" w:hAnsi="Times New Roman" w:cs="Times New Roman"/>
                <w:b/>
                <w:sz w:val="18"/>
                <w:szCs w:val="18"/>
                <w:lang w:val="en-US"/>
              </w:rPr>
              <w:t>Data sources used for linkage</w:t>
            </w:r>
          </w:p>
        </w:tc>
        <w:tc>
          <w:tcPr>
            <w:tcW w:w="3312" w:type="dxa"/>
            <w:gridSpan w:val="3"/>
            <w:shd w:val="clear" w:color="auto" w:fill="auto"/>
          </w:tcPr>
          <w:p w:rsidR="00AB77BA" w:rsidRPr="00A603D0" w:rsidRDefault="00AB77BA" w:rsidP="00340367">
            <w:pPr>
              <w:spacing w:line="257" w:lineRule="auto"/>
              <w:jc w:val="center"/>
              <w:rPr>
                <w:rFonts w:ascii="Times New Roman" w:hAnsi="Times New Roman" w:cs="Times New Roman"/>
                <w:b/>
                <w:sz w:val="18"/>
                <w:szCs w:val="18"/>
                <w:lang w:val="en-US"/>
              </w:rPr>
            </w:pPr>
            <w:r>
              <w:rPr>
                <w:rFonts w:ascii="Times New Roman" w:hAnsi="Times New Roman" w:cs="Times New Roman"/>
                <w:b/>
                <w:sz w:val="18"/>
                <w:szCs w:val="18"/>
                <w:lang w:val="en-US"/>
              </w:rPr>
              <w:t>European countries</w:t>
            </w:r>
          </w:p>
          <w:p w:rsidR="00AB77BA" w:rsidRPr="00A603D0" w:rsidRDefault="00AB77BA" w:rsidP="00340367">
            <w:pPr>
              <w:spacing w:line="257" w:lineRule="auto"/>
              <w:jc w:val="center"/>
              <w:rPr>
                <w:rFonts w:ascii="Times New Roman" w:hAnsi="Times New Roman" w:cs="Times New Roman"/>
                <w:b/>
                <w:sz w:val="18"/>
                <w:szCs w:val="18"/>
                <w:lang w:val="en-US"/>
              </w:rPr>
            </w:pPr>
          </w:p>
        </w:tc>
      </w:tr>
      <w:tr w:rsidR="00AB77BA" w:rsidRPr="00A603D0" w:rsidTr="00340367">
        <w:tc>
          <w:tcPr>
            <w:tcW w:w="709" w:type="dxa"/>
            <w:vMerge/>
            <w:shd w:val="clear" w:color="auto" w:fill="auto"/>
          </w:tcPr>
          <w:p w:rsidR="00AB77BA" w:rsidRPr="00A603D0" w:rsidRDefault="00AB77BA" w:rsidP="00340367">
            <w:pPr>
              <w:spacing w:line="257" w:lineRule="auto"/>
              <w:jc w:val="both"/>
              <w:rPr>
                <w:rFonts w:ascii="Times New Roman" w:hAnsi="Times New Roman" w:cs="Times New Roman"/>
                <w:b/>
                <w:sz w:val="18"/>
                <w:szCs w:val="18"/>
                <w:lang w:val="en-US"/>
              </w:rPr>
            </w:pPr>
          </w:p>
        </w:tc>
        <w:tc>
          <w:tcPr>
            <w:tcW w:w="4845" w:type="dxa"/>
            <w:gridSpan w:val="2"/>
            <w:vMerge/>
            <w:shd w:val="clear" w:color="auto" w:fill="auto"/>
          </w:tcPr>
          <w:p w:rsidR="00AB77BA" w:rsidRPr="00A603D0" w:rsidRDefault="00AB77BA" w:rsidP="00340367">
            <w:pPr>
              <w:spacing w:line="257" w:lineRule="auto"/>
              <w:jc w:val="center"/>
              <w:rPr>
                <w:rFonts w:ascii="Times New Roman" w:hAnsi="Times New Roman" w:cs="Times New Roman"/>
                <w:b/>
                <w:sz w:val="18"/>
                <w:szCs w:val="18"/>
                <w:lang w:val="en-US"/>
              </w:rPr>
            </w:pPr>
          </w:p>
        </w:tc>
        <w:tc>
          <w:tcPr>
            <w:tcW w:w="2435" w:type="dxa"/>
            <w:gridSpan w:val="2"/>
            <w:shd w:val="clear" w:color="auto" w:fill="auto"/>
          </w:tcPr>
          <w:p w:rsidR="00AB77BA" w:rsidRDefault="00AB77BA" w:rsidP="00340367">
            <w:pPr>
              <w:spacing w:line="257" w:lineRule="auto"/>
              <w:jc w:val="both"/>
              <w:rPr>
                <w:rFonts w:ascii="Times New Roman" w:hAnsi="Times New Roman" w:cs="Times New Roman"/>
                <w:b/>
                <w:sz w:val="18"/>
                <w:szCs w:val="18"/>
                <w:lang w:val="en-US"/>
              </w:rPr>
            </w:pPr>
            <w:r w:rsidRPr="00A603D0">
              <w:rPr>
                <w:rFonts w:ascii="Times New Roman" w:hAnsi="Times New Roman" w:cs="Times New Roman"/>
                <w:b/>
                <w:sz w:val="18"/>
                <w:szCs w:val="18"/>
                <w:lang w:val="en-US"/>
              </w:rPr>
              <w:t>Advanced</w:t>
            </w:r>
          </w:p>
          <w:p w:rsidR="00AB77BA" w:rsidRDefault="00AB77BA" w:rsidP="00340367">
            <w:pPr>
              <w:spacing w:line="257" w:lineRule="auto"/>
              <w:jc w:val="both"/>
              <w:rPr>
                <w:rFonts w:ascii="Times New Roman" w:hAnsi="Times New Roman" w:cs="Times New Roman"/>
                <w:b/>
                <w:sz w:val="18"/>
                <w:szCs w:val="18"/>
                <w:lang w:val="en-US"/>
              </w:rPr>
            </w:pPr>
            <w:r>
              <w:rPr>
                <w:rFonts w:ascii="Times New Roman" w:hAnsi="Times New Roman" w:cs="Times New Roman"/>
                <w:b/>
                <w:sz w:val="18"/>
                <w:szCs w:val="18"/>
                <w:lang w:val="en-US"/>
              </w:rPr>
              <w:t>N = 24</w:t>
            </w:r>
          </w:p>
        </w:tc>
        <w:tc>
          <w:tcPr>
            <w:tcW w:w="877" w:type="dxa"/>
            <w:shd w:val="clear" w:color="auto" w:fill="auto"/>
          </w:tcPr>
          <w:p w:rsidR="00AB77BA" w:rsidRDefault="00AB77BA" w:rsidP="00340367">
            <w:pPr>
              <w:spacing w:line="257" w:lineRule="auto"/>
              <w:jc w:val="both"/>
              <w:rPr>
                <w:rFonts w:ascii="Times New Roman" w:hAnsi="Times New Roman" w:cs="Times New Roman"/>
                <w:b/>
                <w:sz w:val="18"/>
                <w:szCs w:val="18"/>
                <w:lang w:val="en-US"/>
              </w:rPr>
            </w:pPr>
            <w:r w:rsidRPr="00A603D0">
              <w:rPr>
                <w:rFonts w:ascii="Times New Roman" w:hAnsi="Times New Roman" w:cs="Times New Roman"/>
                <w:b/>
                <w:sz w:val="18"/>
                <w:szCs w:val="18"/>
                <w:lang w:val="en-US"/>
              </w:rPr>
              <w:t>In progress</w:t>
            </w:r>
          </w:p>
          <w:p w:rsidR="00AB77BA" w:rsidRPr="00A603D0" w:rsidRDefault="00AB77BA" w:rsidP="00340367">
            <w:pPr>
              <w:spacing w:line="257" w:lineRule="auto"/>
              <w:jc w:val="both"/>
              <w:rPr>
                <w:rFonts w:ascii="Times New Roman" w:hAnsi="Times New Roman" w:cs="Times New Roman"/>
                <w:b/>
                <w:sz w:val="18"/>
                <w:szCs w:val="18"/>
                <w:lang w:val="en-US"/>
              </w:rPr>
            </w:pPr>
            <w:r>
              <w:rPr>
                <w:rFonts w:ascii="Times New Roman" w:hAnsi="Times New Roman" w:cs="Times New Roman"/>
                <w:b/>
                <w:sz w:val="18"/>
                <w:szCs w:val="18"/>
                <w:lang w:val="en-US"/>
              </w:rPr>
              <w:t>N = 2</w:t>
            </w:r>
          </w:p>
        </w:tc>
      </w:tr>
      <w:tr w:rsidR="00AB77BA" w:rsidRPr="009B394A" w:rsidTr="00340367">
        <w:tc>
          <w:tcPr>
            <w:tcW w:w="709" w:type="dxa"/>
          </w:tcPr>
          <w:p w:rsidR="00AB77BA" w:rsidRPr="00A603D0" w:rsidRDefault="00AB77BA" w:rsidP="00340367">
            <w:pPr>
              <w:spacing w:line="257" w:lineRule="auto"/>
              <w:jc w:val="both"/>
              <w:rPr>
                <w:rFonts w:ascii="Times New Roman" w:hAnsi="Times New Roman" w:cs="Times New Roman"/>
                <w:sz w:val="18"/>
                <w:szCs w:val="18"/>
                <w:lang w:val="en-US"/>
              </w:rPr>
            </w:pPr>
            <w:r w:rsidRPr="00A603D0">
              <w:rPr>
                <w:rFonts w:ascii="Times New Roman" w:hAnsi="Times New Roman" w:cs="Times New Roman"/>
                <w:sz w:val="18"/>
                <w:szCs w:val="18"/>
                <w:lang w:val="en-US"/>
              </w:rPr>
              <w:t>1</w:t>
            </w:r>
          </w:p>
        </w:tc>
        <w:tc>
          <w:tcPr>
            <w:tcW w:w="1984" w:type="dxa"/>
          </w:tcPr>
          <w:p w:rsidR="00AB77BA" w:rsidRPr="00A603D0" w:rsidRDefault="00AB77BA" w:rsidP="00340367">
            <w:pPr>
              <w:spacing w:line="257" w:lineRule="auto"/>
              <w:rPr>
                <w:rFonts w:ascii="Times New Roman" w:hAnsi="Times New Roman" w:cs="Times New Roman"/>
                <w:sz w:val="18"/>
                <w:szCs w:val="18"/>
                <w:lang w:val="en-US"/>
              </w:rPr>
            </w:pPr>
            <w:r w:rsidRPr="00A603D0">
              <w:rPr>
                <w:rFonts w:ascii="Times New Roman" w:hAnsi="Times New Roman" w:cs="Times New Roman"/>
                <w:i/>
                <w:sz w:val="18"/>
                <w:szCs w:val="18"/>
                <w:lang w:val="en-US"/>
              </w:rPr>
              <w:t>Health-related administrative data sources (i.e., Electronic Health Records)</w:t>
            </w:r>
            <w:r w:rsidRPr="00A603D0">
              <w:rPr>
                <w:rFonts w:ascii="Times New Roman" w:hAnsi="Times New Roman" w:cs="Times New Roman"/>
                <w:i/>
                <w:lang w:val="en-US"/>
              </w:rPr>
              <w:t xml:space="preserve"> ʘ</w:t>
            </w:r>
          </w:p>
        </w:tc>
        <w:tc>
          <w:tcPr>
            <w:tcW w:w="2861" w:type="dxa"/>
          </w:tcPr>
          <w:p w:rsidR="00AB77BA" w:rsidRPr="00A603D0" w:rsidRDefault="00AB77BA" w:rsidP="00340367">
            <w:pPr>
              <w:spacing w:line="257" w:lineRule="auto"/>
              <w:jc w:val="both"/>
              <w:rPr>
                <w:rFonts w:ascii="Times New Roman" w:hAnsi="Times New Roman" w:cs="Times New Roman"/>
                <w:sz w:val="18"/>
                <w:szCs w:val="18"/>
                <w:lang w:val="en-US"/>
              </w:rPr>
            </w:pPr>
            <w:r w:rsidRPr="00A603D0">
              <w:rPr>
                <w:rFonts w:ascii="Times New Roman" w:hAnsi="Times New Roman" w:cs="Times New Roman"/>
                <w:sz w:val="18"/>
                <w:szCs w:val="18"/>
                <w:lang w:val="en-US"/>
              </w:rPr>
              <w:t>Primary care visits, emergency care, referral records, hospital discharge, prescribed medications, health insurance claims, diagnostics procedures, laboratory tests, biobank</w:t>
            </w:r>
          </w:p>
        </w:tc>
        <w:tc>
          <w:tcPr>
            <w:tcW w:w="567" w:type="dxa"/>
          </w:tcPr>
          <w:p w:rsidR="00AB77BA" w:rsidRPr="00A603D0" w:rsidRDefault="00F858B8" w:rsidP="00340367">
            <w:pPr>
              <w:spacing w:line="257" w:lineRule="auto"/>
              <w:jc w:val="both"/>
              <w:rPr>
                <w:rFonts w:ascii="Times New Roman" w:hAnsi="Times New Roman" w:cs="Times New Roman"/>
                <w:sz w:val="18"/>
                <w:szCs w:val="18"/>
                <w:lang w:val="en-US"/>
              </w:rPr>
            </w:pPr>
            <w:r>
              <w:rPr>
                <w:rFonts w:ascii="Times New Roman" w:hAnsi="Times New Roman" w:cs="Times New Roman"/>
                <w:sz w:val="18"/>
                <w:szCs w:val="18"/>
                <w:lang w:val="en-US"/>
              </w:rPr>
              <w:t>22</w:t>
            </w:r>
          </w:p>
        </w:tc>
        <w:tc>
          <w:tcPr>
            <w:tcW w:w="1868" w:type="dxa"/>
          </w:tcPr>
          <w:p w:rsidR="00AB77BA" w:rsidRPr="00A603D0" w:rsidRDefault="00AB77BA" w:rsidP="00340367">
            <w:pPr>
              <w:spacing w:line="257" w:lineRule="auto"/>
              <w:jc w:val="both"/>
              <w:rPr>
                <w:rFonts w:ascii="Times New Roman" w:hAnsi="Times New Roman" w:cs="Times New Roman"/>
                <w:sz w:val="18"/>
                <w:szCs w:val="18"/>
                <w:lang w:val="en-US"/>
              </w:rPr>
            </w:pPr>
            <w:r w:rsidRPr="00A603D0">
              <w:rPr>
                <w:rFonts w:ascii="Times New Roman" w:hAnsi="Times New Roman" w:cs="Times New Roman"/>
                <w:sz w:val="18"/>
                <w:szCs w:val="18"/>
                <w:lang w:val="en-US"/>
              </w:rPr>
              <w:t>AT, BE, CY,</w:t>
            </w:r>
            <w:r w:rsidR="00F858B8">
              <w:rPr>
                <w:rFonts w:ascii="Times New Roman" w:hAnsi="Times New Roman" w:cs="Times New Roman"/>
                <w:sz w:val="18"/>
                <w:szCs w:val="18"/>
                <w:lang w:val="en-US"/>
              </w:rPr>
              <w:t xml:space="preserve"> CZ,</w:t>
            </w:r>
            <w:r w:rsidRPr="00A603D0">
              <w:rPr>
                <w:rFonts w:ascii="Times New Roman" w:hAnsi="Times New Roman" w:cs="Times New Roman"/>
                <w:sz w:val="18"/>
                <w:szCs w:val="18"/>
                <w:lang w:val="en-US"/>
              </w:rPr>
              <w:t xml:space="preserve"> DE, DK, EE, </w:t>
            </w:r>
            <w:r>
              <w:rPr>
                <w:rFonts w:ascii="Times New Roman" w:hAnsi="Times New Roman" w:cs="Times New Roman"/>
                <w:sz w:val="18"/>
                <w:szCs w:val="18"/>
                <w:lang w:val="en-US"/>
              </w:rPr>
              <w:t xml:space="preserve">ES, </w:t>
            </w:r>
            <w:r w:rsidRPr="00A603D0">
              <w:rPr>
                <w:rFonts w:ascii="Times New Roman" w:hAnsi="Times New Roman" w:cs="Times New Roman"/>
                <w:sz w:val="18"/>
                <w:szCs w:val="18"/>
                <w:lang w:val="en-US"/>
              </w:rPr>
              <w:t xml:space="preserve">FI, FR, HR, IT, LT, MT, NL, </w:t>
            </w:r>
            <w:r>
              <w:rPr>
                <w:rFonts w:ascii="Times New Roman" w:hAnsi="Times New Roman" w:cs="Times New Roman"/>
                <w:sz w:val="18"/>
                <w:szCs w:val="18"/>
                <w:lang w:val="en-US"/>
              </w:rPr>
              <w:t xml:space="preserve">NO, </w:t>
            </w:r>
            <w:r w:rsidRPr="00A603D0">
              <w:rPr>
                <w:rFonts w:ascii="Times New Roman" w:hAnsi="Times New Roman" w:cs="Times New Roman"/>
                <w:sz w:val="18"/>
                <w:szCs w:val="18"/>
                <w:lang w:val="en-US"/>
              </w:rPr>
              <w:t>PT, S</w:t>
            </w:r>
            <w:r>
              <w:rPr>
                <w:rFonts w:ascii="Times New Roman" w:hAnsi="Times New Roman" w:cs="Times New Roman"/>
                <w:sz w:val="18"/>
                <w:szCs w:val="18"/>
                <w:lang w:val="en-US"/>
              </w:rPr>
              <w:t>I</w:t>
            </w:r>
            <w:r w:rsidRPr="00A603D0">
              <w:rPr>
                <w:rFonts w:ascii="Times New Roman" w:hAnsi="Times New Roman" w:cs="Times New Roman"/>
                <w:sz w:val="18"/>
                <w:szCs w:val="18"/>
                <w:lang w:val="en-US"/>
              </w:rPr>
              <w:t>,</w:t>
            </w:r>
            <w:r>
              <w:rPr>
                <w:rFonts w:ascii="Times New Roman" w:hAnsi="Times New Roman" w:cs="Times New Roman"/>
                <w:sz w:val="18"/>
                <w:szCs w:val="18"/>
                <w:lang w:val="en-US"/>
              </w:rPr>
              <w:t xml:space="preserve"> </w:t>
            </w:r>
            <w:r w:rsidRPr="00A603D0">
              <w:rPr>
                <w:rFonts w:ascii="Times New Roman" w:hAnsi="Times New Roman" w:cs="Times New Roman"/>
                <w:sz w:val="18"/>
                <w:szCs w:val="18"/>
                <w:lang w:val="en-US"/>
              </w:rPr>
              <w:t>SK, SRB, SW, UK[ENG, SC, WL]</w:t>
            </w:r>
          </w:p>
        </w:tc>
        <w:tc>
          <w:tcPr>
            <w:tcW w:w="877" w:type="dxa"/>
          </w:tcPr>
          <w:p w:rsidR="00AB77BA" w:rsidRPr="00A603D0" w:rsidRDefault="00AB77BA" w:rsidP="00340367">
            <w:pPr>
              <w:spacing w:line="257" w:lineRule="auto"/>
              <w:jc w:val="both"/>
              <w:rPr>
                <w:rFonts w:ascii="Times New Roman" w:hAnsi="Times New Roman" w:cs="Times New Roman"/>
                <w:sz w:val="18"/>
                <w:szCs w:val="18"/>
                <w:lang w:val="en-US"/>
              </w:rPr>
            </w:pPr>
            <w:r>
              <w:rPr>
                <w:rFonts w:ascii="Times New Roman" w:hAnsi="Times New Roman" w:cs="Times New Roman"/>
                <w:sz w:val="18"/>
                <w:szCs w:val="18"/>
                <w:lang w:val="en-US"/>
              </w:rPr>
              <w:t>LV</w:t>
            </w:r>
          </w:p>
        </w:tc>
      </w:tr>
      <w:tr w:rsidR="00AB77BA" w:rsidRPr="009B394A" w:rsidTr="00340367">
        <w:tc>
          <w:tcPr>
            <w:tcW w:w="709" w:type="dxa"/>
          </w:tcPr>
          <w:p w:rsidR="00AB77BA" w:rsidRPr="00A603D0" w:rsidRDefault="00AB77BA" w:rsidP="00340367">
            <w:pPr>
              <w:spacing w:line="257" w:lineRule="auto"/>
              <w:jc w:val="both"/>
              <w:rPr>
                <w:rFonts w:ascii="Times New Roman" w:hAnsi="Times New Roman" w:cs="Times New Roman"/>
                <w:sz w:val="18"/>
                <w:szCs w:val="18"/>
                <w:lang w:val="en-US"/>
              </w:rPr>
            </w:pPr>
            <w:r w:rsidRPr="00A603D0">
              <w:rPr>
                <w:rFonts w:ascii="Times New Roman" w:hAnsi="Times New Roman" w:cs="Times New Roman"/>
                <w:sz w:val="18"/>
                <w:szCs w:val="18"/>
                <w:lang w:val="en-US"/>
              </w:rPr>
              <w:t>2</w:t>
            </w:r>
          </w:p>
        </w:tc>
        <w:tc>
          <w:tcPr>
            <w:tcW w:w="1984" w:type="dxa"/>
          </w:tcPr>
          <w:p w:rsidR="00AB77BA" w:rsidRPr="00A603D0" w:rsidRDefault="00AB77BA" w:rsidP="00340367">
            <w:pPr>
              <w:spacing w:line="257" w:lineRule="auto"/>
              <w:rPr>
                <w:rFonts w:ascii="Times New Roman" w:hAnsi="Times New Roman" w:cs="Times New Roman"/>
                <w:sz w:val="18"/>
                <w:szCs w:val="18"/>
                <w:lang w:val="en-US"/>
              </w:rPr>
            </w:pPr>
            <w:r w:rsidRPr="00A603D0">
              <w:rPr>
                <w:rFonts w:ascii="Times New Roman" w:hAnsi="Times New Roman" w:cs="Times New Roman"/>
                <w:i/>
                <w:sz w:val="18"/>
                <w:szCs w:val="18"/>
                <w:lang w:val="en-US"/>
              </w:rPr>
              <w:t>Non-health related administrative data sources ǂ</w:t>
            </w:r>
          </w:p>
        </w:tc>
        <w:tc>
          <w:tcPr>
            <w:tcW w:w="2861" w:type="dxa"/>
          </w:tcPr>
          <w:p w:rsidR="00AB77BA" w:rsidRPr="00A603D0" w:rsidRDefault="00AB77BA" w:rsidP="00340367">
            <w:pPr>
              <w:spacing w:line="257" w:lineRule="auto"/>
              <w:jc w:val="both"/>
              <w:rPr>
                <w:rFonts w:ascii="Times New Roman" w:hAnsi="Times New Roman" w:cs="Times New Roman"/>
                <w:sz w:val="18"/>
                <w:szCs w:val="18"/>
                <w:lang w:val="en-US"/>
              </w:rPr>
            </w:pPr>
            <w:r w:rsidRPr="00A603D0">
              <w:rPr>
                <w:rFonts w:ascii="Times New Roman" w:hAnsi="Times New Roman" w:cs="Times New Roman"/>
                <w:sz w:val="18"/>
                <w:szCs w:val="18"/>
                <w:lang w:val="en-US"/>
              </w:rPr>
              <w:t>Birth and mortality database, education level, income tax, GIS, occupation, housing conditions, criminal statistics, land and housing, socioeconomic, census (demographic), house of handicap persons, environmental, road and transport, air pollution, UV light exposure</w:t>
            </w:r>
          </w:p>
        </w:tc>
        <w:tc>
          <w:tcPr>
            <w:tcW w:w="567" w:type="dxa"/>
          </w:tcPr>
          <w:p w:rsidR="00AB77BA" w:rsidRPr="00A603D0" w:rsidRDefault="00AB77BA" w:rsidP="00340367">
            <w:pPr>
              <w:spacing w:line="257" w:lineRule="auto"/>
              <w:jc w:val="both"/>
              <w:rPr>
                <w:rFonts w:ascii="Times New Roman" w:hAnsi="Times New Roman" w:cs="Times New Roman"/>
                <w:sz w:val="18"/>
                <w:szCs w:val="18"/>
                <w:lang w:val="en-US"/>
              </w:rPr>
            </w:pPr>
            <w:r>
              <w:rPr>
                <w:rFonts w:ascii="Times New Roman" w:hAnsi="Times New Roman" w:cs="Times New Roman"/>
                <w:sz w:val="18"/>
                <w:szCs w:val="18"/>
                <w:lang w:val="en-US"/>
              </w:rPr>
              <w:t>22</w:t>
            </w:r>
          </w:p>
        </w:tc>
        <w:tc>
          <w:tcPr>
            <w:tcW w:w="1868" w:type="dxa"/>
          </w:tcPr>
          <w:p w:rsidR="00AB77BA" w:rsidRPr="00A603D0" w:rsidRDefault="00AB77BA" w:rsidP="00340367">
            <w:pPr>
              <w:spacing w:line="257" w:lineRule="auto"/>
              <w:jc w:val="both"/>
              <w:rPr>
                <w:rFonts w:ascii="Times New Roman" w:hAnsi="Times New Roman" w:cs="Times New Roman"/>
                <w:sz w:val="18"/>
                <w:szCs w:val="18"/>
                <w:lang w:val="en-US"/>
              </w:rPr>
            </w:pPr>
            <w:r w:rsidRPr="00A603D0">
              <w:rPr>
                <w:rFonts w:ascii="Times New Roman" w:hAnsi="Times New Roman" w:cs="Times New Roman"/>
                <w:sz w:val="18"/>
                <w:szCs w:val="18"/>
                <w:lang w:val="en-US"/>
              </w:rPr>
              <w:t>BE,  CY, CZ, DE, DK, EE, ES, FI, FR, HR, IT, LT, MT, NL, NO, PL, PT, S</w:t>
            </w:r>
            <w:r>
              <w:rPr>
                <w:rFonts w:ascii="Times New Roman" w:hAnsi="Times New Roman" w:cs="Times New Roman"/>
                <w:sz w:val="18"/>
                <w:szCs w:val="18"/>
                <w:lang w:val="en-US"/>
              </w:rPr>
              <w:t>I</w:t>
            </w:r>
            <w:r w:rsidRPr="00A603D0">
              <w:rPr>
                <w:rFonts w:ascii="Times New Roman" w:hAnsi="Times New Roman" w:cs="Times New Roman"/>
                <w:sz w:val="18"/>
                <w:szCs w:val="18"/>
                <w:lang w:val="en-US"/>
              </w:rPr>
              <w:t>, SK, SRB, SW, UK[ENG, SC, WL]</w:t>
            </w:r>
            <w:bookmarkStart w:id="0" w:name="_GoBack"/>
            <w:bookmarkEnd w:id="0"/>
          </w:p>
        </w:tc>
        <w:tc>
          <w:tcPr>
            <w:tcW w:w="877" w:type="dxa"/>
          </w:tcPr>
          <w:p w:rsidR="00AB77BA" w:rsidRPr="00A603D0" w:rsidRDefault="00AB77BA" w:rsidP="00340367">
            <w:pPr>
              <w:spacing w:line="257" w:lineRule="auto"/>
              <w:jc w:val="both"/>
              <w:rPr>
                <w:rFonts w:ascii="Times New Roman" w:hAnsi="Times New Roman" w:cs="Times New Roman"/>
                <w:sz w:val="18"/>
                <w:szCs w:val="18"/>
                <w:lang w:val="en-US"/>
              </w:rPr>
            </w:pPr>
            <w:r>
              <w:rPr>
                <w:rFonts w:ascii="Times New Roman" w:hAnsi="Times New Roman" w:cs="Times New Roman"/>
                <w:sz w:val="18"/>
                <w:szCs w:val="18"/>
                <w:lang w:val="en-US"/>
              </w:rPr>
              <w:t>IE, LV</w:t>
            </w:r>
          </w:p>
        </w:tc>
      </w:tr>
      <w:tr w:rsidR="00AB77BA" w:rsidRPr="009B394A" w:rsidTr="00340367">
        <w:tc>
          <w:tcPr>
            <w:tcW w:w="709" w:type="dxa"/>
          </w:tcPr>
          <w:p w:rsidR="00AB77BA" w:rsidRPr="00A603D0" w:rsidRDefault="00AB77BA" w:rsidP="00340367">
            <w:pPr>
              <w:spacing w:line="257" w:lineRule="auto"/>
              <w:jc w:val="both"/>
              <w:rPr>
                <w:rFonts w:ascii="Times New Roman" w:hAnsi="Times New Roman" w:cs="Times New Roman"/>
                <w:sz w:val="18"/>
                <w:szCs w:val="18"/>
                <w:lang w:val="en-US"/>
              </w:rPr>
            </w:pPr>
            <w:r w:rsidRPr="00A603D0">
              <w:rPr>
                <w:rFonts w:ascii="Times New Roman" w:hAnsi="Times New Roman" w:cs="Times New Roman"/>
                <w:sz w:val="18"/>
                <w:szCs w:val="18"/>
                <w:lang w:val="en-US"/>
              </w:rPr>
              <w:t>3</w:t>
            </w:r>
          </w:p>
        </w:tc>
        <w:tc>
          <w:tcPr>
            <w:tcW w:w="1984" w:type="dxa"/>
          </w:tcPr>
          <w:p w:rsidR="00AB77BA" w:rsidRPr="00A603D0" w:rsidRDefault="00AB77BA" w:rsidP="00340367">
            <w:pPr>
              <w:spacing w:line="257" w:lineRule="auto"/>
              <w:rPr>
                <w:rFonts w:ascii="Times New Roman" w:hAnsi="Times New Roman" w:cs="Times New Roman"/>
                <w:sz w:val="18"/>
                <w:szCs w:val="18"/>
                <w:lang w:val="en-US"/>
              </w:rPr>
            </w:pPr>
            <w:r w:rsidRPr="00A603D0">
              <w:rPr>
                <w:rFonts w:ascii="Times New Roman" w:hAnsi="Times New Roman" w:cs="Times New Roman"/>
                <w:i/>
                <w:sz w:val="18"/>
                <w:szCs w:val="18"/>
                <w:lang w:val="en-US"/>
              </w:rPr>
              <w:t xml:space="preserve">Disease-specific registries </w:t>
            </w:r>
          </w:p>
        </w:tc>
        <w:tc>
          <w:tcPr>
            <w:tcW w:w="2861" w:type="dxa"/>
          </w:tcPr>
          <w:p w:rsidR="00AB77BA" w:rsidRPr="00A603D0" w:rsidRDefault="00AB77BA" w:rsidP="00340367">
            <w:pPr>
              <w:spacing w:line="257" w:lineRule="auto"/>
              <w:jc w:val="both"/>
              <w:rPr>
                <w:rFonts w:ascii="Times New Roman" w:hAnsi="Times New Roman" w:cs="Times New Roman"/>
                <w:sz w:val="18"/>
                <w:szCs w:val="18"/>
                <w:lang w:val="en-US"/>
              </w:rPr>
            </w:pPr>
            <w:r w:rsidRPr="00A603D0">
              <w:rPr>
                <w:rFonts w:ascii="Times New Roman" w:hAnsi="Times New Roman" w:cs="Times New Roman"/>
                <w:sz w:val="18"/>
                <w:szCs w:val="18"/>
                <w:lang w:val="en-US"/>
              </w:rPr>
              <w:t>Cancer, diabetes, cardiovascular, congenital malformation, tuberculosis, HIV/AIDS, inflammatory bowel disease, renal, reproductive health, dementia, organ transplantation, traffic accidents/trauma or injury, hospital registry of domestic and leisure accidents</w:t>
            </w:r>
          </w:p>
        </w:tc>
        <w:tc>
          <w:tcPr>
            <w:tcW w:w="567" w:type="dxa"/>
          </w:tcPr>
          <w:p w:rsidR="00AB77BA" w:rsidRPr="00A603D0" w:rsidRDefault="00AB77BA" w:rsidP="00340367">
            <w:pPr>
              <w:spacing w:line="257" w:lineRule="auto"/>
              <w:jc w:val="both"/>
              <w:rPr>
                <w:rFonts w:ascii="Times New Roman" w:hAnsi="Times New Roman" w:cs="Times New Roman"/>
                <w:sz w:val="18"/>
                <w:szCs w:val="18"/>
                <w:lang w:val="en-US"/>
              </w:rPr>
            </w:pPr>
            <w:r>
              <w:rPr>
                <w:rFonts w:ascii="Times New Roman" w:hAnsi="Times New Roman" w:cs="Times New Roman"/>
                <w:sz w:val="18"/>
                <w:szCs w:val="18"/>
                <w:lang w:val="en-US"/>
              </w:rPr>
              <w:t>22</w:t>
            </w:r>
          </w:p>
        </w:tc>
        <w:tc>
          <w:tcPr>
            <w:tcW w:w="1868" w:type="dxa"/>
          </w:tcPr>
          <w:p w:rsidR="00AB77BA" w:rsidRPr="00A603D0" w:rsidRDefault="00AB77BA" w:rsidP="00340367">
            <w:pPr>
              <w:spacing w:line="257" w:lineRule="auto"/>
              <w:jc w:val="both"/>
              <w:rPr>
                <w:rFonts w:ascii="Times New Roman" w:hAnsi="Times New Roman" w:cs="Times New Roman"/>
                <w:sz w:val="18"/>
                <w:szCs w:val="18"/>
                <w:lang w:val="en-US"/>
              </w:rPr>
            </w:pPr>
            <w:r w:rsidRPr="00A603D0">
              <w:rPr>
                <w:rFonts w:ascii="Times New Roman" w:hAnsi="Times New Roman" w:cs="Times New Roman"/>
                <w:sz w:val="18"/>
                <w:szCs w:val="18"/>
                <w:lang w:val="en-US"/>
              </w:rPr>
              <w:t xml:space="preserve">BE, BG, CY, CZ, DE, DK, EE, </w:t>
            </w:r>
            <w:r>
              <w:rPr>
                <w:rFonts w:ascii="Times New Roman" w:hAnsi="Times New Roman" w:cs="Times New Roman"/>
                <w:sz w:val="18"/>
                <w:szCs w:val="18"/>
                <w:lang w:val="en-US"/>
              </w:rPr>
              <w:t xml:space="preserve">ES, </w:t>
            </w:r>
            <w:r w:rsidRPr="00A603D0">
              <w:rPr>
                <w:rFonts w:ascii="Times New Roman" w:hAnsi="Times New Roman" w:cs="Times New Roman"/>
                <w:sz w:val="18"/>
                <w:szCs w:val="18"/>
                <w:lang w:val="en-US"/>
              </w:rPr>
              <w:t xml:space="preserve">FI, FR, HR, IE, LV, MT, NL, </w:t>
            </w:r>
            <w:r>
              <w:rPr>
                <w:rFonts w:ascii="Times New Roman" w:hAnsi="Times New Roman" w:cs="Times New Roman"/>
                <w:sz w:val="18"/>
                <w:szCs w:val="18"/>
                <w:lang w:val="en-US"/>
              </w:rPr>
              <w:t xml:space="preserve">NO, </w:t>
            </w:r>
            <w:r w:rsidRPr="00A603D0">
              <w:rPr>
                <w:rFonts w:ascii="Times New Roman" w:hAnsi="Times New Roman" w:cs="Times New Roman"/>
                <w:sz w:val="18"/>
                <w:szCs w:val="18"/>
                <w:lang w:val="en-US"/>
              </w:rPr>
              <w:t>PL, PT, SK, SRB, SW, UK [ENG, SC, WL]</w:t>
            </w:r>
          </w:p>
        </w:tc>
        <w:tc>
          <w:tcPr>
            <w:tcW w:w="877" w:type="dxa"/>
          </w:tcPr>
          <w:p w:rsidR="00AB77BA" w:rsidRPr="00A603D0" w:rsidRDefault="00AB77BA" w:rsidP="00340367">
            <w:pPr>
              <w:spacing w:line="257" w:lineRule="auto"/>
              <w:jc w:val="both"/>
              <w:rPr>
                <w:rFonts w:ascii="Times New Roman" w:hAnsi="Times New Roman" w:cs="Times New Roman"/>
                <w:sz w:val="18"/>
                <w:szCs w:val="18"/>
                <w:lang w:val="en-US"/>
              </w:rPr>
            </w:pPr>
            <w:r>
              <w:rPr>
                <w:rFonts w:ascii="Times New Roman" w:hAnsi="Times New Roman" w:cs="Times New Roman"/>
                <w:sz w:val="18"/>
                <w:szCs w:val="18"/>
                <w:lang w:val="en-US"/>
              </w:rPr>
              <w:t>LV</w:t>
            </w:r>
          </w:p>
        </w:tc>
      </w:tr>
      <w:tr w:rsidR="00AB77BA" w:rsidRPr="009B394A" w:rsidTr="00340367">
        <w:tc>
          <w:tcPr>
            <w:tcW w:w="709" w:type="dxa"/>
          </w:tcPr>
          <w:p w:rsidR="00AB77BA" w:rsidRPr="00A603D0" w:rsidRDefault="00AB77BA" w:rsidP="00340367">
            <w:pPr>
              <w:spacing w:line="257" w:lineRule="auto"/>
              <w:jc w:val="both"/>
              <w:rPr>
                <w:rFonts w:ascii="Times New Roman" w:hAnsi="Times New Roman" w:cs="Times New Roman"/>
                <w:sz w:val="18"/>
                <w:szCs w:val="18"/>
                <w:lang w:val="en-US"/>
              </w:rPr>
            </w:pPr>
            <w:r w:rsidRPr="00A603D0">
              <w:rPr>
                <w:rFonts w:ascii="Times New Roman" w:hAnsi="Times New Roman" w:cs="Times New Roman"/>
                <w:sz w:val="18"/>
                <w:szCs w:val="18"/>
                <w:lang w:val="en-US"/>
              </w:rPr>
              <w:t>4</w:t>
            </w:r>
          </w:p>
        </w:tc>
        <w:tc>
          <w:tcPr>
            <w:tcW w:w="1984" w:type="dxa"/>
          </w:tcPr>
          <w:p w:rsidR="00AB77BA" w:rsidRPr="00A603D0" w:rsidRDefault="00AB77BA" w:rsidP="00340367">
            <w:pPr>
              <w:spacing w:line="257" w:lineRule="auto"/>
              <w:rPr>
                <w:rFonts w:ascii="Times New Roman" w:hAnsi="Times New Roman" w:cs="Times New Roman"/>
                <w:sz w:val="18"/>
                <w:szCs w:val="18"/>
                <w:lang w:val="en-US"/>
              </w:rPr>
            </w:pPr>
            <w:r w:rsidRPr="00A603D0">
              <w:rPr>
                <w:rFonts w:ascii="Times New Roman" w:hAnsi="Times New Roman" w:cs="Times New Roman"/>
                <w:i/>
                <w:sz w:val="18"/>
                <w:szCs w:val="18"/>
                <w:lang w:val="en-US"/>
              </w:rPr>
              <w:t>National health surveys*</w:t>
            </w:r>
          </w:p>
        </w:tc>
        <w:tc>
          <w:tcPr>
            <w:tcW w:w="2861" w:type="dxa"/>
          </w:tcPr>
          <w:p w:rsidR="00AB77BA" w:rsidRPr="00A603D0" w:rsidRDefault="00AB77BA" w:rsidP="00340367">
            <w:pPr>
              <w:spacing w:line="257" w:lineRule="auto"/>
              <w:jc w:val="both"/>
              <w:rPr>
                <w:rFonts w:ascii="Times New Roman" w:hAnsi="Times New Roman" w:cs="Times New Roman"/>
                <w:sz w:val="18"/>
                <w:szCs w:val="18"/>
                <w:lang w:val="en-US"/>
              </w:rPr>
            </w:pPr>
            <w:r w:rsidRPr="00A603D0">
              <w:rPr>
                <w:rFonts w:ascii="Times New Roman" w:hAnsi="Times New Roman" w:cs="Times New Roman"/>
                <w:sz w:val="18"/>
                <w:szCs w:val="18"/>
                <w:lang w:val="en-US"/>
              </w:rPr>
              <w:t>National health examination and interview surveys</w:t>
            </w:r>
          </w:p>
        </w:tc>
        <w:tc>
          <w:tcPr>
            <w:tcW w:w="567" w:type="dxa"/>
          </w:tcPr>
          <w:p w:rsidR="00AB77BA" w:rsidRPr="00A603D0" w:rsidRDefault="00AB77BA" w:rsidP="00340367">
            <w:pPr>
              <w:spacing w:line="257" w:lineRule="auto"/>
              <w:jc w:val="both"/>
              <w:rPr>
                <w:rFonts w:ascii="Times New Roman" w:hAnsi="Times New Roman" w:cs="Times New Roman"/>
                <w:sz w:val="18"/>
                <w:szCs w:val="18"/>
                <w:lang w:val="en-US"/>
              </w:rPr>
            </w:pPr>
            <w:r>
              <w:rPr>
                <w:rFonts w:ascii="Times New Roman" w:hAnsi="Times New Roman" w:cs="Times New Roman"/>
                <w:sz w:val="18"/>
                <w:szCs w:val="18"/>
                <w:lang w:val="en-US"/>
              </w:rPr>
              <w:t>15</w:t>
            </w:r>
          </w:p>
        </w:tc>
        <w:tc>
          <w:tcPr>
            <w:tcW w:w="1868" w:type="dxa"/>
          </w:tcPr>
          <w:p w:rsidR="00AB77BA" w:rsidRPr="00A603D0" w:rsidRDefault="00AB77BA" w:rsidP="00340367">
            <w:pPr>
              <w:spacing w:line="257" w:lineRule="auto"/>
              <w:jc w:val="both"/>
              <w:rPr>
                <w:rFonts w:ascii="Times New Roman" w:hAnsi="Times New Roman" w:cs="Times New Roman"/>
                <w:sz w:val="18"/>
                <w:szCs w:val="18"/>
                <w:lang w:val="en-US"/>
              </w:rPr>
            </w:pPr>
            <w:r w:rsidRPr="00A603D0">
              <w:rPr>
                <w:rFonts w:ascii="Times New Roman" w:hAnsi="Times New Roman" w:cs="Times New Roman"/>
                <w:sz w:val="18"/>
                <w:szCs w:val="18"/>
                <w:lang w:val="en-US"/>
              </w:rPr>
              <w:t xml:space="preserve">BE, </w:t>
            </w:r>
            <w:r>
              <w:rPr>
                <w:rFonts w:ascii="Times New Roman" w:hAnsi="Times New Roman" w:cs="Times New Roman"/>
                <w:sz w:val="18"/>
                <w:szCs w:val="18"/>
                <w:lang w:val="en-US"/>
              </w:rPr>
              <w:t xml:space="preserve">CZ, </w:t>
            </w:r>
            <w:r w:rsidRPr="00A603D0">
              <w:rPr>
                <w:rFonts w:ascii="Times New Roman" w:hAnsi="Times New Roman" w:cs="Times New Roman"/>
                <w:sz w:val="18"/>
                <w:szCs w:val="18"/>
                <w:lang w:val="en-US"/>
              </w:rPr>
              <w:t xml:space="preserve">DK, DE, EE, ES, FI, FR, IT, NL, </w:t>
            </w:r>
            <w:r>
              <w:rPr>
                <w:rFonts w:ascii="Times New Roman" w:hAnsi="Times New Roman" w:cs="Times New Roman"/>
                <w:sz w:val="18"/>
                <w:szCs w:val="18"/>
                <w:lang w:val="en-US"/>
              </w:rPr>
              <w:t xml:space="preserve">NO, </w:t>
            </w:r>
            <w:r w:rsidRPr="00A603D0">
              <w:rPr>
                <w:rFonts w:ascii="Times New Roman" w:hAnsi="Times New Roman" w:cs="Times New Roman"/>
                <w:sz w:val="18"/>
                <w:szCs w:val="18"/>
                <w:lang w:val="en-US"/>
              </w:rPr>
              <w:t>PT, S</w:t>
            </w:r>
            <w:r>
              <w:rPr>
                <w:rFonts w:ascii="Times New Roman" w:hAnsi="Times New Roman" w:cs="Times New Roman"/>
                <w:sz w:val="18"/>
                <w:szCs w:val="18"/>
                <w:lang w:val="en-US"/>
              </w:rPr>
              <w:t>I</w:t>
            </w:r>
            <w:r w:rsidRPr="00A603D0">
              <w:rPr>
                <w:rFonts w:ascii="Times New Roman" w:hAnsi="Times New Roman" w:cs="Times New Roman"/>
                <w:sz w:val="18"/>
                <w:szCs w:val="18"/>
                <w:lang w:val="en-US"/>
              </w:rPr>
              <w:t>, SW, UK [ENG, SC, WL]</w:t>
            </w:r>
          </w:p>
        </w:tc>
        <w:tc>
          <w:tcPr>
            <w:tcW w:w="877" w:type="dxa"/>
          </w:tcPr>
          <w:p w:rsidR="00AB77BA" w:rsidRPr="00A603D0" w:rsidRDefault="00AB77BA" w:rsidP="00340367">
            <w:pPr>
              <w:spacing w:line="257" w:lineRule="auto"/>
              <w:jc w:val="both"/>
              <w:rPr>
                <w:rFonts w:ascii="Times New Roman" w:hAnsi="Times New Roman" w:cs="Times New Roman"/>
                <w:sz w:val="18"/>
                <w:szCs w:val="18"/>
                <w:lang w:val="en-US"/>
              </w:rPr>
            </w:pPr>
            <w:r>
              <w:rPr>
                <w:rFonts w:ascii="Times New Roman" w:hAnsi="Times New Roman" w:cs="Times New Roman"/>
                <w:sz w:val="18"/>
                <w:szCs w:val="18"/>
                <w:lang w:val="en-US"/>
              </w:rPr>
              <w:t>PL</w:t>
            </w:r>
          </w:p>
        </w:tc>
      </w:tr>
      <w:tr w:rsidR="00AB77BA" w:rsidRPr="00F858B8" w:rsidTr="00340367">
        <w:tc>
          <w:tcPr>
            <w:tcW w:w="709" w:type="dxa"/>
          </w:tcPr>
          <w:p w:rsidR="00AB77BA" w:rsidRPr="00A603D0" w:rsidRDefault="00AB77BA" w:rsidP="00340367">
            <w:pPr>
              <w:spacing w:line="257" w:lineRule="auto"/>
              <w:jc w:val="both"/>
              <w:rPr>
                <w:rFonts w:ascii="Times New Roman" w:hAnsi="Times New Roman" w:cs="Times New Roman"/>
                <w:sz w:val="18"/>
                <w:szCs w:val="18"/>
                <w:lang w:val="en-US"/>
              </w:rPr>
            </w:pPr>
            <w:r w:rsidRPr="00A603D0">
              <w:rPr>
                <w:rFonts w:ascii="Times New Roman" w:hAnsi="Times New Roman" w:cs="Times New Roman"/>
                <w:sz w:val="18"/>
                <w:szCs w:val="18"/>
                <w:lang w:val="en-US"/>
              </w:rPr>
              <w:t>5</w:t>
            </w:r>
          </w:p>
        </w:tc>
        <w:tc>
          <w:tcPr>
            <w:tcW w:w="1984" w:type="dxa"/>
          </w:tcPr>
          <w:p w:rsidR="00AB77BA" w:rsidRPr="00A603D0" w:rsidRDefault="00AB77BA" w:rsidP="00340367">
            <w:pPr>
              <w:spacing w:line="257" w:lineRule="auto"/>
              <w:rPr>
                <w:rFonts w:ascii="Times New Roman" w:hAnsi="Times New Roman" w:cs="Times New Roman"/>
                <w:sz w:val="18"/>
                <w:szCs w:val="18"/>
                <w:lang w:val="en-US"/>
              </w:rPr>
            </w:pPr>
            <w:r w:rsidRPr="00A603D0">
              <w:rPr>
                <w:rFonts w:ascii="Times New Roman" w:hAnsi="Times New Roman" w:cs="Times New Roman"/>
                <w:i/>
                <w:sz w:val="18"/>
                <w:szCs w:val="18"/>
                <w:lang w:val="en-US"/>
              </w:rPr>
              <w:t>Population-based epidemiological cohort/National cohorts</w:t>
            </w:r>
          </w:p>
        </w:tc>
        <w:tc>
          <w:tcPr>
            <w:tcW w:w="2861" w:type="dxa"/>
          </w:tcPr>
          <w:p w:rsidR="00AB77BA" w:rsidRPr="00A603D0" w:rsidRDefault="00AB77BA" w:rsidP="00340367">
            <w:pPr>
              <w:spacing w:line="257" w:lineRule="auto"/>
              <w:jc w:val="both"/>
              <w:rPr>
                <w:rFonts w:ascii="Times New Roman" w:hAnsi="Times New Roman" w:cs="Times New Roman"/>
                <w:sz w:val="18"/>
                <w:szCs w:val="18"/>
                <w:lang w:val="en-US"/>
              </w:rPr>
            </w:pPr>
            <w:r w:rsidRPr="00A603D0">
              <w:rPr>
                <w:rFonts w:ascii="Times New Roman" w:hAnsi="Times New Roman" w:cs="Times New Roman"/>
                <w:sz w:val="18"/>
                <w:szCs w:val="18"/>
                <w:lang w:val="en-US"/>
              </w:rPr>
              <w:t xml:space="preserve">DANCOS, IDEFICS, CONSTANCE, ELFE, Growing up in Scotland, </w:t>
            </w:r>
            <w:proofErr w:type="spellStart"/>
            <w:r w:rsidRPr="00A603D0">
              <w:rPr>
                <w:rFonts w:ascii="Times New Roman" w:hAnsi="Times New Roman" w:cs="Times New Roman"/>
                <w:sz w:val="18"/>
                <w:szCs w:val="18"/>
                <w:lang w:val="en-US"/>
              </w:rPr>
              <w:t>HealthWise</w:t>
            </w:r>
            <w:proofErr w:type="spellEnd"/>
            <w:r w:rsidRPr="00A603D0">
              <w:rPr>
                <w:rFonts w:ascii="Times New Roman" w:hAnsi="Times New Roman" w:cs="Times New Roman"/>
                <w:sz w:val="18"/>
                <w:szCs w:val="18"/>
                <w:lang w:val="en-US"/>
              </w:rPr>
              <w:t xml:space="preserve"> Wales cohort, Millennium cohort, </w:t>
            </w:r>
            <w:proofErr w:type="spellStart"/>
            <w:r w:rsidRPr="00A603D0">
              <w:rPr>
                <w:rFonts w:ascii="Times New Roman" w:hAnsi="Times New Roman" w:cs="Times New Roman"/>
                <w:sz w:val="18"/>
                <w:szCs w:val="18"/>
                <w:lang w:val="en-US"/>
              </w:rPr>
              <w:t>Caerphilly</w:t>
            </w:r>
            <w:proofErr w:type="spellEnd"/>
            <w:r w:rsidRPr="00A603D0">
              <w:rPr>
                <w:rFonts w:ascii="Times New Roman" w:hAnsi="Times New Roman" w:cs="Times New Roman"/>
                <w:sz w:val="18"/>
                <w:szCs w:val="18"/>
                <w:lang w:val="en-US"/>
              </w:rPr>
              <w:t xml:space="preserve"> cohort study</w:t>
            </w:r>
          </w:p>
        </w:tc>
        <w:tc>
          <w:tcPr>
            <w:tcW w:w="567" w:type="dxa"/>
          </w:tcPr>
          <w:p w:rsidR="00AB77BA" w:rsidRPr="00A603D0" w:rsidRDefault="00AB77BA" w:rsidP="00340367">
            <w:pPr>
              <w:spacing w:line="257" w:lineRule="auto"/>
              <w:jc w:val="both"/>
              <w:rPr>
                <w:rFonts w:ascii="Times New Roman" w:hAnsi="Times New Roman" w:cs="Times New Roman"/>
                <w:sz w:val="18"/>
                <w:szCs w:val="18"/>
                <w:lang w:val="en-US"/>
              </w:rPr>
            </w:pPr>
            <w:r>
              <w:rPr>
                <w:rFonts w:ascii="Times New Roman" w:hAnsi="Times New Roman" w:cs="Times New Roman"/>
                <w:sz w:val="18"/>
                <w:szCs w:val="18"/>
                <w:lang w:val="en-US"/>
              </w:rPr>
              <w:t>7</w:t>
            </w:r>
          </w:p>
        </w:tc>
        <w:tc>
          <w:tcPr>
            <w:tcW w:w="1868" w:type="dxa"/>
          </w:tcPr>
          <w:p w:rsidR="00AB77BA" w:rsidRPr="00252D36" w:rsidRDefault="00AB77BA" w:rsidP="00340367">
            <w:pPr>
              <w:spacing w:line="257" w:lineRule="auto"/>
              <w:jc w:val="both"/>
              <w:rPr>
                <w:rFonts w:ascii="Times New Roman" w:hAnsi="Times New Roman" w:cs="Times New Roman"/>
                <w:sz w:val="18"/>
                <w:szCs w:val="18"/>
                <w:lang w:val="nl-NL"/>
              </w:rPr>
            </w:pPr>
            <w:r w:rsidRPr="00252D36">
              <w:rPr>
                <w:rFonts w:ascii="Times New Roman" w:hAnsi="Times New Roman" w:cs="Times New Roman"/>
                <w:sz w:val="18"/>
                <w:szCs w:val="18"/>
                <w:lang w:val="nl-NL"/>
              </w:rPr>
              <w:t xml:space="preserve">DK, EE, FI, FR, </w:t>
            </w:r>
            <w:r>
              <w:rPr>
                <w:rFonts w:ascii="Times New Roman" w:hAnsi="Times New Roman" w:cs="Times New Roman"/>
                <w:sz w:val="18"/>
                <w:szCs w:val="18"/>
                <w:lang w:val="nl-NL"/>
              </w:rPr>
              <w:t xml:space="preserve">NO, </w:t>
            </w:r>
            <w:r w:rsidRPr="00252D36">
              <w:rPr>
                <w:rFonts w:ascii="Times New Roman" w:hAnsi="Times New Roman" w:cs="Times New Roman"/>
                <w:sz w:val="18"/>
                <w:szCs w:val="18"/>
                <w:lang w:val="nl-NL"/>
              </w:rPr>
              <w:t>PL, UK [ENG, SC, WL]</w:t>
            </w:r>
          </w:p>
        </w:tc>
        <w:tc>
          <w:tcPr>
            <w:tcW w:w="877" w:type="dxa"/>
          </w:tcPr>
          <w:p w:rsidR="00AB77BA" w:rsidRPr="00252D36" w:rsidRDefault="00AB77BA" w:rsidP="00340367">
            <w:pPr>
              <w:spacing w:line="257" w:lineRule="auto"/>
              <w:jc w:val="both"/>
              <w:rPr>
                <w:rFonts w:ascii="Times New Roman" w:hAnsi="Times New Roman" w:cs="Times New Roman"/>
                <w:sz w:val="18"/>
                <w:szCs w:val="18"/>
                <w:lang w:val="nl-NL"/>
              </w:rPr>
            </w:pPr>
          </w:p>
        </w:tc>
      </w:tr>
      <w:tr w:rsidR="00AB77BA" w:rsidRPr="00F858B8" w:rsidTr="00340367">
        <w:tc>
          <w:tcPr>
            <w:tcW w:w="709" w:type="dxa"/>
          </w:tcPr>
          <w:p w:rsidR="00AB77BA" w:rsidRPr="00A603D0" w:rsidRDefault="00AB77BA" w:rsidP="00340367">
            <w:pPr>
              <w:spacing w:line="257" w:lineRule="auto"/>
              <w:jc w:val="both"/>
              <w:rPr>
                <w:rFonts w:ascii="Times New Roman" w:hAnsi="Times New Roman" w:cs="Times New Roman"/>
                <w:sz w:val="18"/>
                <w:szCs w:val="18"/>
                <w:lang w:val="en-US"/>
              </w:rPr>
            </w:pPr>
            <w:r w:rsidRPr="00A603D0">
              <w:rPr>
                <w:rFonts w:ascii="Times New Roman" w:hAnsi="Times New Roman" w:cs="Times New Roman"/>
                <w:sz w:val="18"/>
                <w:szCs w:val="18"/>
                <w:lang w:val="en-US"/>
              </w:rPr>
              <w:t>6</w:t>
            </w:r>
          </w:p>
        </w:tc>
        <w:tc>
          <w:tcPr>
            <w:tcW w:w="1984" w:type="dxa"/>
          </w:tcPr>
          <w:p w:rsidR="00AB77BA" w:rsidRPr="00A603D0" w:rsidRDefault="00AB77BA" w:rsidP="00340367">
            <w:pPr>
              <w:spacing w:line="257" w:lineRule="auto"/>
              <w:rPr>
                <w:rFonts w:ascii="Times New Roman" w:hAnsi="Times New Roman" w:cs="Times New Roman"/>
                <w:sz w:val="18"/>
                <w:szCs w:val="18"/>
                <w:lang w:val="en-US"/>
              </w:rPr>
            </w:pPr>
            <w:r w:rsidRPr="00A603D0">
              <w:rPr>
                <w:rFonts w:ascii="Times New Roman" w:hAnsi="Times New Roman" w:cs="Times New Roman"/>
                <w:i/>
                <w:sz w:val="18"/>
                <w:szCs w:val="18"/>
                <w:lang w:val="en-US"/>
              </w:rPr>
              <w:t>Clinical trials data</w:t>
            </w:r>
          </w:p>
        </w:tc>
        <w:tc>
          <w:tcPr>
            <w:tcW w:w="2861" w:type="dxa"/>
          </w:tcPr>
          <w:p w:rsidR="00AB77BA" w:rsidRPr="00A603D0" w:rsidRDefault="00AB77BA" w:rsidP="00340367">
            <w:pPr>
              <w:spacing w:line="257" w:lineRule="auto"/>
              <w:jc w:val="both"/>
              <w:rPr>
                <w:rFonts w:ascii="Times New Roman" w:hAnsi="Times New Roman" w:cs="Times New Roman"/>
                <w:sz w:val="18"/>
                <w:szCs w:val="18"/>
                <w:lang w:val="en-US"/>
              </w:rPr>
            </w:pPr>
            <w:r w:rsidRPr="00A603D0">
              <w:rPr>
                <w:rFonts w:ascii="Times New Roman" w:hAnsi="Times New Roman" w:cs="Times New Roman"/>
                <w:sz w:val="18"/>
                <w:szCs w:val="18"/>
                <w:lang w:val="en-US"/>
              </w:rPr>
              <w:t>FINGER, PRISMATIC</w:t>
            </w:r>
          </w:p>
        </w:tc>
        <w:tc>
          <w:tcPr>
            <w:tcW w:w="567" w:type="dxa"/>
          </w:tcPr>
          <w:p w:rsidR="00AB77BA" w:rsidRPr="00A603D0" w:rsidRDefault="00AB77BA" w:rsidP="00340367">
            <w:pPr>
              <w:spacing w:line="257" w:lineRule="auto"/>
              <w:jc w:val="both"/>
              <w:rPr>
                <w:rFonts w:ascii="Times New Roman" w:hAnsi="Times New Roman" w:cs="Times New Roman"/>
                <w:sz w:val="18"/>
                <w:szCs w:val="18"/>
                <w:lang w:val="en-US"/>
              </w:rPr>
            </w:pPr>
            <w:r w:rsidRPr="00A603D0">
              <w:rPr>
                <w:rFonts w:ascii="Times New Roman" w:hAnsi="Times New Roman" w:cs="Times New Roman"/>
                <w:sz w:val="18"/>
                <w:szCs w:val="18"/>
                <w:lang w:val="en-US"/>
              </w:rPr>
              <w:t>3</w:t>
            </w:r>
          </w:p>
        </w:tc>
        <w:tc>
          <w:tcPr>
            <w:tcW w:w="1868" w:type="dxa"/>
          </w:tcPr>
          <w:p w:rsidR="00AB77BA" w:rsidRPr="00252D36" w:rsidRDefault="00AB77BA" w:rsidP="00340367">
            <w:pPr>
              <w:spacing w:line="257" w:lineRule="auto"/>
              <w:jc w:val="both"/>
              <w:rPr>
                <w:rFonts w:ascii="Times New Roman" w:hAnsi="Times New Roman" w:cs="Times New Roman"/>
                <w:sz w:val="18"/>
                <w:szCs w:val="18"/>
                <w:lang w:val="nl-NL"/>
              </w:rPr>
            </w:pPr>
            <w:r w:rsidRPr="00252D36">
              <w:rPr>
                <w:rFonts w:ascii="Times New Roman" w:hAnsi="Times New Roman" w:cs="Times New Roman"/>
                <w:sz w:val="18"/>
                <w:szCs w:val="18"/>
                <w:lang w:val="nl-NL"/>
              </w:rPr>
              <w:t>DK, FI, UK [ENG, WL]</w:t>
            </w:r>
          </w:p>
        </w:tc>
        <w:tc>
          <w:tcPr>
            <w:tcW w:w="877" w:type="dxa"/>
          </w:tcPr>
          <w:p w:rsidR="00AB77BA" w:rsidRPr="00252D36" w:rsidRDefault="00AB77BA" w:rsidP="00340367">
            <w:pPr>
              <w:spacing w:line="257" w:lineRule="auto"/>
              <w:jc w:val="both"/>
              <w:rPr>
                <w:rFonts w:ascii="Times New Roman" w:hAnsi="Times New Roman" w:cs="Times New Roman"/>
                <w:sz w:val="18"/>
                <w:szCs w:val="18"/>
                <w:lang w:val="nl-NL"/>
              </w:rPr>
            </w:pPr>
          </w:p>
        </w:tc>
      </w:tr>
    </w:tbl>
    <w:p w:rsidR="00AB77BA" w:rsidRPr="00252D36" w:rsidRDefault="00AB77BA" w:rsidP="00AB77BA">
      <w:pPr>
        <w:spacing w:after="0" w:line="480" w:lineRule="auto"/>
        <w:jc w:val="both"/>
        <w:rPr>
          <w:i/>
          <w:lang w:val="nl-NL"/>
        </w:rPr>
      </w:pPr>
    </w:p>
    <w:p w:rsidR="00AB77BA" w:rsidRPr="00012E9C" w:rsidRDefault="00AB77BA" w:rsidP="00AB77BA">
      <w:pPr>
        <w:spacing w:after="0" w:line="480" w:lineRule="auto"/>
        <w:jc w:val="both"/>
        <w:rPr>
          <w:rFonts w:ascii="Times New Roman" w:hAnsi="Times New Roman" w:cs="Times New Roman"/>
          <w:i/>
          <w:sz w:val="20"/>
          <w:szCs w:val="20"/>
          <w:lang w:val="en-US"/>
        </w:rPr>
      </w:pPr>
      <w:r w:rsidRPr="00012E9C">
        <w:rPr>
          <w:rFonts w:ascii="Times New Roman" w:hAnsi="Times New Roman" w:cs="Times New Roman"/>
          <w:i/>
          <w:sz w:val="20"/>
          <w:szCs w:val="20"/>
          <w:lang w:val="en-US"/>
        </w:rPr>
        <w:t xml:space="preserve">ʘ Latvia is developing data linkage techniques to link EHRs with other data sources. </w:t>
      </w:r>
    </w:p>
    <w:p w:rsidR="00AB77BA" w:rsidRPr="00012E9C" w:rsidRDefault="00AB77BA" w:rsidP="00AB77BA">
      <w:pPr>
        <w:spacing w:after="0" w:line="480" w:lineRule="auto"/>
        <w:jc w:val="both"/>
        <w:rPr>
          <w:rFonts w:ascii="Times New Roman" w:hAnsi="Times New Roman" w:cs="Times New Roman"/>
          <w:i/>
          <w:sz w:val="20"/>
          <w:szCs w:val="20"/>
          <w:lang w:val="en-US"/>
        </w:rPr>
      </w:pPr>
      <w:r w:rsidRPr="00012E9C">
        <w:rPr>
          <w:rFonts w:ascii="Times New Roman" w:hAnsi="Times New Roman" w:cs="Times New Roman"/>
          <w:i/>
          <w:sz w:val="20"/>
          <w:szCs w:val="20"/>
          <w:lang w:val="en-US"/>
        </w:rPr>
        <w:t xml:space="preserve">ǂ In Ireland, income database </w:t>
      </w:r>
      <w:proofErr w:type="gramStart"/>
      <w:r w:rsidRPr="00012E9C">
        <w:rPr>
          <w:rFonts w:ascii="Times New Roman" w:hAnsi="Times New Roman" w:cs="Times New Roman"/>
          <w:i/>
          <w:sz w:val="20"/>
          <w:szCs w:val="20"/>
          <w:lang w:val="en-US"/>
        </w:rPr>
        <w:t>is linked</w:t>
      </w:r>
      <w:proofErr w:type="gramEnd"/>
      <w:r w:rsidRPr="00012E9C">
        <w:rPr>
          <w:rFonts w:ascii="Times New Roman" w:hAnsi="Times New Roman" w:cs="Times New Roman"/>
          <w:i/>
          <w:sz w:val="20"/>
          <w:szCs w:val="20"/>
          <w:lang w:val="en-US"/>
        </w:rPr>
        <w:t xml:space="preserve"> with EHRs of prescribing medicine at small level. Latvia is developing data linkage techniques to link birth and mortality databases either with EHRs or with disease-specific registries. </w:t>
      </w:r>
    </w:p>
    <w:p w:rsidR="00AB77BA" w:rsidRPr="00012E9C" w:rsidRDefault="00AB77BA" w:rsidP="00AB77BA">
      <w:pPr>
        <w:spacing w:after="0" w:line="480" w:lineRule="auto"/>
        <w:jc w:val="both"/>
        <w:rPr>
          <w:rFonts w:ascii="Times New Roman" w:hAnsi="Times New Roman" w:cs="Times New Roman"/>
          <w:i/>
          <w:sz w:val="20"/>
          <w:szCs w:val="20"/>
          <w:lang w:val="en-US"/>
        </w:rPr>
      </w:pPr>
      <w:r w:rsidRPr="00012E9C">
        <w:rPr>
          <w:rFonts w:ascii="Times New Roman" w:hAnsi="Times New Roman" w:cs="Times New Roman"/>
          <w:i/>
          <w:sz w:val="20"/>
          <w:szCs w:val="20"/>
          <w:lang w:val="en-US"/>
        </w:rPr>
        <w:t xml:space="preserve">* Poland is planning to link this national health survey data with other health data sources in near future. In Ireland, this </w:t>
      </w:r>
      <w:proofErr w:type="gramStart"/>
      <w:r w:rsidRPr="00012E9C">
        <w:rPr>
          <w:rFonts w:ascii="Times New Roman" w:hAnsi="Times New Roman" w:cs="Times New Roman"/>
          <w:i/>
          <w:sz w:val="20"/>
          <w:szCs w:val="20"/>
          <w:lang w:val="en-US"/>
        </w:rPr>
        <w:t>is done</w:t>
      </w:r>
      <w:proofErr w:type="gramEnd"/>
      <w:r w:rsidRPr="00012E9C">
        <w:rPr>
          <w:rFonts w:ascii="Times New Roman" w:hAnsi="Times New Roman" w:cs="Times New Roman"/>
          <w:i/>
          <w:sz w:val="20"/>
          <w:szCs w:val="20"/>
          <w:lang w:val="en-US"/>
        </w:rPr>
        <w:t xml:space="preserve"> for specific surveys such as housing and health conditions at small scale.</w:t>
      </w:r>
    </w:p>
    <w:p w:rsidR="000E2580" w:rsidRPr="00AB77BA" w:rsidRDefault="00F858B8">
      <w:pPr>
        <w:rPr>
          <w:lang w:val="en-US"/>
        </w:rPr>
      </w:pPr>
    </w:p>
    <w:sectPr w:rsidR="000E2580" w:rsidRPr="00AB77B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77BA"/>
    <w:rsid w:val="000C6158"/>
    <w:rsid w:val="00600FE4"/>
    <w:rsid w:val="0076417E"/>
    <w:rsid w:val="00AB77BA"/>
    <w:rsid w:val="00AF7EB1"/>
    <w:rsid w:val="00F858B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99D68"/>
  <w15:chartTrackingRefBased/>
  <w15:docId w15:val="{7F2FC6EA-D8E1-4F32-AD74-0335B7E7A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77BA"/>
    <w:pPr>
      <w:spacing w:line="256"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AB77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361</Words>
  <Characters>1989</Characters>
  <Application>Microsoft Office Word</Application>
  <DocSecurity>0</DocSecurity>
  <Lines>16</Lines>
  <Paragraphs>4</Paragraphs>
  <ScaleCrop>false</ScaleCrop>
  <HeadingPairs>
    <vt:vector size="2" baseType="variant">
      <vt:variant>
        <vt:lpstr>Titre</vt:lpstr>
      </vt:variant>
      <vt:variant>
        <vt:i4>1</vt:i4>
      </vt:variant>
    </vt:vector>
  </HeadingPairs>
  <TitlesOfParts>
    <vt:vector size="1" baseType="lpstr">
      <vt:lpstr/>
    </vt:vector>
  </TitlesOfParts>
  <Company>ANSP</Company>
  <LinksUpToDate>false</LinksUpToDate>
  <CharactersWithSpaces>2346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HANEEF Romana</dc:creator>
  <cp:keywords/>
  <dc:description/>
  <cp:lastModifiedBy>HANEEF Romana</cp:lastModifiedBy>
  <cp:revision>4</cp:revision>
  <dcterms:created xsi:type="dcterms:W3CDTF">2020-05-20T07:42:00Z</dcterms:created>
  <dcterms:modified xsi:type="dcterms:W3CDTF">2020-05-29T12:10:00Z</dcterms:modified>
</cp:coreProperties>
</file>