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94D" w:rsidRPr="0071304C" w:rsidRDefault="0071304C">
      <w:pPr>
        <w:rPr>
          <w:rFonts w:ascii="Times New Roman" w:hAnsi="Times New Roman" w:cs="Times New Roman"/>
          <w:b/>
          <w:lang w:val="en-US"/>
        </w:rPr>
      </w:pPr>
      <w:r w:rsidRPr="0071304C">
        <w:rPr>
          <w:rFonts w:ascii="Times New Roman" w:hAnsi="Times New Roman" w:cs="Times New Roman"/>
          <w:b/>
          <w:lang w:val="en-US"/>
        </w:rPr>
        <w:t>Additional file 1: Search strategies</w:t>
      </w:r>
    </w:p>
    <w:p w:rsidR="0071304C" w:rsidRDefault="0071304C" w:rsidP="0071304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1304C" w:rsidRDefault="0071304C" w:rsidP="0071304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Search strategy 1</w:t>
      </w:r>
    </w:p>
    <w:p w:rsidR="0071304C" w:rsidRDefault="0071304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1304C">
        <w:rPr>
          <w:rFonts w:ascii="Times New Roman" w:hAnsi="Times New Roman" w:cs="Times New Roman"/>
          <w:sz w:val="24"/>
          <w:szCs w:val="24"/>
          <w:lang w:val="en-US"/>
        </w:rPr>
        <w:t>((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Health </w:t>
      </w:r>
      <w:r w:rsidRPr="00012E9C">
        <w:rPr>
          <w:rFonts w:ascii="Times New Roman" w:hAnsi="Times New Roman" w:cs="Times New Roman"/>
          <w:sz w:val="24"/>
          <w:szCs w:val="24"/>
          <w:lang w:val="en-US"/>
        </w:rPr>
        <w:t>status monitoring [Title/Abstract] OR Surveillance [Title/Abstract]) AND Linked data [Title/Abstract]</w:t>
      </w:r>
      <w:r>
        <w:rPr>
          <w:rFonts w:ascii="Times New Roman" w:hAnsi="Times New Roman" w:cs="Times New Roman"/>
          <w:sz w:val="24"/>
          <w:szCs w:val="24"/>
          <w:lang w:val="en-US"/>
        </w:rPr>
        <w:t>))</w:t>
      </w:r>
    </w:p>
    <w:p w:rsidR="0071304C" w:rsidRDefault="0071304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1304C" w:rsidRDefault="0071304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Search strategy 2</w:t>
      </w:r>
    </w:p>
    <w:p w:rsidR="0071304C" w:rsidRPr="0071304C" w:rsidRDefault="0071304C">
      <w:pPr>
        <w:rPr>
          <w:lang w:val="en-US"/>
        </w:rPr>
      </w:pPr>
      <w:r w:rsidRPr="00012E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12E9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n-US"/>
        </w:rPr>
        <w:t>((Health status monitoring [Title/Abstract]) OR Surveillance [Title/Abstract]) AND Machine learning approach [Title/Abstract])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bookmarkStart w:id="0" w:name="_GoBack"/>
      <w:bookmarkEnd w:id="0"/>
    </w:p>
    <w:sectPr w:rsidR="0071304C" w:rsidRPr="0071304C" w:rsidSect="00430E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04C"/>
    <w:rsid w:val="00430E9E"/>
    <w:rsid w:val="0059294D"/>
    <w:rsid w:val="0071304C"/>
    <w:rsid w:val="00A6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14B69E-61EC-4FD8-A10B-255089AF7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Nationale de santé Publique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Romana HANEEF</dc:creator>
  <cp:keywords/>
  <dc:description/>
  <cp:lastModifiedBy>Romana HANEEF</cp:lastModifiedBy>
  <cp:revision>2</cp:revision>
  <dcterms:created xsi:type="dcterms:W3CDTF">2020-01-15T14:39:00Z</dcterms:created>
  <dcterms:modified xsi:type="dcterms:W3CDTF">2020-01-23T17:04:00Z</dcterms:modified>
</cp:coreProperties>
</file>