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D2D" w:rsidRPr="006C7488" w:rsidRDefault="00B627AB" w:rsidP="006C7488">
      <w:pPr>
        <w:autoSpaceDE w:val="0"/>
        <w:autoSpaceDN w:val="0"/>
        <w:adjustRightInd w:val="0"/>
        <w:jc w:val="center"/>
        <w:rPr>
          <w:rFonts w:cs="Times New Roman"/>
          <w:kern w:val="0"/>
          <w:sz w:val="24"/>
          <w:szCs w:val="24"/>
        </w:rPr>
      </w:pPr>
      <w:r w:rsidRPr="006C7488">
        <w:rPr>
          <w:rFonts w:cs="Times New Roman"/>
          <w:kern w:val="0"/>
          <w:sz w:val="24"/>
          <w:szCs w:val="24"/>
        </w:rPr>
        <w:t>Table 2.  Allocation of CCE</w:t>
      </w:r>
      <w:r w:rsidRPr="006C7488">
        <w:rPr>
          <w:rFonts w:cs="Times New Roman"/>
          <w:kern w:val="0"/>
          <w:sz w:val="24"/>
          <w:szCs w:val="24"/>
          <w:vertAlign w:val="subscript"/>
        </w:rPr>
        <w:t>h</w:t>
      </w:r>
      <w:r w:rsidR="00340F2B">
        <w:rPr>
          <w:rFonts w:cs="Times New Roman"/>
          <w:kern w:val="0"/>
          <w:sz w:val="24"/>
          <w:szCs w:val="24"/>
          <w:vertAlign w:val="subscript"/>
        </w:rPr>
        <w:t>t</w:t>
      </w:r>
      <w:r w:rsidRPr="006C7488">
        <w:rPr>
          <w:rFonts w:cs="Times New Roman"/>
          <w:kern w:val="0"/>
          <w:sz w:val="24"/>
          <w:szCs w:val="24"/>
        </w:rPr>
        <w:t xml:space="preserve"> in medical institutions and </w:t>
      </w:r>
      <w:r w:rsidR="00B71F9A" w:rsidRPr="006C7488">
        <w:rPr>
          <w:rFonts w:cs="Times New Roman"/>
          <w:kern w:val="0"/>
          <w:sz w:val="24"/>
          <w:szCs w:val="24"/>
        </w:rPr>
        <w:t>institution</w:t>
      </w:r>
      <w:r w:rsidR="00B71F9A">
        <w:rPr>
          <w:rFonts w:cs="Times New Roman" w:hint="eastAsia"/>
          <w:kern w:val="0"/>
          <w:sz w:val="24"/>
          <w:szCs w:val="24"/>
        </w:rPr>
        <w:t xml:space="preserve"> level</w:t>
      </w:r>
      <w:r w:rsidR="0071095E">
        <w:rPr>
          <w:rFonts w:cs="Times New Roman" w:hint="eastAsia"/>
          <w:kern w:val="0"/>
          <w:sz w:val="24"/>
          <w:szCs w:val="24"/>
        </w:rPr>
        <w:t>s</w:t>
      </w:r>
    </w:p>
    <w:tbl>
      <w:tblPr>
        <w:tblpPr w:leftFromText="180" w:rightFromText="180" w:vertAnchor="text" w:horzAnchor="margin" w:tblpXSpec="right" w:tblpY="32"/>
        <w:tblW w:w="13227" w:type="dxa"/>
        <w:jc w:val="right"/>
        <w:tblLayout w:type="fixed"/>
        <w:tblLook w:val="04A0" w:firstRow="1" w:lastRow="0" w:firstColumn="1" w:lastColumn="0" w:noHBand="0" w:noVBand="1"/>
      </w:tblPr>
      <w:tblGrid>
        <w:gridCol w:w="1242"/>
        <w:gridCol w:w="2835"/>
        <w:gridCol w:w="2063"/>
        <w:gridCol w:w="2409"/>
        <w:gridCol w:w="2127"/>
        <w:gridCol w:w="2551"/>
      </w:tblGrid>
      <w:tr w:rsidR="00AA1D96" w:rsidTr="00B915D5">
        <w:trPr>
          <w:trHeight w:val="285"/>
          <w:jc w:val="right"/>
        </w:trPr>
        <w:tc>
          <w:tcPr>
            <w:tcW w:w="1242" w:type="dxa"/>
            <w:tcBorders>
              <w:top w:val="single" w:sz="8" w:space="0" w:color="auto"/>
              <w:bottom w:val="single" w:sz="8" w:space="0" w:color="auto"/>
            </w:tcBorders>
          </w:tcPr>
          <w:p w:rsidR="00AA1D96" w:rsidRDefault="00AA1D96" w:rsidP="00871DEF">
            <w:pPr>
              <w:rPr>
                <w:rFonts w:cs="Times New Roman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</w:tcPr>
          <w:p w:rsidR="00AA1D96" w:rsidRDefault="00AA1D96" w:rsidP="00871DEF">
            <w:pPr>
              <w:rPr>
                <w:rFonts w:cs="Times New Roman"/>
                <w:kern w:val="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single" w:sz="8" w:space="0" w:color="auto"/>
            </w:tcBorders>
          </w:tcPr>
          <w:p w:rsidR="00AA1D96" w:rsidRDefault="00AA1D96" w:rsidP="002C0125">
            <w:pPr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 w:hint="eastAsia"/>
                <w:sz w:val="24"/>
                <w:szCs w:val="24"/>
              </w:rPr>
              <w:t>N</w:t>
            </w:r>
            <w:r w:rsidRPr="00DB68A8">
              <w:rPr>
                <w:rFonts w:cs="Times New Roman"/>
                <w:sz w:val="24"/>
                <w:szCs w:val="24"/>
                <w:vertAlign w:val="subscript"/>
              </w:rPr>
              <w:t>h</w:t>
            </w:r>
            <w:r w:rsidR="002C0125">
              <w:rPr>
                <w:rFonts w:cs="Times New Roman"/>
                <w:sz w:val="24"/>
                <w:szCs w:val="24"/>
                <w:vertAlign w:val="subscript"/>
              </w:rPr>
              <w:t>t</w:t>
            </w:r>
            <w:r w:rsidRPr="00DB68A8">
              <w:rPr>
                <w:rFonts w:cs="Times New Roman"/>
                <w:sz w:val="24"/>
                <w:szCs w:val="24"/>
                <w:vertAlign w:val="subscript"/>
              </w:rPr>
              <w:t>-out</w:t>
            </w:r>
            <w:r>
              <w:rPr>
                <w:rFonts w:cs="Times New Roman"/>
                <w:kern w:val="0"/>
                <w:szCs w:val="21"/>
                <w:vertAlign w:val="subscript"/>
              </w:rPr>
              <w:t xml:space="preserve"> </w:t>
            </w:r>
            <w:r>
              <w:rPr>
                <w:rFonts w:cs="Times New Roman"/>
                <w:szCs w:val="21"/>
              </w:rPr>
              <w:t>/</w:t>
            </w:r>
            <w:r>
              <w:rPr>
                <w:rFonts w:cs="Times New Roman"/>
                <w:kern w:val="0"/>
                <w:szCs w:val="21"/>
              </w:rPr>
              <w:t xml:space="preserve"> </w:t>
            </w:r>
            <w:r>
              <w:rPr>
                <w:rFonts w:cs="Times New Roman" w:hint="eastAsia"/>
                <w:kern w:val="0"/>
                <w:szCs w:val="21"/>
              </w:rPr>
              <w:t>T</w:t>
            </w:r>
            <w:r>
              <w:rPr>
                <w:rFonts w:cs="Times New Roman"/>
                <w:kern w:val="0"/>
                <w:szCs w:val="21"/>
              </w:rPr>
              <w:t>otal</w:t>
            </w:r>
            <w:r>
              <w:rPr>
                <w:rFonts w:cs="Times New Roman" w:hint="eastAsia"/>
                <w:sz w:val="24"/>
                <w:szCs w:val="24"/>
              </w:rPr>
              <w:t xml:space="preserve"> N</w:t>
            </w:r>
            <w:r w:rsidRPr="00DB68A8">
              <w:rPr>
                <w:rFonts w:cs="Times New Roman"/>
                <w:sz w:val="24"/>
                <w:szCs w:val="24"/>
                <w:vertAlign w:val="subscript"/>
              </w:rPr>
              <w:t>h</w:t>
            </w:r>
            <w:r w:rsidR="002C0125">
              <w:rPr>
                <w:rFonts w:cs="Times New Roman"/>
                <w:sz w:val="24"/>
                <w:szCs w:val="24"/>
                <w:vertAlign w:val="subscript"/>
              </w:rPr>
              <w:t>t</w:t>
            </w:r>
            <w:r w:rsidRPr="00DB68A8">
              <w:rPr>
                <w:rFonts w:cs="Times New Roman"/>
                <w:sz w:val="24"/>
                <w:szCs w:val="24"/>
                <w:vertAlign w:val="subscript"/>
              </w:rPr>
              <w:t>-out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A1D96" w:rsidRDefault="00AA1D96" w:rsidP="002C0125">
            <w:pPr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CCE</w:t>
            </w:r>
            <w:r>
              <w:rPr>
                <w:rFonts w:cs="Times New Roman"/>
                <w:kern w:val="0"/>
                <w:szCs w:val="21"/>
                <w:vertAlign w:val="subscript"/>
              </w:rPr>
              <w:t>h</w:t>
            </w:r>
            <w:r w:rsidR="002C0125">
              <w:rPr>
                <w:rFonts w:cs="Times New Roman"/>
                <w:kern w:val="0"/>
                <w:szCs w:val="21"/>
                <w:vertAlign w:val="subscript"/>
              </w:rPr>
              <w:t>t</w:t>
            </w:r>
            <w:r>
              <w:rPr>
                <w:rFonts w:cs="Times New Roman"/>
                <w:kern w:val="0"/>
                <w:szCs w:val="21"/>
                <w:vertAlign w:val="subscript"/>
              </w:rPr>
              <w:t xml:space="preserve">-out </w:t>
            </w:r>
            <w:r>
              <w:rPr>
                <w:rFonts w:cs="Times New Roman"/>
                <w:szCs w:val="21"/>
              </w:rPr>
              <w:t>/</w:t>
            </w:r>
            <w:r>
              <w:rPr>
                <w:rFonts w:cs="Times New Roman"/>
                <w:kern w:val="0"/>
                <w:szCs w:val="21"/>
              </w:rPr>
              <w:t xml:space="preserve"> </w:t>
            </w:r>
            <w:r>
              <w:rPr>
                <w:rFonts w:cs="Times New Roman" w:hint="eastAsia"/>
                <w:kern w:val="0"/>
                <w:szCs w:val="21"/>
              </w:rPr>
              <w:t>T</w:t>
            </w:r>
            <w:r>
              <w:rPr>
                <w:rFonts w:cs="Times New Roman"/>
                <w:kern w:val="0"/>
                <w:szCs w:val="21"/>
              </w:rPr>
              <w:t>otal CCE</w:t>
            </w:r>
            <w:r>
              <w:rPr>
                <w:rFonts w:cs="Times New Roman"/>
                <w:kern w:val="0"/>
                <w:szCs w:val="21"/>
                <w:vertAlign w:val="subscript"/>
              </w:rPr>
              <w:t>h</w:t>
            </w:r>
            <w:r w:rsidR="002C0125">
              <w:rPr>
                <w:rFonts w:cs="Times New Roman"/>
                <w:kern w:val="0"/>
                <w:szCs w:val="21"/>
                <w:vertAlign w:val="subscript"/>
              </w:rPr>
              <w:t>t</w:t>
            </w:r>
            <w:r>
              <w:rPr>
                <w:rFonts w:cs="Times New Roman"/>
                <w:kern w:val="0"/>
                <w:szCs w:val="21"/>
                <w:vertAlign w:val="subscript"/>
              </w:rPr>
              <w:t>-out</w:t>
            </w:r>
            <w:r>
              <w:rPr>
                <w:rFonts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</w:tcPr>
          <w:p w:rsidR="00AA1D96" w:rsidRDefault="00AA1D96" w:rsidP="002C0125">
            <w:pPr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 w:hint="eastAsia"/>
                <w:sz w:val="24"/>
                <w:szCs w:val="24"/>
              </w:rPr>
              <w:t>N</w:t>
            </w:r>
            <w:r w:rsidRPr="00DB68A8">
              <w:rPr>
                <w:rFonts w:cs="Times New Roman"/>
                <w:sz w:val="24"/>
                <w:szCs w:val="24"/>
                <w:vertAlign w:val="subscript"/>
              </w:rPr>
              <w:t>h</w:t>
            </w:r>
            <w:r w:rsidR="002C0125">
              <w:rPr>
                <w:rFonts w:cs="Times New Roman"/>
                <w:sz w:val="24"/>
                <w:szCs w:val="24"/>
                <w:vertAlign w:val="subscript"/>
              </w:rPr>
              <w:t>t</w:t>
            </w:r>
            <w:r w:rsidRPr="00DB68A8">
              <w:rPr>
                <w:rFonts w:cs="Times New Roman"/>
                <w:sz w:val="24"/>
                <w:szCs w:val="24"/>
                <w:vertAlign w:val="subscript"/>
              </w:rPr>
              <w:t>-</w:t>
            </w:r>
            <w:r>
              <w:rPr>
                <w:rFonts w:cs="Times New Roman" w:hint="eastAsia"/>
                <w:sz w:val="24"/>
                <w:szCs w:val="24"/>
                <w:vertAlign w:val="subscript"/>
              </w:rPr>
              <w:t>in</w:t>
            </w:r>
            <w:r>
              <w:rPr>
                <w:rFonts w:cs="Times New Roman"/>
                <w:kern w:val="0"/>
                <w:szCs w:val="21"/>
                <w:vertAlign w:val="subscript"/>
              </w:rPr>
              <w:t xml:space="preserve"> </w:t>
            </w:r>
            <w:r>
              <w:rPr>
                <w:rFonts w:cs="Times New Roman"/>
                <w:szCs w:val="21"/>
              </w:rPr>
              <w:t>/</w:t>
            </w:r>
            <w:r>
              <w:rPr>
                <w:rFonts w:cs="Times New Roman"/>
                <w:kern w:val="0"/>
                <w:szCs w:val="21"/>
              </w:rPr>
              <w:t xml:space="preserve"> </w:t>
            </w:r>
            <w:r>
              <w:rPr>
                <w:rFonts w:cs="Times New Roman" w:hint="eastAsia"/>
                <w:kern w:val="0"/>
                <w:szCs w:val="21"/>
              </w:rPr>
              <w:t>T</w:t>
            </w:r>
            <w:r>
              <w:rPr>
                <w:rFonts w:cs="Times New Roman"/>
                <w:kern w:val="0"/>
                <w:szCs w:val="21"/>
              </w:rPr>
              <w:t>otal</w:t>
            </w:r>
            <w:r>
              <w:rPr>
                <w:rFonts w:cs="Times New Roman" w:hint="eastAsia"/>
                <w:sz w:val="24"/>
                <w:szCs w:val="24"/>
              </w:rPr>
              <w:t xml:space="preserve"> N</w:t>
            </w:r>
            <w:r w:rsidRPr="00DB68A8">
              <w:rPr>
                <w:rFonts w:cs="Times New Roman"/>
                <w:sz w:val="24"/>
                <w:szCs w:val="24"/>
                <w:vertAlign w:val="subscript"/>
              </w:rPr>
              <w:t>h</w:t>
            </w:r>
            <w:r w:rsidR="002C0125">
              <w:rPr>
                <w:rFonts w:cs="Times New Roman"/>
                <w:sz w:val="24"/>
                <w:szCs w:val="24"/>
                <w:vertAlign w:val="subscript"/>
              </w:rPr>
              <w:t>t</w:t>
            </w:r>
            <w:r w:rsidRPr="00DB68A8">
              <w:rPr>
                <w:rFonts w:cs="Times New Roman"/>
                <w:sz w:val="24"/>
                <w:szCs w:val="24"/>
                <w:vertAlign w:val="subscript"/>
              </w:rPr>
              <w:t>-</w:t>
            </w:r>
            <w:r>
              <w:rPr>
                <w:rFonts w:cs="Times New Roman" w:hint="eastAsia"/>
                <w:sz w:val="24"/>
                <w:szCs w:val="24"/>
                <w:vertAlign w:val="subscript"/>
              </w:rPr>
              <w:t>in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A1D96" w:rsidRDefault="00AA1D96" w:rsidP="002C0125">
            <w:pPr>
              <w:rPr>
                <w:rFonts w:eastAsia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/>
                <w:kern w:val="0"/>
                <w:szCs w:val="21"/>
              </w:rPr>
              <w:t>CCE</w:t>
            </w:r>
            <w:r>
              <w:rPr>
                <w:rFonts w:cs="Times New Roman"/>
                <w:kern w:val="0"/>
                <w:szCs w:val="21"/>
                <w:vertAlign w:val="subscript"/>
              </w:rPr>
              <w:t>h</w:t>
            </w:r>
            <w:r w:rsidR="002C0125">
              <w:rPr>
                <w:rFonts w:cs="Times New Roman"/>
                <w:kern w:val="0"/>
                <w:szCs w:val="21"/>
                <w:vertAlign w:val="subscript"/>
              </w:rPr>
              <w:t>t</w:t>
            </w:r>
            <w:r>
              <w:rPr>
                <w:rFonts w:cs="Times New Roman"/>
                <w:kern w:val="0"/>
                <w:szCs w:val="21"/>
                <w:vertAlign w:val="subscript"/>
              </w:rPr>
              <w:t xml:space="preserve">-in </w:t>
            </w:r>
            <w:r>
              <w:rPr>
                <w:rFonts w:cs="Times New Roman"/>
                <w:szCs w:val="21"/>
              </w:rPr>
              <w:t>/</w:t>
            </w:r>
            <w:r>
              <w:rPr>
                <w:rFonts w:cs="Times New Roman"/>
                <w:kern w:val="0"/>
                <w:szCs w:val="21"/>
              </w:rPr>
              <w:t xml:space="preserve"> </w:t>
            </w:r>
            <w:r>
              <w:rPr>
                <w:rFonts w:cs="Times New Roman" w:hint="eastAsia"/>
                <w:kern w:val="0"/>
                <w:szCs w:val="21"/>
              </w:rPr>
              <w:t>T</w:t>
            </w:r>
            <w:r>
              <w:rPr>
                <w:rFonts w:cs="Times New Roman"/>
                <w:kern w:val="0"/>
                <w:szCs w:val="21"/>
              </w:rPr>
              <w:t>otal CCE</w:t>
            </w:r>
            <w:r>
              <w:rPr>
                <w:rFonts w:cs="Times New Roman"/>
                <w:kern w:val="0"/>
                <w:szCs w:val="21"/>
                <w:vertAlign w:val="subscript"/>
              </w:rPr>
              <w:t>h</w:t>
            </w:r>
            <w:r w:rsidR="002C0125">
              <w:rPr>
                <w:rFonts w:cs="Times New Roman"/>
                <w:kern w:val="0"/>
                <w:szCs w:val="21"/>
                <w:vertAlign w:val="subscript"/>
              </w:rPr>
              <w:t>t</w:t>
            </w:r>
            <w:r>
              <w:rPr>
                <w:rFonts w:cs="Times New Roman"/>
                <w:kern w:val="0"/>
                <w:szCs w:val="21"/>
                <w:vertAlign w:val="subscript"/>
              </w:rPr>
              <w:t>-in</w:t>
            </w:r>
            <w:r>
              <w:rPr>
                <w:rFonts w:cs="Times New Roman"/>
                <w:kern w:val="0"/>
                <w:szCs w:val="21"/>
              </w:rPr>
              <w:t xml:space="preserve"> </w:t>
            </w:r>
          </w:p>
        </w:tc>
      </w:tr>
      <w:tr w:rsidR="00AA1D96" w:rsidTr="00B915D5">
        <w:trPr>
          <w:trHeight w:val="568"/>
          <w:jc w:val="right"/>
        </w:trPr>
        <w:tc>
          <w:tcPr>
            <w:tcW w:w="1242" w:type="dxa"/>
            <w:tcBorders>
              <w:top w:val="single" w:sz="8" w:space="0" w:color="auto"/>
            </w:tcBorders>
          </w:tcPr>
          <w:p w:rsidR="00AA1D96" w:rsidRDefault="00AA1D96" w:rsidP="00871DEF">
            <w:pPr>
              <w:rPr>
                <w:rFonts w:cs="Times New Roman"/>
                <w:bCs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Medical Institutions</w:t>
            </w:r>
          </w:p>
        </w:tc>
        <w:tc>
          <w:tcPr>
            <w:tcW w:w="2835" w:type="dxa"/>
            <w:tcBorders>
              <w:top w:val="single" w:sz="8" w:space="0" w:color="auto"/>
            </w:tcBorders>
          </w:tcPr>
          <w:p w:rsidR="00AA1D96" w:rsidRDefault="00AA1D96" w:rsidP="00871DEF">
            <w:pPr>
              <w:rPr>
                <w:rFonts w:cs="Times New Roman"/>
                <w:bCs/>
                <w:kern w:val="0"/>
                <w:szCs w:val="21"/>
              </w:rPr>
            </w:pPr>
            <w:r>
              <w:rPr>
                <w:rFonts w:cs="Times New Roman"/>
                <w:bCs/>
                <w:kern w:val="0"/>
                <w:szCs w:val="21"/>
              </w:rPr>
              <w:t>Hospital</w:t>
            </w:r>
          </w:p>
        </w:tc>
        <w:tc>
          <w:tcPr>
            <w:tcW w:w="2063" w:type="dxa"/>
            <w:tcBorders>
              <w:top w:val="single" w:sz="8" w:space="0" w:color="auto"/>
            </w:tcBorders>
            <w:vAlign w:val="center"/>
          </w:tcPr>
          <w:p w:rsidR="00AA1D96" w:rsidRPr="00871DEF" w:rsidRDefault="00AA1D96" w:rsidP="00871DEF">
            <w:pPr>
              <w:jc w:val="center"/>
              <w:rPr>
                <w:rFonts w:cs="Times New Roman"/>
                <w:kern w:val="0"/>
                <w:sz w:val="22"/>
              </w:rPr>
            </w:pPr>
            <w:r w:rsidRPr="00871DEF">
              <w:rPr>
                <w:rFonts w:cs="Times New Roman" w:hint="eastAsia"/>
                <w:kern w:val="0"/>
                <w:sz w:val="22"/>
              </w:rPr>
              <w:t>34.41%</w:t>
            </w:r>
          </w:p>
        </w:tc>
        <w:tc>
          <w:tcPr>
            <w:tcW w:w="240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AA1D96" w:rsidRPr="00871DEF" w:rsidRDefault="00AA1D96" w:rsidP="00871DEF">
            <w:pPr>
              <w:jc w:val="center"/>
              <w:rPr>
                <w:rFonts w:cs="Times New Roman"/>
                <w:kern w:val="0"/>
                <w:sz w:val="22"/>
              </w:rPr>
            </w:pPr>
            <w:r w:rsidRPr="00871DEF">
              <w:rPr>
                <w:rFonts w:cs="Times New Roman" w:hint="eastAsia"/>
                <w:kern w:val="0"/>
                <w:sz w:val="22"/>
              </w:rPr>
              <w:t>76.56%</w:t>
            </w:r>
          </w:p>
        </w:tc>
        <w:tc>
          <w:tcPr>
            <w:tcW w:w="2127" w:type="dxa"/>
            <w:tcBorders>
              <w:top w:val="single" w:sz="8" w:space="0" w:color="auto"/>
            </w:tcBorders>
            <w:vAlign w:val="center"/>
          </w:tcPr>
          <w:p w:rsidR="00AA1D96" w:rsidRPr="00871DEF" w:rsidRDefault="00AA1D96" w:rsidP="00871DEF">
            <w:pPr>
              <w:jc w:val="center"/>
              <w:rPr>
                <w:rFonts w:cs="Times New Roman"/>
                <w:kern w:val="0"/>
                <w:sz w:val="22"/>
              </w:rPr>
            </w:pPr>
            <w:r w:rsidRPr="00871DEF">
              <w:rPr>
                <w:rFonts w:cs="Times New Roman" w:hint="eastAsia"/>
                <w:kern w:val="0"/>
                <w:sz w:val="22"/>
              </w:rPr>
              <w:t>45.99%</w:t>
            </w:r>
          </w:p>
        </w:tc>
        <w:tc>
          <w:tcPr>
            <w:tcW w:w="255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AA1D96" w:rsidRPr="00871DEF" w:rsidRDefault="00AA1D96" w:rsidP="00871DEF">
            <w:pPr>
              <w:jc w:val="center"/>
              <w:rPr>
                <w:rFonts w:cs="Times New Roman"/>
                <w:kern w:val="0"/>
                <w:sz w:val="22"/>
              </w:rPr>
            </w:pPr>
            <w:r w:rsidRPr="00871DEF">
              <w:rPr>
                <w:rFonts w:cs="Times New Roman" w:hint="eastAsia"/>
                <w:kern w:val="0"/>
                <w:sz w:val="22"/>
              </w:rPr>
              <w:t>36.19%</w:t>
            </w:r>
          </w:p>
        </w:tc>
      </w:tr>
      <w:tr w:rsidR="00AA1D96" w:rsidTr="00B915D5">
        <w:trPr>
          <w:trHeight w:val="555"/>
          <w:jc w:val="right"/>
        </w:trPr>
        <w:tc>
          <w:tcPr>
            <w:tcW w:w="1242" w:type="dxa"/>
          </w:tcPr>
          <w:p w:rsidR="00AA1D96" w:rsidRDefault="00AA1D96" w:rsidP="00AA1D96">
            <w:pPr>
              <w:ind w:firstLineChars="300" w:firstLine="630"/>
              <w:rPr>
                <w:rFonts w:cs="Times New Roman"/>
                <w:kern w:val="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AA1D96" w:rsidRDefault="00AA1D96" w:rsidP="00AA1D96">
            <w:pPr>
              <w:jc w:val="right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General hospital</w:t>
            </w:r>
          </w:p>
        </w:tc>
        <w:tc>
          <w:tcPr>
            <w:tcW w:w="2063" w:type="dxa"/>
            <w:vAlign w:val="center"/>
          </w:tcPr>
          <w:p w:rsidR="00AA1D96" w:rsidRPr="00871DEF" w:rsidRDefault="00AA1D96" w:rsidP="00F86EF7">
            <w:pPr>
              <w:jc w:val="right"/>
              <w:rPr>
                <w:rFonts w:cs="Times New Roman"/>
                <w:kern w:val="0"/>
                <w:sz w:val="22"/>
              </w:rPr>
            </w:pPr>
            <w:r w:rsidRPr="00871DEF">
              <w:rPr>
                <w:rFonts w:cs="Times New Roman" w:hint="eastAsia"/>
                <w:kern w:val="0"/>
                <w:sz w:val="22"/>
              </w:rPr>
              <w:t>20.84%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A1D96" w:rsidRPr="00871DEF" w:rsidRDefault="00AA1D96" w:rsidP="00F86EF7">
            <w:pPr>
              <w:jc w:val="right"/>
              <w:rPr>
                <w:rFonts w:cs="Times New Roman"/>
                <w:kern w:val="0"/>
                <w:sz w:val="22"/>
              </w:rPr>
            </w:pPr>
            <w:r w:rsidRPr="00871DEF">
              <w:rPr>
                <w:rFonts w:cs="Times New Roman" w:hint="eastAsia"/>
                <w:kern w:val="0"/>
                <w:sz w:val="22"/>
              </w:rPr>
              <w:t>60.18</w:t>
            </w:r>
            <w:r w:rsidRPr="00871DEF">
              <w:rPr>
                <w:rFonts w:cs="Times New Roman"/>
                <w:kern w:val="0"/>
                <w:sz w:val="22"/>
              </w:rPr>
              <w:t>%</w:t>
            </w:r>
          </w:p>
        </w:tc>
        <w:tc>
          <w:tcPr>
            <w:tcW w:w="2127" w:type="dxa"/>
            <w:vAlign w:val="center"/>
          </w:tcPr>
          <w:p w:rsidR="00AA1D96" w:rsidRPr="00871DEF" w:rsidRDefault="00AA1D96" w:rsidP="00F86EF7">
            <w:pPr>
              <w:jc w:val="right"/>
              <w:rPr>
                <w:rFonts w:cs="Times New Roman"/>
                <w:kern w:val="0"/>
                <w:sz w:val="22"/>
              </w:rPr>
            </w:pPr>
            <w:r w:rsidRPr="00871DEF">
              <w:rPr>
                <w:rFonts w:cs="Times New Roman" w:hint="eastAsia"/>
                <w:kern w:val="0"/>
                <w:sz w:val="22"/>
              </w:rPr>
              <w:t>20.08%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A1D96" w:rsidRPr="00871DEF" w:rsidRDefault="00AA1D96" w:rsidP="00F86EF7">
            <w:pPr>
              <w:jc w:val="right"/>
              <w:rPr>
                <w:rFonts w:cs="Times New Roman"/>
                <w:kern w:val="0"/>
                <w:sz w:val="22"/>
              </w:rPr>
            </w:pPr>
            <w:r w:rsidRPr="00871DEF">
              <w:rPr>
                <w:rFonts w:cs="Times New Roman" w:hint="eastAsia"/>
                <w:kern w:val="0"/>
                <w:sz w:val="22"/>
              </w:rPr>
              <w:t>16.83</w:t>
            </w:r>
            <w:r w:rsidRPr="00871DEF">
              <w:rPr>
                <w:rFonts w:cs="Times New Roman"/>
                <w:kern w:val="0"/>
                <w:sz w:val="22"/>
              </w:rPr>
              <w:t>%</w:t>
            </w:r>
          </w:p>
        </w:tc>
      </w:tr>
      <w:tr w:rsidR="00AA1D96" w:rsidTr="00B915D5">
        <w:trPr>
          <w:trHeight w:val="555"/>
          <w:jc w:val="right"/>
        </w:trPr>
        <w:tc>
          <w:tcPr>
            <w:tcW w:w="1242" w:type="dxa"/>
          </w:tcPr>
          <w:p w:rsidR="00AA1D96" w:rsidRDefault="00AA1D96" w:rsidP="00AA1D96">
            <w:pPr>
              <w:ind w:firstLineChars="300" w:firstLine="630"/>
              <w:rPr>
                <w:rFonts w:cs="Times New Roman"/>
                <w:kern w:val="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AA1D96" w:rsidRDefault="00AA1D96" w:rsidP="00AA1D96">
            <w:pPr>
              <w:jc w:val="right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Traditional Chinese</w:t>
            </w:r>
          </w:p>
          <w:p w:rsidR="00AA1D96" w:rsidRDefault="00AA1D96" w:rsidP="00AA1D96">
            <w:pPr>
              <w:jc w:val="right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 xml:space="preserve"> medicine hospital</w:t>
            </w:r>
          </w:p>
        </w:tc>
        <w:tc>
          <w:tcPr>
            <w:tcW w:w="2063" w:type="dxa"/>
            <w:vAlign w:val="center"/>
          </w:tcPr>
          <w:p w:rsidR="00AA1D96" w:rsidRPr="00871DEF" w:rsidRDefault="00AA1D96" w:rsidP="00F86EF7">
            <w:pPr>
              <w:jc w:val="right"/>
              <w:rPr>
                <w:rFonts w:cs="Times New Roman"/>
                <w:kern w:val="0"/>
                <w:sz w:val="22"/>
              </w:rPr>
            </w:pPr>
            <w:r w:rsidRPr="00871DEF">
              <w:rPr>
                <w:rFonts w:cs="Times New Roman" w:hint="eastAsia"/>
                <w:kern w:val="0"/>
                <w:sz w:val="22"/>
              </w:rPr>
              <w:t>6.52%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A1D96" w:rsidRPr="00871DEF" w:rsidRDefault="00AA1D96" w:rsidP="00F86EF7">
            <w:pPr>
              <w:jc w:val="right"/>
              <w:rPr>
                <w:rFonts w:cs="Times New Roman"/>
                <w:kern w:val="0"/>
                <w:sz w:val="22"/>
              </w:rPr>
            </w:pPr>
            <w:r w:rsidRPr="00871DEF">
              <w:rPr>
                <w:rFonts w:cs="Times New Roman" w:hint="eastAsia"/>
                <w:kern w:val="0"/>
                <w:sz w:val="22"/>
              </w:rPr>
              <w:t>4.94</w:t>
            </w:r>
            <w:r w:rsidRPr="00871DEF">
              <w:rPr>
                <w:rFonts w:cs="Times New Roman"/>
                <w:kern w:val="0"/>
                <w:sz w:val="22"/>
              </w:rPr>
              <w:t>%</w:t>
            </w:r>
          </w:p>
        </w:tc>
        <w:tc>
          <w:tcPr>
            <w:tcW w:w="2127" w:type="dxa"/>
            <w:vAlign w:val="center"/>
          </w:tcPr>
          <w:p w:rsidR="00AA1D96" w:rsidRPr="00871DEF" w:rsidRDefault="00AA1D96" w:rsidP="00F86EF7">
            <w:pPr>
              <w:jc w:val="right"/>
              <w:rPr>
                <w:rFonts w:cs="Times New Roman"/>
                <w:kern w:val="0"/>
                <w:sz w:val="22"/>
              </w:rPr>
            </w:pPr>
            <w:r w:rsidRPr="00871DEF">
              <w:rPr>
                <w:rFonts w:cs="Times New Roman" w:hint="eastAsia"/>
                <w:kern w:val="0"/>
                <w:sz w:val="22"/>
              </w:rPr>
              <w:t>13.55%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A1D96" w:rsidRPr="00871DEF" w:rsidRDefault="00AA1D96" w:rsidP="00F86EF7">
            <w:pPr>
              <w:jc w:val="right"/>
              <w:rPr>
                <w:rFonts w:cs="Times New Roman"/>
                <w:kern w:val="0"/>
                <w:sz w:val="22"/>
              </w:rPr>
            </w:pPr>
            <w:r w:rsidRPr="00871DEF">
              <w:rPr>
                <w:rFonts w:cs="Times New Roman" w:hint="eastAsia"/>
                <w:kern w:val="0"/>
                <w:sz w:val="22"/>
              </w:rPr>
              <w:t>8.23</w:t>
            </w:r>
            <w:r w:rsidRPr="00871DEF">
              <w:rPr>
                <w:rFonts w:cs="Times New Roman"/>
                <w:kern w:val="0"/>
                <w:sz w:val="22"/>
              </w:rPr>
              <w:t>%</w:t>
            </w:r>
          </w:p>
        </w:tc>
      </w:tr>
      <w:tr w:rsidR="00AA1D96" w:rsidTr="00B915D5">
        <w:trPr>
          <w:trHeight w:val="555"/>
          <w:jc w:val="right"/>
        </w:trPr>
        <w:tc>
          <w:tcPr>
            <w:tcW w:w="1242" w:type="dxa"/>
          </w:tcPr>
          <w:p w:rsidR="00AA1D96" w:rsidRDefault="00AA1D96" w:rsidP="00AA1D96">
            <w:pPr>
              <w:ind w:firstLineChars="300" w:firstLine="630"/>
              <w:rPr>
                <w:rFonts w:cs="Times New Roman"/>
                <w:kern w:val="0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AA1D96" w:rsidRDefault="00AA1D96" w:rsidP="00AA1D96">
            <w:pPr>
              <w:jc w:val="right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Special hospital</w:t>
            </w:r>
          </w:p>
        </w:tc>
        <w:tc>
          <w:tcPr>
            <w:tcW w:w="2063" w:type="dxa"/>
            <w:vAlign w:val="center"/>
          </w:tcPr>
          <w:p w:rsidR="00AA1D96" w:rsidRPr="00871DEF" w:rsidRDefault="00AA1D96" w:rsidP="00F86EF7">
            <w:pPr>
              <w:jc w:val="right"/>
              <w:rPr>
                <w:rFonts w:cs="Times New Roman"/>
                <w:kern w:val="0"/>
                <w:sz w:val="22"/>
              </w:rPr>
            </w:pPr>
            <w:r w:rsidRPr="00871DEF">
              <w:rPr>
                <w:rFonts w:cs="Times New Roman" w:hint="eastAsia"/>
                <w:kern w:val="0"/>
                <w:sz w:val="22"/>
              </w:rPr>
              <w:t>7.05%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A1D96" w:rsidRPr="00871DEF" w:rsidRDefault="00AA1D96" w:rsidP="00F86EF7">
            <w:pPr>
              <w:jc w:val="right"/>
              <w:rPr>
                <w:rFonts w:cs="Times New Roman"/>
                <w:kern w:val="0"/>
                <w:sz w:val="22"/>
              </w:rPr>
            </w:pPr>
            <w:r w:rsidRPr="00871DEF">
              <w:rPr>
                <w:rFonts w:cs="Times New Roman" w:hint="eastAsia"/>
                <w:kern w:val="0"/>
                <w:sz w:val="22"/>
              </w:rPr>
              <w:t>11.44</w:t>
            </w:r>
            <w:r w:rsidRPr="00871DEF">
              <w:rPr>
                <w:rFonts w:cs="Times New Roman"/>
                <w:kern w:val="0"/>
                <w:sz w:val="22"/>
              </w:rPr>
              <w:t>%</w:t>
            </w:r>
          </w:p>
        </w:tc>
        <w:tc>
          <w:tcPr>
            <w:tcW w:w="2127" w:type="dxa"/>
            <w:vAlign w:val="center"/>
          </w:tcPr>
          <w:p w:rsidR="00AA1D96" w:rsidRPr="00871DEF" w:rsidRDefault="00AA1D96" w:rsidP="00F86EF7">
            <w:pPr>
              <w:jc w:val="right"/>
              <w:rPr>
                <w:rFonts w:cs="Times New Roman"/>
                <w:kern w:val="0"/>
                <w:sz w:val="22"/>
              </w:rPr>
            </w:pPr>
            <w:r w:rsidRPr="00871DEF">
              <w:rPr>
                <w:rFonts w:cs="Times New Roman" w:hint="eastAsia"/>
                <w:kern w:val="0"/>
                <w:sz w:val="22"/>
              </w:rPr>
              <w:t>12.36%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A1D96" w:rsidRPr="00871DEF" w:rsidRDefault="00AA1D96" w:rsidP="00F86EF7">
            <w:pPr>
              <w:jc w:val="right"/>
              <w:rPr>
                <w:rFonts w:cs="Times New Roman"/>
                <w:kern w:val="0"/>
                <w:sz w:val="22"/>
              </w:rPr>
            </w:pPr>
            <w:r w:rsidRPr="00871DEF">
              <w:rPr>
                <w:rFonts w:cs="Times New Roman" w:hint="eastAsia"/>
                <w:kern w:val="0"/>
                <w:sz w:val="22"/>
              </w:rPr>
              <w:t>11.13</w:t>
            </w:r>
            <w:r w:rsidRPr="00871DEF">
              <w:rPr>
                <w:rFonts w:cs="Times New Roman"/>
                <w:kern w:val="0"/>
                <w:sz w:val="22"/>
              </w:rPr>
              <w:t>%</w:t>
            </w:r>
          </w:p>
        </w:tc>
      </w:tr>
      <w:tr w:rsidR="00AA1D96" w:rsidTr="00B915D5">
        <w:trPr>
          <w:trHeight w:val="555"/>
          <w:jc w:val="right"/>
        </w:trPr>
        <w:tc>
          <w:tcPr>
            <w:tcW w:w="1242" w:type="dxa"/>
          </w:tcPr>
          <w:p w:rsidR="00AA1D96" w:rsidRDefault="00AA1D96" w:rsidP="00871DEF">
            <w:pPr>
              <w:rPr>
                <w:rFonts w:cs="Times New Roman"/>
                <w:bCs/>
                <w:kern w:val="0"/>
                <w:szCs w:val="21"/>
              </w:rPr>
            </w:pPr>
          </w:p>
        </w:tc>
        <w:tc>
          <w:tcPr>
            <w:tcW w:w="2835" w:type="dxa"/>
          </w:tcPr>
          <w:p w:rsidR="00AA1D96" w:rsidRDefault="00AA1D96" w:rsidP="00871DEF">
            <w:pPr>
              <w:rPr>
                <w:rFonts w:cs="Times New Roman"/>
                <w:bCs/>
                <w:kern w:val="0"/>
                <w:szCs w:val="21"/>
              </w:rPr>
            </w:pPr>
            <w:r>
              <w:rPr>
                <w:rFonts w:cs="Times New Roman"/>
                <w:bCs/>
                <w:kern w:val="0"/>
                <w:szCs w:val="21"/>
              </w:rPr>
              <w:t>Basic medical institution</w:t>
            </w:r>
          </w:p>
        </w:tc>
        <w:tc>
          <w:tcPr>
            <w:tcW w:w="2063" w:type="dxa"/>
            <w:vAlign w:val="center"/>
          </w:tcPr>
          <w:p w:rsidR="00AA1D96" w:rsidRPr="00871DEF" w:rsidRDefault="00AA1D96" w:rsidP="00871DEF">
            <w:pPr>
              <w:jc w:val="center"/>
              <w:rPr>
                <w:rFonts w:cs="Times New Roman"/>
                <w:kern w:val="0"/>
                <w:sz w:val="22"/>
              </w:rPr>
            </w:pPr>
            <w:r w:rsidRPr="00871DEF">
              <w:rPr>
                <w:rFonts w:cs="Times New Roman" w:hint="eastAsia"/>
                <w:kern w:val="0"/>
                <w:sz w:val="22"/>
              </w:rPr>
              <w:t>65.51%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A1D96" w:rsidRPr="00871DEF" w:rsidRDefault="00AA1D96" w:rsidP="00871DEF">
            <w:pPr>
              <w:jc w:val="center"/>
              <w:rPr>
                <w:rFonts w:cs="Times New Roman"/>
                <w:kern w:val="0"/>
                <w:sz w:val="22"/>
              </w:rPr>
            </w:pPr>
            <w:r w:rsidRPr="00871DEF">
              <w:rPr>
                <w:rFonts w:cs="Times New Roman" w:hint="eastAsia"/>
                <w:kern w:val="0"/>
                <w:sz w:val="22"/>
              </w:rPr>
              <w:t>23.43</w:t>
            </w:r>
            <w:r w:rsidRPr="00871DEF">
              <w:rPr>
                <w:rFonts w:cs="Times New Roman"/>
                <w:kern w:val="0"/>
                <w:sz w:val="22"/>
              </w:rPr>
              <w:t>%</w:t>
            </w:r>
          </w:p>
        </w:tc>
        <w:tc>
          <w:tcPr>
            <w:tcW w:w="2127" w:type="dxa"/>
            <w:vAlign w:val="center"/>
          </w:tcPr>
          <w:p w:rsidR="00AA1D96" w:rsidRPr="00871DEF" w:rsidRDefault="00AA1D96" w:rsidP="00871DEF">
            <w:pPr>
              <w:jc w:val="center"/>
              <w:rPr>
                <w:rFonts w:cs="Times New Roman"/>
                <w:kern w:val="0"/>
                <w:sz w:val="22"/>
              </w:rPr>
            </w:pPr>
            <w:r w:rsidRPr="00871DEF">
              <w:rPr>
                <w:rFonts w:cs="Times New Roman" w:hint="eastAsia"/>
                <w:kern w:val="0"/>
                <w:sz w:val="22"/>
              </w:rPr>
              <w:t>53.98%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A1D96" w:rsidRPr="00871DEF" w:rsidRDefault="00AA1D96" w:rsidP="00871DEF">
            <w:pPr>
              <w:jc w:val="center"/>
              <w:rPr>
                <w:rFonts w:cs="Times New Roman"/>
                <w:kern w:val="0"/>
                <w:sz w:val="22"/>
              </w:rPr>
            </w:pPr>
            <w:r w:rsidRPr="00871DEF">
              <w:rPr>
                <w:rFonts w:cs="Times New Roman" w:hint="eastAsia"/>
                <w:kern w:val="0"/>
                <w:sz w:val="22"/>
              </w:rPr>
              <w:t>63.80%</w:t>
            </w:r>
          </w:p>
        </w:tc>
      </w:tr>
      <w:tr w:rsidR="00AA1D96" w:rsidTr="00B915D5">
        <w:trPr>
          <w:trHeight w:val="555"/>
          <w:jc w:val="right"/>
        </w:trPr>
        <w:tc>
          <w:tcPr>
            <w:tcW w:w="1242" w:type="dxa"/>
          </w:tcPr>
          <w:p w:rsidR="00AA1D96" w:rsidRDefault="00AA1D96" w:rsidP="00871DEF">
            <w:pPr>
              <w:rPr>
                <w:rFonts w:cs="Times New Roman"/>
                <w:bCs/>
                <w:kern w:val="0"/>
                <w:szCs w:val="21"/>
              </w:rPr>
            </w:pPr>
          </w:p>
        </w:tc>
        <w:tc>
          <w:tcPr>
            <w:tcW w:w="2835" w:type="dxa"/>
          </w:tcPr>
          <w:p w:rsidR="00AA1D96" w:rsidRDefault="00AA1D96" w:rsidP="00871DEF">
            <w:pPr>
              <w:rPr>
                <w:rFonts w:cs="Times New Roman"/>
                <w:bCs/>
                <w:kern w:val="0"/>
                <w:szCs w:val="21"/>
              </w:rPr>
            </w:pPr>
            <w:r>
              <w:rPr>
                <w:rFonts w:cs="Times New Roman"/>
                <w:bCs/>
                <w:kern w:val="0"/>
                <w:szCs w:val="21"/>
              </w:rPr>
              <w:t>Public health institution</w:t>
            </w:r>
          </w:p>
        </w:tc>
        <w:tc>
          <w:tcPr>
            <w:tcW w:w="2063" w:type="dxa"/>
            <w:vAlign w:val="center"/>
          </w:tcPr>
          <w:p w:rsidR="00AA1D96" w:rsidRPr="00871DEF" w:rsidRDefault="00AA1D96" w:rsidP="00871DEF">
            <w:pPr>
              <w:jc w:val="center"/>
              <w:rPr>
                <w:rFonts w:cs="Times New Roman"/>
                <w:kern w:val="0"/>
                <w:sz w:val="22"/>
              </w:rPr>
            </w:pPr>
            <w:r w:rsidRPr="00871DEF">
              <w:rPr>
                <w:rFonts w:cs="Times New Roman" w:hint="eastAsia"/>
                <w:kern w:val="0"/>
                <w:sz w:val="22"/>
              </w:rPr>
              <w:t>0.08%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A1D96" w:rsidRPr="00871DEF" w:rsidRDefault="00AA1D96" w:rsidP="00871DEF">
            <w:pPr>
              <w:jc w:val="center"/>
              <w:rPr>
                <w:rFonts w:cs="Times New Roman"/>
                <w:kern w:val="0"/>
                <w:sz w:val="22"/>
              </w:rPr>
            </w:pPr>
            <w:r w:rsidRPr="00871DEF">
              <w:rPr>
                <w:rFonts w:cs="Times New Roman"/>
                <w:kern w:val="0"/>
                <w:sz w:val="22"/>
              </w:rPr>
              <w:t>0.01%</w:t>
            </w:r>
          </w:p>
        </w:tc>
        <w:tc>
          <w:tcPr>
            <w:tcW w:w="2127" w:type="dxa"/>
            <w:vAlign w:val="center"/>
          </w:tcPr>
          <w:p w:rsidR="00AA1D96" w:rsidRPr="00871DEF" w:rsidRDefault="00AA1D96" w:rsidP="00871DEF">
            <w:pPr>
              <w:jc w:val="center"/>
              <w:rPr>
                <w:rFonts w:cs="Times New Roman"/>
                <w:kern w:val="0"/>
                <w:sz w:val="22"/>
              </w:rPr>
            </w:pPr>
            <w:r w:rsidRPr="00871DEF">
              <w:rPr>
                <w:rFonts w:cs="Times New Roman" w:hint="eastAsia"/>
                <w:kern w:val="0"/>
                <w:sz w:val="22"/>
              </w:rPr>
              <w:t>0.03%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A1D96" w:rsidRPr="00871DEF" w:rsidRDefault="00AA1D96" w:rsidP="00871DEF">
            <w:pPr>
              <w:jc w:val="center"/>
              <w:rPr>
                <w:rFonts w:cs="Times New Roman"/>
                <w:kern w:val="0"/>
                <w:sz w:val="22"/>
              </w:rPr>
            </w:pPr>
            <w:r w:rsidRPr="00871DEF">
              <w:rPr>
                <w:rFonts w:cs="Times New Roman"/>
                <w:kern w:val="0"/>
                <w:sz w:val="22"/>
              </w:rPr>
              <w:t>0.</w:t>
            </w:r>
            <w:r w:rsidRPr="00871DEF">
              <w:rPr>
                <w:rFonts w:cs="Times New Roman" w:hint="eastAsia"/>
                <w:kern w:val="0"/>
                <w:sz w:val="22"/>
              </w:rPr>
              <w:t>01</w:t>
            </w:r>
            <w:r w:rsidRPr="00871DEF">
              <w:rPr>
                <w:rFonts w:cs="Times New Roman"/>
                <w:kern w:val="0"/>
                <w:sz w:val="22"/>
              </w:rPr>
              <w:t>%</w:t>
            </w:r>
          </w:p>
        </w:tc>
      </w:tr>
      <w:tr w:rsidR="00AA1D96" w:rsidTr="00B915D5">
        <w:trPr>
          <w:trHeight w:val="315"/>
          <w:jc w:val="right"/>
        </w:trPr>
        <w:tc>
          <w:tcPr>
            <w:tcW w:w="1242" w:type="dxa"/>
          </w:tcPr>
          <w:p w:rsidR="00AA1D96" w:rsidRDefault="00AA1D96" w:rsidP="00871DEF">
            <w:pPr>
              <w:rPr>
                <w:rFonts w:cs="Times New Roman"/>
                <w:bCs/>
                <w:kern w:val="0"/>
                <w:szCs w:val="21"/>
              </w:rPr>
            </w:pPr>
          </w:p>
        </w:tc>
        <w:tc>
          <w:tcPr>
            <w:tcW w:w="2835" w:type="dxa"/>
          </w:tcPr>
          <w:p w:rsidR="00AA1D96" w:rsidRDefault="00AA1D96" w:rsidP="00050CCD">
            <w:pPr>
              <w:rPr>
                <w:rFonts w:cs="Times New Roman"/>
                <w:bCs/>
                <w:kern w:val="0"/>
                <w:szCs w:val="21"/>
              </w:rPr>
            </w:pPr>
            <w:r>
              <w:rPr>
                <w:rFonts w:cs="Times New Roman"/>
                <w:bCs/>
                <w:kern w:val="0"/>
                <w:szCs w:val="21"/>
              </w:rPr>
              <w:t xml:space="preserve">Total </w:t>
            </w:r>
          </w:p>
        </w:tc>
        <w:tc>
          <w:tcPr>
            <w:tcW w:w="2063" w:type="dxa"/>
            <w:vAlign w:val="center"/>
          </w:tcPr>
          <w:p w:rsidR="00AA1D96" w:rsidRPr="00871DEF" w:rsidRDefault="00AA1D96" w:rsidP="00871DEF">
            <w:pPr>
              <w:jc w:val="center"/>
              <w:rPr>
                <w:rFonts w:cs="Times New Roman"/>
                <w:kern w:val="0"/>
                <w:sz w:val="22"/>
              </w:rPr>
            </w:pPr>
            <w:r w:rsidRPr="00871DEF">
              <w:rPr>
                <w:rFonts w:cs="Times New Roman" w:hint="eastAsia"/>
                <w:kern w:val="0"/>
                <w:sz w:val="22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A1D96" w:rsidRPr="00871DEF" w:rsidRDefault="00AA1D96" w:rsidP="00871DEF">
            <w:pPr>
              <w:jc w:val="center"/>
              <w:rPr>
                <w:rFonts w:cs="Times New Roman"/>
                <w:kern w:val="0"/>
                <w:sz w:val="22"/>
              </w:rPr>
            </w:pPr>
            <w:r w:rsidRPr="00871DEF">
              <w:rPr>
                <w:rFonts w:cs="Times New Roman"/>
                <w:kern w:val="0"/>
                <w:sz w:val="22"/>
              </w:rPr>
              <w:t>1</w:t>
            </w:r>
          </w:p>
        </w:tc>
        <w:tc>
          <w:tcPr>
            <w:tcW w:w="2127" w:type="dxa"/>
            <w:vAlign w:val="center"/>
          </w:tcPr>
          <w:p w:rsidR="00AA1D96" w:rsidRPr="00871DEF" w:rsidRDefault="00AA1D96" w:rsidP="00871DEF">
            <w:pPr>
              <w:jc w:val="center"/>
              <w:rPr>
                <w:rFonts w:cs="Times New Roman"/>
                <w:kern w:val="0"/>
                <w:sz w:val="22"/>
              </w:rPr>
            </w:pPr>
            <w:r w:rsidRPr="00871DEF">
              <w:rPr>
                <w:rFonts w:cs="Times New Roman" w:hint="eastAsia"/>
                <w:kern w:val="0"/>
                <w:sz w:val="22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A1D96" w:rsidRPr="00871DEF" w:rsidRDefault="00AA1D96" w:rsidP="00871DEF">
            <w:pPr>
              <w:jc w:val="center"/>
              <w:rPr>
                <w:rFonts w:cs="Times New Roman"/>
                <w:kern w:val="0"/>
                <w:sz w:val="22"/>
              </w:rPr>
            </w:pPr>
            <w:r w:rsidRPr="00871DEF">
              <w:rPr>
                <w:rFonts w:cs="Times New Roman"/>
                <w:kern w:val="0"/>
                <w:sz w:val="22"/>
              </w:rPr>
              <w:t>1</w:t>
            </w:r>
          </w:p>
        </w:tc>
      </w:tr>
      <w:tr w:rsidR="00AA1D96" w:rsidTr="00B915D5">
        <w:trPr>
          <w:trHeight w:val="315"/>
          <w:jc w:val="right"/>
        </w:trPr>
        <w:tc>
          <w:tcPr>
            <w:tcW w:w="1242" w:type="dxa"/>
          </w:tcPr>
          <w:p w:rsidR="00AA1D96" w:rsidRDefault="00AA1D96" w:rsidP="00871DEF">
            <w:pPr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/>
                <w:kern w:val="0"/>
                <w:szCs w:val="21"/>
              </w:rPr>
              <w:t>Institutions</w:t>
            </w:r>
          </w:p>
          <w:p w:rsidR="00AA1D96" w:rsidRDefault="00AA1D96" w:rsidP="00871DEF">
            <w:pPr>
              <w:rPr>
                <w:rFonts w:cs="Times New Roman"/>
                <w:bCs/>
                <w:kern w:val="0"/>
                <w:szCs w:val="21"/>
              </w:rPr>
            </w:pPr>
            <w:r>
              <w:rPr>
                <w:rFonts w:cs="Times New Roman" w:hint="eastAsia"/>
                <w:kern w:val="0"/>
                <w:szCs w:val="21"/>
              </w:rPr>
              <w:t>Level</w:t>
            </w:r>
            <w:r w:rsidR="0071095E">
              <w:rPr>
                <w:rFonts w:cs="Times New Roman" w:hint="eastAsia"/>
                <w:kern w:val="0"/>
                <w:szCs w:val="21"/>
              </w:rPr>
              <w:t>s</w:t>
            </w:r>
          </w:p>
        </w:tc>
        <w:tc>
          <w:tcPr>
            <w:tcW w:w="2835" w:type="dxa"/>
          </w:tcPr>
          <w:p w:rsidR="00AA1D96" w:rsidRDefault="00AA1D96" w:rsidP="00871DEF">
            <w:pPr>
              <w:rPr>
                <w:rFonts w:cs="Times New Roman"/>
                <w:bCs/>
                <w:kern w:val="0"/>
                <w:szCs w:val="21"/>
              </w:rPr>
            </w:pPr>
            <w:r w:rsidRPr="004011E3">
              <w:rPr>
                <w:rFonts w:cs="Times New Roman"/>
                <w:bCs/>
                <w:kern w:val="0"/>
                <w:szCs w:val="21"/>
              </w:rPr>
              <w:t>Provincial</w:t>
            </w:r>
            <w:r>
              <w:rPr>
                <w:rFonts w:cs="Times New Roman" w:hint="eastAsia"/>
                <w:bCs/>
                <w:kern w:val="0"/>
                <w:szCs w:val="21"/>
              </w:rPr>
              <w:t xml:space="preserve"> level</w:t>
            </w:r>
          </w:p>
        </w:tc>
        <w:tc>
          <w:tcPr>
            <w:tcW w:w="2063" w:type="dxa"/>
            <w:vAlign w:val="center"/>
          </w:tcPr>
          <w:p w:rsidR="00AA1D96" w:rsidRDefault="00EE3863" w:rsidP="00871DEF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10.05%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A1D96" w:rsidRDefault="00EE3863" w:rsidP="00871DEF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34.06%</w:t>
            </w:r>
          </w:p>
        </w:tc>
        <w:tc>
          <w:tcPr>
            <w:tcW w:w="2127" w:type="dxa"/>
            <w:vAlign w:val="center"/>
          </w:tcPr>
          <w:p w:rsidR="00AA1D96" w:rsidRDefault="00EE3863" w:rsidP="00871DEF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13.13%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A1D96" w:rsidRDefault="00EE3863" w:rsidP="00871DEF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3.57%</w:t>
            </w:r>
          </w:p>
        </w:tc>
      </w:tr>
      <w:tr w:rsidR="00AA1D96" w:rsidTr="00B915D5">
        <w:trPr>
          <w:trHeight w:val="315"/>
          <w:jc w:val="right"/>
        </w:trPr>
        <w:tc>
          <w:tcPr>
            <w:tcW w:w="1242" w:type="dxa"/>
          </w:tcPr>
          <w:p w:rsidR="00AA1D96" w:rsidRDefault="00AA1D96" w:rsidP="00871DEF">
            <w:pPr>
              <w:rPr>
                <w:rFonts w:cs="Times New Roman"/>
                <w:bCs/>
                <w:kern w:val="0"/>
                <w:szCs w:val="21"/>
              </w:rPr>
            </w:pPr>
          </w:p>
        </w:tc>
        <w:tc>
          <w:tcPr>
            <w:tcW w:w="2835" w:type="dxa"/>
          </w:tcPr>
          <w:p w:rsidR="00AA1D96" w:rsidRDefault="00AA1D96" w:rsidP="004011E3">
            <w:pPr>
              <w:rPr>
                <w:rFonts w:cs="Times New Roman"/>
                <w:bCs/>
                <w:kern w:val="0"/>
                <w:szCs w:val="21"/>
              </w:rPr>
            </w:pPr>
            <w:r>
              <w:rPr>
                <w:rFonts w:cs="Times New Roman" w:hint="eastAsia"/>
                <w:bCs/>
                <w:kern w:val="0"/>
                <w:szCs w:val="21"/>
              </w:rPr>
              <w:t>M</w:t>
            </w:r>
            <w:r w:rsidRPr="004011E3">
              <w:rPr>
                <w:rFonts w:cs="Times New Roman"/>
                <w:bCs/>
                <w:kern w:val="0"/>
                <w:szCs w:val="21"/>
              </w:rPr>
              <w:t>unicipal level</w:t>
            </w:r>
          </w:p>
        </w:tc>
        <w:tc>
          <w:tcPr>
            <w:tcW w:w="2063" w:type="dxa"/>
            <w:vAlign w:val="center"/>
          </w:tcPr>
          <w:p w:rsidR="00AA1D96" w:rsidRDefault="00EE3863" w:rsidP="00871DEF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15.78%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A1D96" w:rsidRDefault="00EE3863" w:rsidP="00871DEF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14.49</w:t>
            </w:r>
            <w:r w:rsidR="007473A4">
              <w:rPr>
                <w:rFonts w:cs="Times New Roman" w:hint="eastAsia"/>
                <w:kern w:val="0"/>
                <w:sz w:val="22"/>
              </w:rPr>
              <w:t>%</w:t>
            </w:r>
          </w:p>
        </w:tc>
        <w:tc>
          <w:tcPr>
            <w:tcW w:w="2127" w:type="dxa"/>
            <w:vAlign w:val="center"/>
          </w:tcPr>
          <w:p w:rsidR="00AA1D96" w:rsidRDefault="00EE3863" w:rsidP="00871DEF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8.71%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A1D96" w:rsidRDefault="00EE3863" w:rsidP="00871DEF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7.08%</w:t>
            </w:r>
          </w:p>
        </w:tc>
      </w:tr>
      <w:tr w:rsidR="00AA1D96" w:rsidTr="00B915D5">
        <w:trPr>
          <w:trHeight w:val="315"/>
          <w:jc w:val="right"/>
        </w:trPr>
        <w:tc>
          <w:tcPr>
            <w:tcW w:w="1242" w:type="dxa"/>
          </w:tcPr>
          <w:p w:rsidR="00AA1D96" w:rsidRDefault="00AA1D96" w:rsidP="00871DEF">
            <w:pPr>
              <w:rPr>
                <w:rFonts w:cs="Times New Roman"/>
                <w:bCs/>
                <w:kern w:val="0"/>
                <w:szCs w:val="21"/>
              </w:rPr>
            </w:pPr>
          </w:p>
        </w:tc>
        <w:tc>
          <w:tcPr>
            <w:tcW w:w="2835" w:type="dxa"/>
          </w:tcPr>
          <w:p w:rsidR="00AA1D96" w:rsidRDefault="00AA1D96" w:rsidP="004011E3">
            <w:pPr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D</w:t>
            </w:r>
            <w:r w:rsidRPr="004011E3">
              <w:rPr>
                <w:rFonts w:cs="Times New Roman"/>
                <w:kern w:val="0"/>
                <w:sz w:val="22"/>
              </w:rPr>
              <w:t>istrict level</w:t>
            </w:r>
          </w:p>
        </w:tc>
        <w:tc>
          <w:tcPr>
            <w:tcW w:w="2063" w:type="dxa"/>
            <w:vAlign w:val="center"/>
          </w:tcPr>
          <w:p w:rsidR="00AA1D96" w:rsidRDefault="00EE3863" w:rsidP="00871DEF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3.10%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A1D96" w:rsidRDefault="00EE3863" w:rsidP="00871DEF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6.12</w:t>
            </w:r>
            <w:r w:rsidR="007473A4">
              <w:rPr>
                <w:rFonts w:cs="Times New Roman" w:hint="eastAsia"/>
                <w:kern w:val="0"/>
                <w:sz w:val="22"/>
              </w:rPr>
              <w:t>%</w:t>
            </w:r>
          </w:p>
        </w:tc>
        <w:tc>
          <w:tcPr>
            <w:tcW w:w="2127" w:type="dxa"/>
            <w:vAlign w:val="center"/>
          </w:tcPr>
          <w:p w:rsidR="00AA1D96" w:rsidRDefault="00EE3863" w:rsidP="00871DEF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3.41%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A1D96" w:rsidRDefault="00EE3863" w:rsidP="00871DEF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17.39%</w:t>
            </w:r>
          </w:p>
        </w:tc>
      </w:tr>
      <w:tr w:rsidR="00AA1D96" w:rsidTr="00B915D5">
        <w:trPr>
          <w:trHeight w:val="315"/>
          <w:jc w:val="right"/>
        </w:trPr>
        <w:tc>
          <w:tcPr>
            <w:tcW w:w="1242" w:type="dxa"/>
          </w:tcPr>
          <w:p w:rsidR="00AA1D96" w:rsidRDefault="00AA1D96" w:rsidP="00871DEF">
            <w:pPr>
              <w:rPr>
                <w:rFonts w:cs="Times New Roman"/>
                <w:bCs/>
                <w:kern w:val="0"/>
                <w:szCs w:val="21"/>
              </w:rPr>
            </w:pPr>
          </w:p>
        </w:tc>
        <w:tc>
          <w:tcPr>
            <w:tcW w:w="2835" w:type="dxa"/>
          </w:tcPr>
          <w:p w:rsidR="00AA1D96" w:rsidRDefault="00AA1D96" w:rsidP="004011E3">
            <w:pPr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C</w:t>
            </w:r>
            <w:r w:rsidRPr="004011E3">
              <w:rPr>
                <w:rFonts w:cs="Times New Roman"/>
                <w:kern w:val="0"/>
                <w:sz w:val="22"/>
              </w:rPr>
              <w:t>ounty level</w:t>
            </w:r>
          </w:p>
        </w:tc>
        <w:tc>
          <w:tcPr>
            <w:tcW w:w="2063" w:type="dxa"/>
            <w:vAlign w:val="center"/>
          </w:tcPr>
          <w:p w:rsidR="00AA1D96" w:rsidRDefault="00EE3863" w:rsidP="00871DEF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71.07%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A1D96" w:rsidRDefault="00EE3863" w:rsidP="00871DEF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45.33</w:t>
            </w:r>
            <w:r w:rsidR="007473A4">
              <w:rPr>
                <w:rFonts w:cs="Times New Roman" w:hint="eastAsia"/>
                <w:kern w:val="0"/>
                <w:sz w:val="22"/>
              </w:rPr>
              <w:t>%</w:t>
            </w:r>
          </w:p>
        </w:tc>
        <w:tc>
          <w:tcPr>
            <w:tcW w:w="2127" w:type="dxa"/>
            <w:vAlign w:val="center"/>
          </w:tcPr>
          <w:p w:rsidR="00AA1D96" w:rsidRDefault="00EE3863" w:rsidP="00871DEF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74.75%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A1D96" w:rsidRDefault="00EE3863" w:rsidP="00871DEF">
            <w:pPr>
              <w:jc w:val="center"/>
              <w:rPr>
                <w:rFonts w:cs="Times New Roman"/>
                <w:kern w:val="0"/>
                <w:sz w:val="22"/>
              </w:rPr>
            </w:pPr>
            <w:r>
              <w:rPr>
                <w:rFonts w:cs="Times New Roman" w:hint="eastAsia"/>
                <w:kern w:val="0"/>
                <w:sz w:val="22"/>
              </w:rPr>
              <w:t>71.96%</w:t>
            </w:r>
          </w:p>
        </w:tc>
      </w:tr>
      <w:tr w:rsidR="00AA1D96" w:rsidTr="00B915D5">
        <w:trPr>
          <w:trHeight w:val="315"/>
          <w:jc w:val="right"/>
        </w:trPr>
        <w:tc>
          <w:tcPr>
            <w:tcW w:w="1242" w:type="dxa"/>
            <w:tcBorders>
              <w:bottom w:val="single" w:sz="8" w:space="0" w:color="auto"/>
            </w:tcBorders>
          </w:tcPr>
          <w:p w:rsidR="00AA1D96" w:rsidRDefault="00AA1D96" w:rsidP="00AA1D96">
            <w:pPr>
              <w:rPr>
                <w:rFonts w:cs="Times New Roman"/>
                <w:bCs/>
                <w:kern w:val="0"/>
                <w:szCs w:val="21"/>
              </w:rPr>
            </w:pPr>
          </w:p>
        </w:tc>
        <w:tc>
          <w:tcPr>
            <w:tcW w:w="2835" w:type="dxa"/>
            <w:tcBorders>
              <w:bottom w:val="single" w:sz="8" w:space="0" w:color="auto"/>
            </w:tcBorders>
          </w:tcPr>
          <w:p w:rsidR="00AA1D96" w:rsidRDefault="00AA1D96" w:rsidP="00AA1D96">
            <w:pPr>
              <w:rPr>
                <w:rFonts w:cs="Times New Roman"/>
                <w:bCs/>
                <w:kern w:val="0"/>
                <w:szCs w:val="21"/>
              </w:rPr>
            </w:pPr>
            <w:r>
              <w:rPr>
                <w:rFonts w:cs="Times New Roman"/>
                <w:bCs/>
                <w:kern w:val="0"/>
                <w:szCs w:val="21"/>
              </w:rPr>
              <w:t xml:space="preserve">Total </w:t>
            </w:r>
          </w:p>
        </w:tc>
        <w:tc>
          <w:tcPr>
            <w:tcW w:w="2063" w:type="dxa"/>
            <w:tcBorders>
              <w:bottom w:val="single" w:sz="8" w:space="0" w:color="auto"/>
            </w:tcBorders>
            <w:vAlign w:val="center"/>
          </w:tcPr>
          <w:p w:rsidR="00AA1D96" w:rsidRPr="00871DEF" w:rsidRDefault="00AA1D96" w:rsidP="00AA1D96">
            <w:pPr>
              <w:jc w:val="center"/>
              <w:rPr>
                <w:rFonts w:cs="Times New Roman"/>
                <w:kern w:val="0"/>
                <w:sz w:val="22"/>
              </w:rPr>
            </w:pPr>
            <w:r w:rsidRPr="00871DEF">
              <w:rPr>
                <w:rFonts w:cs="Times New Roman" w:hint="eastAsia"/>
                <w:kern w:val="0"/>
                <w:sz w:val="22"/>
              </w:rPr>
              <w:t>1</w:t>
            </w:r>
          </w:p>
        </w:tc>
        <w:tc>
          <w:tcPr>
            <w:tcW w:w="24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AA1D96" w:rsidRPr="00871DEF" w:rsidRDefault="00AA1D96" w:rsidP="00AA1D96">
            <w:pPr>
              <w:jc w:val="center"/>
              <w:rPr>
                <w:rFonts w:cs="Times New Roman"/>
                <w:kern w:val="0"/>
                <w:sz w:val="22"/>
              </w:rPr>
            </w:pPr>
            <w:r w:rsidRPr="00871DEF">
              <w:rPr>
                <w:rFonts w:cs="Times New Roman"/>
                <w:kern w:val="0"/>
                <w:sz w:val="22"/>
              </w:rPr>
              <w:t>1</w:t>
            </w:r>
          </w:p>
        </w:tc>
        <w:tc>
          <w:tcPr>
            <w:tcW w:w="2127" w:type="dxa"/>
            <w:tcBorders>
              <w:bottom w:val="single" w:sz="8" w:space="0" w:color="auto"/>
            </w:tcBorders>
            <w:vAlign w:val="center"/>
          </w:tcPr>
          <w:p w:rsidR="00AA1D96" w:rsidRPr="00871DEF" w:rsidRDefault="00AA1D96" w:rsidP="00AA1D96">
            <w:pPr>
              <w:jc w:val="center"/>
              <w:rPr>
                <w:rFonts w:cs="Times New Roman"/>
                <w:kern w:val="0"/>
                <w:sz w:val="22"/>
              </w:rPr>
            </w:pPr>
            <w:r w:rsidRPr="00871DEF">
              <w:rPr>
                <w:rFonts w:cs="Times New Roman" w:hint="eastAsia"/>
                <w:kern w:val="0"/>
                <w:sz w:val="22"/>
              </w:rPr>
              <w:t>1</w:t>
            </w:r>
          </w:p>
        </w:tc>
        <w:tc>
          <w:tcPr>
            <w:tcW w:w="25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AA1D96" w:rsidRPr="00871DEF" w:rsidRDefault="00AA1D96" w:rsidP="00AA1D96">
            <w:pPr>
              <w:jc w:val="center"/>
              <w:rPr>
                <w:rFonts w:cs="Times New Roman"/>
                <w:kern w:val="0"/>
                <w:sz w:val="22"/>
              </w:rPr>
            </w:pPr>
            <w:r w:rsidRPr="00871DEF">
              <w:rPr>
                <w:rFonts w:cs="Times New Roman"/>
                <w:kern w:val="0"/>
                <w:sz w:val="22"/>
              </w:rPr>
              <w:t>1</w:t>
            </w:r>
          </w:p>
        </w:tc>
      </w:tr>
    </w:tbl>
    <w:p w:rsidR="008B0D2D" w:rsidRDefault="008B0D2D" w:rsidP="006C7488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 w:val="24"/>
          <w:szCs w:val="24"/>
        </w:rPr>
      </w:pPr>
    </w:p>
    <w:p w:rsidR="00DF6ED2" w:rsidRDefault="00DF6ED2" w:rsidP="006C7488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 w:val="24"/>
          <w:szCs w:val="24"/>
        </w:rPr>
      </w:pPr>
    </w:p>
    <w:p w:rsidR="00DF6ED2" w:rsidRDefault="00DF6ED2" w:rsidP="006C7488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 w:val="24"/>
          <w:szCs w:val="24"/>
        </w:rPr>
      </w:pPr>
    </w:p>
    <w:p w:rsidR="00DF6ED2" w:rsidRDefault="00DF6ED2" w:rsidP="006C7488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 w:val="24"/>
          <w:szCs w:val="24"/>
        </w:rPr>
      </w:pPr>
    </w:p>
    <w:p w:rsidR="00DF6ED2" w:rsidRDefault="00DF6ED2" w:rsidP="006C7488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 w:val="24"/>
          <w:szCs w:val="24"/>
        </w:rPr>
      </w:pPr>
    </w:p>
    <w:p w:rsidR="00DF6ED2" w:rsidRDefault="00DF6ED2" w:rsidP="006C7488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 w:val="24"/>
          <w:szCs w:val="24"/>
        </w:rPr>
      </w:pPr>
    </w:p>
    <w:p w:rsidR="00DF6ED2" w:rsidRDefault="00DF6ED2" w:rsidP="006C7488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 w:val="24"/>
          <w:szCs w:val="24"/>
        </w:rPr>
      </w:pPr>
    </w:p>
    <w:p w:rsidR="00DF6ED2" w:rsidRDefault="00DF6ED2" w:rsidP="006C7488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 w:val="24"/>
          <w:szCs w:val="24"/>
        </w:rPr>
      </w:pPr>
    </w:p>
    <w:p w:rsidR="00DF6ED2" w:rsidRDefault="00DF6ED2" w:rsidP="006C7488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 w:val="24"/>
          <w:szCs w:val="24"/>
        </w:rPr>
      </w:pPr>
    </w:p>
    <w:p w:rsidR="00DF6ED2" w:rsidRDefault="00DF6ED2" w:rsidP="006C7488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 w:val="24"/>
          <w:szCs w:val="24"/>
        </w:rPr>
      </w:pPr>
    </w:p>
    <w:p w:rsidR="00DF6ED2" w:rsidRDefault="00DF6ED2" w:rsidP="006C7488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 w:val="24"/>
          <w:szCs w:val="24"/>
        </w:rPr>
      </w:pPr>
    </w:p>
    <w:p w:rsidR="00DF6ED2" w:rsidRDefault="00DF6ED2" w:rsidP="006C7488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 w:val="24"/>
          <w:szCs w:val="24"/>
        </w:rPr>
      </w:pPr>
    </w:p>
    <w:p w:rsidR="00DF6ED2" w:rsidRDefault="00DF6ED2" w:rsidP="006C7488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 w:val="24"/>
          <w:szCs w:val="24"/>
        </w:rPr>
      </w:pPr>
    </w:p>
    <w:p w:rsidR="00DF6ED2" w:rsidRDefault="00DF6ED2" w:rsidP="006C7488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 w:val="24"/>
          <w:szCs w:val="24"/>
        </w:rPr>
      </w:pPr>
    </w:p>
    <w:p w:rsidR="00DF6ED2" w:rsidRDefault="00DF6ED2" w:rsidP="006C7488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 w:val="24"/>
          <w:szCs w:val="24"/>
        </w:rPr>
      </w:pPr>
    </w:p>
    <w:p w:rsidR="00DF6ED2" w:rsidRDefault="00DF6ED2" w:rsidP="006C7488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 w:val="24"/>
          <w:szCs w:val="24"/>
        </w:rPr>
      </w:pPr>
    </w:p>
    <w:p w:rsidR="00DF6ED2" w:rsidRDefault="00DF6ED2" w:rsidP="006C7488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 w:val="24"/>
          <w:szCs w:val="24"/>
        </w:rPr>
      </w:pPr>
    </w:p>
    <w:p w:rsidR="00DF6ED2" w:rsidRDefault="00DF6ED2" w:rsidP="00DF6ED2">
      <w:pPr>
        <w:ind w:firstLineChars="300" w:firstLine="810"/>
        <w:rPr>
          <w:rFonts w:hint="eastAsia"/>
        </w:rPr>
      </w:pPr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This table should appear on page </w:t>
      </w:r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9</w:t>
      </w:r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, line </w:t>
      </w:r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20</w:t>
      </w:r>
      <w:bookmarkStart w:id="0" w:name="_GoBack"/>
      <w:bookmarkEnd w:id="0"/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of the manuscript.</w:t>
      </w:r>
    </w:p>
    <w:p w:rsidR="00DF6ED2" w:rsidRPr="00DF6ED2" w:rsidRDefault="00DF6ED2" w:rsidP="006C7488">
      <w:pPr>
        <w:widowControl w:val="0"/>
        <w:autoSpaceDE w:val="0"/>
        <w:autoSpaceDN w:val="0"/>
        <w:adjustRightInd w:val="0"/>
        <w:spacing w:line="400" w:lineRule="atLeast"/>
        <w:rPr>
          <w:rFonts w:cs="Times New Roman" w:hint="eastAsia"/>
          <w:sz w:val="24"/>
          <w:szCs w:val="24"/>
        </w:rPr>
      </w:pPr>
    </w:p>
    <w:sectPr w:rsidR="00DF6ED2" w:rsidRPr="00DF6ED2" w:rsidSect="007C4FE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D0F" w:rsidRDefault="00035D0F" w:rsidP="007B64D0">
      <w:r>
        <w:separator/>
      </w:r>
    </w:p>
  </w:endnote>
  <w:endnote w:type="continuationSeparator" w:id="0">
    <w:p w:rsidR="00035D0F" w:rsidRDefault="00035D0F" w:rsidP="007B6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TC Berkeley Oldstyle Std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D0F" w:rsidRDefault="00035D0F" w:rsidP="007B64D0">
      <w:r>
        <w:separator/>
      </w:r>
    </w:p>
  </w:footnote>
  <w:footnote w:type="continuationSeparator" w:id="0">
    <w:p w:rsidR="00035D0F" w:rsidRDefault="00035D0F" w:rsidP="007B64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73331"/>
    <w:rsid w:val="0000260D"/>
    <w:rsid w:val="00003521"/>
    <w:rsid w:val="0001142E"/>
    <w:rsid w:val="0001340D"/>
    <w:rsid w:val="0001570A"/>
    <w:rsid w:val="00015BA5"/>
    <w:rsid w:val="00020D92"/>
    <w:rsid w:val="00021ED5"/>
    <w:rsid w:val="00022960"/>
    <w:rsid w:val="00025783"/>
    <w:rsid w:val="00025C82"/>
    <w:rsid w:val="0002602B"/>
    <w:rsid w:val="00026F5A"/>
    <w:rsid w:val="000304F9"/>
    <w:rsid w:val="00030E7B"/>
    <w:rsid w:val="0003564F"/>
    <w:rsid w:val="00035D0F"/>
    <w:rsid w:val="000418D4"/>
    <w:rsid w:val="00043C92"/>
    <w:rsid w:val="00046CB8"/>
    <w:rsid w:val="00047EA6"/>
    <w:rsid w:val="00050CCD"/>
    <w:rsid w:val="00051C3C"/>
    <w:rsid w:val="00052933"/>
    <w:rsid w:val="00053354"/>
    <w:rsid w:val="000537E3"/>
    <w:rsid w:val="000613E7"/>
    <w:rsid w:val="00062FA8"/>
    <w:rsid w:val="00063415"/>
    <w:rsid w:val="00064FC7"/>
    <w:rsid w:val="00072BE1"/>
    <w:rsid w:val="00083928"/>
    <w:rsid w:val="0008407E"/>
    <w:rsid w:val="0009101F"/>
    <w:rsid w:val="0009197C"/>
    <w:rsid w:val="0009249D"/>
    <w:rsid w:val="000943B5"/>
    <w:rsid w:val="00094F49"/>
    <w:rsid w:val="00095399"/>
    <w:rsid w:val="000969BE"/>
    <w:rsid w:val="00096F9E"/>
    <w:rsid w:val="000975E1"/>
    <w:rsid w:val="000A3D05"/>
    <w:rsid w:val="000A7939"/>
    <w:rsid w:val="000B18D2"/>
    <w:rsid w:val="000B2834"/>
    <w:rsid w:val="000B2B2D"/>
    <w:rsid w:val="000B3DCC"/>
    <w:rsid w:val="000B492C"/>
    <w:rsid w:val="000B5234"/>
    <w:rsid w:val="000B5B3F"/>
    <w:rsid w:val="000C0A12"/>
    <w:rsid w:val="000C4B0A"/>
    <w:rsid w:val="000C724A"/>
    <w:rsid w:val="000D21FD"/>
    <w:rsid w:val="000D62BF"/>
    <w:rsid w:val="000D6F1C"/>
    <w:rsid w:val="000E45EC"/>
    <w:rsid w:val="000F3E22"/>
    <w:rsid w:val="000F4213"/>
    <w:rsid w:val="000F4A3F"/>
    <w:rsid w:val="000F5D57"/>
    <w:rsid w:val="00105CAB"/>
    <w:rsid w:val="00105F23"/>
    <w:rsid w:val="001071EF"/>
    <w:rsid w:val="001079C3"/>
    <w:rsid w:val="001116D9"/>
    <w:rsid w:val="00111B2F"/>
    <w:rsid w:val="001145DC"/>
    <w:rsid w:val="001164AE"/>
    <w:rsid w:val="00122B10"/>
    <w:rsid w:val="00124A68"/>
    <w:rsid w:val="00126DBE"/>
    <w:rsid w:val="001301AE"/>
    <w:rsid w:val="00130313"/>
    <w:rsid w:val="00131C08"/>
    <w:rsid w:val="00133050"/>
    <w:rsid w:val="00134C92"/>
    <w:rsid w:val="00135FD4"/>
    <w:rsid w:val="0013605A"/>
    <w:rsid w:val="0014015B"/>
    <w:rsid w:val="00141063"/>
    <w:rsid w:val="0014124F"/>
    <w:rsid w:val="00141E66"/>
    <w:rsid w:val="00143ABE"/>
    <w:rsid w:val="00144F16"/>
    <w:rsid w:val="001453E0"/>
    <w:rsid w:val="00145B05"/>
    <w:rsid w:val="00147FF7"/>
    <w:rsid w:val="00150020"/>
    <w:rsid w:val="00154DD8"/>
    <w:rsid w:val="0016012F"/>
    <w:rsid w:val="001614F9"/>
    <w:rsid w:val="00161FE0"/>
    <w:rsid w:val="0016467B"/>
    <w:rsid w:val="00175318"/>
    <w:rsid w:val="0017671C"/>
    <w:rsid w:val="00180F19"/>
    <w:rsid w:val="0018178E"/>
    <w:rsid w:val="00184796"/>
    <w:rsid w:val="00186CD4"/>
    <w:rsid w:val="00187604"/>
    <w:rsid w:val="00192E02"/>
    <w:rsid w:val="001958C2"/>
    <w:rsid w:val="001A0C1C"/>
    <w:rsid w:val="001A0F57"/>
    <w:rsid w:val="001A1034"/>
    <w:rsid w:val="001B0974"/>
    <w:rsid w:val="001B3F0F"/>
    <w:rsid w:val="001B798C"/>
    <w:rsid w:val="001B7A68"/>
    <w:rsid w:val="001C052C"/>
    <w:rsid w:val="001C1C0F"/>
    <w:rsid w:val="001C3F0E"/>
    <w:rsid w:val="001C47B0"/>
    <w:rsid w:val="001C5E8F"/>
    <w:rsid w:val="001D04A7"/>
    <w:rsid w:val="001D2FC2"/>
    <w:rsid w:val="001D34E4"/>
    <w:rsid w:val="001D4F06"/>
    <w:rsid w:val="001D6CA0"/>
    <w:rsid w:val="001D6E96"/>
    <w:rsid w:val="001E1847"/>
    <w:rsid w:val="001E3C3B"/>
    <w:rsid w:val="001E67E7"/>
    <w:rsid w:val="001F195A"/>
    <w:rsid w:val="001F283A"/>
    <w:rsid w:val="001F2FA8"/>
    <w:rsid w:val="001F467F"/>
    <w:rsid w:val="001F4F13"/>
    <w:rsid w:val="001F7C12"/>
    <w:rsid w:val="00202501"/>
    <w:rsid w:val="00202532"/>
    <w:rsid w:val="0020511A"/>
    <w:rsid w:val="00206E11"/>
    <w:rsid w:val="00214A8B"/>
    <w:rsid w:val="00214EE1"/>
    <w:rsid w:val="002161EB"/>
    <w:rsid w:val="00217C59"/>
    <w:rsid w:val="002210DA"/>
    <w:rsid w:val="00221C19"/>
    <w:rsid w:val="00221DDB"/>
    <w:rsid w:val="00223048"/>
    <w:rsid w:val="00223C00"/>
    <w:rsid w:val="00226786"/>
    <w:rsid w:val="00231463"/>
    <w:rsid w:val="00237089"/>
    <w:rsid w:val="00237656"/>
    <w:rsid w:val="002418A4"/>
    <w:rsid w:val="00242547"/>
    <w:rsid w:val="00242E3F"/>
    <w:rsid w:val="00251557"/>
    <w:rsid w:val="00260C50"/>
    <w:rsid w:val="00263636"/>
    <w:rsid w:val="00270AEA"/>
    <w:rsid w:val="00273364"/>
    <w:rsid w:val="0027635F"/>
    <w:rsid w:val="002775BC"/>
    <w:rsid w:val="00277BAC"/>
    <w:rsid w:val="00277EFA"/>
    <w:rsid w:val="0028008D"/>
    <w:rsid w:val="00281233"/>
    <w:rsid w:val="00284931"/>
    <w:rsid w:val="002868BE"/>
    <w:rsid w:val="002945A7"/>
    <w:rsid w:val="00294922"/>
    <w:rsid w:val="00296978"/>
    <w:rsid w:val="002A0700"/>
    <w:rsid w:val="002A185B"/>
    <w:rsid w:val="002A1A31"/>
    <w:rsid w:val="002A42F8"/>
    <w:rsid w:val="002A55CE"/>
    <w:rsid w:val="002B2EB9"/>
    <w:rsid w:val="002B422C"/>
    <w:rsid w:val="002B60A7"/>
    <w:rsid w:val="002B683C"/>
    <w:rsid w:val="002C0125"/>
    <w:rsid w:val="002C1D12"/>
    <w:rsid w:val="002C1E25"/>
    <w:rsid w:val="002C744B"/>
    <w:rsid w:val="002D21AB"/>
    <w:rsid w:val="002D4E8D"/>
    <w:rsid w:val="002D5883"/>
    <w:rsid w:val="002D70AB"/>
    <w:rsid w:val="002D7280"/>
    <w:rsid w:val="002E0051"/>
    <w:rsid w:val="002E0396"/>
    <w:rsid w:val="002E1CFB"/>
    <w:rsid w:val="002E4576"/>
    <w:rsid w:val="002E4C5A"/>
    <w:rsid w:val="002E7481"/>
    <w:rsid w:val="002E77AF"/>
    <w:rsid w:val="002F0CE6"/>
    <w:rsid w:val="002F1CE1"/>
    <w:rsid w:val="002F20E2"/>
    <w:rsid w:val="002F6A85"/>
    <w:rsid w:val="002F718F"/>
    <w:rsid w:val="0030121E"/>
    <w:rsid w:val="00302B11"/>
    <w:rsid w:val="0030336D"/>
    <w:rsid w:val="00312064"/>
    <w:rsid w:val="003143D6"/>
    <w:rsid w:val="0031446F"/>
    <w:rsid w:val="00320439"/>
    <w:rsid w:val="0032171A"/>
    <w:rsid w:val="00330409"/>
    <w:rsid w:val="00335B4C"/>
    <w:rsid w:val="0033646A"/>
    <w:rsid w:val="003408AA"/>
    <w:rsid w:val="00340F2B"/>
    <w:rsid w:val="0034130F"/>
    <w:rsid w:val="00341F9A"/>
    <w:rsid w:val="00343433"/>
    <w:rsid w:val="003514C7"/>
    <w:rsid w:val="003539C8"/>
    <w:rsid w:val="0035578A"/>
    <w:rsid w:val="003560C6"/>
    <w:rsid w:val="00356A0A"/>
    <w:rsid w:val="00357B08"/>
    <w:rsid w:val="00361107"/>
    <w:rsid w:val="0036396D"/>
    <w:rsid w:val="00364BD8"/>
    <w:rsid w:val="003707D4"/>
    <w:rsid w:val="003805E9"/>
    <w:rsid w:val="00382704"/>
    <w:rsid w:val="0038413D"/>
    <w:rsid w:val="003869AC"/>
    <w:rsid w:val="00390B9C"/>
    <w:rsid w:val="00390E8A"/>
    <w:rsid w:val="003920C8"/>
    <w:rsid w:val="00396B58"/>
    <w:rsid w:val="00397F5C"/>
    <w:rsid w:val="003A1E60"/>
    <w:rsid w:val="003A1FA5"/>
    <w:rsid w:val="003A5B0B"/>
    <w:rsid w:val="003A6710"/>
    <w:rsid w:val="003B0D1B"/>
    <w:rsid w:val="003B332C"/>
    <w:rsid w:val="003B4AB9"/>
    <w:rsid w:val="003B4E9E"/>
    <w:rsid w:val="003B6CAB"/>
    <w:rsid w:val="003C4ABA"/>
    <w:rsid w:val="003D02C3"/>
    <w:rsid w:val="003D17EC"/>
    <w:rsid w:val="003D1C5B"/>
    <w:rsid w:val="003D2FC1"/>
    <w:rsid w:val="003D6FB1"/>
    <w:rsid w:val="003E6E05"/>
    <w:rsid w:val="003F0C83"/>
    <w:rsid w:val="004011E3"/>
    <w:rsid w:val="00401C55"/>
    <w:rsid w:val="004055A9"/>
    <w:rsid w:val="00407924"/>
    <w:rsid w:val="00411F8B"/>
    <w:rsid w:val="0041292D"/>
    <w:rsid w:val="004164D8"/>
    <w:rsid w:val="00420092"/>
    <w:rsid w:val="004248D3"/>
    <w:rsid w:val="0042534B"/>
    <w:rsid w:val="00425524"/>
    <w:rsid w:val="004257DB"/>
    <w:rsid w:val="00430007"/>
    <w:rsid w:val="0043159B"/>
    <w:rsid w:val="0043341D"/>
    <w:rsid w:val="00434069"/>
    <w:rsid w:val="004360C2"/>
    <w:rsid w:val="00440E0D"/>
    <w:rsid w:val="00441FDA"/>
    <w:rsid w:val="0044541C"/>
    <w:rsid w:val="00445933"/>
    <w:rsid w:val="004520D1"/>
    <w:rsid w:val="004522F0"/>
    <w:rsid w:val="00452563"/>
    <w:rsid w:val="0045540F"/>
    <w:rsid w:val="0046100D"/>
    <w:rsid w:val="004655B5"/>
    <w:rsid w:val="00467347"/>
    <w:rsid w:val="004715A1"/>
    <w:rsid w:val="00471B7C"/>
    <w:rsid w:val="00472054"/>
    <w:rsid w:val="00475433"/>
    <w:rsid w:val="00475EDE"/>
    <w:rsid w:val="00480E05"/>
    <w:rsid w:val="004819C4"/>
    <w:rsid w:val="00484A5A"/>
    <w:rsid w:val="00485E4B"/>
    <w:rsid w:val="00486B23"/>
    <w:rsid w:val="00487ED5"/>
    <w:rsid w:val="0049077F"/>
    <w:rsid w:val="00495507"/>
    <w:rsid w:val="004A1074"/>
    <w:rsid w:val="004A1C8C"/>
    <w:rsid w:val="004A2E19"/>
    <w:rsid w:val="004A372E"/>
    <w:rsid w:val="004A4729"/>
    <w:rsid w:val="004A6A30"/>
    <w:rsid w:val="004B1F17"/>
    <w:rsid w:val="004B2C46"/>
    <w:rsid w:val="004B66DD"/>
    <w:rsid w:val="004C01BE"/>
    <w:rsid w:val="004C45CA"/>
    <w:rsid w:val="004C4E93"/>
    <w:rsid w:val="004C5C0A"/>
    <w:rsid w:val="004C7CEC"/>
    <w:rsid w:val="004D1D04"/>
    <w:rsid w:val="004E041A"/>
    <w:rsid w:val="004E0845"/>
    <w:rsid w:val="004E1177"/>
    <w:rsid w:val="004E38EA"/>
    <w:rsid w:val="004E3969"/>
    <w:rsid w:val="004E4ED0"/>
    <w:rsid w:val="004F233E"/>
    <w:rsid w:val="004F2736"/>
    <w:rsid w:val="004F2BED"/>
    <w:rsid w:val="004F7EF8"/>
    <w:rsid w:val="0050547C"/>
    <w:rsid w:val="005055E6"/>
    <w:rsid w:val="00512638"/>
    <w:rsid w:val="005129E1"/>
    <w:rsid w:val="00513754"/>
    <w:rsid w:val="005157F7"/>
    <w:rsid w:val="005160D7"/>
    <w:rsid w:val="00516577"/>
    <w:rsid w:val="00516D87"/>
    <w:rsid w:val="00517894"/>
    <w:rsid w:val="00521014"/>
    <w:rsid w:val="00524458"/>
    <w:rsid w:val="00525B52"/>
    <w:rsid w:val="00526B7C"/>
    <w:rsid w:val="00531F80"/>
    <w:rsid w:val="0053266D"/>
    <w:rsid w:val="005339A0"/>
    <w:rsid w:val="00536C38"/>
    <w:rsid w:val="005472ED"/>
    <w:rsid w:val="0055178F"/>
    <w:rsid w:val="005552D6"/>
    <w:rsid w:val="00555D6C"/>
    <w:rsid w:val="00557002"/>
    <w:rsid w:val="00560550"/>
    <w:rsid w:val="00560F74"/>
    <w:rsid w:val="00561269"/>
    <w:rsid w:val="00561CE3"/>
    <w:rsid w:val="00562F0B"/>
    <w:rsid w:val="00564E1E"/>
    <w:rsid w:val="005715B2"/>
    <w:rsid w:val="00571CE8"/>
    <w:rsid w:val="00574421"/>
    <w:rsid w:val="005749AC"/>
    <w:rsid w:val="00574E90"/>
    <w:rsid w:val="00583B3D"/>
    <w:rsid w:val="00583E19"/>
    <w:rsid w:val="005931F2"/>
    <w:rsid w:val="00593B71"/>
    <w:rsid w:val="00595CE2"/>
    <w:rsid w:val="005A2912"/>
    <w:rsid w:val="005A332D"/>
    <w:rsid w:val="005A382B"/>
    <w:rsid w:val="005A40AB"/>
    <w:rsid w:val="005B595B"/>
    <w:rsid w:val="005B7512"/>
    <w:rsid w:val="005B7CAE"/>
    <w:rsid w:val="005C04C4"/>
    <w:rsid w:val="005C0DEC"/>
    <w:rsid w:val="005C2843"/>
    <w:rsid w:val="005D330F"/>
    <w:rsid w:val="005D3911"/>
    <w:rsid w:val="005D54EA"/>
    <w:rsid w:val="005D5B1E"/>
    <w:rsid w:val="005E07AE"/>
    <w:rsid w:val="005E2D0E"/>
    <w:rsid w:val="005E403F"/>
    <w:rsid w:val="005F0C3A"/>
    <w:rsid w:val="005F4322"/>
    <w:rsid w:val="005F49EB"/>
    <w:rsid w:val="005F4C86"/>
    <w:rsid w:val="00603CC9"/>
    <w:rsid w:val="0060420D"/>
    <w:rsid w:val="00605DAB"/>
    <w:rsid w:val="00610758"/>
    <w:rsid w:val="0061078F"/>
    <w:rsid w:val="00612643"/>
    <w:rsid w:val="0061288D"/>
    <w:rsid w:val="006139A7"/>
    <w:rsid w:val="0061442F"/>
    <w:rsid w:val="00615B38"/>
    <w:rsid w:val="00620FC4"/>
    <w:rsid w:val="00626881"/>
    <w:rsid w:val="00633AD8"/>
    <w:rsid w:val="006351B0"/>
    <w:rsid w:val="006357A1"/>
    <w:rsid w:val="0063654C"/>
    <w:rsid w:val="00647360"/>
    <w:rsid w:val="00650032"/>
    <w:rsid w:val="0065153D"/>
    <w:rsid w:val="006536B4"/>
    <w:rsid w:val="00653A9D"/>
    <w:rsid w:val="006544CA"/>
    <w:rsid w:val="00655F84"/>
    <w:rsid w:val="0065723C"/>
    <w:rsid w:val="00664589"/>
    <w:rsid w:val="0066566C"/>
    <w:rsid w:val="006716C8"/>
    <w:rsid w:val="00672807"/>
    <w:rsid w:val="006744A7"/>
    <w:rsid w:val="0067468A"/>
    <w:rsid w:val="00676993"/>
    <w:rsid w:val="00680DCE"/>
    <w:rsid w:val="00681639"/>
    <w:rsid w:val="00685150"/>
    <w:rsid w:val="00685858"/>
    <w:rsid w:val="00696ADB"/>
    <w:rsid w:val="006A2499"/>
    <w:rsid w:val="006A3EA9"/>
    <w:rsid w:val="006A630F"/>
    <w:rsid w:val="006A6AEB"/>
    <w:rsid w:val="006A6AF4"/>
    <w:rsid w:val="006B1974"/>
    <w:rsid w:val="006B260F"/>
    <w:rsid w:val="006B3892"/>
    <w:rsid w:val="006B4CBB"/>
    <w:rsid w:val="006B6B13"/>
    <w:rsid w:val="006C1CA5"/>
    <w:rsid w:val="006C4466"/>
    <w:rsid w:val="006C4E86"/>
    <w:rsid w:val="006C5C69"/>
    <w:rsid w:val="006C7488"/>
    <w:rsid w:val="006C7B9F"/>
    <w:rsid w:val="006D23D6"/>
    <w:rsid w:val="006D7CBA"/>
    <w:rsid w:val="006E05B8"/>
    <w:rsid w:val="006E1969"/>
    <w:rsid w:val="006E2E2E"/>
    <w:rsid w:val="006E30CD"/>
    <w:rsid w:val="006E3F4F"/>
    <w:rsid w:val="006E5437"/>
    <w:rsid w:val="006F2AA5"/>
    <w:rsid w:val="006F3F66"/>
    <w:rsid w:val="006F66A1"/>
    <w:rsid w:val="00700AB2"/>
    <w:rsid w:val="007011DB"/>
    <w:rsid w:val="007046B3"/>
    <w:rsid w:val="00705E6C"/>
    <w:rsid w:val="0071030F"/>
    <w:rsid w:val="0071095E"/>
    <w:rsid w:val="00712C5F"/>
    <w:rsid w:val="00712DEE"/>
    <w:rsid w:val="007153F7"/>
    <w:rsid w:val="00715539"/>
    <w:rsid w:val="0071752B"/>
    <w:rsid w:val="00717AA6"/>
    <w:rsid w:val="0072302A"/>
    <w:rsid w:val="00741AE1"/>
    <w:rsid w:val="007420B2"/>
    <w:rsid w:val="007443A6"/>
    <w:rsid w:val="00746ADD"/>
    <w:rsid w:val="007473A4"/>
    <w:rsid w:val="00755991"/>
    <w:rsid w:val="00755DAB"/>
    <w:rsid w:val="00760A84"/>
    <w:rsid w:val="00762206"/>
    <w:rsid w:val="00766DB9"/>
    <w:rsid w:val="00767C52"/>
    <w:rsid w:val="00773E2D"/>
    <w:rsid w:val="00773EFC"/>
    <w:rsid w:val="0077585E"/>
    <w:rsid w:val="00775FA0"/>
    <w:rsid w:val="00780F63"/>
    <w:rsid w:val="007840B1"/>
    <w:rsid w:val="00784C98"/>
    <w:rsid w:val="0078549F"/>
    <w:rsid w:val="007862E2"/>
    <w:rsid w:val="0078715D"/>
    <w:rsid w:val="00791D75"/>
    <w:rsid w:val="00793325"/>
    <w:rsid w:val="00793A5F"/>
    <w:rsid w:val="007944FF"/>
    <w:rsid w:val="00795226"/>
    <w:rsid w:val="00795B0E"/>
    <w:rsid w:val="0079794F"/>
    <w:rsid w:val="007A0E92"/>
    <w:rsid w:val="007A3258"/>
    <w:rsid w:val="007A355A"/>
    <w:rsid w:val="007A5460"/>
    <w:rsid w:val="007B21AE"/>
    <w:rsid w:val="007B3771"/>
    <w:rsid w:val="007B64D0"/>
    <w:rsid w:val="007C09A5"/>
    <w:rsid w:val="007C1602"/>
    <w:rsid w:val="007C19D4"/>
    <w:rsid w:val="007C1F67"/>
    <w:rsid w:val="007C4D2D"/>
    <w:rsid w:val="007C4FE7"/>
    <w:rsid w:val="007C563F"/>
    <w:rsid w:val="007D5377"/>
    <w:rsid w:val="007D6712"/>
    <w:rsid w:val="007E1098"/>
    <w:rsid w:val="007E331E"/>
    <w:rsid w:val="007E3725"/>
    <w:rsid w:val="007E3858"/>
    <w:rsid w:val="007F0C76"/>
    <w:rsid w:val="007F15FB"/>
    <w:rsid w:val="007F3C9E"/>
    <w:rsid w:val="007F54A6"/>
    <w:rsid w:val="007F5B7F"/>
    <w:rsid w:val="007F76F1"/>
    <w:rsid w:val="00806A55"/>
    <w:rsid w:val="00810FED"/>
    <w:rsid w:val="008112EE"/>
    <w:rsid w:val="00824BC9"/>
    <w:rsid w:val="00825FD4"/>
    <w:rsid w:val="00826111"/>
    <w:rsid w:val="008270DD"/>
    <w:rsid w:val="008311F5"/>
    <w:rsid w:val="0083194E"/>
    <w:rsid w:val="00831D6D"/>
    <w:rsid w:val="00832DCE"/>
    <w:rsid w:val="008362F2"/>
    <w:rsid w:val="0083731D"/>
    <w:rsid w:val="0084322A"/>
    <w:rsid w:val="0084683C"/>
    <w:rsid w:val="008470EF"/>
    <w:rsid w:val="00852251"/>
    <w:rsid w:val="00854D10"/>
    <w:rsid w:val="00855E82"/>
    <w:rsid w:val="00856829"/>
    <w:rsid w:val="00857897"/>
    <w:rsid w:val="00862AE6"/>
    <w:rsid w:val="008632E2"/>
    <w:rsid w:val="00867A36"/>
    <w:rsid w:val="00867E62"/>
    <w:rsid w:val="0087134A"/>
    <w:rsid w:val="00871DEF"/>
    <w:rsid w:val="00872237"/>
    <w:rsid w:val="0087456F"/>
    <w:rsid w:val="008757A4"/>
    <w:rsid w:val="0087743B"/>
    <w:rsid w:val="008818A8"/>
    <w:rsid w:val="00882F22"/>
    <w:rsid w:val="00884033"/>
    <w:rsid w:val="008845BD"/>
    <w:rsid w:val="00884C09"/>
    <w:rsid w:val="008923E4"/>
    <w:rsid w:val="00892AD5"/>
    <w:rsid w:val="00897ABA"/>
    <w:rsid w:val="008A03FB"/>
    <w:rsid w:val="008A1304"/>
    <w:rsid w:val="008B03D2"/>
    <w:rsid w:val="008B0D2D"/>
    <w:rsid w:val="008B34B6"/>
    <w:rsid w:val="008B3675"/>
    <w:rsid w:val="008B5C02"/>
    <w:rsid w:val="008B699C"/>
    <w:rsid w:val="008C000A"/>
    <w:rsid w:val="008C04E0"/>
    <w:rsid w:val="008C138E"/>
    <w:rsid w:val="008C3ECC"/>
    <w:rsid w:val="008C46BF"/>
    <w:rsid w:val="008C6C52"/>
    <w:rsid w:val="008D106A"/>
    <w:rsid w:val="008D24D5"/>
    <w:rsid w:val="008E0602"/>
    <w:rsid w:val="008E26DA"/>
    <w:rsid w:val="008F08F0"/>
    <w:rsid w:val="008F1925"/>
    <w:rsid w:val="008F4EC3"/>
    <w:rsid w:val="008F5D85"/>
    <w:rsid w:val="00901EB4"/>
    <w:rsid w:val="0090211A"/>
    <w:rsid w:val="00906AC2"/>
    <w:rsid w:val="0091086F"/>
    <w:rsid w:val="00910C3E"/>
    <w:rsid w:val="00910ECE"/>
    <w:rsid w:val="009111F0"/>
    <w:rsid w:val="00912CC8"/>
    <w:rsid w:val="009132FD"/>
    <w:rsid w:val="009213EF"/>
    <w:rsid w:val="00923036"/>
    <w:rsid w:val="00924919"/>
    <w:rsid w:val="0092719D"/>
    <w:rsid w:val="0092797D"/>
    <w:rsid w:val="00927E3F"/>
    <w:rsid w:val="00931F08"/>
    <w:rsid w:val="00936752"/>
    <w:rsid w:val="00937A10"/>
    <w:rsid w:val="00940742"/>
    <w:rsid w:val="00942783"/>
    <w:rsid w:val="0094592E"/>
    <w:rsid w:val="00945EFA"/>
    <w:rsid w:val="00952C7F"/>
    <w:rsid w:val="00965055"/>
    <w:rsid w:val="00965C99"/>
    <w:rsid w:val="00966078"/>
    <w:rsid w:val="00967739"/>
    <w:rsid w:val="00971E92"/>
    <w:rsid w:val="0097346E"/>
    <w:rsid w:val="00977507"/>
    <w:rsid w:val="00982227"/>
    <w:rsid w:val="00982EE1"/>
    <w:rsid w:val="00983DC7"/>
    <w:rsid w:val="00992F82"/>
    <w:rsid w:val="00994470"/>
    <w:rsid w:val="00996233"/>
    <w:rsid w:val="00996A2B"/>
    <w:rsid w:val="00996E59"/>
    <w:rsid w:val="00997F33"/>
    <w:rsid w:val="00997F4B"/>
    <w:rsid w:val="009A45E8"/>
    <w:rsid w:val="009A790A"/>
    <w:rsid w:val="009B125C"/>
    <w:rsid w:val="009B1285"/>
    <w:rsid w:val="009B3228"/>
    <w:rsid w:val="009B3699"/>
    <w:rsid w:val="009B4E6C"/>
    <w:rsid w:val="009B6CE3"/>
    <w:rsid w:val="009C0D66"/>
    <w:rsid w:val="009C10CC"/>
    <w:rsid w:val="009C465B"/>
    <w:rsid w:val="009C4CEB"/>
    <w:rsid w:val="009D0F59"/>
    <w:rsid w:val="009D299D"/>
    <w:rsid w:val="009D34AD"/>
    <w:rsid w:val="009D46C8"/>
    <w:rsid w:val="009D48E1"/>
    <w:rsid w:val="009D5649"/>
    <w:rsid w:val="009D62EE"/>
    <w:rsid w:val="009D760D"/>
    <w:rsid w:val="009E093B"/>
    <w:rsid w:val="009E1459"/>
    <w:rsid w:val="009E20FA"/>
    <w:rsid w:val="009E262E"/>
    <w:rsid w:val="009E509F"/>
    <w:rsid w:val="009E7690"/>
    <w:rsid w:val="009F5E48"/>
    <w:rsid w:val="009F5EA0"/>
    <w:rsid w:val="009F6F1D"/>
    <w:rsid w:val="00A02702"/>
    <w:rsid w:val="00A028F4"/>
    <w:rsid w:val="00A10B78"/>
    <w:rsid w:val="00A11CC7"/>
    <w:rsid w:val="00A12E1D"/>
    <w:rsid w:val="00A153A0"/>
    <w:rsid w:val="00A15436"/>
    <w:rsid w:val="00A1691C"/>
    <w:rsid w:val="00A21370"/>
    <w:rsid w:val="00A21F43"/>
    <w:rsid w:val="00A26F10"/>
    <w:rsid w:val="00A327D3"/>
    <w:rsid w:val="00A32816"/>
    <w:rsid w:val="00A34ABA"/>
    <w:rsid w:val="00A35C8A"/>
    <w:rsid w:val="00A45F43"/>
    <w:rsid w:val="00A465E2"/>
    <w:rsid w:val="00A467D9"/>
    <w:rsid w:val="00A504A6"/>
    <w:rsid w:val="00A51A51"/>
    <w:rsid w:val="00A54777"/>
    <w:rsid w:val="00A60336"/>
    <w:rsid w:val="00A603EE"/>
    <w:rsid w:val="00A6227F"/>
    <w:rsid w:val="00A655E2"/>
    <w:rsid w:val="00A75CFF"/>
    <w:rsid w:val="00A75E95"/>
    <w:rsid w:val="00A77A19"/>
    <w:rsid w:val="00A81127"/>
    <w:rsid w:val="00A8439C"/>
    <w:rsid w:val="00A9412E"/>
    <w:rsid w:val="00A94C5C"/>
    <w:rsid w:val="00AA13A8"/>
    <w:rsid w:val="00AA1866"/>
    <w:rsid w:val="00AA1D96"/>
    <w:rsid w:val="00AA35C5"/>
    <w:rsid w:val="00AA4F88"/>
    <w:rsid w:val="00AA50EE"/>
    <w:rsid w:val="00AB133C"/>
    <w:rsid w:val="00AB2857"/>
    <w:rsid w:val="00AB3338"/>
    <w:rsid w:val="00AC2131"/>
    <w:rsid w:val="00AC3EE3"/>
    <w:rsid w:val="00AC494C"/>
    <w:rsid w:val="00AC4AF0"/>
    <w:rsid w:val="00AD0D9D"/>
    <w:rsid w:val="00AD6476"/>
    <w:rsid w:val="00AD6667"/>
    <w:rsid w:val="00AE0113"/>
    <w:rsid w:val="00AE1635"/>
    <w:rsid w:val="00AE3059"/>
    <w:rsid w:val="00AF2D4C"/>
    <w:rsid w:val="00AF5846"/>
    <w:rsid w:val="00AF5F65"/>
    <w:rsid w:val="00B02C6A"/>
    <w:rsid w:val="00B035D0"/>
    <w:rsid w:val="00B03C0A"/>
    <w:rsid w:val="00B04C86"/>
    <w:rsid w:val="00B06A17"/>
    <w:rsid w:val="00B10EB9"/>
    <w:rsid w:val="00B1125C"/>
    <w:rsid w:val="00B11B75"/>
    <w:rsid w:val="00B12EF9"/>
    <w:rsid w:val="00B14464"/>
    <w:rsid w:val="00B14514"/>
    <w:rsid w:val="00B14ACA"/>
    <w:rsid w:val="00B155AC"/>
    <w:rsid w:val="00B15FE8"/>
    <w:rsid w:val="00B22395"/>
    <w:rsid w:val="00B22E05"/>
    <w:rsid w:val="00B339CB"/>
    <w:rsid w:val="00B36F85"/>
    <w:rsid w:val="00B378CF"/>
    <w:rsid w:val="00B412D1"/>
    <w:rsid w:val="00B42C86"/>
    <w:rsid w:val="00B46DB4"/>
    <w:rsid w:val="00B4712C"/>
    <w:rsid w:val="00B5041F"/>
    <w:rsid w:val="00B53BEA"/>
    <w:rsid w:val="00B564CB"/>
    <w:rsid w:val="00B616ED"/>
    <w:rsid w:val="00B627AB"/>
    <w:rsid w:val="00B63120"/>
    <w:rsid w:val="00B64AA9"/>
    <w:rsid w:val="00B64C8F"/>
    <w:rsid w:val="00B71F9A"/>
    <w:rsid w:val="00B73331"/>
    <w:rsid w:val="00B75A56"/>
    <w:rsid w:val="00B772AB"/>
    <w:rsid w:val="00B772C5"/>
    <w:rsid w:val="00B915D5"/>
    <w:rsid w:val="00B92F24"/>
    <w:rsid w:val="00B95083"/>
    <w:rsid w:val="00B958DE"/>
    <w:rsid w:val="00B96A6D"/>
    <w:rsid w:val="00BA6C5B"/>
    <w:rsid w:val="00BA7F45"/>
    <w:rsid w:val="00BB115A"/>
    <w:rsid w:val="00BB2678"/>
    <w:rsid w:val="00BB32E7"/>
    <w:rsid w:val="00BC1310"/>
    <w:rsid w:val="00BC18BE"/>
    <w:rsid w:val="00BC24F9"/>
    <w:rsid w:val="00BC26FB"/>
    <w:rsid w:val="00BC2A44"/>
    <w:rsid w:val="00BC4E54"/>
    <w:rsid w:val="00BC5075"/>
    <w:rsid w:val="00BC5CCB"/>
    <w:rsid w:val="00BC6201"/>
    <w:rsid w:val="00BC6AE4"/>
    <w:rsid w:val="00BD29A3"/>
    <w:rsid w:val="00BD5890"/>
    <w:rsid w:val="00BD6711"/>
    <w:rsid w:val="00BD6D34"/>
    <w:rsid w:val="00BE341D"/>
    <w:rsid w:val="00BF0E55"/>
    <w:rsid w:val="00BF5E25"/>
    <w:rsid w:val="00BF6E1D"/>
    <w:rsid w:val="00C0140E"/>
    <w:rsid w:val="00C03D91"/>
    <w:rsid w:val="00C0631F"/>
    <w:rsid w:val="00C10DCB"/>
    <w:rsid w:val="00C118A4"/>
    <w:rsid w:val="00C11B50"/>
    <w:rsid w:val="00C13E4A"/>
    <w:rsid w:val="00C17806"/>
    <w:rsid w:val="00C25708"/>
    <w:rsid w:val="00C318F6"/>
    <w:rsid w:val="00C3199B"/>
    <w:rsid w:val="00C3579E"/>
    <w:rsid w:val="00C361C8"/>
    <w:rsid w:val="00C37A99"/>
    <w:rsid w:val="00C42A48"/>
    <w:rsid w:val="00C44614"/>
    <w:rsid w:val="00C44DF1"/>
    <w:rsid w:val="00C62C16"/>
    <w:rsid w:val="00C70CD6"/>
    <w:rsid w:val="00C72715"/>
    <w:rsid w:val="00C74902"/>
    <w:rsid w:val="00C76CA2"/>
    <w:rsid w:val="00C819BD"/>
    <w:rsid w:val="00C81DFB"/>
    <w:rsid w:val="00C85D41"/>
    <w:rsid w:val="00C878EF"/>
    <w:rsid w:val="00C93CE0"/>
    <w:rsid w:val="00C94383"/>
    <w:rsid w:val="00C94438"/>
    <w:rsid w:val="00C97B58"/>
    <w:rsid w:val="00C97D20"/>
    <w:rsid w:val="00CA0D42"/>
    <w:rsid w:val="00CA3AE8"/>
    <w:rsid w:val="00CC27DA"/>
    <w:rsid w:val="00CC3F1A"/>
    <w:rsid w:val="00CC4B7B"/>
    <w:rsid w:val="00CC6004"/>
    <w:rsid w:val="00CD0390"/>
    <w:rsid w:val="00CD7A5F"/>
    <w:rsid w:val="00CD7DFF"/>
    <w:rsid w:val="00CE0792"/>
    <w:rsid w:val="00CE1163"/>
    <w:rsid w:val="00CE2212"/>
    <w:rsid w:val="00CE2C98"/>
    <w:rsid w:val="00CE55D5"/>
    <w:rsid w:val="00CE5C46"/>
    <w:rsid w:val="00CF3D29"/>
    <w:rsid w:val="00CF5B56"/>
    <w:rsid w:val="00D005B0"/>
    <w:rsid w:val="00D019E0"/>
    <w:rsid w:val="00D0422F"/>
    <w:rsid w:val="00D046EE"/>
    <w:rsid w:val="00D14045"/>
    <w:rsid w:val="00D17A63"/>
    <w:rsid w:val="00D17B00"/>
    <w:rsid w:val="00D2244B"/>
    <w:rsid w:val="00D23F54"/>
    <w:rsid w:val="00D26DCD"/>
    <w:rsid w:val="00D313A8"/>
    <w:rsid w:val="00D3142A"/>
    <w:rsid w:val="00D3469F"/>
    <w:rsid w:val="00D34A3C"/>
    <w:rsid w:val="00D36CD3"/>
    <w:rsid w:val="00D40CE3"/>
    <w:rsid w:val="00D42718"/>
    <w:rsid w:val="00D437B4"/>
    <w:rsid w:val="00D44E9A"/>
    <w:rsid w:val="00D551A5"/>
    <w:rsid w:val="00D57438"/>
    <w:rsid w:val="00D57F6A"/>
    <w:rsid w:val="00D60F0A"/>
    <w:rsid w:val="00D62649"/>
    <w:rsid w:val="00D66260"/>
    <w:rsid w:val="00D67D8E"/>
    <w:rsid w:val="00D72A44"/>
    <w:rsid w:val="00D7484B"/>
    <w:rsid w:val="00D76889"/>
    <w:rsid w:val="00D778FA"/>
    <w:rsid w:val="00D8126D"/>
    <w:rsid w:val="00D82FCD"/>
    <w:rsid w:val="00D85016"/>
    <w:rsid w:val="00D90080"/>
    <w:rsid w:val="00D9417E"/>
    <w:rsid w:val="00D960ED"/>
    <w:rsid w:val="00DA1300"/>
    <w:rsid w:val="00DA24D9"/>
    <w:rsid w:val="00DA3826"/>
    <w:rsid w:val="00DA46D5"/>
    <w:rsid w:val="00DA6A94"/>
    <w:rsid w:val="00DA718D"/>
    <w:rsid w:val="00DB2EA2"/>
    <w:rsid w:val="00DB57F8"/>
    <w:rsid w:val="00DB581D"/>
    <w:rsid w:val="00DB5D75"/>
    <w:rsid w:val="00DB6136"/>
    <w:rsid w:val="00DB6953"/>
    <w:rsid w:val="00DB7178"/>
    <w:rsid w:val="00DC56A1"/>
    <w:rsid w:val="00DD2F0A"/>
    <w:rsid w:val="00DD5A0F"/>
    <w:rsid w:val="00DD6CFB"/>
    <w:rsid w:val="00DE02B1"/>
    <w:rsid w:val="00DE0C29"/>
    <w:rsid w:val="00DE14B8"/>
    <w:rsid w:val="00DE232D"/>
    <w:rsid w:val="00DE3E66"/>
    <w:rsid w:val="00DE3F05"/>
    <w:rsid w:val="00DE483A"/>
    <w:rsid w:val="00DE7697"/>
    <w:rsid w:val="00DF1A45"/>
    <w:rsid w:val="00DF1A75"/>
    <w:rsid w:val="00DF6ED2"/>
    <w:rsid w:val="00DF790B"/>
    <w:rsid w:val="00E00154"/>
    <w:rsid w:val="00E02A4A"/>
    <w:rsid w:val="00E02ADC"/>
    <w:rsid w:val="00E04654"/>
    <w:rsid w:val="00E067B7"/>
    <w:rsid w:val="00E11B86"/>
    <w:rsid w:val="00E1298C"/>
    <w:rsid w:val="00E13A39"/>
    <w:rsid w:val="00E14257"/>
    <w:rsid w:val="00E14D1F"/>
    <w:rsid w:val="00E20707"/>
    <w:rsid w:val="00E223D3"/>
    <w:rsid w:val="00E22C38"/>
    <w:rsid w:val="00E24250"/>
    <w:rsid w:val="00E26213"/>
    <w:rsid w:val="00E32CDB"/>
    <w:rsid w:val="00E40D50"/>
    <w:rsid w:val="00E43743"/>
    <w:rsid w:val="00E44118"/>
    <w:rsid w:val="00E46437"/>
    <w:rsid w:val="00E51EB2"/>
    <w:rsid w:val="00E54819"/>
    <w:rsid w:val="00E55FCE"/>
    <w:rsid w:val="00E565E2"/>
    <w:rsid w:val="00E640BD"/>
    <w:rsid w:val="00E64162"/>
    <w:rsid w:val="00E67981"/>
    <w:rsid w:val="00E72D51"/>
    <w:rsid w:val="00E737B3"/>
    <w:rsid w:val="00E7402B"/>
    <w:rsid w:val="00E7582A"/>
    <w:rsid w:val="00E7697D"/>
    <w:rsid w:val="00E80825"/>
    <w:rsid w:val="00E8502A"/>
    <w:rsid w:val="00E85BFE"/>
    <w:rsid w:val="00E93BCA"/>
    <w:rsid w:val="00E95933"/>
    <w:rsid w:val="00E95EA5"/>
    <w:rsid w:val="00E96397"/>
    <w:rsid w:val="00EA138C"/>
    <w:rsid w:val="00EA2688"/>
    <w:rsid w:val="00EA3D36"/>
    <w:rsid w:val="00EA410C"/>
    <w:rsid w:val="00EA5F31"/>
    <w:rsid w:val="00EA69A5"/>
    <w:rsid w:val="00EA7F8A"/>
    <w:rsid w:val="00EB00B8"/>
    <w:rsid w:val="00EB014A"/>
    <w:rsid w:val="00EB0BA7"/>
    <w:rsid w:val="00EB25D8"/>
    <w:rsid w:val="00EB3BC6"/>
    <w:rsid w:val="00EB4D52"/>
    <w:rsid w:val="00EB506B"/>
    <w:rsid w:val="00EC0AB4"/>
    <w:rsid w:val="00EC14F7"/>
    <w:rsid w:val="00EC4883"/>
    <w:rsid w:val="00EC543F"/>
    <w:rsid w:val="00EC72F8"/>
    <w:rsid w:val="00ED1CE3"/>
    <w:rsid w:val="00ED2EC9"/>
    <w:rsid w:val="00ED7AD2"/>
    <w:rsid w:val="00EE046F"/>
    <w:rsid w:val="00EE0C79"/>
    <w:rsid w:val="00EE2D36"/>
    <w:rsid w:val="00EE3863"/>
    <w:rsid w:val="00EE494D"/>
    <w:rsid w:val="00EE7478"/>
    <w:rsid w:val="00EE7DB3"/>
    <w:rsid w:val="00EF32E4"/>
    <w:rsid w:val="00EF39D5"/>
    <w:rsid w:val="00EF5AE2"/>
    <w:rsid w:val="00EF7893"/>
    <w:rsid w:val="00F016C8"/>
    <w:rsid w:val="00F02476"/>
    <w:rsid w:val="00F031AF"/>
    <w:rsid w:val="00F0436F"/>
    <w:rsid w:val="00F04BB2"/>
    <w:rsid w:val="00F0547E"/>
    <w:rsid w:val="00F07204"/>
    <w:rsid w:val="00F10017"/>
    <w:rsid w:val="00F115B5"/>
    <w:rsid w:val="00F14EC1"/>
    <w:rsid w:val="00F14F87"/>
    <w:rsid w:val="00F21349"/>
    <w:rsid w:val="00F22301"/>
    <w:rsid w:val="00F22B1C"/>
    <w:rsid w:val="00F2318E"/>
    <w:rsid w:val="00F24FB3"/>
    <w:rsid w:val="00F30201"/>
    <w:rsid w:val="00F30B89"/>
    <w:rsid w:val="00F34271"/>
    <w:rsid w:val="00F3474F"/>
    <w:rsid w:val="00F3542A"/>
    <w:rsid w:val="00F36300"/>
    <w:rsid w:val="00F3643E"/>
    <w:rsid w:val="00F372BD"/>
    <w:rsid w:val="00F4157B"/>
    <w:rsid w:val="00F45CFF"/>
    <w:rsid w:val="00F50CA0"/>
    <w:rsid w:val="00F50DEC"/>
    <w:rsid w:val="00F5423A"/>
    <w:rsid w:val="00F60253"/>
    <w:rsid w:val="00F61940"/>
    <w:rsid w:val="00F6275E"/>
    <w:rsid w:val="00F63AC4"/>
    <w:rsid w:val="00F64D9F"/>
    <w:rsid w:val="00F7106B"/>
    <w:rsid w:val="00F710D5"/>
    <w:rsid w:val="00F71486"/>
    <w:rsid w:val="00F720F8"/>
    <w:rsid w:val="00F74948"/>
    <w:rsid w:val="00F77C30"/>
    <w:rsid w:val="00F804CA"/>
    <w:rsid w:val="00F81CCD"/>
    <w:rsid w:val="00F86EF7"/>
    <w:rsid w:val="00F90020"/>
    <w:rsid w:val="00F9176D"/>
    <w:rsid w:val="00F95788"/>
    <w:rsid w:val="00F96236"/>
    <w:rsid w:val="00F9765B"/>
    <w:rsid w:val="00F976AD"/>
    <w:rsid w:val="00FA0A60"/>
    <w:rsid w:val="00FA1B0A"/>
    <w:rsid w:val="00FA5DF3"/>
    <w:rsid w:val="00FB1953"/>
    <w:rsid w:val="00FB20F8"/>
    <w:rsid w:val="00FB2910"/>
    <w:rsid w:val="00FB7D87"/>
    <w:rsid w:val="00FC08DF"/>
    <w:rsid w:val="00FC1B0C"/>
    <w:rsid w:val="00FC2E17"/>
    <w:rsid w:val="00FC452E"/>
    <w:rsid w:val="00FC64CE"/>
    <w:rsid w:val="00FC755C"/>
    <w:rsid w:val="00FD27F1"/>
    <w:rsid w:val="00FD5B84"/>
    <w:rsid w:val="00FD68B8"/>
    <w:rsid w:val="00FD7E78"/>
    <w:rsid w:val="00FE23B2"/>
    <w:rsid w:val="00FE3BC5"/>
    <w:rsid w:val="00FE3FA7"/>
    <w:rsid w:val="00FE437B"/>
    <w:rsid w:val="00FE55BF"/>
    <w:rsid w:val="00FE5FA5"/>
    <w:rsid w:val="00FF1686"/>
    <w:rsid w:val="00FF17CB"/>
    <w:rsid w:val="00FF24CB"/>
    <w:rsid w:val="00FF2EDE"/>
    <w:rsid w:val="00FF339A"/>
    <w:rsid w:val="00FF40E7"/>
    <w:rsid w:val="00FF5857"/>
    <w:rsid w:val="00FF68C5"/>
    <w:rsid w:val="07E6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440B46"/>
  <w15:docId w15:val="{2037588E-713E-425B-A311-D9BE748FD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FE7"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7C4F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7C4FE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7C4F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rsid w:val="007C4FE7"/>
    <w:pPr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character" w:styleId="aa">
    <w:name w:val="Emphasis"/>
    <w:basedOn w:val="a0"/>
    <w:uiPriority w:val="20"/>
    <w:qFormat/>
    <w:rsid w:val="007C4FE7"/>
    <w:rPr>
      <w:i/>
      <w:iCs/>
    </w:rPr>
  </w:style>
  <w:style w:type="character" w:styleId="ab">
    <w:name w:val="Hyperlink"/>
    <w:basedOn w:val="a0"/>
    <w:uiPriority w:val="99"/>
    <w:unhideWhenUsed/>
    <w:rsid w:val="007C4FE7"/>
    <w:rPr>
      <w:color w:val="0000FF"/>
      <w:u w:val="single"/>
    </w:rPr>
  </w:style>
  <w:style w:type="table" w:styleId="ac">
    <w:name w:val="Table Grid"/>
    <w:basedOn w:val="a1"/>
    <w:uiPriority w:val="39"/>
    <w:qFormat/>
    <w:rsid w:val="007C4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sid w:val="007C4FE7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7C4FE7"/>
    <w:rPr>
      <w:sz w:val="18"/>
      <w:szCs w:val="18"/>
    </w:rPr>
  </w:style>
  <w:style w:type="character" w:customStyle="1" w:styleId="apple-converted-space">
    <w:name w:val="apple-converted-space"/>
    <w:basedOn w:val="a0"/>
    <w:qFormat/>
    <w:rsid w:val="007C4FE7"/>
  </w:style>
  <w:style w:type="paragraph" w:customStyle="1" w:styleId="Default">
    <w:name w:val="Default"/>
    <w:rsid w:val="007C4FE7"/>
    <w:pPr>
      <w:widowControl w:val="0"/>
      <w:autoSpaceDE w:val="0"/>
      <w:autoSpaceDN w:val="0"/>
      <w:adjustRightInd w:val="0"/>
    </w:pPr>
    <w:rPr>
      <w:rFonts w:ascii="ITC Berkeley Oldstyle Std" w:eastAsia="ITC Berkeley Oldstyle Std" w:cs="ITC Berkeley Oldstyle Std"/>
      <w:color w:val="000000"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rsid w:val="007C4FE7"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sid w:val="007C4FE7"/>
    <w:rPr>
      <w:rFonts w:ascii="等线" w:eastAsia="等线" w:hAnsi="等线"/>
      <w:sz w:val="20"/>
    </w:rPr>
  </w:style>
  <w:style w:type="character" w:customStyle="1" w:styleId="skip">
    <w:name w:val="skip"/>
    <w:basedOn w:val="a0"/>
    <w:rsid w:val="007C4FE7"/>
  </w:style>
  <w:style w:type="character" w:customStyle="1" w:styleId="tran">
    <w:name w:val="tran"/>
    <w:basedOn w:val="a0"/>
    <w:qFormat/>
    <w:rsid w:val="007C4FE7"/>
  </w:style>
  <w:style w:type="character" w:customStyle="1" w:styleId="a4">
    <w:name w:val="批注框文本 字符"/>
    <w:basedOn w:val="a0"/>
    <w:link w:val="a3"/>
    <w:uiPriority w:val="99"/>
    <w:semiHidden/>
    <w:qFormat/>
    <w:rsid w:val="007C4FE7"/>
    <w:rPr>
      <w:sz w:val="18"/>
      <w:szCs w:val="18"/>
    </w:rPr>
  </w:style>
  <w:style w:type="paragraph" w:styleId="ad">
    <w:name w:val="List Paragraph"/>
    <w:basedOn w:val="a"/>
    <w:uiPriority w:val="34"/>
    <w:qFormat/>
    <w:rsid w:val="007C4F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6DF395-8C4C-4F4B-8791-5DD81C591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刘国杰</dc:creator>
  <cp:lastModifiedBy>Administrator</cp:lastModifiedBy>
  <cp:revision>122</cp:revision>
  <cp:lastPrinted>2019-05-20T06:49:00Z</cp:lastPrinted>
  <dcterms:created xsi:type="dcterms:W3CDTF">2019-09-11T02:01:00Z</dcterms:created>
  <dcterms:modified xsi:type="dcterms:W3CDTF">2020-12-06T07:28:00Z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