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E7752" w14:textId="77777777" w:rsidR="00B15924" w:rsidRPr="00551E9D" w:rsidRDefault="00B15924" w:rsidP="00B15924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Extended Data </w:t>
      </w:r>
      <w:r w:rsidRPr="00B62320">
        <w:rPr>
          <w:rFonts w:ascii="Times New Roman" w:hAnsi="Times New Roman" w:cs="Times New Roman"/>
          <w:b/>
          <w:bCs/>
          <w:sz w:val="22"/>
          <w:szCs w:val="22"/>
        </w:rPr>
        <w:t xml:space="preserve">Table 1. </w:t>
      </w:r>
      <w:proofErr w:type="spellStart"/>
      <w:r w:rsidRPr="00B62320">
        <w:rPr>
          <w:rFonts w:ascii="Times New Roman" w:hAnsi="Times New Roman" w:cs="Times New Roman"/>
          <w:b/>
          <w:bCs/>
          <w:sz w:val="22"/>
          <w:szCs w:val="22"/>
        </w:rPr>
        <w:t>Ryugu</w:t>
      </w:r>
      <w:proofErr w:type="spellEnd"/>
      <w:r w:rsidRPr="00B62320">
        <w:rPr>
          <w:rFonts w:ascii="Times New Roman" w:hAnsi="Times New Roman" w:cs="Times New Roman"/>
          <w:b/>
          <w:bCs/>
          <w:sz w:val="22"/>
          <w:szCs w:val="22"/>
        </w:rPr>
        <w:t xml:space="preserve"> particles allocated to Phase2 Curation Kochi Team. Weight (mg) and size (µm) are adapted from the JAXA Hayabusa2 Sample Catalogue. </w:t>
      </w:r>
      <w:r w:rsidRPr="294DF190">
        <w:rPr>
          <w:rFonts w:ascii="Times New Roman" w:hAnsi="Times New Roman" w:cs="Times New Roman"/>
          <w:sz w:val="22"/>
          <w:szCs w:val="22"/>
        </w:rPr>
        <w:t>Measured area (mm</w:t>
      </w:r>
      <w:r w:rsidRPr="294DF190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294DF190">
        <w:rPr>
          <w:rFonts w:ascii="Times New Roman" w:hAnsi="Times New Roman" w:cs="Times New Roman"/>
          <w:sz w:val="22"/>
          <w:szCs w:val="22"/>
        </w:rPr>
        <w:t>) and modal abundances (vol%) of particles determined by EPMA are in comparison with previous results of CI chondrites (King et al., 2015).</w:t>
      </w:r>
    </w:p>
    <w:p w14:paraId="1B847004" w14:textId="77777777" w:rsidR="00B15924" w:rsidRPr="00551E9D" w:rsidRDefault="00B15924" w:rsidP="00B15924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W w:w="8484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3"/>
        <w:gridCol w:w="453"/>
        <w:gridCol w:w="564"/>
        <w:gridCol w:w="959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5"/>
        <w:gridCol w:w="2436"/>
      </w:tblGrid>
      <w:tr w:rsidR="00B15924" w:rsidRPr="007F1068" w14:paraId="14B455C7" w14:textId="77777777" w:rsidTr="00596CD8">
        <w:trPr>
          <w:trHeight w:hRule="exact" w:val="284"/>
        </w:trPr>
        <w:tc>
          <w:tcPr>
            <w:tcW w:w="563" w:type="dxa"/>
            <w:vMerge w:val="restart"/>
            <w:tcBorders>
              <w:top w:val="single" w:sz="6" w:space="0" w:color="auto"/>
              <w:left w:val="single" w:sz="8" w:space="0" w:color="FFFFFF" w:themeColor="background1"/>
              <w:bottom w:val="single" w:sz="12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C9FA28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3" w:type="dxa"/>
            <w:vMerge w:val="restart"/>
            <w:tcBorders>
              <w:top w:val="single" w:sz="6" w:space="0" w:color="auto"/>
              <w:left w:val="single" w:sz="8" w:space="0" w:color="FFFFFF" w:themeColor="background1"/>
              <w:bottom w:val="single" w:sz="12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8EACEB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mg*</w:t>
            </w:r>
          </w:p>
        </w:tc>
        <w:tc>
          <w:tcPr>
            <w:tcW w:w="564" w:type="dxa"/>
            <w:vMerge w:val="restart"/>
            <w:tcBorders>
              <w:top w:val="single" w:sz="6" w:space="0" w:color="auto"/>
              <w:left w:val="single" w:sz="8" w:space="0" w:color="FFFFFF" w:themeColor="background1"/>
              <w:bottom w:val="single" w:sz="12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8C8BC9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µm*</w:t>
            </w:r>
          </w:p>
        </w:tc>
        <w:tc>
          <w:tcPr>
            <w:tcW w:w="959" w:type="dxa"/>
            <w:vMerge w:val="restart"/>
            <w:tcBorders>
              <w:top w:val="single" w:sz="6" w:space="0" w:color="auto"/>
              <w:left w:val="single" w:sz="8" w:space="0" w:color="FFFFFF" w:themeColor="background1"/>
              <w:bottom w:val="single" w:sz="12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DB84C0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Area (mm</w:t>
            </w:r>
            <w:r w:rsidRPr="007F1068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7F106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3474" w:type="dxa"/>
            <w:gridSpan w:val="9"/>
            <w:tcBorders>
              <w:top w:val="single" w:sz="6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806E5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Modal abundances (vol%)</w:t>
            </w:r>
          </w:p>
        </w:tc>
        <w:tc>
          <w:tcPr>
            <w:tcW w:w="2471" w:type="dxa"/>
            <w:gridSpan w:val="2"/>
            <w:vMerge w:val="restart"/>
            <w:tcBorders>
              <w:top w:val="single" w:sz="6" w:space="0" w:color="auto"/>
              <w:left w:val="single" w:sz="8" w:space="0" w:color="FFFFFF" w:themeColor="background1"/>
              <w:bottom w:val="single" w:sz="12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1639CD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Memorandum after SR-XCT analysis</w:t>
            </w:r>
          </w:p>
        </w:tc>
      </w:tr>
      <w:tr w:rsidR="00B15924" w:rsidRPr="007F1068" w14:paraId="70972C33" w14:textId="77777777" w:rsidTr="00596CD8">
        <w:trPr>
          <w:trHeight w:hRule="exact" w:val="1021"/>
        </w:trPr>
        <w:tc>
          <w:tcPr>
            <w:tcW w:w="563" w:type="dxa"/>
            <w:vMerge/>
            <w:vAlign w:val="center"/>
            <w:hideMark/>
          </w:tcPr>
          <w:p w14:paraId="654B60C6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3" w:type="dxa"/>
            <w:vMerge/>
            <w:vAlign w:val="center"/>
            <w:hideMark/>
          </w:tcPr>
          <w:p w14:paraId="17CC6F96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4" w:type="dxa"/>
            <w:vMerge/>
            <w:vAlign w:val="center"/>
            <w:hideMark/>
          </w:tcPr>
          <w:p w14:paraId="18E1974D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vMerge/>
            <w:vAlign w:val="center"/>
            <w:hideMark/>
          </w:tcPr>
          <w:p w14:paraId="2176153B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textDirection w:val="btLr"/>
            <w:vAlign w:val="center"/>
            <w:hideMark/>
          </w:tcPr>
          <w:p w14:paraId="4A192B03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Phyllosilicate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textDirection w:val="btLr"/>
            <w:vAlign w:val="center"/>
            <w:hideMark/>
          </w:tcPr>
          <w:p w14:paraId="4293DCDE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Sulfides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textDirection w:val="btLr"/>
            <w:vAlign w:val="center"/>
            <w:hideMark/>
          </w:tcPr>
          <w:p w14:paraId="3D8D1521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Magnetite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textDirection w:val="btLr"/>
            <w:vAlign w:val="center"/>
            <w:hideMark/>
          </w:tcPr>
          <w:p w14:paraId="68705CB7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Olivine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textDirection w:val="btLr"/>
            <w:vAlign w:val="center"/>
            <w:hideMark/>
          </w:tcPr>
          <w:p w14:paraId="39A1CE7E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Carbonate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textDirection w:val="btLr"/>
            <w:vAlign w:val="center"/>
            <w:hideMark/>
          </w:tcPr>
          <w:p w14:paraId="0F7B94D6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Apatite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textDirection w:val="btLr"/>
            <w:vAlign w:val="center"/>
            <w:hideMark/>
          </w:tcPr>
          <w:p w14:paraId="1309A026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Ferrihydrite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textDirection w:val="btLr"/>
            <w:vAlign w:val="center"/>
            <w:hideMark/>
          </w:tcPr>
          <w:p w14:paraId="73519370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Gypsum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textDirection w:val="btLr"/>
            <w:vAlign w:val="center"/>
            <w:hideMark/>
          </w:tcPr>
          <w:p w14:paraId="1B923463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Void</w:t>
            </w:r>
          </w:p>
        </w:tc>
        <w:tc>
          <w:tcPr>
            <w:tcW w:w="2471" w:type="dxa"/>
            <w:gridSpan w:val="2"/>
            <w:vMerge/>
            <w:vAlign w:val="center"/>
            <w:hideMark/>
          </w:tcPr>
          <w:p w14:paraId="52F087D1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030B9146" w14:textId="77777777" w:rsidTr="00596CD8">
        <w:trPr>
          <w:trHeight w:val="567"/>
        </w:trPr>
        <w:tc>
          <w:tcPr>
            <w:tcW w:w="563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87811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A0002</w:t>
            </w:r>
          </w:p>
        </w:tc>
        <w:tc>
          <w:tcPr>
            <w:tcW w:w="453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5370EE41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19.3</w:t>
            </w:r>
          </w:p>
        </w:tc>
        <w:tc>
          <w:tcPr>
            <w:tcW w:w="564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2E7120C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4,092</w:t>
            </w:r>
          </w:p>
        </w:tc>
        <w:tc>
          <w:tcPr>
            <w:tcW w:w="959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038B72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38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0978BE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69F32D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A3039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CE0741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F9406D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295A2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749216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1542DE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B2FD97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1" w:type="dxa"/>
            <w:gridSpan w:val="2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3BB75383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Two lithologies of carbonate-rich and porous textures</w:t>
            </w:r>
          </w:p>
        </w:tc>
      </w:tr>
      <w:tr w:rsidR="00B15924" w:rsidRPr="007F1068" w14:paraId="283FDFA7" w14:textId="77777777" w:rsidTr="00596CD8">
        <w:trPr>
          <w:trHeight w:val="404"/>
        </w:trPr>
        <w:tc>
          <w:tcPr>
            <w:tcW w:w="56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D0E53F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A0029</w:t>
            </w:r>
          </w:p>
        </w:tc>
        <w:tc>
          <w:tcPr>
            <w:tcW w:w="4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01F7924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9.1</w:t>
            </w:r>
          </w:p>
        </w:tc>
        <w:tc>
          <w:tcPr>
            <w:tcW w:w="56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11B3B065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3,069</w:t>
            </w:r>
          </w:p>
        </w:tc>
        <w:tc>
          <w:tcPr>
            <w:tcW w:w="95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82DD2C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6BC097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73.6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C8585D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2.4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F2DD33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1CB935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F9EB43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3.2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C34E58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A15A1D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0AE3B4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CE29B6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13.6</w:t>
            </w:r>
          </w:p>
        </w:tc>
        <w:tc>
          <w:tcPr>
            <w:tcW w:w="2471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2623033C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Porous and homogeneous texture, cracks</w:t>
            </w:r>
          </w:p>
        </w:tc>
      </w:tr>
      <w:tr w:rsidR="00B15924" w:rsidRPr="007F1068" w14:paraId="7A045609" w14:textId="77777777" w:rsidTr="00596CD8">
        <w:trPr>
          <w:trHeight w:val="404"/>
        </w:trPr>
        <w:tc>
          <w:tcPr>
            <w:tcW w:w="56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73CEC1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A0037</w:t>
            </w:r>
          </w:p>
        </w:tc>
        <w:tc>
          <w:tcPr>
            <w:tcW w:w="4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36CF87B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7.8</w:t>
            </w:r>
          </w:p>
        </w:tc>
        <w:tc>
          <w:tcPr>
            <w:tcW w:w="56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5296943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3,129</w:t>
            </w:r>
          </w:p>
        </w:tc>
        <w:tc>
          <w:tcPr>
            <w:tcW w:w="95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C174F8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2.12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B1509F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63.5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6EA76C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2.9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19B4E6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3.6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3DAD27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288397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21.2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4D0A34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8D3844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B47E92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684FE0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8.5</w:t>
            </w:r>
          </w:p>
        </w:tc>
        <w:tc>
          <w:tcPr>
            <w:tcW w:w="2471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0ACD1DFE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Many cracks, homogenous texture, large carbonates (dolomite), pyrrhotite plates</w:t>
            </w:r>
          </w:p>
        </w:tc>
      </w:tr>
      <w:tr w:rsidR="00B15924" w:rsidRPr="007F1068" w14:paraId="24FE055C" w14:textId="77777777" w:rsidTr="00596CD8">
        <w:trPr>
          <w:trHeight w:val="404"/>
        </w:trPr>
        <w:tc>
          <w:tcPr>
            <w:tcW w:w="56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65A363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A0098</w:t>
            </w:r>
          </w:p>
        </w:tc>
        <w:tc>
          <w:tcPr>
            <w:tcW w:w="4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3D39DA37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  <w:tc>
          <w:tcPr>
            <w:tcW w:w="56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6F75543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1,868</w:t>
            </w:r>
          </w:p>
        </w:tc>
        <w:tc>
          <w:tcPr>
            <w:tcW w:w="95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2D5CFD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550BA1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AC28C3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A48267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2B80CA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F870E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10AF4E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220533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2E4267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B65131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5A55B498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Homogeneous texture with sulfide plates</w:t>
            </w:r>
          </w:p>
        </w:tc>
      </w:tr>
      <w:tr w:rsidR="00B15924" w:rsidRPr="007F1068" w14:paraId="1F57C6F7" w14:textId="77777777" w:rsidTr="00596CD8">
        <w:trPr>
          <w:trHeight w:val="404"/>
        </w:trPr>
        <w:tc>
          <w:tcPr>
            <w:tcW w:w="56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20619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C0009</w:t>
            </w:r>
          </w:p>
        </w:tc>
        <w:tc>
          <w:tcPr>
            <w:tcW w:w="4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354D4037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11.1</w:t>
            </w:r>
          </w:p>
        </w:tc>
        <w:tc>
          <w:tcPr>
            <w:tcW w:w="56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6FA54DB4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3,520</w:t>
            </w:r>
          </w:p>
        </w:tc>
        <w:tc>
          <w:tcPr>
            <w:tcW w:w="95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A2D66C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4.21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08B39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86.3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DE9733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2.7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5B5638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3.6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078240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1CBE46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1.8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BC41FF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3CA0D0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F23451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CDB85A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4.2</w:t>
            </w:r>
          </w:p>
        </w:tc>
        <w:tc>
          <w:tcPr>
            <w:tcW w:w="2471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682645FC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Anhydrous minerals (olivine, pyroxene)</w:t>
            </w:r>
          </w:p>
        </w:tc>
      </w:tr>
      <w:tr w:rsidR="00B15924" w:rsidRPr="007F1068" w14:paraId="70AAB667" w14:textId="77777777" w:rsidTr="00596CD8">
        <w:trPr>
          <w:trHeight w:val="404"/>
        </w:trPr>
        <w:tc>
          <w:tcPr>
            <w:tcW w:w="56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78B33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C0014</w:t>
            </w:r>
          </w:p>
        </w:tc>
        <w:tc>
          <w:tcPr>
            <w:tcW w:w="4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02803BBF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6.8</w:t>
            </w:r>
          </w:p>
        </w:tc>
        <w:tc>
          <w:tcPr>
            <w:tcW w:w="56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0C80BE0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3,527</w:t>
            </w:r>
          </w:p>
        </w:tc>
        <w:tc>
          <w:tcPr>
            <w:tcW w:w="95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07738E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E8EAF7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83.4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8ACEDD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5.5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2EB28C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84A2E3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69CC3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3.1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CCF7B0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0.7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46BEF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1964D4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3DC19F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471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5A39A639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Relatively homogenous texture</w:t>
            </w:r>
          </w:p>
        </w:tc>
      </w:tr>
      <w:tr w:rsidR="00B15924" w:rsidRPr="007F1068" w14:paraId="7E024348" w14:textId="77777777" w:rsidTr="00596CD8">
        <w:trPr>
          <w:trHeight w:val="404"/>
        </w:trPr>
        <w:tc>
          <w:tcPr>
            <w:tcW w:w="56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247FE8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C0068</w:t>
            </w:r>
          </w:p>
        </w:tc>
        <w:tc>
          <w:tcPr>
            <w:tcW w:w="4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734BD61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56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3F616FB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1,980</w:t>
            </w:r>
          </w:p>
        </w:tc>
        <w:tc>
          <w:tcPr>
            <w:tcW w:w="95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07E2C1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92B1BA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B8D51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2.4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D450E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30F9CD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EBEA50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88EBC9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0.2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CA4700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12A1B0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D1E336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  <w:tc>
          <w:tcPr>
            <w:tcW w:w="2471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30065547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Relatively homogenous texture</w:t>
            </w:r>
          </w:p>
        </w:tc>
      </w:tr>
      <w:tr w:rsidR="00B15924" w:rsidRPr="007F1068" w14:paraId="46348CF6" w14:textId="77777777" w:rsidTr="00596CD8">
        <w:trPr>
          <w:trHeight w:val="404"/>
        </w:trPr>
        <w:tc>
          <w:tcPr>
            <w:tcW w:w="56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DC0DBA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C0087</w:t>
            </w:r>
          </w:p>
        </w:tc>
        <w:tc>
          <w:tcPr>
            <w:tcW w:w="4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10077A0E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09E22AA1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3.242</w:t>
            </w:r>
          </w:p>
        </w:tc>
        <w:tc>
          <w:tcPr>
            <w:tcW w:w="95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8A172A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N/A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A77456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26C50F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62A4AB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541FC1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53196F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03ADF0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349845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C25EDD" w14:textId="77777777" w:rsidR="00B15924" w:rsidRPr="007F1068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BE2F48" w14:textId="77777777" w:rsidR="00B15924" w:rsidRPr="007F1068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dashed" w:sz="6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5B28C5AE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Relatively homogenous texture</w:t>
            </w:r>
          </w:p>
        </w:tc>
      </w:tr>
      <w:tr w:rsidR="00B15924" w:rsidRPr="009C78C2" w14:paraId="48B73234" w14:textId="77777777" w:rsidTr="00596CD8">
        <w:trPr>
          <w:trHeight w:val="404"/>
        </w:trPr>
        <w:tc>
          <w:tcPr>
            <w:tcW w:w="8484" w:type="dxa"/>
            <w:gridSpan w:val="15"/>
            <w:tcBorders>
              <w:top w:val="dashed" w:sz="6" w:space="0" w:color="auto"/>
              <w:left w:val="single" w:sz="8" w:space="0" w:color="FFFFFF" w:themeColor="background1"/>
              <w:bottom w:val="double" w:sz="4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691090A8" w14:textId="77777777" w:rsidR="00B15924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6B2A833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Minor mineral phases in the </w:t>
            </w:r>
            <w:proofErr w:type="spellStart"/>
            <w:r w:rsidRPr="6B2A833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Ryugu</w:t>
            </w:r>
            <w:proofErr w:type="spellEnd"/>
            <w:r w:rsidRPr="6B2A833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particles: </w:t>
            </w:r>
            <w:proofErr w:type="gramStart"/>
            <w:r w:rsidRPr="6B2A8339">
              <w:rPr>
                <w:rFonts w:ascii="Times New Roman" w:hAnsi="Times New Roman" w:cs="Times New Roman"/>
                <w:sz w:val="16"/>
                <w:szCs w:val="16"/>
              </w:rPr>
              <w:t>Small</w:t>
            </w:r>
            <w:proofErr w:type="gramEnd"/>
            <w:r w:rsidRPr="6B2A8339">
              <w:rPr>
                <w:rFonts w:ascii="Times New Roman" w:hAnsi="Times New Roman" w:cs="Times New Roman"/>
                <w:sz w:val="16"/>
                <w:szCs w:val="16"/>
              </w:rPr>
              <w:t xml:space="preserve"> grains (&lt;several µm) of hydroxyapatite are scattered in the matrices in all sections, largest grain in A0037. Fragments and/or veins of Na-rich phosphates in C0009, and trace amounts of ilmenite and </w:t>
            </w:r>
            <w:proofErr w:type="spellStart"/>
            <w:r w:rsidRPr="6B2A8339">
              <w:rPr>
                <w:rFonts w:ascii="Times New Roman" w:hAnsi="Times New Roman" w:cs="Times New Roman"/>
                <w:sz w:val="16"/>
                <w:szCs w:val="16"/>
              </w:rPr>
              <w:t>manganochromite</w:t>
            </w:r>
            <w:proofErr w:type="spellEnd"/>
            <w:r w:rsidRPr="6B2A8339">
              <w:rPr>
                <w:rFonts w:ascii="Times New Roman" w:hAnsi="Times New Roman" w:cs="Times New Roman"/>
                <w:sz w:val="16"/>
                <w:szCs w:val="16"/>
              </w:rPr>
              <w:t xml:space="preserve"> were identified in all sections. Cubanite occurs as a minor </w:t>
            </w:r>
            <w:r w:rsidRPr="6B2A833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sulfide </w:t>
            </w:r>
            <w:r w:rsidRPr="6B2A8339">
              <w:rPr>
                <w:rFonts w:ascii="Times New Roman" w:hAnsi="Times New Roman" w:cs="Times New Roman"/>
                <w:sz w:val="16"/>
                <w:szCs w:val="16"/>
              </w:rPr>
              <w:t xml:space="preserve">phase in C0014. We did not find </w:t>
            </w:r>
            <w:proofErr w:type="spellStart"/>
            <w:r w:rsidRPr="6B2A8339">
              <w:rPr>
                <w:rFonts w:ascii="Times New Roman" w:hAnsi="Times New Roman" w:cs="Times New Roman"/>
                <w:sz w:val="16"/>
                <w:szCs w:val="16"/>
              </w:rPr>
              <w:t>FeNi</w:t>
            </w:r>
            <w:proofErr w:type="spellEnd"/>
            <w:r w:rsidRPr="6B2A8339">
              <w:rPr>
                <w:rFonts w:ascii="Times New Roman" w:hAnsi="Times New Roman" w:cs="Times New Roman"/>
                <w:sz w:val="16"/>
                <w:szCs w:val="16"/>
              </w:rPr>
              <w:t xml:space="preserve"> metals in the samples studied.</w:t>
            </w:r>
          </w:p>
          <w:p w14:paraId="3B8A6E53" w14:textId="77777777" w:rsidR="00B15924" w:rsidRPr="009C78C2" w:rsidRDefault="00B15924" w:rsidP="00596CD8"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B15924" w:rsidRPr="006267FE" w14:paraId="29DA356C" w14:textId="77777777" w:rsidTr="00596CD8">
        <w:trPr>
          <w:gridAfter w:val="1"/>
          <w:wAfter w:w="2436" w:type="dxa"/>
          <w:trHeight w:hRule="exact" w:val="340"/>
        </w:trPr>
        <w:tc>
          <w:tcPr>
            <w:tcW w:w="6048" w:type="dxa"/>
            <w:gridSpan w:val="14"/>
            <w:tcBorders>
              <w:top w:val="dashed" w:sz="6" w:space="0" w:color="auto"/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0DDCBE" w14:textId="77777777" w:rsidR="00B15924" w:rsidRPr="006267FE" w:rsidRDefault="00B15924" w:rsidP="00596CD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67FE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King et al. (2015), CI chondrites</w:t>
            </w:r>
          </w:p>
        </w:tc>
      </w:tr>
      <w:tr w:rsidR="00B15924" w:rsidRPr="007F1068" w14:paraId="5455C447" w14:textId="77777777" w:rsidTr="00596CD8">
        <w:trPr>
          <w:trHeight w:hRule="exact" w:val="340"/>
        </w:trPr>
        <w:tc>
          <w:tcPr>
            <w:tcW w:w="56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404641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Alais</w:t>
            </w:r>
            <w:proofErr w:type="spellEnd"/>
          </w:p>
        </w:tc>
        <w:tc>
          <w:tcPr>
            <w:tcW w:w="4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43D3F32B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3524A45E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C28BA1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738565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D1285E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066C3A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72AAE4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129AB0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C50BB5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5EFA51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B5CDEB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A977B4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28620B3C" w14:textId="77777777" w:rsidR="00B15924" w:rsidRPr="00AA02EE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4A37CCD8" w14:textId="77777777" w:rsidTr="00596CD8">
        <w:trPr>
          <w:trHeight w:hRule="exact" w:val="340"/>
        </w:trPr>
        <w:tc>
          <w:tcPr>
            <w:tcW w:w="56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57BC91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Orgueil</w:t>
            </w:r>
            <w:proofErr w:type="spellEnd"/>
          </w:p>
        </w:tc>
        <w:tc>
          <w:tcPr>
            <w:tcW w:w="4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35EA12A5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6FDA031A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B6015F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5F55FA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724810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5.7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436B8C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6.7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81BC9D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2DBC4F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9E047A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1EBE1A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6F8FA3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E62FCB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5DC42E79" w14:textId="77777777" w:rsidR="00B15924" w:rsidRPr="00AA02EE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0D2D3120" w14:textId="77777777" w:rsidTr="00596CD8">
        <w:trPr>
          <w:trHeight w:hRule="exact" w:val="340"/>
        </w:trPr>
        <w:tc>
          <w:tcPr>
            <w:tcW w:w="56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BA6218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Ivuna</w:t>
            </w:r>
            <w:proofErr w:type="spellEnd"/>
          </w:p>
        </w:tc>
        <w:tc>
          <w:tcPr>
            <w:tcW w:w="453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5E521493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0DEC2DC9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A53E74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59B817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82.5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F81CEE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6.5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7A9062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9.0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01C2BC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989CE8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C85ECD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E9B551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DDABE8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18C810" w14:textId="77777777" w:rsidR="00B15924" w:rsidRPr="007F1068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1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  <w:shd w:val="clear" w:color="auto" w:fill="FFFFFF" w:themeFill="background1"/>
            <w:tcMar>
              <w:top w:w="41" w:type="dxa"/>
              <w:left w:w="81" w:type="dxa"/>
              <w:bottom w:w="41" w:type="dxa"/>
              <w:right w:w="81" w:type="dxa"/>
            </w:tcMar>
            <w:vAlign w:val="center"/>
            <w:hideMark/>
          </w:tcPr>
          <w:p w14:paraId="44BFCD20" w14:textId="77777777" w:rsidR="00B15924" w:rsidRPr="00AA02EE" w:rsidRDefault="00B15924" w:rsidP="00596CD8">
            <w:pPr>
              <w:spacing w:line="24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9C24CB4" w14:textId="77777777" w:rsidR="00B15924" w:rsidRPr="00024645" w:rsidRDefault="00B15924" w:rsidP="00B15924">
      <w:pPr>
        <w:rPr>
          <w:rFonts w:ascii="Times New Roman" w:hAnsi="Times New Roman" w:cs="Times New Roman"/>
          <w:sz w:val="16"/>
          <w:szCs w:val="16"/>
        </w:rPr>
      </w:pPr>
      <w:r w:rsidRPr="00024645">
        <w:rPr>
          <w:rFonts w:ascii="Times New Roman" w:hAnsi="Times New Roman" w:cs="Times New Roman" w:hint="eastAsia"/>
          <w:sz w:val="16"/>
          <w:szCs w:val="16"/>
        </w:rPr>
        <w:t>*</w:t>
      </w:r>
      <w:r w:rsidRPr="00024645">
        <w:rPr>
          <w:rFonts w:ascii="Times New Roman" w:hAnsi="Times New Roman" w:cs="Times New Roman"/>
          <w:sz w:val="16"/>
          <w:szCs w:val="16"/>
        </w:rPr>
        <w:t xml:space="preserve"> These values are adapted from the JAXA Hayabusa2 Sample Catalogue</w:t>
      </w:r>
    </w:p>
    <w:p w14:paraId="4E055215" w14:textId="77777777" w:rsidR="00B15924" w:rsidRPr="00024645" w:rsidRDefault="00B15924" w:rsidP="00B15924">
      <w:pPr>
        <w:rPr>
          <w:rFonts w:ascii="Times New Roman" w:hAnsi="Times New Roman" w:cs="Times New Roman"/>
          <w:sz w:val="16"/>
          <w:szCs w:val="16"/>
        </w:rPr>
      </w:pPr>
      <w:r w:rsidRPr="00024645">
        <w:rPr>
          <w:rFonts w:ascii="Times New Roman" w:hAnsi="Times New Roman" w:cs="Times New Roman" w:hint="eastAsia"/>
          <w:sz w:val="16"/>
          <w:szCs w:val="16"/>
        </w:rPr>
        <w:t>N</w:t>
      </w:r>
      <w:r w:rsidRPr="00024645">
        <w:rPr>
          <w:rFonts w:ascii="Times New Roman" w:hAnsi="Times New Roman" w:cs="Times New Roman"/>
          <w:sz w:val="16"/>
          <w:szCs w:val="16"/>
        </w:rPr>
        <w:t>/A: Not Applicable</w:t>
      </w:r>
      <w:r>
        <w:rPr>
          <w:rFonts w:ascii="Times New Roman" w:hAnsi="Times New Roman" w:cs="Times New Roman"/>
          <w:sz w:val="16"/>
          <w:szCs w:val="16"/>
        </w:rPr>
        <w:t>, n.d.: not detected</w:t>
      </w:r>
    </w:p>
    <w:p w14:paraId="3D2ACE6A" w14:textId="77777777" w:rsidR="00B15924" w:rsidRPr="00551E9D" w:rsidRDefault="00B15924" w:rsidP="00B15924">
      <w:pPr>
        <w:rPr>
          <w:rFonts w:ascii="Times New Roman" w:hAnsi="Times New Roman" w:cs="Times New Roman"/>
          <w:sz w:val="22"/>
          <w:szCs w:val="22"/>
        </w:rPr>
      </w:pPr>
      <w:r w:rsidRPr="00551E9D">
        <w:rPr>
          <w:rFonts w:ascii="Times New Roman" w:hAnsi="Times New Roman" w:cs="Times New Roman"/>
          <w:sz w:val="22"/>
          <w:szCs w:val="22"/>
        </w:rPr>
        <w:br w:type="page"/>
      </w:r>
    </w:p>
    <w:p w14:paraId="2E3D89BB" w14:textId="77777777" w:rsidR="00B15924" w:rsidRPr="00551E9D" w:rsidRDefault="00B15924" w:rsidP="00B15924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EB0873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S1</w:t>
      </w:r>
      <w:r w:rsidRPr="00EB0873">
        <w:rPr>
          <w:rFonts w:ascii="Times New Roman" w:hAnsi="Times New Roman" w:cs="Times New Roman"/>
          <w:b/>
          <w:bCs/>
          <w:sz w:val="22"/>
          <w:szCs w:val="22"/>
        </w:rPr>
        <w:t xml:space="preserve">. Bulk chemical abundances of </w:t>
      </w:r>
      <w:proofErr w:type="spellStart"/>
      <w:r w:rsidRPr="00EB0873">
        <w:rPr>
          <w:rFonts w:ascii="Times New Roman" w:hAnsi="Times New Roman" w:cs="Times New Roman"/>
          <w:b/>
          <w:bCs/>
          <w:sz w:val="22"/>
          <w:szCs w:val="22"/>
        </w:rPr>
        <w:t>Ryugu</w:t>
      </w:r>
      <w:proofErr w:type="spellEnd"/>
      <w:r w:rsidRPr="00EB0873">
        <w:rPr>
          <w:rFonts w:ascii="Times New Roman" w:hAnsi="Times New Roman" w:cs="Times New Roman"/>
          <w:b/>
          <w:bCs/>
          <w:sz w:val="22"/>
          <w:szCs w:val="22"/>
        </w:rPr>
        <w:t xml:space="preserve"> A0098 (1.6303 mg) and C0068 (0.6483 mg) determined by instrumental neutron activation analysis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(INAA)</w:t>
      </w:r>
      <w:r w:rsidRPr="00B62320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551E9D">
        <w:rPr>
          <w:rFonts w:ascii="Times New Roman" w:hAnsi="Times New Roman" w:cs="Times New Roman"/>
          <w:sz w:val="22"/>
          <w:szCs w:val="22"/>
        </w:rPr>
        <w:t xml:space="preserve"> Uncertainties only include the counting statistics (1 sigma) in gamma-ray counting.</w:t>
      </w:r>
    </w:p>
    <w:p w14:paraId="09D9A0E1" w14:textId="77777777" w:rsidR="00B15924" w:rsidRPr="00551E9D" w:rsidRDefault="00B15924" w:rsidP="00B15924">
      <w:pPr>
        <w:rPr>
          <w:sz w:val="22"/>
          <w:szCs w:val="22"/>
        </w:rPr>
      </w:pPr>
    </w:p>
    <w:tbl>
      <w:tblPr>
        <w:tblStyle w:val="TableGrid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1588"/>
        <w:gridCol w:w="1588"/>
        <w:gridCol w:w="1134"/>
        <w:gridCol w:w="1247"/>
        <w:gridCol w:w="1247"/>
      </w:tblGrid>
      <w:tr w:rsidR="00B15924" w:rsidRPr="005A4D8A" w14:paraId="5DE847D3" w14:textId="77777777" w:rsidTr="00596CD8">
        <w:trPr>
          <w:cantSplit/>
          <w:trHeight w:hRule="exact" w:val="851"/>
        </w:trPr>
        <w:tc>
          <w:tcPr>
            <w:tcW w:w="68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CFD9853" w14:textId="77777777" w:rsidR="00B15924" w:rsidRPr="005A4D8A" w:rsidRDefault="00B15924" w:rsidP="00596CD8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7C99806" w14:textId="77777777" w:rsidR="00B15924" w:rsidRPr="005A4D8A" w:rsidRDefault="00B15924" w:rsidP="00596CD8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BD9D8FF" w14:textId="77777777" w:rsidR="00B15924" w:rsidRPr="005A4D8A" w:rsidRDefault="00B15924" w:rsidP="00596CD8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F669F07" w14:textId="77777777" w:rsidR="00B15924" w:rsidRPr="005A4D8A" w:rsidRDefault="00B15924" w:rsidP="00596CD8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49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EEFBB11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A4D8A">
              <w:rPr>
                <w:rFonts w:ascii="Times New Roman" w:hAnsi="Times New Roman" w:cs="Times New Roman"/>
                <w:kern w:val="24"/>
                <w:sz w:val="15"/>
                <w:szCs w:val="15"/>
              </w:rPr>
              <w:t>Cr, CI-normalized abundances</w:t>
            </w:r>
          </w:p>
        </w:tc>
      </w:tr>
      <w:tr w:rsidR="00B15924" w:rsidRPr="005A4D8A" w14:paraId="4B748058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31862E3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Element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996744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C0068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BF6E0FE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A0098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9224205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CI abundance*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24B9A2C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C0068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9667A73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A0098</w:t>
            </w:r>
          </w:p>
        </w:tc>
      </w:tr>
      <w:tr w:rsidR="00B15924" w:rsidRPr="005A4D8A" w14:paraId="55AB57FD" w14:textId="77777777" w:rsidTr="00596CD8">
        <w:trPr>
          <w:trHeight w:hRule="exact" w:val="340"/>
        </w:trPr>
        <w:tc>
          <w:tcPr>
            <w:tcW w:w="6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F6C7F6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Se</w:t>
            </w:r>
          </w:p>
        </w:tc>
        <w:tc>
          <w:tcPr>
            <w:tcW w:w="158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0600DDA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26.5 ±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 xml:space="preserve"> 0.5 ppm</w:t>
            </w:r>
          </w:p>
        </w:tc>
        <w:tc>
          <w:tcPr>
            <w:tcW w:w="158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0001499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29.3 ± 1.5 ppm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E23187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18.6 ppm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36E2968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1.17 ± 0.02</w:t>
            </w:r>
          </w:p>
        </w:tc>
        <w:tc>
          <w:tcPr>
            <w:tcW w:w="124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43739A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1.30 ± 0.07</w:t>
            </w:r>
          </w:p>
        </w:tc>
      </w:tr>
      <w:tr w:rsidR="00B15924" w:rsidRPr="005A4D8A" w14:paraId="2DE3DD13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B781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Zn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A51B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419 ± 17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D80AB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410 ± 29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DF9E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312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8442C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1.10 ± 0.05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C033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1.08 ± 0.08</w:t>
            </w:r>
          </w:p>
        </w:tc>
      </w:tr>
      <w:tr w:rsidR="00B15924" w:rsidRPr="005A4D8A" w14:paraId="2F4CDF87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4ED0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Na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7130B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0.53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0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± </w:t>
            </w:r>
            <w:r w:rsidRPr="005A4D8A">
              <w:rPr>
                <w:rFonts w:ascii="Times New Roman" w:eastAsiaTheme="minorEastAsia" w:hAnsi="Times New Roman" w:cs="Times New Roman"/>
                <w:kern w:val="24"/>
                <w:sz w:val="16"/>
                <w:szCs w:val="16"/>
              </w:rPr>
              <w:t>0.00</w:t>
            </w:r>
            <w:r>
              <w:rPr>
                <w:rFonts w:ascii="Times New Roman" w:eastAsiaTheme="minorEastAsia" w:hAnsi="Times New Roman" w:cs="Times New Roman"/>
                <w:kern w:val="24"/>
                <w:sz w:val="16"/>
                <w:szCs w:val="16"/>
              </w:rPr>
              <w:t>2</w:t>
            </w:r>
            <w:r w:rsidRPr="005A4D8A">
              <w:rPr>
                <w:rFonts w:ascii="Times New Roman" w:eastAsiaTheme="minorEastAsia" w:hAnsi="Times New Roman" w:cs="Times New Roman"/>
                <w:kern w:val="24"/>
                <w:sz w:val="16"/>
                <w:szCs w:val="16"/>
              </w:rPr>
              <w:t xml:space="preserve"> %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2687B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0.60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4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± 0.00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1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F2E9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0.5 %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A627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0.87 ± 0.01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1523E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1.00 ± 0.01</w:t>
            </w:r>
          </w:p>
        </w:tc>
      </w:tr>
      <w:tr w:rsidR="00B15924" w:rsidRPr="005A4D8A" w14:paraId="7E2EAF42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81111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Ga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3768B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15.3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2.6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78345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11.7 ± 0.3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3C090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10.0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F2DA0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1.25 ± 0.21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640C0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0.96 ± 0.02</w:t>
            </w:r>
          </w:p>
        </w:tc>
      </w:tr>
      <w:tr w:rsidR="00B15924" w:rsidRPr="005A4D8A" w14:paraId="3D761B30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668F1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Sb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4CA07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0.16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0.02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75EA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0.24 ± 0.03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662DE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0.142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B956D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0.92 ± 0.13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0219A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1.37 ± 0.15</w:t>
            </w:r>
          </w:p>
        </w:tc>
      </w:tr>
      <w:tr w:rsidR="00B15924" w:rsidRPr="005A4D8A" w14:paraId="42339360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DDF38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K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95EE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0.06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4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0.01</w:t>
            </w:r>
            <w:r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 xml:space="preserve"> %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BA667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0.05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4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± 0.00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3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BA45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0.0558 %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D9A0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0.94 ± 0.15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A6C90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0.79 ± 0.05</w:t>
            </w:r>
          </w:p>
        </w:tc>
      </w:tr>
      <w:tr w:rsidR="00B15924" w:rsidRPr="005A4D8A" w14:paraId="36440105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99328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Au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F401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0.07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37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0.00</w:t>
            </w:r>
            <w:r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16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 xml:space="preserve">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BAFE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0.19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3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± 0.00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2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7945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0.14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3D27C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0.43 ± 0.01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EADF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1.14 ± 0.02</w:t>
            </w:r>
          </w:p>
        </w:tc>
      </w:tr>
      <w:tr w:rsidR="00B15924" w:rsidRPr="005A4D8A" w14:paraId="5AC502F5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7EA11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As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B726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2.56 ±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 xml:space="preserve"> 0.19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1C12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2.06 ± 0.09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BAAD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1.86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4FB5C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1.13 ± 0.08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C0268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0.91 ± 0.04</w:t>
            </w:r>
          </w:p>
        </w:tc>
      </w:tr>
      <w:tr w:rsidR="00B15924" w:rsidRPr="005A4D8A" w14:paraId="1EDC1C34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F4D2A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Mn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02E23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0.09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26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0.00</w:t>
            </w:r>
            <w:r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35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 xml:space="preserve"> %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69B1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198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± 0.0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05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8281B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0.199 %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7657A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0.38 ± 0.02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CF91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0.82 ± 0.02</w:t>
            </w:r>
          </w:p>
        </w:tc>
      </w:tr>
      <w:tr w:rsidR="00B15924" w:rsidRPr="005A4D8A" w14:paraId="72E9CBFC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2C9A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Cr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033C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3,250 ± </w:t>
            </w:r>
            <w:r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30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 xml:space="preserve">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E9CFB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3,230 ± 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30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8F43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2,660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CDFAE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1.00 ± 0.01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DF4EB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1.00 ± 0.01</w:t>
            </w:r>
          </w:p>
        </w:tc>
      </w:tr>
      <w:tr w:rsidR="00B15924" w:rsidRPr="005A4D8A" w14:paraId="48B7FD2A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382FA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Fe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4712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22.2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0.</w:t>
            </w:r>
            <w:r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3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 xml:space="preserve"> %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6F309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22.5 ± 0.1 %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68DBE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19.04 %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87409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0.95 ± 0.02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8581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0.97 ± 0.01</w:t>
            </w:r>
          </w:p>
        </w:tc>
      </w:tr>
      <w:tr w:rsidR="00B15924" w:rsidRPr="005A4D8A" w14:paraId="530CD87B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7FE70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Mg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8E1C8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11.4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0.5 %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AA05C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11.7 ± 0.7 %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68FB5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9.89 %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40BFC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0.94 ± 0.04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CBEB3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0.98 ± 0.06</w:t>
            </w:r>
          </w:p>
        </w:tc>
      </w:tr>
      <w:tr w:rsidR="00B15924" w:rsidRPr="005A4D8A" w14:paraId="414B835F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9BF7A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Co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36829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666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4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FD99E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636 ± 3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C4B75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502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77ECE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1.09 ± 0.01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85A4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1.04 ± 0.01</w:t>
            </w:r>
          </w:p>
        </w:tc>
      </w:tr>
      <w:tr w:rsidR="00B15924" w:rsidRPr="005A4D8A" w14:paraId="5DD39666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BB4D9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Ni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5A81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13,500 ± </w:t>
            </w:r>
            <w:r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100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 xml:space="preserve">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DA011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12,800 ± </w:t>
            </w:r>
            <w:r>
              <w:rPr>
                <w:rFonts w:ascii="Times New Roman" w:hAnsi="Times New Roman" w:cs="Times New Roman"/>
                <w:kern w:val="24"/>
                <w:sz w:val="16"/>
                <w:szCs w:val="16"/>
              </w:rPr>
              <w:t>100</w:t>
            </w: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28ABC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11,000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130FA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1.01 ± 0.01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0C93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0.96 ± 0.01</w:t>
            </w:r>
          </w:p>
        </w:tc>
      </w:tr>
      <w:tr w:rsidR="00B15924" w:rsidRPr="005A4D8A" w14:paraId="0EFA28FE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D9DF9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V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227E8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80.2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5.8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1CFF0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59.1 ± 3.9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31050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56.5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5BD0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1.16 ± 0.08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0B770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0.86 ± 0.06</w:t>
            </w:r>
          </w:p>
        </w:tc>
      </w:tr>
      <w:tr w:rsidR="00B15924" w:rsidRPr="005A4D8A" w14:paraId="026F9BB8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361EE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Ca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0B02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0.41 %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23643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0.62 ± 0.19 %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8725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0.928 %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86BAD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&lt;0.36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7720F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0.56 ± 0.17</w:t>
            </w:r>
          </w:p>
        </w:tc>
      </w:tr>
      <w:tr w:rsidR="00B15924" w:rsidRPr="005A4D8A" w14:paraId="7E7523A2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5956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Ti</w:t>
            </w:r>
            <w:proofErr w:type="spellEnd"/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11C55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&lt;0.12 %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8D52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&lt;0.07 %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5FEB3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0.0436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90871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&lt;2.3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5DB2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&lt;1.3</w:t>
            </w:r>
          </w:p>
        </w:tc>
      </w:tr>
      <w:tr w:rsidR="00B15924" w:rsidRPr="005A4D8A" w14:paraId="630AB3E5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4EE17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Ir</w:t>
            </w:r>
            <w:proofErr w:type="spellEnd"/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EEC7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0.62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0.01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200FA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0.68 ± 0.01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C1A57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0.481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B32D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1.06 ± 0.01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9C3D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1.16 ± 0.02</w:t>
            </w:r>
          </w:p>
        </w:tc>
      </w:tr>
      <w:tr w:rsidR="00B15924" w:rsidRPr="005A4D8A" w14:paraId="7B5DB9B2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4392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Al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1424B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1.05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0.04 %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908C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1.08 ± 0.03 %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23905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0.868 %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24B49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0.99 ± 0.04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EFA86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1.02 ± 0.03</w:t>
            </w:r>
          </w:p>
        </w:tc>
      </w:tr>
      <w:tr w:rsidR="00B15924" w:rsidRPr="005A4D8A" w14:paraId="16FC2E5F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9EBC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Sc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64252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7.23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0.04 ppm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B439E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6.99 ± 0.03 ppm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DD9BD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5.82 ppm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72397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1.02 ± 0.01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D427B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0.99 ± 0.01</w:t>
            </w:r>
          </w:p>
        </w:tc>
      </w:tr>
      <w:tr w:rsidR="00B15924" w:rsidRPr="005A4D8A" w14:paraId="40DC06E2" w14:textId="77777777" w:rsidTr="00596CD8">
        <w:trPr>
          <w:trHeight w:hRule="exact" w:val="340"/>
        </w:trPr>
        <w:tc>
          <w:tcPr>
            <w:tcW w:w="68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638BA323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Os</w:t>
            </w:r>
            <w:proofErr w:type="spellEnd"/>
          </w:p>
        </w:tc>
        <w:tc>
          <w:tcPr>
            <w:tcW w:w="158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EFE717E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 xml:space="preserve">0.56 ± </w:t>
            </w:r>
            <w:r w:rsidRPr="005A4D8A">
              <w:rPr>
                <w:rFonts w:ascii="Times New Roman" w:eastAsia="Yu Gothic" w:hAnsi="Times New Roman" w:cs="Times New Roman"/>
                <w:kern w:val="24"/>
                <w:sz w:val="16"/>
                <w:szCs w:val="16"/>
              </w:rPr>
              <w:t>0.11 ppm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254F1AD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0.50 ± 0.10 ppm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FC839EA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0.486 ppm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0F62851A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kern w:val="24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0.95 ± 0.18</w:t>
            </w:r>
          </w:p>
          <w:p w14:paraId="5198FEAD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14:paraId="756F1094" w14:textId="77777777" w:rsidR="00B15924" w:rsidRPr="005A4D8A" w:rsidRDefault="00B15924" w:rsidP="00596CD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A4D8A">
              <w:rPr>
                <w:rFonts w:ascii="Times New Roman" w:hAnsi="Times New Roman" w:cs="Times New Roman"/>
                <w:kern w:val="24"/>
                <w:sz w:val="16"/>
                <w:szCs w:val="16"/>
              </w:rPr>
              <w:t>0.84 ± 0.18</w:t>
            </w:r>
          </w:p>
        </w:tc>
      </w:tr>
    </w:tbl>
    <w:p w14:paraId="5400F586" w14:textId="77777777" w:rsidR="00B15924" w:rsidRPr="009556F6" w:rsidRDefault="00B15924" w:rsidP="00B15924">
      <w:pPr>
        <w:spacing w:line="360" w:lineRule="auto"/>
        <w:rPr>
          <w:rFonts w:ascii="Times New Roman" w:hAnsi="Times New Roman" w:cs="Times New Roman"/>
          <w:color w:val="000000" w:themeColor="dark1"/>
          <w:kern w:val="24"/>
          <w:sz w:val="16"/>
          <w:szCs w:val="16"/>
        </w:rPr>
      </w:pPr>
      <w:r w:rsidRPr="009556F6">
        <w:rPr>
          <w:rFonts w:ascii="Times New Roman" w:hAnsi="Times New Roman" w:cs="Times New Roman"/>
          <w:sz w:val="16"/>
          <w:szCs w:val="16"/>
        </w:rPr>
        <w:t>*</w:t>
      </w:r>
      <w:r w:rsidRPr="009556F6">
        <w:rPr>
          <w:rFonts w:ascii="Times New Roman" w:hAnsi="Times New Roman" w:cs="Times New Roman"/>
          <w:color w:val="000000" w:themeColor="dark1"/>
          <w:kern w:val="24"/>
          <w:sz w:val="16"/>
          <w:szCs w:val="16"/>
        </w:rPr>
        <w:t xml:space="preserve"> Anders &amp; </w:t>
      </w:r>
      <w:proofErr w:type="spellStart"/>
      <w:r w:rsidRPr="009556F6">
        <w:rPr>
          <w:rFonts w:ascii="Times New Roman" w:hAnsi="Times New Roman" w:cs="Times New Roman"/>
          <w:color w:val="000000" w:themeColor="dark1"/>
          <w:kern w:val="24"/>
          <w:sz w:val="16"/>
          <w:szCs w:val="16"/>
        </w:rPr>
        <w:t>Grevesse</w:t>
      </w:r>
      <w:proofErr w:type="spellEnd"/>
      <w:r w:rsidRPr="009556F6">
        <w:rPr>
          <w:rFonts w:ascii="Times New Roman" w:hAnsi="Times New Roman" w:cs="Times New Roman"/>
          <w:color w:val="000000" w:themeColor="dark1"/>
          <w:kern w:val="24"/>
          <w:sz w:val="16"/>
          <w:szCs w:val="16"/>
        </w:rPr>
        <w:t xml:space="preserve"> (1989)</w:t>
      </w:r>
    </w:p>
    <w:p w14:paraId="43D80553" w14:textId="77777777" w:rsidR="00B15924" w:rsidRPr="00551E9D" w:rsidRDefault="00B15924" w:rsidP="00B15924">
      <w:pPr>
        <w:rPr>
          <w:rFonts w:ascii="Calibri" w:hAnsi="Calibri" w:cs="Calibri"/>
          <w:color w:val="000000" w:themeColor="dark1"/>
          <w:kern w:val="24"/>
          <w:sz w:val="22"/>
          <w:szCs w:val="22"/>
        </w:rPr>
      </w:pPr>
      <w:r w:rsidRPr="00551E9D">
        <w:rPr>
          <w:rFonts w:ascii="Calibri" w:hAnsi="Calibri" w:cs="Calibri"/>
          <w:color w:val="000000" w:themeColor="dark1"/>
          <w:kern w:val="24"/>
          <w:sz w:val="22"/>
          <w:szCs w:val="22"/>
        </w:rPr>
        <w:br w:type="page"/>
      </w:r>
    </w:p>
    <w:p w14:paraId="51510D5B" w14:textId="77777777" w:rsidR="00B15924" w:rsidRPr="00EB0873" w:rsidRDefault="00B15924" w:rsidP="00B15924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EB0873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S2</w:t>
      </w:r>
      <w:r w:rsidRPr="00EB0873">
        <w:rPr>
          <w:rFonts w:ascii="Times New Roman" w:hAnsi="Times New Roman" w:cs="Times New Roman"/>
          <w:b/>
          <w:bCs/>
          <w:sz w:val="22"/>
          <w:szCs w:val="22"/>
        </w:rPr>
        <w:t xml:space="preserve">. Oxygen isotopic compositions of </w:t>
      </w:r>
      <w:proofErr w:type="spellStart"/>
      <w:r w:rsidRPr="00EB0873">
        <w:rPr>
          <w:rFonts w:ascii="Times New Roman" w:hAnsi="Times New Roman" w:cs="Times New Roman"/>
          <w:b/>
          <w:bCs/>
          <w:sz w:val="22"/>
          <w:szCs w:val="22"/>
        </w:rPr>
        <w:t>Ryugu</w:t>
      </w:r>
      <w:proofErr w:type="spellEnd"/>
      <w:r w:rsidRPr="00EB0873">
        <w:rPr>
          <w:rFonts w:ascii="Times New Roman" w:hAnsi="Times New Roman" w:cs="Times New Roman"/>
          <w:b/>
          <w:bCs/>
          <w:sz w:val="22"/>
          <w:szCs w:val="22"/>
        </w:rPr>
        <w:t xml:space="preserve"> particles of A0098, C0068 and average of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Chamber </w:t>
      </w:r>
      <w:r w:rsidRPr="00EB0873">
        <w:rPr>
          <w:rFonts w:ascii="Times New Roman" w:hAnsi="Times New Roman" w:cs="Times New Roman"/>
          <w:b/>
          <w:bCs/>
          <w:sz w:val="22"/>
          <w:szCs w:val="22"/>
        </w:rPr>
        <w:t>C particles in comparison with those of CY (Y-82162) and CI (</w:t>
      </w:r>
      <w:proofErr w:type="spellStart"/>
      <w:r w:rsidRPr="00EB0873">
        <w:rPr>
          <w:rFonts w:ascii="Times New Roman" w:hAnsi="Times New Roman" w:cs="Times New Roman"/>
          <w:b/>
          <w:bCs/>
          <w:sz w:val="22"/>
          <w:szCs w:val="22"/>
        </w:rPr>
        <w:t>Orgueil</w:t>
      </w:r>
      <w:proofErr w:type="spellEnd"/>
      <w:r w:rsidRPr="00EB0873">
        <w:rPr>
          <w:rFonts w:ascii="Times New Roman" w:hAnsi="Times New Roman" w:cs="Times New Roman"/>
          <w:b/>
          <w:bCs/>
          <w:sz w:val="22"/>
          <w:szCs w:val="22"/>
        </w:rPr>
        <w:t>) chondrites.</w:t>
      </w:r>
    </w:p>
    <w:p w14:paraId="2D7A2B7C" w14:textId="77777777" w:rsidR="00B15924" w:rsidRPr="00551E9D" w:rsidRDefault="00B15924" w:rsidP="00B15924">
      <w:pPr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1134"/>
        <w:gridCol w:w="454"/>
        <w:gridCol w:w="850"/>
        <w:gridCol w:w="850"/>
        <w:gridCol w:w="850"/>
        <w:gridCol w:w="850"/>
        <w:gridCol w:w="850"/>
        <w:gridCol w:w="850"/>
      </w:tblGrid>
      <w:tr w:rsidR="00B15924" w:rsidRPr="00551E9D" w14:paraId="2D3404BA" w14:textId="77777777" w:rsidTr="00596CD8">
        <w:trPr>
          <w:trHeight w:val="340"/>
        </w:trPr>
        <w:tc>
          <w:tcPr>
            <w:tcW w:w="1701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2FC34" w14:textId="77777777" w:rsidR="00B15924" w:rsidRPr="007F106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eastAsia="Yu Gothic" w:hAnsi="Times New Roman" w:cs="Times New Roman"/>
                <w:sz w:val="16"/>
                <w:szCs w:val="16"/>
              </w:rPr>
              <w:t>Sample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22DA9" w14:textId="77777777" w:rsidR="00B15924" w:rsidRPr="007F106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eastAsia="Yu Gothic" w:hAnsi="Times New Roman" w:cs="Times New Roman"/>
                <w:sz w:val="16"/>
                <w:szCs w:val="16"/>
              </w:rPr>
              <w:t>Classification</w:t>
            </w:r>
          </w:p>
        </w:tc>
        <w:tc>
          <w:tcPr>
            <w:tcW w:w="45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E6CE9" w14:textId="77777777" w:rsidR="00B15924" w:rsidRPr="007F106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eastAsia="Yu Gothic" w:hAnsi="Times New Roman" w:cs="Times New Roman"/>
                <w:sz w:val="16"/>
                <w:szCs w:val="16"/>
              </w:rPr>
              <w:t>n*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4E92F" w14:textId="77777777" w:rsidR="00B15924" w:rsidRPr="007F106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δ</w:t>
            </w:r>
            <w:r w:rsidRPr="007F1068">
              <w:rPr>
                <w:rFonts w:ascii="Times New Roman" w:eastAsia="Yu Gothic" w:hAnsi="Times New Roman" w:cs="Times New Roman"/>
                <w:sz w:val="16"/>
                <w:szCs w:val="16"/>
                <w:vertAlign w:val="superscript"/>
              </w:rPr>
              <w:t>17</w:t>
            </w:r>
            <w:r w:rsidRPr="007F1068">
              <w:rPr>
                <w:rFonts w:ascii="Times New Roman" w:eastAsia="Yu Gothic" w:hAnsi="Times New Roman" w:cs="Times New Roman"/>
                <w:sz w:val="16"/>
                <w:szCs w:val="16"/>
              </w:rPr>
              <w:t>O (‰)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26EF0" w14:textId="77777777" w:rsidR="00B15924" w:rsidRPr="007F106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eastAsia="Yu Gothic" w:hAnsi="Times New Roman" w:cs="Times New Roman"/>
                <w:sz w:val="16"/>
                <w:szCs w:val="16"/>
              </w:rPr>
              <w:t>2SD**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6D63C" w14:textId="77777777" w:rsidR="00B15924" w:rsidRPr="007F106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δ</w:t>
            </w:r>
            <w:r w:rsidRPr="007F1068">
              <w:rPr>
                <w:rFonts w:ascii="Times New Roman" w:eastAsia="Yu Gothic" w:hAnsi="Times New Roman" w:cs="Times New Roman"/>
                <w:sz w:val="16"/>
                <w:szCs w:val="16"/>
                <w:vertAlign w:val="superscript"/>
              </w:rPr>
              <w:t>18</w:t>
            </w:r>
            <w:r w:rsidRPr="007F1068">
              <w:rPr>
                <w:rFonts w:ascii="Times New Roman" w:eastAsia="Yu Gothic" w:hAnsi="Times New Roman" w:cs="Times New Roman"/>
                <w:sz w:val="16"/>
                <w:szCs w:val="16"/>
              </w:rPr>
              <w:t>O (‰)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5AF1C" w14:textId="77777777" w:rsidR="00B15924" w:rsidRPr="007F106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eastAsia="Yu Gothic" w:hAnsi="Times New Roman" w:cs="Times New Roman"/>
                <w:sz w:val="16"/>
                <w:szCs w:val="16"/>
              </w:rPr>
              <w:t>2SD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BB3EC" w14:textId="77777777" w:rsidR="00B15924" w:rsidRPr="007F106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7F1068">
              <w:rPr>
                <w:rFonts w:ascii="Symbol" w:eastAsia="Yu Gothic" w:hAnsi="Symbol" w:cs="Times New Roman"/>
                <w:sz w:val="16"/>
                <w:szCs w:val="16"/>
              </w:rPr>
              <w:t></w:t>
            </w:r>
            <w:r w:rsidRPr="007F1068">
              <w:rPr>
                <w:rFonts w:ascii="Times New Roman" w:eastAsia="Yu Gothic" w:hAnsi="Times New Roman" w:cs="Times New Roman"/>
                <w:sz w:val="16"/>
                <w:szCs w:val="16"/>
                <w:vertAlign w:val="superscript"/>
              </w:rPr>
              <w:t>17</w:t>
            </w:r>
            <w:r w:rsidRPr="007F1068">
              <w:rPr>
                <w:rFonts w:ascii="Times New Roman" w:eastAsia="Yu Gothic" w:hAnsi="Times New Roman" w:cs="Times New Roman"/>
                <w:sz w:val="16"/>
                <w:szCs w:val="16"/>
              </w:rPr>
              <w:t>O (‰)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203AE" w14:textId="77777777" w:rsidR="00B15924" w:rsidRPr="007F106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eastAsia="Yu Gothic" w:hAnsi="Times New Roman" w:cs="Times New Roman"/>
                <w:sz w:val="16"/>
                <w:szCs w:val="16"/>
              </w:rPr>
              <w:t>2SD</w:t>
            </w:r>
          </w:p>
        </w:tc>
      </w:tr>
      <w:tr w:rsidR="00B15924" w:rsidRPr="00551E9D" w14:paraId="4C833C23" w14:textId="77777777" w:rsidTr="00596CD8">
        <w:trPr>
          <w:trHeight w:val="340"/>
        </w:trPr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A62E3C" w14:textId="77777777" w:rsidR="00B15924" w:rsidRPr="004C0203" w:rsidDel="00F65BEA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4C0203">
              <w:rPr>
                <w:rFonts w:ascii="Times New Roman" w:eastAsia="Yu Gothic" w:hAnsi="Times New Roman" w:cs="Times New Roman"/>
                <w:sz w:val="16"/>
                <w:szCs w:val="16"/>
              </w:rPr>
              <w:t>A0098,2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488564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32461D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B898E1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5.95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CDE17A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4FFB2E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10.35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640945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C49C1F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A61513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TBC</w:t>
            </w:r>
          </w:p>
        </w:tc>
      </w:tr>
      <w:tr w:rsidR="00B15924" w:rsidRPr="00551E9D" w14:paraId="3C405033" w14:textId="77777777" w:rsidTr="00596CD8">
        <w:trPr>
          <w:trHeight w:val="34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FA6E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4C0203">
              <w:rPr>
                <w:rFonts w:ascii="Times New Roman" w:eastAsia="Yu Gothic" w:hAnsi="Times New Roman" w:cs="Times New Roman"/>
                <w:sz w:val="16"/>
                <w:szCs w:val="16"/>
              </w:rPr>
              <w:t>C0068,2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477E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9E70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1D94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6.72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B060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2538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11.74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C716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667D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BEE6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0.01</w:t>
            </w:r>
          </w:p>
        </w:tc>
      </w:tr>
      <w:tr w:rsidR="00B15924" w:rsidRPr="00551E9D" w14:paraId="25174B5B" w14:textId="77777777" w:rsidTr="00596CD8">
        <w:trPr>
          <w:trHeight w:val="340"/>
        </w:trPr>
        <w:tc>
          <w:tcPr>
            <w:tcW w:w="28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519BC8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4C0203">
              <w:rPr>
                <w:rFonts w:ascii="Times New Roman" w:eastAsia="Yu Gothic" w:hAnsi="Times New Roman" w:cs="Times New Roman"/>
                <w:sz w:val="16"/>
                <w:szCs w:val="16"/>
              </w:rPr>
              <w:t xml:space="preserve">Average of </w:t>
            </w:r>
            <w:r>
              <w:rPr>
                <w:rFonts w:ascii="Times New Roman" w:eastAsia="Yu Gothic" w:hAnsi="Times New Roman" w:cs="Times New Roman"/>
                <w:sz w:val="16"/>
                <w:szCs w:val="16"/>
              </w:rPr>
              <w:t>multiple analysis of Chamber C particles</w:t>
            </w: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D206AB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56C51B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8.83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D487BB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2.47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A67F27D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15.72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CE9249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4.68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CEAB12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85C65B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0.08</w:t>
            </w:r>
          </w:p>
        </w:tc>
      </w:tr>
      <w:tr w:rsidR="00B15924" w:rsidRPr="00551E9D" w14:paraId="38DAD567" w14:textId="77777777" w:rsidTr="00596CD8">
        <w:trPr>
          <w:trHeight w:val="34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9B2A1AD" w14:textId="77777777" w:rsidR="00B15924" w:rsidRPr="004C0203" w:rsidDel="00F65BEA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4C0203">
              <w:rPr>
                <w:rFonts w:ascii="Times New Roman" w:eastAsia="Yu Gothic" w:hAnsi="Times New Roman" w:cs="Times New Roman"/>
                <w:sz w:val="16"/>
                <w:szCs w:val="16"/>
              </w:rPr>
              <w:t>Y-82162,82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F1257E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CY</w:t>
            </w: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381CBA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B2F020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12.09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B2CC52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5557AE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22.30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7118BA5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727262F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0.49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3F0D2FC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0.07</w:t>
            </w:r>
          </w:p>
        </w:tc>
      </w:tr>
      <w:tr w:rsidR="00B15924" w:rsidRPr="00C15698" w14:paraId="5FB3BA1E" w14:textId="77777777" w:rsidTr="00596CD8">
        <w:trPr>
          <w:trHeight w:val="34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39B1AD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620AD8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46E7DF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D3A22F6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12.77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A5C261C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C2EEBD8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23.60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F1A97FC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A456234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0.50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2D565EB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0.05</w:t>
            </w:r>
          </w:p>
        </w:tc>
      </w:tr>
      <w:tr w:rsidR="00B15924" w:rsidRPr="00C15698" w14:paraId="1F1DA853" w14:textId="77777777" w:rsidTr="00596CD8">
        <w:trPr>
          <w:trHeight w:val="34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F7F142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EF3B15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BA60C1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1EBAEF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11.88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F62F1A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379CED7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22.21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00D224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18A8639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A4BF5B4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0.09</w:t>
            </w:r>
          </w:p>
        </w:tc>
      </w:tr>
      <w:tr w:rsidR="00B15924" w:rsidRPr="00C15698" w14:paraId="415E6E38" w14:textId="77777777" w:rsidTr="00596CD8">
        <w:trPr>
          <w:trHeight w:val="34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CF38E4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C65A45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81E1EE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C551A3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11.24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D99C74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B53D77E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20.76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7EF64E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BC0027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E5EAEA2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0.09</w:t>
            </w:r>
          </w:p>
        </w:tc>
      </w:tr>
      <w:tr w:rsidR="00B15924" w:rsidRPr="00C15698" w14:paraId="718DD4D6" w14:textId="77777777" w:rsidTr="00596CD8">
        <w:trPr>
          <w:trHeight w:val="34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B72D70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570C63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82FE9F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E6EC645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10.78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B91ADC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A4842F1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19.90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13CC2F0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30F2B2E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0.44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7F8742D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0.11</w:t>
            </w:r>
          </w:p>
        </w:tc>
      </w:tr>
      <w:tr w:rsidR="00B15924" w:rsidRPr="00C15698" w14:paraId="7F443349" w14:textId="77777777" w:rsidTr="00596CD8">
        <w:trPr>
          <w:trHeight w:val="34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2B048F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5AD4AA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9D5B1E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BD742C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11.85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1EB9DD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CD331F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21.89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2EEBF3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61EB240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2A92D86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0.01</w:t>
            </w:r>
          </w:p>
        </w:tc>
      </w:tr>
      <w:tr w:rsidR="00B15924" w:rsidRPr="00C15698" w14:paraId="4AAE168B" w14:textId="77777777" w:rsidTr="00596CD8">
        <w:trPr>
          <w:trHeight w:val="340"/>
        </w:trPr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706DE7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3536D2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84F286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D58EF86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11.83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E9B049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B1CBABB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21.95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348C72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FCDCA3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0.42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A93048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0.04</w:t>
            </w:r>
          </w:p>
        </w:tc>
      </w:tr>
      <w:tr w:rsidR="00B15924" w:rsidRPr="00551E9D" w14:paraId="183E691A" w14:textId="77777777" w:rsidTr="00596CD8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A3AAEA" w14:textId="77777777" w:rsidR="00B15924" w:rsidRPr="004C0203" w:rsidDel="00F65BEA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proofErr w:type="spellStart"/>
            <w:r w:rsidRPr="004C0203">
              <w:rPr>
                <w:rFonts w:ascii="Times New Roman" w:eastAsia="Yu Gothic" w:hAnsi="Times New Roman" w:cs="Times New Roman"/>
                <w:sz w:val="16"/>
                <w:szCs w:val="16"/>
              </w:rPr>
              <w:t>Orgueil</w:t>
            </w:r>
            <w:proofErr w:type="spellEnd"/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E09360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CI</w:t>
            </w: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827E7A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B3AD56D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8.70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B1A9EE6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74EB166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15.57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0F879B7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76204EC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663A85A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0.03</w:t>
            </w:r>
          </w:p>
        </w:tc>
      </w:tr>
      <w:tr w:rsidR="00B15924" w:rsidRPr="00C15698" w14:paraId="299421E5" w14:textId="77777777" w:rsidTr="00596CD8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52CD35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973E06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3348DE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77F3A94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9.14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6F6EFA6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A546967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16.41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35C73CE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D36214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66749A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0.01</w:t>
            </w:r>
          </w:p>
        </w:tc>
      </w:tr>
      <w:tr w:rsidR="00B15924" w:rsidRPr="00C15698" w14:paraId="21B821AD" w14:textId="77777777" w:rsidTr="00596CD8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E521E3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51D72F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B8F81F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139322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9.00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60038FA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1967615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16.20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43CE45D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F118A5D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0.58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EF61608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0.04</w:t>
            </w:r>
          </w:p>
        </w:tc>
      </w:tr>
      <w:tr w:rsidR="00B15924" w:rsidRPr="00C15698" w14:paraId="291B640F" w14:textId="77777777" w:rsidTr="00596CD8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F0AB7C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EF9262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CF8762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F895C8B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8.14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3B02534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78FF429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14.84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896B28C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84C5CAE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0.42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48C656A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0.17</w:t>
            </w:r>
          </w:p>
        </w:tc>
      </w:tr>
      <w:tr w:rsidR="00B15924" w:rsidRPr="00C15698" w14:paraId="50A78294" w14:textId="77777777" w:rsidTr="00596CD8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DA510B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63D250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880D32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26F119B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7.90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A032400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588F2CA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14.20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1D6DA3E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A7F5277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18B862F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0.03</w:t>
            </w:r>
          </w:p>
        </w:tc>
      </w:tr>
      <w:tr w:rsidR="00B15924" w:rsidRPr="00C15698" w14:paraId="158D0DBA" w14:textId="77777777" w:rsidTr="00596CD8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4948DF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7D7C70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1B9DF8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287FF4D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8.48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659D609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F74DF6E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15.31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1AC465E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91461F6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DFEDDBA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0.02</w:t>
            </w:r>
          </w:p>
        </w:tc>
      </w:tr>
      <w:tr w:rsidR="00B15924" w:rsidRPr="00C15698" w14:paraId="296A3293" w14:textId="77777777" w:rsidTr="00596CD8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545449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326BCE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5E9E45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6EA8E24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8.19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F5BC315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E57EBD2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14.52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DFEC668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20E6BEE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E4F75E1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0.05</w:t>
            </w:r>
          </w:p>
        </w:tc>
      </w:tr>
      <w:tr w:rsidR="00B15924" w:rsidRPr="00C15698" w14:paraId="3F4CDB3D" w14:textId="77777777" w:rsidTr="00596CD8">
        <w:trPr>
          <w:trHeight w:val="340"/>
        </w:trPr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22F237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B30664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08FF12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82E4017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7.88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15D7113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8C79AA7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14.11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84CDB7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D49F2C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0EB55F1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0.00</w:t>
            </w:r>
          </w:p>
        </w:tc>
      </w:tr>
      <w:tr w:rsidR="00B15924" w:rsidRPr="00C15698" w14:paraId="7DCA6229" w14:textId="77777777" w:rsidTr="00596CD8">
        <w:trPr>
          <w:trHeight w:val="340"/>
        </w:trPr>
        <w:tc>
          <w:tcPr>
            <w:tcW w:w="1701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2838117" w14:textId="77777777" w:rsidR="00B15924" w:rsidRPr="004C0203" w:rsidRDefault="00B15924" w:rsidP="00596CD8">
            <w:pPr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9FBFF3D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454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37B7D43" w14:textId="77777777" w:rsidR="00B15924" w:rsidRPr="00C15698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5381435A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8.84</w:t>
            </w:r>
          </w:p>
        </w:tc>
        <w:tc>
          <w:tcPr>
            <w:tcW w:w="850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101C45A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50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5BD67B06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15.99</w:t>
            </w:r>
          </w:p>
        </w:tc>
        <w:tc>
          <w:tcPr>
            <w:tcW w:w="850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4E3A7636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0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33D5D813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850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DCF1E4E" w14:textId="77777777" w:rsidR="00B15924" w:rsidRPr="004C0203" w:rsidRDefault="00B15924" w:rsidP="00596CD8">
            <w:pPr>
              <w:jc w:val="center"/>
              <w:rPr>
                <w:rFonts w:ascii="Times New Roman" w:eastAsia="Yu Gothic" w:hAnsi="Times New Roman" w:cs="Times New Roman"/>
                <w:sz w:val="16"/>
                <w:szCs w:val="16"/>
              </w:rPr>
            </w:pPr>
            <w:r w:rsidRPr="00C15698">
              <w:rPr>
                <w:rFonts w:ascii="Times New Roman" w:eastAsia="Yu Gothic" w:hAnsi="Times New Roman" w:cs="Times New Roman"/>
                <w:sz w:val="16"/>
                <w:szCs w:val="16"/>
              </w:rPr>
              <w:t>0.03</w:t>
            </w:r>
          </w:p>
        </w:tc>
      </w:tr>
    </w:tbl>
    <w:p w14:paraId="5824B834" w14:textId="77777777" w:rsidR="00B15924" w:rsidRPr="00AF21B6" w:rsidRDefault="00B15924" w:rsidP="00B15924">
      <w:pPr>
        <w:rPr>
          <w:rFonts w:ascii="Times New Roman" w:hAnsi="Times New Roman" w:cs="Times New Roman"/>
          <w:sz w:val="16"/>
          <w:szCs w:val="16"/>
        </w:rPr>
      </w:pPr>
      <w:r w:rsidRPr="00AF21B6">
        <w:rPr>
          <w:rFonts w:ascii="Times New Roman" w:hAnsi="Times New Roman" w:cs="Times New Roman" w:hint="eastAsia"/>
          <w:sz w:val="16"/>
          <w:szCs w:val="16"/>
        </w:rPr>
        <w:t>*</w:t>
      </w:r>
      <w:r w:rsidRPr="00AF21B6">
        <w:rPr>
          <w:rFonts w:ascii="Times New Roman" w:hAnsi="Times New Roman" w:cs="Times New Roman"/>
          <w:sz w:val="16"/>
          <w:szCs w:val="16"/>
        </w:rPr>
        <w:t xml:space="preserve"> n: number of </w:t>
      </w:r>
      <w:proofErr w:type="gramStart"/>
      <w:r w:rsidRPr="00AF21B6">
        <w:rPr>
          <w:rFonts w:ascii="Times New Roman" w:hAnsi="Times New Roman" w:cs="Times New Roman"/>
          <w:sz w:val="16"/>
          <w:szCs w:val="16"/>
        </w:rPr>
        <w:t>analysis</w:t>
      </w:r>
      <w:proofErr w:type="gramEnd"/>
    </w:p>
    <w:p w14:paraId="13BB7FBB" w14:textId="77777777" w:rsidR="00B15924" w:rsidRPr="00AF21B6" w:rsidRDefault="00B15924" w:rsidP="00B15924">
      <w:pPr>
        <w:rPr>
          <w:rFonts w:ascii="Times New Roman" w:hAnsi="Times New Roman" w:cs="Times New Roman"/>
          <w:sz w:val="16"/>
          <w:szCs w:val="16"/>
        </w:rPr>
      </w:pPr>
      <w:r w:rsidRPr="00AF21B6">
        <w:rPr>
          <w:rFonts w:ascii="Times New Roman" w:hAnsi="Times New Roman" w:cs="Times New Roman"/>
          <w:sz w:val="16"/>
          <w:szCs w:val="16"/>
        </w:rPr>
        <w:t xml:space="preserve">** </w:t>
      </w:r>
      <w:r w:rsidRPr="00AF21B6">
        <w:rPr>
          <w:rFonts w:ascii="Times New Roman" w:hAnsi="Times New Roman" w:cs="Times New Roman" w:hint="eastAsia"/>
          <w:sz w:val="16"/>
          <w:szCs w:val="16"/>
        </w:rPr>
        <w:t>S</w:t>
      </w:r>
      <w:r w:rsidRPr="00AF21B6">
        <w:rPr>
          <w:rFonts w:ascii="Times New Roman" w:hAnsi="Times New Roman" w:cs="Times New Roman"/>
          <w:sz w:val="16"/>
          <w:szCs w:val="16"/>
        </w:rPr>
        <w:t>D: standard deviation</w:t>
      </w:r>
    </w:p>
    <w:p w14:paraId="1B1FDE6F" w14:textId="77777777" w:rsidR="00B15924" w:rsidRPr="00551E9D" w:rsidRDefault="00B15924" w:rsidP="00B15924">
      <w:pPr>
        <w:rPr>
          <w:rFonts w:ascii="Times New Roman" w:hAnsi="Times New Roman" w:cs="Times New Roman"/>
          <w:sz w:val="22"/>
          <w:szCs w:val="22"/>
        </w:rPr>
      </w:pPr>
      <w:r w:rsidRPr="00551E9D">
        <w:rPr>
          <w:rFonts w:ascii="Times New Roman" w:hAnsi="Times New Roman" w:cs="Times New Roman"/>
          <w:sz w:val="22"/>
          <w:szCs w:val="22"/>
        </w:rPr>
        <w:br w:type="page"/>
      </w:r>
    </w:p>
    <w:p w14:paraId="30A51653" w14:textId="77777777" w:rsidR="00B15924" w:rsidRPr="00551E9D" w:rsidRDefault="00B15924" w:rsidP="00B15924">
      <w:pPr>
        <w:spacing w:line="360" w:lineRule="auto"/>
        <w:rPr>
          <w:rFonts w:ascii="Times New Roman" w:hAnsi="Times New Roman" w:cs="Times New Roman"/>
          <w:sz w:val="22"/>
          <w:szCs w:val="22"/>
        </w:rPr>
        <w:sectPr w:rsidR="00B15924" w:rsidRPr="00551E9D" w:rsidSect="00C550C6">
          <w:headerReference w:type="even" r:id="rId4"/>
          <w:headerReference w:type="default" r:id="rId5"/>
          <w:footerReference w:type="default" r:id="rId6"/>
          <w:pgSz w:w="11906" w:h="16838"/>
          <w:pgMar w:top="1985" w:right="1701" w:bottom="1701" w:left="1701" w:header="851" w:footer="992" w:gutter="0"/>
          <w:lnNumType w:countBy="1" w:restart="continuous"/>
          <w:cols w:space="425"/>
          <w:docGrid w:type="lines" w:linePitch="360"/>
        </w:sectPr>
      </w:pPr>
    </w:p>
    <w:p w14:paraId="48564B5D" w14:textId="77777777" w:rsidR="00B15924" w:rsidRPr="00551E9D" w:rsidRDefault="00B15924" w:rsidP="00B15924">
      <w:pPr>
        <w:spacing w:line="276" w:lineRule="auto"/>
        <w:rPr>
          <w:rFonts w:ascii="Calibri" w:hAnsi="Calibri" w:cs="Calibri"/>
          <w:sz w:val="22"/>
          <w:szCs w:val="22"/>
        </w:rPr>
      </w:pPr>
      <w:r w:rsidRPr="00EB0873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</w:rPr>
        <w:t>S3</w:t>
      </w:r>
      <w:r w:rsidRPr="00EB0873">
        <w:rPr>
          <w:rFonts w:ascii="Times New Roman" w:hAnsi="Times New Roman" w:cs="Times New Roman"/>
          <w:b/>
          <w:bCs/>
          <w:sz w:val="22"/>
          <w:szCs w:val="22"/>
        </w:rPr>
        <w:t xml:space="preserve">. Hydrogen, </w:t>
      </w:r>
      <w:proofErr w:type="gramStart"/>
      <w:r w:rsidRPr="00EB0873">
        <w:rPr>
          <w:rFonts w:ascii="Times New Roman" w:hAnsi="Times New Roman" w:cs="Times New Roman"/>
          <w:b/>
          <w:bCs/>
          <w:sz w:val="22"/>
          <w:szCs w:val="22"/>
        </w:rPr>
        <w:t>carbon</w:t>
      </w:r>
      <w:proofErr w:type="gramEnd"/>
      <w:r w:rsidRPr="00EB0873">
        <w:rPr>
          <w:rFonts w:ascii="Times New Roman" w:hAnsi="Times New Roman" w:cs="Times New Roman"/>
          <w:b/>
          <w:bCs/>
          <w:sz w:val="22"/>
          <w:szCs w:val="22"/>
        </w:rPr>
        <w:t xml:space="preserve"> and nitrogen isotopic compositions of </w:t>
      </w:r>
      <w:proofErr w:type="spellStart"/>
      <w:r w:rsidRPr="00EB0873">
        <w:rPr>
          <w:rFonts w:ascii="Times New Roman" w:hAnsi="Times New Roman" w:cs="Times New Roman"/>
          <w:b/>
          <w:bCs/>
          <w:sz w:val="22"/>
          <w:szCs w:val="22"/>
        </w:rPr>
        <w:t>Ryugu</w:t>
      </w:r>
      <w:proofErr w:type="spellEnd"/>
      <w:r w:rsidRPr="00EB0873">
        <w:rPr>
          <w:rFonts w:ascii="Times New Roman" w:hAnsi="Times New Roman" w:cs="Times New Roman"/>
          <w:b/>
          <w:bCs/>
          <w:sz w:val="22"/>
          <w:szCs w:val="22"/>
        </w:rPr>
        <w:t xml:space="preserve"> particles of A0002, A0037 and C0068 by </w:t>
      </w:r>
      <w:proofErr w:type="spellStart"/>
      <w:r w:rsidRPr="00EB0873">
        <w:rPr>
          <w:rFonts w:ascii="Times New Roman" w:hAnsi="Times New Roman" w:cs="Times New Roman"/>
          <w:b/>
          <w:bCs/>
          <w:sz w:val="22"/>
          <w:szCs w:val="22"/>
        </w:rPr>
        <w:t>NanoSIMS</w:t>
      </w:r>
      <w:proofErr w:type="spellEnd"/>
      <w:r w:rsidRPr="00EB0873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Pr="00551E9D">
        <w:rPr>
          <w:rFonts w:ascii="Times New Roman" w:hAnsi="Times New Roman" w:cs="Times New Roman"/>
          <w:sz w:val="22"/>
          <w:szCs w:val="22"/>
        </w:rPr>
        <w:t xml:space="preserve">Oxygen and silicon isotopic compositions of a </w:t>
      </w:r>
      <w:proofErr w:type="spellStart"/>
      <w:r w:rsidRPr="00551E9D">
        <w:rPr>
          <w:rFonts w:ascii="Times New Roman" w:hAnsi="Times New Roman" w:cs="Times New Roman"/>
          <w:sz w:val="22"/>
          <w:szCs w:val="22"/>
        </w:rPr>
        <w:t>presolar</w:t>
      </w:r>
      <w:proofErr w:type="spellEnd"/>
      <w:r w:rsidRPr="00551E9D">
        <w:rPr>
          <w:rFonts w:ascii="Times New Roman" w:hAnsi="Times New Roman" w:cs="Times New Roman"/>
          <w:sz w:val="22"/>
          <w:szCs w:val="22"/>
        </w:rPr>
        <w:t xml:space="preserve"> graphite in C0068</w:t>
      </w:r>
      <w:r>
        <w:rPr>
          <w:rFonts w:ascii="Times New Roman" w:hAnsi="Times New Roman" w:cs="Times New Roman"/>
          <w:sz w:val="22"/>
          <w:szCs w:val="22"/>
        </w:rPr>
        <w:t>-25</w:t>
      </w:r>
      <w:r w:rsidRPr="00551E9D">
        <w:rPr>
          <w:rFonts w:ascii="Times New Roman" w:hAnsi="Times New Roman" w:cs="Times New Roman"/>
          <w:sz w:val="22"/>
          <w:szCs w:val="22"/>
        </w:rP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21"/>
        <w:gridCol w:w="2268"/>
        <w:gridCol w:w="1134"/>
        <w:gridCol w:w="1474"/>
        <w:gridCol w:w="964"/>
        <w:gridCol w:w="964"/>
        <w:gridCol w:w="964"/>
        <w:gridCol w:w="964"/>
        <w:gridCol w:w="964"/>
        <w:gridCol w:w="964"/>
        <w:gridCol w:w="964"/>
      </w:tblGrid>
      <w:tr w:rsidR="00B15924" w:rsidRPr="007F1068" w14:paraId="6A349821" w14:textId="77777777" w:rsidTr="00596CD8">
        <w:trPr>
          <w:cantSplit/>
          <w:trHeight w:hRule="exact" w:val="340"/>
        </w:trPr>
        <w:tc>
          <w:tcPr>
            <w:tcW w:w="1021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960720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Sample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9C3662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Analysis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DF2CAF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7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C222AB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B8E5F1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Symbol" w:hAnsi="Symbol" w:cs="Times New Roman"/>
                <w:sz w:val="16"/>
                <w:szCs w:val="16"/>
              </w:rPr>
              <w:t></w:t>
            </w: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D (‰)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5A3700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Symbol" w:hAnsi="Symbol" w:cs="Times New Roman"/>
                <w:sz w:val="16"/>
                <w:szCs w:val="16"/>
              </w:rPr>
              <w:t></w:t>
            </w:r>
            <w:r w:rsidRPr="007F10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13</w:t>
            </w: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 (‰)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FCDCC8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Symbol" w:hAnsi="Symbol" w:cs="Times New Roman"/>
                <w:sz w:val="16"/>
                <w:szCs w:val="16"/>
              </w:rPr>
              <w:t></w:t>
            </w:r>
            <w:r w:rsidRPr="007F10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15</w:t>
            </w: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 (‰)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AEC012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Symbol" w:hAnsi="Symbol" w:cs="Times New Roman"/>
                <w:sz w:val="16"/>
                <w:szCs w:val="16"/>
              </w:rPr>
              <w:t></w:t>
            </w:r>
            <w:r w:rsidRPr="007F10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17</w:t>
            </w: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O (‰)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0B3D18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Symbol" w:hAnsi="Symbol" w:cs="Times New Roman"/>
                <w:sz w:val="16"/>
                <w:szCs w:val="16"/>
              </w:rPr>
              <w:t></w:t>
            </w:r>
            <w:r w:rsidRPr="007F10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18</w:t>
            </w: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O (‰)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33914B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Symbol" w:hAnsi="Symbol" w:cs="Times New Roman"/>
                <w:sz w:val="16"/>
                <w:szCs w:val="16"/>
              </w:rPr>
              <w:t></w:t>
            </w:r>
            <w:r w:rsidRPr="007F10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29</w:t>
            </w: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Si (‰)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59C058" w14:textId="77777777" w:rsidR="00B15924" w:rsidRPr="007F1068" w:rsidRDefault="00B15924" w:rsidP="00596CD8">
            <w:pPr>
              <w:spacing w:line="24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Symbol" w:hAnsi="Symbol" w:cs="Times New Roman"/>
                <w:sz w:val="16"/>
                <w:szCs w:val="16"/>
              </w:rPr>
              <w:t></w:t>
            </w:r>
            <w:r w:rsidRPr="007F1068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30</w:t>
            </w: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Si (‰)</w:t>
            </w:r>
          </w:p>
        </w:tc>
      </w:tr>
      <w:tr w:rsidR="00B15924" w:rsidRPr="007F1068" w14:paraId="2B4CA87A" w14:textId="77777777" w:rsidTr="00596CD8">
        <w:trPr>
          <w:trHeight w:hRule="exact" w:val="284"/>
        </w:trPr>
        <w:tc>
          <w:tcPr>
            <w:tcW w:w="1021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BD119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A0002-23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5995E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STXM – </w:t>
            </w: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NanoSIMS</w:t>
            </w:r>
            <w:proofErr w:type="spellEnd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 – TEM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D82E5C" w14:textId="77777777" w:rsidR="00B15924" w:rsidRPr="007F1068" w:rsidRDefault="00B15924" w:rsidP="00596CD8">
            <w:pPr>
              <w:spacing w:line="22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Bulk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7753CA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65A75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182 ± 32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8E78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–1.8 ± 8.4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752F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352 ± 33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F72359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14081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863BE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B4206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1AE6D517" w14:textId="77777777" w:rsidTr="00596CD8">
        <w:trPr>
          <w:trHeight w:hRule="exact" w:val="284"/>
        </w:trPr>
        <w:tc>
          <w:tcPr>
            <w:tcW w:w="102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E8109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D204A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09DF5A" w14:textId="77777777" w:rsidR="00B15924" w:rsidRPr="007F1068" w:rsidRDefault="00B15924" w:rsidP="00596CD8">
            <w:pPr>
              <w:spacing w:line="22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C-rich area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CA4143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36585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238 ± 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E7F9D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1.7 ± 8.7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69819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233 ± 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9CF2FE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22C727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3EE495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D3F18F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5FD399E2" w14:textId="77777777" w:rsidTr="00596CD8">
        <w:trPr>
          <w:trHeight w:hRule="exact" w:val="283"/>
        </w:trPr>
        <w:tc>
          <w:tcPr>
            <w:tcW w:w="10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899A8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A0002-26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FA690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NanoSIMS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9C745C" w14:textId="77777777" w:rsidR="00B15924" w:rsidRPr="007F1068" w:rsidRDefault="00B15924" w:rsidP="00596CD8">
            <w:pPr>
              <w:spacing w:line="22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Bulk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28AB16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3857A3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272 ± 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86F0B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–4.4 ± 2.2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CE6B69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555 ± 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FB727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61FD9E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4B6273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0CBDA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703C215D" w14:textId="77777777" w:rsidTr="00596CD8">
        <w:trPr>
          <w:trHeight w:hRule="exact" w:val="283"/>
        </w:trPr>
        <w:tc>
          <w:tcPr>
            <w:tcW w:w="10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36F7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8AF9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9592B0" w14:textId="77777777" w:rsidR="00B15924" w:rsidRPr="007F1068" w:rsidRDefault="00B15924" w:rsidP="00596CD8">
            <w:pPr>
              <w:spacing w:line="22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C-rich area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2971C9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FEEBA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303 ± 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A287D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–2.0 ± 2.5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42CCE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570 ± 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BA91EE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7D2829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7A786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6AA4A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31D7666C" w14:textId="77777777" w:rsidTr="00596CD8">
        <w:trPr>
          <w:trHeight w:hRule="exact" w:val="283"/>
        </w:trPr>
        <w:tc>
          <w:tcPr>
            <w:tcW w:w="10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D8E68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A0037-22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1142C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STXM – </w:t>
            </w: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NanoSIMS</w:t>
            </w:r>
            <w:proofErr w:type="spellEnd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 – 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3BB5CB" w14:textId="77777777" w:rsidR="00B15924" w:rsidRPr="007F1068" w:rsidRDefault="00B15924" w:rsidP="00596CD8">
            <w:pPr>
              <w:spacing w:line="22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Bulk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B9FCFE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2B8AB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163 ± 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7584A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6.7 ± 5.8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6E729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28 ± 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2E59E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3CC1D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E57946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6A4B4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37DDB2B5" w14:textId="77777777" w:rsidTr="00596CD8">
        <w:trPr>
          <w:trHeight w:hRule="exact" w:val="283"/>
        </w:trPr>
        <w:tc>
          <w:tcPr>
            <w:tcW w:w="10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0FF79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D58E5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C1663B" w14:textId="77777777" w:rsidR="00B15924" w:rsidRPr="007F1068" w:rsidRDefault="00B15924" w:rsidP="00596CD8">
            <w:pPr>
              <w:spacing w:line="22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C-rich area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7BD719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F7DFF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136 ± 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586A7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0.0 ± 6.3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F824C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-146 ± 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A6C05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2D238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B95AD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DEF805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2A808CA6" w14:textId="77777777" w:rsidTr="00596CD8">
        <w:trPr>
          <w:trHeight w:hRule="exact" w:val="283"/>
        </w:trPr>
        <w:tc>
          <w:tcPr>
            <w:tcW w:w="102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1D89E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A0037-23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3FDC4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STXM – </w:t>
            </w: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NanoSIMS</w:t>
            </w:r>
            <w:proofErr w:type="spellEnd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 – 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F156B9" w14:textId="77777777" w:rsidR="00B15924" w:rsidRPr="007F1068" w:rsidRDefault="00B15924" w:rsidP="00596CD8">
            <w:pPr>
              <w:spacing w:line="22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Bulk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98B806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D8763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165 ± 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3C63D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–17.9 ± 5.6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CE0D1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118 ± 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D9D04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17025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C27ED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886B13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660BE901" w14:textId="77777777" w:rsidTr="00596CD8">
        <w:trPr>
          <w:trHeight w:hRule="exact" w:val="283"/>
        </w:trPr>
        <w:tc>
          <w:tcPr>
            <w:tcW w:w="102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A0807E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6E207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E13686" w14:textId="77777777" w:rsidR="00B15924" w:rsidRPr="007F1068" w:rsidRDefault="00B15924" w:rsidP="00596CD8">
            <w:pPr>
              <w:spacing w:line="22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C-rich area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F587B9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64A44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184 ± 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FE994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–2.2 ± 6.6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4BD53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–102 ± 48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3FB2A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B5FE2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E2C759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06843E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00E2E833" w14:textId="77777777" w:rsidTr="00596CD8">
        <w:trPr>
          <w:trHeight w:hRule="exact" w:val="283"/>
        </w:trPr>
        <w:tc>
          <w:tcPr>
            <w:tcW w:w="102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F6CB3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DDEBFF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B35D59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10CC4A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D-rich Hot spot#1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A0C2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3996 ± 157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2FE7E9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–22.8 ± 41.4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0D00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–205 ± 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98819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B065C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3D8106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8B951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5317ED23" w14:textId="77777777" w:rsidTr="00596CD8">
        <w:trPr>
          <w:trHeight w:hRule="exact" w:val="283"/>
        </w:trPr>
        <w:tc>
          <w:tcPr>
            <w:tcW w:w="1021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1BF2AE6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4818FF35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03612C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B386BC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D-rich Hot spot#2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4CB8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2818 ± 176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40630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59.8 ± 63.4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4598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882 ± 345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8BD3F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501DA7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8E558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72F46E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4330FF9E" w14:textId="77777777" w:rsidTr="00596CD8">
        <w:trPr>
          <w:trHeight w:hRule="exact" w:val="283"/>
        </w:trPr>
        <w:tc>
          <w:tcPr>
            <w:tcW w:w="1021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F1350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C0068-23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8B204F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NanoSIMS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635257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Bulk</w:t>
            </w:r>
          </w:p>
        </w:tc>
        <w:tc>
          <w:tcPr>
            <w:tcW w:w="147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5A8CB4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49899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429 ± 16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EF232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–21.1 ± 4.9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24C63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508 ± 112</w:t>
            </w: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D52285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9A096F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6894E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471D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3F30E9B3" w14:textId="77777777" w:rsidTr="00596CD8">
        <w:trPr>
          <w:trHeight w:hRule="exact" w:val="283"/>
        </w:trPr>
        <w:tc>
          <w:tcPr>
            <w:tcW w:w="102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9CB27C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1C15C1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F71960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C-rich area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95601A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94925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422 ± 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BE3B9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–14.8 ± 5.9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FF31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315 ± 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1E2CF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AF2D76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6FD0C6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A90BA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25BD1AA2" w14:textId="77777777" w:rsidTr="00596CD8">
        <w:trPr>
          <w:trHeight w:hRule="exact" w:val="283"/>
        </w:trPr>
        <w:tc>
          <w:tcPr>
            <w:tcW w:w="10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823E4F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C0068-25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9D451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STXM – </w:t>
            </w: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NanoSIMS</w:t>
            </w:r>
            <w:proofErr w:type="spellEnd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 – TEM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6FC4B7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Bulk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DA8004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DE3A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563 ± 124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290F3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11.9 ± 5.2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F7E9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96 ± 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E919B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8B47CF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4EA5FF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42DA4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13EFB961" w14:textId="77777777" w:rsidTr="00596CD8">
        <w:trPr>
          <w:trHeight w:hRule="exact" w:val="283"/>
        </w:trPr>
        <w:tc>
          <w:tcPr>
            <w:tcW w:w="10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372D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49B8F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489B51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C-rich area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7B3AE2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Whole C-rich area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8EBC6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528 ± 139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DABA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14.8 ± 5.6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E29E3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67 ± 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69C09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0EDDA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5A973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67749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1627C283" w14:textId="77777777" w:rsidTr="00596CD8">
        <w:trPr>
          <w:trHeight w:hRule="exact" w:val="283"/>
        </w:trPr>
        <w:tc>
          <w:tcPr>
            <w:tcW w:w="10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7802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D123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FC587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A9C32E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Aliphatic-rich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18E3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841 ± 394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9609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–0.1 ± 22.1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EA884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169 ± 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7B9B7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08AFA6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4757B5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FCA3E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3761920B" w14:textId="77777777" w:rsidTr="00596CD8">
        <w:trPr>
          <w:trHeight w:hRule="exact" w:val="283"/>
        </w:trPr>
        <w:tc>
          <w:tcPr>
            <w:tcW w:w="10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DD1E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ACBEF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7E6612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Nano globule (n.g-1)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E76A3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576 ± 298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A2A9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–19.0 ± 13.4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1123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–86 ± 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396C7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C13E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73726F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F9E20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262C8849" w14:textId="77777777" w:rsidTr="00596CD8">
        <w:trPr>
          <w:cantSplit/>
          <w:trHeight w:val="283"/>
        </w:trPr>
        <w:tc>
          <w:tcPr>
            <w:tcW w:w="102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52C85D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8184F46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0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A5D7B2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Presolar</w:t>
            </w:r>
            <w:proofErr w:type="spellEnd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 graphite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08209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103 ± 120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959D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30811 ± 166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8DE1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–352 ± 96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C95F5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19 ± 63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1B90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95 ± 29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470B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132 ± 31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55CF9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133 ± 34</w:t>
            </w:r>
          </w:p>
        </w:tc>
      </w:tr>
      <w:tr w:rsidR="00B15924" w:rsidRPr="007F1068" w14:paraId="406EB59D" w14:textId="77777777" w:rsidTr="00596CD8">
        <w:trPr>
          <w:cantSplit/>
          <w:trHeight w:hRule="exact" w:val="283"/>
        </w:trPr>
        <w:tc>
          <w:tcPr>
            <w:tcW w:w="102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5752B78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C0068-26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B1150FE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STXM – </w:t>
            </w:r>
            <w:proofErr w:type="spellStart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NanoSIMS</w:t>
            </w:r>
            <w:proofErr w:type="spellEnd"/>
            <w:r w:rsidRPr="007F1068">
              <w:rPr>
                <w:rFonts w:ascii="Times New Roman" w:hAnsi="Times New Roman" w:cs="Times New Roman"/>
                <w:sz w:val="16"/>
                <w:szCs w:val="16"/>
              </w:rPr>
              <w:t xml:space="preserve"> – TEM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5CF52A" w14:textId="77777777" w:rsidR="00B15924" w:rsidRPr="007F1068" w:rsidRDefault="00B15924" w:rsidP="00596CD8">
            <w:pPr>
              <w:spacing w:line="22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Bulk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3644BD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809DD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365 ± 35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9F18D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–0.6 ± 2.1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984E4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162 ± 14</w:t>
            </w: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BBF7EB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22CB16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D5E73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148CEA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15924" w:rsidRPr="007F1068" w14:paraId="66BCDF0B" w14:textId="77777777" w:rsidTr="00596CD8">
        <w:trPr>
          <w:cantSplit/>
          <w:trHeight w:hRule="exact" w:val="283"/>
        </w:trPr>
        <w:tc>
          <w:tcPr>
            <w:tcW w:w="1021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723A223F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14:paraId="3B40BF67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FB9747" w14:textId="77777777" w:rsidR="00B15924" w:rsidRPr="007F1068" w:rsidRDefault="00B15924" w:rsidP="00596CD8">
            <w:pPr>
              <w:spacing w:line="220" w:lineRule="exact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C-rich area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E755DB" w14:textId="77777777" w:rsidR="00B15924" w:rsidRPr="007F1068" w:rsidRDefault="00B15924" w:rsidP="00596CD8">
            <w:pPr>
              <w:spacing w:line="22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D5B550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425 ± 52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997031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–0.5 ± 2.1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71CF23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1068">
              <w:rPr>
                <w:rFonts w:ascii="Times New Roman" w:hAnsi="Times New Roman" w:cs="Times New Roman"/>
                <w:sz w:val="16"/>
                <w:szCs w:val="16"/>
              </w:rPr>
              <w:t>234 ± 34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242DB2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F9DBCC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71DFEF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A8CC93" w14:textId="77777777" w:rsidR="00B15924" w:rsidRPr="007F1068" w:rsidRDefault="00B15924" w:rsidP="00596CD8">
            <w:pPr>
              <w:spacing w:line="22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8E32EFE" w14:textId="77777777" w:rsidR="00A85C1D" w:rsidRDefault="00A85C1D"/>
    <w:sectPr w:rsidR="00A85C1D" w:rsidSect="00B1592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00C956C8" w14:paraId="372BD97D" w14:textId="77777777" w:rsidTr="00BC61DF">
      <w:tc>
        <w:tcPr>
          <w:tcW w:w="2830" w:type="dxa"/>
        </w:tcPr>
        <w:p w14:paraId="25358552" w14:textId="77777777" w:rsidR="00C956C8" w:rsidRDefault="00B15924" w:rsidP="00BC61DF">
          <w:pPr>
            <w:pStyle w:val="Header"/>
            <w:ind w:left="-115"/>
            <w:jc w:val="left"/>
            <w:rPr>
              <w:szCs w:val="21"/>
            </w:rPr>
          </w:pPr>
        </w:p>
      </w:tc>
      <w:tc>
        <w:tcPr>
          <w:tcW w:w="2830" w:type="dxa"/>
        </w:tcPr>
        <w:p w14:paraId="114852EA" w14:textId="77777777" w:rsidR="00C956C8" w:rsidRDefault="00B15924" w:rsidP="00BC61DF">
          <w:pPr>
            <w:pStyle w:val="Header"/>
            <w:jc w:val="center"/>
            <w:rPr>
              <w:szCs w:val="21"/>
            </w:rPr>
          </w:pPr>
        </w:p>
      </w:tc>
      <w:tc>
        <w:tcPr>
          <w:tcW w:w="2830" w:type="dxa"/>
        </w:tcPr>
        <w:p w14:paraId="1EA1905C" w14:textId="77777777" w:rsidR="00C956C8" w:rsidRDefault="00B15924" w:rsidP="00BC61DF">
          <w:pPr>
            <w:pStyle w:val="Header"/>
            <w:ind w:right="-115"/>
            <w:jc w:val="right"/>
            <w:rPr>
              <w:szCs w:val="21"/>
            </w:rPr>
          </w:pPr>
        </w:p>
      </w:tc>
    </w:tr>
  </w:tbl>
  <w:p w14:paraId="28434F80" w14:textId="77777777" w:rsidR="00C956C8" w:rsidRDefault="00B15924" w:rsidP="00BC61DF">
    <w:pPr>
      <w:pStyle w:val="Footer"/>
      <w:rPr>
        <w:szCs w:val="21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6202192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6C59950" w14:textId="77777777" w:rsidR="00C956C8" w:rsidRDefault="00B15924" w:rsidP="00FF54F6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5978215" w14:textId="77777777" w:rsidR="00C956C8" w:rsidRDefault="00B15924" w:rsidP="00551E9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Times New Roman" w:hAnsi="Times New Roman" w:cs="Times New Roman"/>
      </w:rPr>
      <w:id w:val="1743444495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A281FC1" w14:textId="77777777" w:rsidR="00C956C8" w:rsidRPr="00FB7423" w:rsidRDefault="00B15924" w:rsidP="00FF54F6">
        <w:pPr>
          <w:pStyle w:val="Head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FB7423">
          <w:rPr>
            <w:rStyle w:val="PageNumber"/>
            <w:rFonts w:ascii="Times New Roman" w:hAnsi="Times New Roman" w:cs="Times New Roman"/>
          </w:rPr>
          <w:fldChar w:fldCharType="begin"/>
        </w:r>
        <w:r w:rsidRPr="00551E9D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FB7423">
          <w:rPr>
            <w:rStyle w:val="PageNumber"/>
            <w:rFonts w:ascii="Times New Roman" w:hAnsi="Times New Roman" w:cs="Times New Roman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</w:rPr>
          <w:t>18</w:t>
        </w:r>
        <w:r w:rsidRPr="00FB7423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1056F52D" w14:textId="77777777" w:rsidR="00C956C8" w:rsidRDefault="00B15924" w:rsidP="00FB7423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924"/>
    <w:rsid w:val="00A85C1D"/>
    <w:rsid w:val="00B1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C4910"/>
  <w15:chartTrackingRefBased/>
  <w15:docId w15:val="{F9E8B9AC-BF53-422A-B6EF-4564E019D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924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5924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HeaderChar">
    <w:name w:val="Header Char"/>
    <w:basedOn w:val="DefaultParagraphFont"/>
    <w:link w:val="Header"/>
    <w:uiPriority w:val="99"/>
    <w:rsid w:val="00B15924"/>
    <w:rPr>
      <w:rFonts w:eastAsiaTheme="minorEastAsia"/>
      <w:kern w:val="2"/>
      <w:sz w:val="21"/>
      <w:szCs w:val="24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B15924"/>
  </w:style>
  <w:style w:type="paragraph" w:styleId="Footer">
    <w:name w:val="footer"/>
    <w:basedOn w:val="Normal"/>
    <w:link w:val="FooterChar"/>
    <w:uiPriority w:val="99"/>
    <w:unhideWhenUsed/>
    <w:rsid w:val="00B15924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FooterChar">
    <w:name w:val="Footer Char"/>
    <w:basedOn w:val="DefaultParagraphFont"/>
    <w:link w:val="Footer"/>
    <w:uiPriority w:val="99"/>
    <w:rsid w:val="00B15924"/>
    <w:rPr>
      <w:rFonts w:eastAsiaTheme="minorEastAsia"/>
      <w:kern w:val="2"/>
      <w:sz w:val="21"/>
      <w:szCs w:val="24"/>
      <w:lang w:eastAsia="ja-JP"/>
    </w:rPr>
  </w:style>
  <w:style w:type="table" w:styleId="TableGrid">
    <w:name w:val="Table Grid"/>
    <w:basedOn w:val="TableNormal"/>
    <w:uiPriority w:val="39"/>
    <w:rsid w:val="00B15924"/>
    <w:pPr>
      <w:spacing w:after="0" w:line="240" w:lineRule="auto"/>
    </w:pPr>
    <w:rPr>
      <w:rFonts w:eastAsiaTheme="minorEastAsia"/>
      <w:kern w:val="2"/>
      <w:sz w:val="21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159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906</Words>
  <Characters>5170</Characters>
  <Application>Microsoft Office Word</Application>
  <DocSecurity>0</DocSecurity>
  <Lines>43</Lines>
  <Paragraphs>12</Paragraphs>
  <ScaleCrop>false</ScaleCrop>
  <Company/>
  <LinksUpToDate>false</LinksUpToDate>
  <CharactersWithSpaces>6064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2022-01-28T19:24:00Z</dcterms:created>
  <dcterms:modified xsi:type="dcterms:W3CDTF">2022-01-28T19:25:00Z</dcterms:modified>
</cp:coreProperties>
</file>