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78F7B0" w14:textId="334D6E6A" w:rsidR="00CB0854" w:rsidRPr="00322540" w:rsidRDefault="00377CAC" w:rsidP="00322540">
      <w:pPr>
        <w:spacing w:before="120" w:after="120" w:line="360" w:lineRule="auto"/>
        <w:jc w:val="both"/>
        <w:rPr>
          <w:rFonts w:ascii="Times New Roman" w:hAnsi="Times New Roman" w:cs="Times New Roman"/>
          <w:b/>
          <w:color w:val="000000" w:themeColor="text1"/>
          <w:sz w:val="32"/>
        </w:rPr>
      </w:pPr>
      <w:r w:rsidRPr="00322540">
        <w:rPr>
          <w:rFonts w:ascii="Times New Roman" w:hAnsi="Times New Roman" w:cs="Times New Roman"/>
          <w:b/>
          <w:color w:val="000000" w:themeColor="text1"/>
          <w:sz w:val="32"/>
        </w:rPr>
        <w:t xml:space="preserve">Supplementary </w:t>
      </w:r>
      <w:r w:rsidR="00C40290" w:rsidRPr="00322540">
        <w:rPr>
          <w:rFonts w:ascii="Times New Roman" w:hAnsi="Times New Roman" w:cs="Times New Roman"/>
          <w:b/>
          <w:color w:val="000000" w:themeColor="text1"/>
          <w:sz w:val="32"/>
        </w:rPr>
        <w:t>Note</w:t>
      </w:r>
    </w:p>
    <w:sdt>
      <w:sdtPr>
        <w:rPr>
          <w:rFonts w:ascii="Times New Roman" w:eastAsiaTheme="minorEastAsia" w:hAnsi="Times New Roman" w:cs="Times New Roman"/>
          <w:b w:val="0"/>
          <w:bCs w:val="0"/>
          <w:color w:val="auto"/>
          <w:sz w:val="24"/>
          <w:szCs w:val="24"/>
          <w:lang w:eastAsia="zh-CN"/>
        </w:rPr>
        <w:id w:val="768122325"/>
        <w:docPartObj>
          <w:docPartGallery w:val="Table of Contents"/>
          <w:docPartUnique/>
        </w:docPartObj>
      </w:sdtPr>
      <w:sdtEndPr>
        <w:rPr>
          <w:noProof/>
        </w:rPr>
      </w:sdtEndPr>
      <w:sdtContent>
        <w:p w14:paraId="2F48DC09" w14:textId="643D1890" w:rsidR="001B5A79" w:rsidRPr="00322540" w:rsidRDefault="001B5A79" w:rsidP="00322540">
          <w:pPr>
            <w:pStyle w:val="TOCHeading"/>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color w:val="000000" w:themeColor="text1"/>
            </w:rPr>
            <w:t>Table of Contents</w:t>
          </w:r>
        </w:p>
        <w:p w14:paraId="74EBB3B8" w14:textId="39378AD5" w:rsidR="00F567D8" w:rsidRPr="00322540" w:rsidRDefault="001B5A79" w:rsidP="00322540">
          <w:pPr>
            <w:pStyle w:val="TOC1"/>
            <w:spacing w:after="120" w:line="360" w:lineRule="auto"/>
            <w:rPr>
              <w:b w:val="0"/>
              <w:bCs w:val="0"/>
              <w:lang w:val="en-CN"/>
            </w:rPr>
          </w:pPr>
          <w:r w:rsidRPr="00322540">
            <w:rPr>
              <w:noProof w:val="0"/>
            </w:rPr>
            <w:fldChar w:fldCharType="begin"/>
          </w:r>
          <w:r w:rsidRPr="00322540">
            <w:instrText xml:space="preserve"> TOC \o "1-3" \h \z \u </w:instrText>
          </w:r>
          <w:r w:rsidRPr="00322540">
            <w:rPr>
              <w:noProof w:val="0"/>
            </w:rPr>
            <w:fldChar w:fldCharType="separate"/>
          </w:r>
          <w:hyperlink w:anchor="_Toc93225971" w:history="1">
            <w:r w:rsidR="00F567D8" w:rsidRPr="00322540">
              <w:rPr>
                <w:rStyle w:val="Hyperlink"/>
              </w:rPr>
              <w:t>1 List of Supplementary</w:t>
            </w:r>
            <w:r w:rsidR="00F567D8" w:rsidRPr="00322540">
              <w:rPr>
                <w:webHidden/>
              </w:rPr>
              <w:tab/>
            </w:r>
            <w:r w:rsidR="00F567D8" w:rsidRPr="00322540">
              <w:rPr>
                <w:webHidden/>
              </w:rPr>
              <w:fldChar w:fldCharType="begin"/>
            </w:r>
            <w:r w:rsidR="00F567D8" w:rsidRPr="00322540">
              <w:rPr>
                <w:webHidden/>
              </w:rPr>
              <w:instrText xml:space="preserve"> PAGEREF _Toc93225971 \h </w:instrText>
            </w:r>
            <w:r w:rsidR="00F567D8" w:rsidRPr="00322540">
              <w:rPr>
                <w:webHidden/>
              </w:rPr>
            </w:r>
            <w:r w:rsidR="00F567D8" w:rsidRPr="00322540">
              <w:rPr>
                <w:webHidden/>
              </w:rPr>
              <w:fldChar w:fldCharType="separate"/>
            </w:r>
            <w:r w:rsidR="00F567D8" w:rsidRPr="00322540">
              <w:rPr>
                <w:webHidden/>
              </w:rPr>
              <w:t>3</w:t>
            </w:r>
            <w:r w:rsidR="00F567D8" w:rsidRPr="00322540">
              <w:rPr>
                <w:webHidden/>
              </w:rPr>
              <w:fldChar w:fldCharType="end"/>
            </w:r>
          </w:hyperlink>
        </w:p>
        <w:p w14:paraId="115A7FD3" w14:textId="147399FC"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72" w:history="1">
            <w:r w:rsidR="00F567D8" w:rsidRPr="00322540">
              <w:rPr>
                <w:rStyle w:val="Hyperlink"/>
                <w:rFonts w:ascii="Times New Roman" w:hAnsi="Times New Roman" w:cs="Times New Roman"/>
                <w:noProof/>
                <w:lang w:eastAsia="en-US"/>
              </w:rPr>
              <w:t>1.1 List of supplementary tables</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_Toc93225972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w:t>
            </w:r>
            <w:r w:rsidR="00F567D8" w:rsidRPr="00322540">
              <w:rPr>
                <w:rFonts w:ascii="Times New Roman" w:hAnsi="Times New Roman" w:cs="Times New Roman"/>
                <w:noProof/>
                <w:webHidden/>
              </w:rPr>
              <w:fldChar w:fldCharType="end"/>
            </w:r>
          </w:hyperlink>
        </w:p>
        <w:p w14:paraId="57E67D5E" w14:textId="5F5D7443"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73" w:history="1">
            <w:r w:rsidR="00F567D8" w:rsidRPr="00322540">
              <w:rPr>
                <w:rStyle w:val="Hyperlink"/>
                <w:rFonts w:ascii="Times New Roman" w:hAnsi="Times New Roman" w:cs="Times New Roman"/>
                <w:noProof/>
                <w:lang w:eastAsia="en-US"/>
              </w:rPr>
              <w:t>1.2 List of supplementary files</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_Toc93225973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w:t>
            </w:r>
            <w:r w:rsidR="00F567D8" w:rsidRPr="00322540">
              <w:rPr>
                <w:rFonts w:ascii="Times New Roman" w:hAnsi="Times New Roman" w:cs="Times New Roman"/>
                <w:noProof/>
                <w:webHidden/>
              </w:rPr>
              <w:fldChar w:fldCharType="end"/>
            </w:r>
          </w:hyperlink>
        </w:p>
        <w:p w14:paraId="4064766F" w14:textId="0FD5C38D" w:rsidR="00F567D8" w:rsidRPr="00322540" w:rsidRDefault="00D471DD" w:rsidP="00322540">
          <w:pPr>
            <w:pStyle w:val="TOC1"/>
            <w:spacing w:after="120" w:line="360" w:lineRule="auto"/>
            <w:rPr>
              <w:b w:val="0"/>
              <w:bCs w:val="0"/>
              <w:lang w:val="en-CN"/>
            </w:rPr>
          </w:pPr>
          <w:hyperlink w:anchor="_Toc93225974" w:history="1">
            <w:r w:rsidR="00F567D8" w:rsidRPr="00322540">
              <w:rPr>
                <w:rStyle w:val="Hyperlink"/>
              </w:rPr>
              <w:t>2 Code and data availability</w:t>
            </w:r>
            <w:r w:rsidR="00F567D8" w:rsidRPr="00322540">
              <w:rPr>
                <w:webHidden/>
              </w:rPr>
              <w:tab/>
            </w:r>
            <w:r w:rsidR="00F567D8" w:rsidRPr="00322540">
              <w:rPr>
                <w:webHidden/>
              </w:rPr>
              <w:fldChar w:fldCharType="begin"/>
            </w:r>
            <w:r w:rsidR="00F567D8" w:rsidRPr="00322540">
              <w:rPr>
                <w:webHidden/>
              </w:rPr>
              <w:instrText xml:space="preserve"> PAGEREF _Toc93225974 \h </w:instrText>
            </w:r>
            <w:r w:rsidR="00F567D8" w:rsidRPr="00322540">
              <w:rPr>
                <w:webHidden/>
              </w:rPr>
            </w:r>
            <w:r w:rsidR="00F567D8" w:rsidRPr="00322540">
              <w:rPr>
                <w:webHidden/>
              </w:rPr>
              <w:fldChar w:fldCharType="separate"/>
            </w:r>
            <w:r w:rsidR="00F567D8" w:rsidRPr="00322540">
              <w:rPr>
                <w:webHidden/>
              </w:rPr>
              <w:t>4</w:t>
            </w:r>
            <w:r w:rsidR="00F567D8" w:rsidRPr="00322540">
              <w:rPr>
                <w:webHidden/>
              </w:rPr>
              <w:fldChar w:fldCharType="end"/>
            </w:r>
          </w:hyperlink>
        </w:p>
        <w:p w14:paraId="692060C1" w14:textId="14EA914A" w:rsidR="00F567D8" w:rsidRPr="00322540" w:rsidRDefault="00D471DD" w:rsidP="00322540">
          <w:pPr>
            <w:pStyle w:val="TOC1"/>
            <w:spacing w:after="120" w:line="360" w:lineRule="auto"/>
            <w:rPr>
              <w:b w:val="0"/>
              <w:bCs w:val="0"/>
              <w:lang w:val="en-CN"/>
            </w:rPr>
          </w:pPr>
          <w:hyperlink w:anchor="_Toc93225975" w:history="1">
            <w:r w:rsidR="00F567D8" w:rsidRPr="00322540">
              <w:rPr>
                <w:rStyle w:val="Hyperlink"/>
                <w:lang w:eastAsia="en-US"/>
              </w:rPr>
              <w:t>3 Structural variation detection with SVision</w:t>
            </w:r>
            <w:r w:rsidR="00F567D8" w:rsidRPr="00322540">
              <w:rPr>
                <w:webHidden/>
              </w:rPr>
              <w:tab/>
            </w:r>
            <w:r w:rsidR="00F567D8" w:rsidRPr="00322540">
              <w:rPr>
                <w:webHidden/>
              </w:rPr>
              <w:fldChar w:fldCharType="begin"/>
            </w:r>
            <w:r w:rsidR="00F567D8" w:rsidRPr="00322540">
              <w:rPr>
                <w:webHidden/>
              </w:rPr>
              <w:instrText xml:space="preserve"> PAGEREF _Toc93225975 \h </w:instrText>
            </w:r>
            <w:r w:rsidR="00F567D8" w:rsidRPr="00322540">
              <w:rPr>
                <w:webHidden/>
              </w:rPr>
            </w:r>
            <w:r w:rsidR="00F567D8" w:rsidRPr="00322540">
              <w:rPr>
                <w:webHidden/>
              </w:rPr>
              <w:fldChar w:fldCharType="separate"/>
            </w:r>
            <w:r w:rsidR="00F567D8" w:rsidRPr="00322540">
              <w:rPr>
                <w:webHidden/>
              </w:rPr>
              <w:t>4</w:t>
            </w:r>
            <w:r w:rsidR="00F567D8" w:rsidRPr="00322540">
              <w:rPr>
                <w:webHidden/>
              </w:rPr>
              <w:fldChar w:fldCharType="end"/>
            </w:r>
          </w:hyperlink>
        </w:p>
        <w:p w14:paraId="1A2CC38D" w14:textId="3F333A38"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76" w:history="1">
            <w:r w:rsidR="00F567D8" w:rsidRPr="00322540">
              <w:rPr>
                <w:rStyle w:val="Hyperlink"/>
                <w:rFonts w:ascii="Times New Roman" w:hAnsi="Times New Roman" w:cs="Times New Roman"/>
                <w:noProof/>
                <w:lang w:eastAsia="en-US"/>
              </w:rPr>
              <w:t>3.1 Encoder</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_Toc93225976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5</w:t>
            </w:r>
            <w:r w:rsidR="00F567D8" w:rsidRPr="00322540">
              <w:rPr>
                <w:rFonts w:ascii="Times New Roman" w:hAnsi="Times New Roman" w:cs="Times New Roman"/>
                <w:noProof/>
                <w:webHidden/>
              </w:rPr>
              <w:fldChar w:fldCharType="end"/>
            </w:r>
          </w:hyperlink>
        </w:p>
        <w:p w14:paraId="4256C03B" w14:textId="673D604D"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77" w:history="1">
            <w:r w:rsidR="00F567D8" w:rsidRPr="00322540">
              <w:rPr>
                <w:rStyle w:val="Hyperlink"/>
                <w:rFonts w:ascii="Times New Roman" w:hAnsi="Times New Roman" w:cs="Times New Roman"/>
                <w:b/>
                <w:noProof/>
                <w:lang w:eastAsia="en-US"/>
              </w:rPr>
              <w:t>3.1.1 Variant feature sequence selection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_Toc93225977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5</w:t>
            </w:r>
            <w:r w:rsidR="00F567D8" w:rsidRPr="00322540">
              <w:rPr>
                <w:rFonts w:ascii="Times New Roman" w:hAnsi="Times New Roman" w:cs="Times New Roman"/>
                <w:noProof/>
                <w:webHidden/>
              </w:rPr>
              <w:fldChar w:fldCharType="end"/>
            </w:r>
          </w:hyperlink>
        </w:p>
        <w:p w14:paraId="15196044" w14:textId="3EF82BA4"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78" w:history="1">
            <w:r w:rsidR="00F567D8" w:rsidRPr="00322540">
              <w:rPr>
                <w:rStyle w:val="Hyperlink"/>
                <w:rFonts w:ascii="Times New Roman" w:hAnsi="Times New Roman" w:cs="Times New Roman"/>
                <w:b/>
                <w:noProof/>
                <w:lang w:eastAsia="en-US"/>
              </w:rPr>
              <w:t>3.1.2 Variant feature sequence realignment</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_Toc93225978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5</w:t>
            </w:r>
            <w:r w:rsidR="00F567D8" w:rsidRPr="00322540">
              <w:rPr>
                <w:rFonts w:ascii="Times New Roman" w:hAnsi="Times New Roman" w:cs="Times New Roman"/>
                <w:noProof/>
                <w:webHidden/>
              </w:rPr>
              <w:fldChar w:fldCharType="end"/>
            </w:r>
          </w:hyperlink>
        </w:p>
        <w:p w14:paraId="098ED976" w14:textId="64490DA1"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79" w:history="1">
            <w:r w:rsidR="00F567D8" w:rsidRPr="00322540">
              <w:rPr>
                <w:rStyle w:val="Hyperlink"/>
                <w:rFonts w:ascii="Times New Roman" w:hAnsi="Times New Roman" w:cs="Times New Roman"/>
                <w:b/>
                <w:noProof/>
                <w:lang w:eastAsia="en-US"/>
              </w:rPr>
              <w:t>3.1.3 Variant feature sequence scaling</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_Toc93225979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6</w:t>
            </w:r>
            <w:r w:rsidR="00F567D8" w:rsidRPr="00322540">
              <w:rPr>
                <w:rFonts w:ascii="Times New Roman" w:hAnsi="Times New Roman" w:cs="Times New Roman"/>
                <w:noProof/>
                <w:webHidden/>
              </w:rPr>
              <w:fldChar w:fldCharType="end"/>
            </w:r>
          </w:hyperlink>
        </w:p>
        <w:p w14:paraId="483945A7" w14:textId="6AF19C2F"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80" w:history="1">
            <w:r w:rsidR="00F567D8" w:rsidRPr="00322540">
              <w:rPr>
                <w:rStyle w:val="Hyperlink"/>
                <w:rFonts w:ascii="Times New Roman" w:hAnsi="Times New Roman" w:cs="Times New Roman"/>
                <w:b/>
                <w:noProof/>
              </w:rPr>
              <w:t>3.1.4 Coding sequence to three-channel image</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_Toc93225980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7</w:t>
            </w:r>
            <w:r w:rsidR="00F567D8" w:rsidRPr="00322540">
              <w:rPr>
                <w:rFonts w:ascii="Times New Roman" w:hAnsi="Times New Roman" w:cs="Times New Roman"/>
                <w:noProof/>
                <w:webHidden/>
              </w:rPr>
              <w:fldChar w:fldCharType="end"/>
            </w:r>
          </w:hyperlink>
        </w:p>
        <w:p w14:paraId="583203F0" w14:textId="747E6DAC"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81" w:history="1">
            <w:r w:rsidR="00F567D8" w:rsidRPr="00322540">
              <w:rPr>
                <w:rStyle w:val="Hyperlink"/>
                <w:rFonts w:ascii="Times New Roman" w:hAnsi="Times New Roman" w:cs="Times New Roman"/>
                <w:b/>
                <w:noProof/>
                <w:lang w:eastAsia="en-US"/>
              </w:rPr>
              <w:t>3.1.5 Creation of denoised images via subtraction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_Toc93225981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9</w:t>
            </w:r>
            <w:r w:rsidR="00F567D8" w:rsidRPr="00322540">
              <w:rPr>
                <w:rFonts w:ascii="Times New Roman" w:hAnsi="Times New Roman" w:cs="Times New Roman"/>
                <w:noProof/>
                <w:webHidden/>
              </w:rPr>
              <w:fldChar w:fldCharType="end"/>
            </w:r>
          </w:hyperlink>
        </w:p>
        <w:p w14:paraId="11CDFA16" w14:textId="51FAEDD2"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82" w:history="1">
            <w:r w:rsidR="00F567D8" w:rsidRPr="00322540">
              <w:rPr>
                <w:rStyle w:val="Hyperlink"/>
                <w:rFonts w:ascii="Times New Roman" w:hAnsi="Times New Roman" w:cs="Times New Roman"/>
                <w:noProof/>
                <w:lang w:eastAsia="en-US"/>
              </w:rPr>
              <w:t>3.2 Targeted multi-object recognition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_Toc93225982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10</w:t>
            </w:r>
            <w:r w:rsidR="00F567D8" w:rsidRPr="00322540">
              <w:rPr>
                <w:rFonts w:ascii="Times New Roman" w:hAnsi="Times New Roman" w:cs="Times New Roman"/>
                <w:noProof/>
                <w:webHidden/>
              </w:rPr>
              <w:fldChar w:fldCharType="end"/>
            </w:r>
          </w:hyperlink>
        </w:p>
        <w:p w14:paraId="25FFE70D" w14:textId="21336D36"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83" w:history="1">
            <w:r w:rsidR="00F567D8" w:rsidRPr="00322540">
              <w:rPr>
                <w:rStyle w:val="Hyperlink"/>
                <w:rFonts w:ascii="Times New Roman" w:hAnsi="Times New Roman" w:cs="Times New Roman"/>
                <w:b/>
                <w:noProof/>
                <w:lang w:eastAsia="en-US"/>
              </w:rPr>
              <w:t>3.2.1 Image segmentation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_Toc93225983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10</w:t>
            </w:r>
            <w:r w:rsidR="00F567D8" w:rsidRPr="00322540">
              <w:rPr>
                <w:rFonts w:ascii="Times New Roman" w:hAnsi="Times New Roman" w:cs="Times New Roman"/>
                <w:noProof/>
                <w:webHidden/>
              </w:rPr>
              <w:fldChar w:fldCharType="end"/>
            </w:r>
          </w:hyperlink>
        </w:p>
        <w:p w14:paraId="654F9505" w14:textId="75C32D68"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84" w:history="1">
            <w:r w:rsidR="00F567D8" w:rsidRPr="00322540">
              <w:rPr>
                <w:rStyle w:val="Hyperlink"/>
                <w:rFonts w:ascii="Times New Roman" w:hAnsi="Times New Roman" w:cs="Times New Roman"/>
                <w:b/>
                <w:noProof/>
                <w:lang w:eastAsia="en-US"/>
              </w:rPr>
              <w:t>3.2.2 CNN training</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_Toc93225984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12</w:t>
            </w:r>
            <w:r w:rsidR="00F567D8" w:rsidRPr="00322540">
              <w:rPr>
                <w:rFonts w:ascii="Times New Roman" w:hAnsi="Times New Roman" w:cs="Times New Roman"/>
                <w:noProof/>
                <w:webHidden/>
              </w:rPr>
              <w:fldChar w:fldCharType="end"/>
            </w:r>
          </w:hyperlink>
        </w:p>
        <w:p w14:paraId="3914BC9B" w14:textId="584FCBF7"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85" w:history="1">
            <w:r w:rsidR="00F567D8" w:rsidRPr="00322540">
              <w:rPr>
                <w:rStyle w:val="Hyperlink"/>
                <w:rFonts w:ascii="Times New Roman" w:hAnsi="Times New Roman" w:cs="Times New Roman"/>
                <w:noProof/>
                <w:lang w:eastAsia="en-US"/>
              </w:rPr>
              <w:t>3.3 Illustrator</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_Toc93225985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15</w:t>
            </w:r>
            <w:r w:rsidR="00F567D8" w:rsidRPr="00322540">
              <w:rPr>
                <w:rFonts w:ascii="Times New Roman" w:hAnsi="Times New Roman" w:cs="Times New Roman"/>
                <w:noProof/>
                <w:webHidden/>
              </w:rPr>
              <w:fldChar w:fldCharType="end"/>
            </w:r>
          </w:hyperlink>
        </w:p>
        <w:p w14:paraId="6B944D57" w14:textId="622CA9EC"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86" w:history="1">
            <w:r w:rsidR="00F567D8" w:rsidRPr="00322540">
              <w:rPr>
                <w:rStyle w:val="Hyperlink"/>
                <w:rFonts w:ascii="Times New Roman" w:hAnsi="Times New Roman" w:cs="Times New Roman"/>
                <w:noProof/>
                <w:lang w:eastAsia="en-US"/>
              </w:rPr>
              <w:t>3.4 Filtering and output</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_Toc93225986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17</w:t>
            </w:r>
            <w:r w:rsidR="00F567D8" w:rsidRPr="00322540">
              <w:rPr>
                <w:rFonts w:ascii="Times New Roman" w:hAnsi="Times New Roman" w:cs="Times New Roman"/>
                <w:noProof/>
                <w:webHidden/>
              </w:rPr>
              <w:fldChar w:fldCharType="end"/>
            </w:r>
          </w:hyperlink>
        </w:p>
        <w:p w14:paraId="3367E3F0" w14:textId="5E44CDD1"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87" w:history="1">
            <w:r w:rsidR="00F567D8" w:rsidRPr="00322540">
              <w:rPr>
                <w:rStyle w:val="Hyperlink"/>
                <w:rFonts w:ascii="Times New Roman" w:hAnsi="Times New Roman" w:cs="Times New Roman"/>
                <w:noProof/>
                <w:lang w:eastAsia="en-US"/>
              </w:rPr>
              <w:t>3.5 Example SVs detected by SVision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_Toc93225987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19</w:t>
            </w:r>
            <w:r w:rsidR="00F567D8" w:rsidRPr="00322540">
              <w:rPr>
                <w:rFonts w:ascii="Times New Roman" w:hAnsi="Times New Roman" w:cs="Times New Roman"/>
                <w:noProof/>
                <w:webHidden/>
              </w:rPr>
              <w:fldChar w:fldCharType="end"/>
            </w:r>
          </w:hyperlink>
        </w:p>
        <w:p w14:paraId="33A0463B" w14:textId="6F5B0329"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88" w:history="1">
            <w:r w:rsidR="00F567D8" w:rsidRPr="00322540">
              <w:rPr>
                <w:rStyle w:val="Hyperlink"/>
                <w:rFonts w:ascii="Times New Roman" w:hAnsi="Times New Roman" w:cs="Times New Roman"/>
                <w:noProof/>
                <w:lang w:eastAsia="en-US"/>
              </w:rPr>
              <w:t>3.6 CSV graphs</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_Toc93225988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21</w:t>
            </w:r>
            <w:r w:rsidR="00F567D8" w:rsidRPr="00322540">
              <w:rPr>
                <w:rFonts w:ascii="Times New Roman" w:hAnsi="Times New Roman" w:cs="Times New Roman"/>
                <w:noProof/>
                <w:webHidden/>
              </w:rPr>
              <w:fldChar w:fldCharType="end"/>
            </w:r>
          </w:hyperlink>
        </w:p>
        <w:p w14:paraId="26B30952" w14:textId="52308D74" w:rsidR="00F567D8" w:rsidRPr="00322540" w:rsidRDefault="00D471DD" w:rsidP="00322540">
          <w:pPr>
            <w:pStyle w:val="TOC1"/>
            <w:spacing w:after="120" w:line="360" w:lineRule="auto"/>
            <w:rPr>
              <w:b w:val="0"/>
              <w:bCs w:val="0"/>
              <w:lang w:val="en-CN"/>
            </w:rPr>
          </w:pPr>
          <w:hyperlink w:anchor="_Toc93225989" w:history="1">
            <w:r w:rsidR="00F567D8" w:rsidRPr="00322540">
              <w:rPr>
                <w:rStyle w:val="Hyperlink"/>
                <w:lang w:eastAsia="en-US"/>
              </w:rPr>
              <w:t>4. Performance evaluation</w:t>
            </w:r>
            <w:r w:rsidR="00F567D8" w:rsidRPr="00322540">
              <w:rPr>
                <w:webHidden/>
              </w:rPr>
              <w:tab/>
            </w:r>
            <w:r w:rsidR="00F567D8" w:rsidRPr="00322540">
              <w:rPr>
                <w:webHidden/>
              </w:rPr>
              <w:fldChar w:fldCharType="begin"/>
            </w:r>
            <w:r w:rsidR="00F567D8" w:rsidRPr="00322540">
              <w:rPr>
                <w:webHidden/>
              </w:rPr>
              <w:instrText xml:space="preserve"> PAGEREF _Toc93225989 \h </w:instrText>
            </w:r>
            <w:r w:rsidR="00F567D8" w:rsidRPr="00322540">
              <w:rPr>
                <w:webHidden/>
              </w:rPr>
            </w:r>
            <w:r w:rsidR="00F567D8" w:rsidRPr="00322540">
              <w:rPr>
                <w:webHidden/>
              </w:rPr>
              <w:fldChar w:fldCharType="separate"/>
            </w:r>
            <w:r w:rsidR="00F567D8" w:rsidRPr="00322540">
              <w:rPr>
                <w:webHidden/>
              </w:rPr>
              <w:t>21</w:t>
            </w:r>
            <w:r w:rsidR="00F567D8" w:rsidRPr="00322540">
              <w:rPr>
                <w:webHidden/>
              </w:rPr>
              <w:fldChar w:fldCharType="end"/>
            </w:r>
          </w:hyperlink>
        </w:p>
        <w:p w14:paraId="3D7957FF" w14:textId="54403F45"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90" w:history="1">
            <w:r w:rsidR="00F567D8" w:rsidRPr="00322540">
              <w:rPr>
                <w:rStyle w:val="Hyperlink"/>
                <w:rFonts w:ascii="Times New Roman" w:hAnsi="Times New Roman" w:cs="Times New Roman"/>
                <w:noProof/>
                <w:lang w:eastAsia="en-US"/>
              </w:rPr>
              <w:t>4.1 Evaluation of simple SV detection on NA12878</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_Toc93225990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21</w:t>
            </w:r>
            <w:r w:rsidR="00F567D8" w:rsidRPr="00322540">
              <w:rPr>
                <w:rFonts w:ascii="Times New Roman" w:hAnsi="Times New Roman" w:cs="Times New Roman"/>
                <w:noProof/>
                <w:webHidden/>
              </w:rPr>
              <w:fldChar w:fldCharType="end"/>
            </w:r>
          </w:hyperlink>
        </w:p>
        <w:p w14:paraId="733196DE" w14:textId="369B65CD"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91" w:history="1">
            <w:r w:rsidR="00F567D8" w:rsidRPr="00322540">
              <w:rPr>
                <w:rStyle w:val="Hyperlink"/>
                <w:rFonts w:ascii="Times New Roman" w:hAnsi="Times New Roman" w:cs="Times New Roman"/>
                <w:noProof/>
                <w:lang w:eastAsia="en-US"/>
              </w:rPr>
              <w:t>4.2 Impact of supporting read for simulated CSV detection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_Toc93225991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22</w:t>
            </w:r>
            <w:r w:rsidR="00F567D8" w:rsidRPr="00322540">
              <w:rPr>
                <w:rFonts w:ascii="Times New Roman" w:hAnsi="Times New Roman" w:cs="Times New Roman"/>
                <w:noProof/>
                <w:webHidden/>
              </w:rPr>
              <w:fldChar w:fldCharType="end"/>
            </w:r>
          </w:hyperlink>
        </w:p>
        <w:p w14:paraId="5075BC8E" w14:textId="3FD4EB8E"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92" w:history="1">
            <w:r w:rsidR="00F567D8" w:rsidRPr="00322540">
              <w:rPr>
                <w:rStyle w:val="Hyperlink"/>
                <w:rFonts w:ascii="Times New Roman" w:hAnsi="Times New Roman" w:cs="Times New Roman"/>
                <w:noProof/>
                <w:lang w:eastAsia="en-US"/>
              </w:rPr>
              <w:t>4.3 Evaluation of CSV detection on NA12878</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_Toc93225992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23</w:t>
            </w:r>
            <w:r w:rsidR="00F567D8" w:rsidRPr="00322540">
              <w:rPr>
                <w:rFonts w:ascii="Times New Roman" w:hAnsi="Times New Roman" w:cs="Times New Roman"/>
                <w:noProof/>
                <w:webHidden/>
              </w:rPr>
              <w:fldChar w:fldCharType="end"/>
            </w:r>
          </w:hyperlink>
        </w:p>
        <w:p w14:paraId="4FCF81CE" w14:textId="7249742E"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93" w:history="1">
            <w:r w:rsidR="00F567D8" w:rsidRPr="00322540">
              <w:rPr>
                <w:rStyle w:val="Hyperlink"/>
                <w:rFonts w:ascii="Times New Roman" w:hAnsi="Times New Roman" w:cs="Times New Roman"/>
                <w:b/>
                <w:bCs/>
                <w:noProof/>
              </w:rPr>
              <w:t>4.3.1 Misinterpreted deletion at chr9:71,895338-71,896,537</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_Toc93225993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24</w:t>
            </w:r>
            <w:r w:rsidR="00F567D8" w:rsidRPr="00322540">
              <w:rPr>
                <w:rFonts w:ascii="Times New Roman" w:hAnsi="Times New Roman" w:cs="Times New Roman"/>
                <w:noProof/>
                <w:webHidden/>
              </w:rPr>
              <w:fldChar w:fldCharType="end"/>
            </w:r>
          </w:hyperlink>
        </w:p>
        <w:p w14:paraId="66B39D17" w14:textId="52BA558B"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5994" w:history="1">
            <w:r w:rsidR="00F567D8" w:rsidRPr="00322540">
              <w:rPr>
                <w:rStyle w:val="Hyperlink"/>
                <w:rFonts w:ascii="Times New Roman" w:hAnsi="Times New Roman" w:cs="Times New Roman"/>
                <w:b/>
                <w:bCs/>
                <w:noProof/>
              </w:rPr>
              <w:t>4.3.2 Unclassified CSV at chr17:5,594,699-5,595,567</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_Toc93225994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25</w:t>
            </w:r>
            <w:r w:rsidR="00F567D8" w:rsidRPr="00322540">
              <w:rPr>
                <w:rFonts w:ascii="Times New Roman" w:hAnsi="Times New Roman" w:cs="Times New Roman"/>
                <w:noProof/>
                <w:webHidden/>
              </w:rPr>
              <w:fldChar w:fldCharType="end"/>
            </w:r>
          </w:hyperlink>
        </w:p>
        <w:p w14:paraId="139E72B8" w14:textId="1975D13F" w:rsidR="00F567D8" w:rsidRPr="00322540" w:rsidRDefault="00D471DD" w:rsidP="00322540">
          <w:pPr>
            <w:pStyle w:val="TOC1"/>
            <w:spacing w:after="120" w:line="360" w:lineRule="auto"/>
            <w:rPr>
              <w:b w:val="0"/>
              <w:bCs w:val="0"/>
              <w:lang w:val="en-CN"/>
            </w:rPr>
          </w:pPr>
          <w:hyperlink w:anchor="_Toc93225995" w:history="1">
            <w:r w:rsidR="00F567D8" w:rsidRPr="00322540">
              <w:rPr>
                <w:rStyle w:val="Hyperlink"/>
                <w:lang w:eastAsia="en-US"/>
              </w:rPr>
              <w:t>5. Analysis and validation of CSVs detected from HG00733</w:t>
            </w:r>
            <w:r w:rsidR="00F567D8" w:rsidRPr="00322540">
              <w:rPr>
                <w:webHidden/>
              </w:rPr>
              <w:tab/>
            </w:r>
            <w:r w:rsidR="00F567D8" w:rsidRPr="00322540">
              <w:rPr>
                <w:webHidden/>
              </w:rPr>
              <w:fldChar w:fldCharType="begin"/>
            </w:r>
            <w:r w:rsidR="00F567D8" w:rsidRPr="00322540">
              <w:rPr>
                <w:webHidden/>
              </w:rPr>
              <w:instrText xml:space="preserve"> PAGEREF _Toc93225995 \h </w:instrText>
            </w:r>
            <w:r w:rsidR="00F567D8" w:rsidRPr="00322540">
              <w:rPr>
                <w:webHidden/>
              </w:rPr>
            </w:r>
            <w:r w:rsidR="00F567D8" w:rsidRPr="00322540">
              <w:rPr>
                <w:webHidden/>
              </w:rPr>
              <w:fldChar w:fldCharType="separate"/>
            </w:r>
            <w:r w:rsidR="00F567D8" w:rsidRPr="00322540">
              <w:rPr>
                <w:webHidden/>
              </w:rPr>
              <w:t>25</w:t>
            </w:r>
            <w:r w:rsidR="00F567D8" w:rsidRPr="00322540">
              <w:rPr>
                <w:webHidden/>
              </w:rPr>
              <w:fldChar w:fldCharType="end"/>
            </w:r>
          </w:hyperlink>
        </w:p>
        <w:p w14:paraId="40A3BDE2" w14:textId="3E4CA70C"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96" w:history="1">
            <w:r w:rsidR="00F567D8" w:rsidRPr="00322540">
              <w:rPr>
                <w:rStyle w:val="Hyperlink"/>
                <w:rFonts w:ascii="Times New Roman" w:hAnsi="Times New Roman" w:cs="Times New Roman"/>
                <w:noProof/>
              </w:rPr>
              <w:t>5.1 Variant reconstructed from phased assemblies</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_Toc93225996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25</w:t>
            </w:r>
            <w:r w:rsidR="00F567D8" w:rsidRPr="00322540">
              <w:rPr>
                <w:rFonts w:ascii="Times New Roman" w:hAnsi="Times New Roman" w:cs="Times New Roman"/>
                <w:noProof/>
                <w:webHidden/>
              </w:rPr>
              <w:fldChar w:fldCharType="end"/>
            </w:r>
          </w:hyperlink>
        </w:p>
        <w:p w14:paraId="64B8540D" w14:textId="5F14298F"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97" w:history="1">
            <w:r w:rsidR="00F567D8" w:rsidRPr="00322540">
              <w:rPr>
                <w:rStyle w:val="Hyperlink"/>
                <w:rFonts w:ascii="Times New Roman" w:hAnsi="Times New Roman" w:cs="Times New Roman"/>
                <w:noProof/>
              </w:rPr>
              <w:t>5.2 Graph-based validation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_Toc93225997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26</w:t>
            </w:r>
            <w:r w:rsidR="00F567D8" w:rsidRPr="00322540">
              <w:rPr>
                <w:rFonts w:ascii="Times New Roman" w:hAnsi="Times New Roman" w:cs="Times New Roman"/>
                <w:noProof/>
                <w:webHidden/>
              </w:rPr>
              <w:fldChar w:fldCharType="end"/>
            </w:r>
          </w:hyperlink>
        </w:p>
        <w:p w14:paraId="0E7D6578" w14:textId="3F23C5A1"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98" w:history="1">
            <w:r w:rsidR="00F567D8" w:rsidRPr="00322540">
              <w:rPr>
                <w:rStyle w:val="Hyperlink"/>
                <w:rFonts w:ascii="Times New Roman" w:hAnsi="Times New Roman" w:cs="Times New Roman"/>
                <w:noProof/>
              </w:rPr>
              <w:t>5.3 Experimental validation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_Toc93225998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26</w:t>
            </w:r>
            <w:r w:rsidR="00F567D8" w:rsidRPr="00322540">
              <w:rPr>
                <w:rFonts w:ascii="Times New Roman" w:hAnsi="Times New Roman" w:cs="Times New Roman"/>
                <w:noProof/>
                <w:webHidden/>
              </w:rPr>
              <w:fldChar w:fldCharType="end"/>
            </w:r>
          </w:hyperlink>
        </w:p>
        <w:p w14:paraId="7BAA71E6" w14:textId="36460A25"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5999" w:history="1">
            <w:r w:rsidR="00F567D8" w:rsidRPr="00322540">
              <w:rPr>
                <w:rStyle w:val="Hyperlink"/>
                <w:rFonts w:ascii="Times New Roman" w:hAnsi="Times New Roman" w:cs="Times New Roman"/>
                <w:noProof/>
              </w:rPr>
              <w:t>5.4 Comparison with Illumina calls</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_Toc93225999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27</w:t>
            </w:r>
            <w:r w:rsidR="00F567D8" w:rsidRPr="00322540">
              <w:rPr>
                <w:rFonts w:ascii="Times New Roman" w:hAnsi="Times New Roman" w:cs="Times New Roman"/>
                <w:noProof/>
                <w:webHidden/>
              </w:rPr>
              <w:fldChar w:fldCharType="end"/>
            </w:r>
          </w:hyperlink>
        </w:p>
        <w:p w14:paraId="54E0856E" w14:textId="7A53204B"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00" w:history="1">
            <w:r w:rsidR="00F567D8" w:rsidRPr="00322540">
              <w:rPr>
                <w:rStyle w:val="Hyperlink"/>
                <w:rFonts w:ascii="Times New Roman" w:hAnsi="Times New Roman" w:cs="Times New Roman"/>
                <w:noProof/>
              </w:rPr>
              <w:t xml:space="preserve">5.5 RNA-Seq analysis of one CSV at </w:t>
            </w:r>
            <w:r w:rsidR="00F567D8" w:rsidRPr="00322540">
              <w:rPr>
                <w:rStyle w:val="Hyperlink"/>
                <w:rFonts w:ascii="Times New Roman" w:hAnsi="Times New Roman" w:cs="Times New Roman"/>
                <w:i/>
                <w:iCs/>
                <w:noProof/>
              </w:rPr>
              <w:t>CNTN5</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_Toc93226000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27</w:t>
            </w:r>
            <w:r w:rsidR="00F567D8" w:rsidRPr="00322540">
              <w:rPr>
                <w:rFonts w:ascii="Times New Roman" w:hAnsi="Times New Roman" w:cs="Times New Roman"/>
                <w:noProof/>
                <w:webHidden/>
              </w:rPr>
              <w:fldChar w:fldCharType="end"/>
            </w:r>
          </w:hyperlink>
        </w:p>
        <w:p w14:paraId="446BB6FC" w14:textId="0DE45E19"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01" w:history="1">
            <w:r w:rsidR="00F567D8" w:rsidRPr="00322540">
              <w:rPr>
                <w:rStyle w:val="Hyperlink"/>
                <w:rFonts w:ascii="Times New Roman" w:hAnsi="Times New Roman" w:cs="Times New Roman"/>
                <w:noProof/>
              </w:rPr>
              <w:t>5.6 Analysis of one insertion-inversion-insertion event</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_Toc93226001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28</w:t>
            </w:r>
            <w:r w:rsidR="00F567D8" w:rsidRPr="00322540">
              <w:rPr>
                <w:rFonts w:ascii="Times New Roman" w:hAnsi="Times New Roman" w:cs="Times New Roman"/>
                <w:noProof/>
                <w:webHidden/>
              </w:rPr>
              <w:fldChar w:fldCharType="end"/>
            </w:r>
          </w:hyperlink>
        </w:p>
        <w:p w14:paraId="7357BC35" w14:textId="04C32364" w:rsidR="00F567D8" w:rsidRPr="00322540" w:rsidRDefault="00D471DD" w:rsidP="00322540">
          <w:pPr>
            <w:pStyle w:val="TOC1"/>
            <w:spacing w:after="120" w:line="360" w:lineRule="auto"/>
            <w:rPr>
              <w:b w:val="0"/>
              <w:bCs w:val="0"/>
              <w:lang w:val="en-CN"/>
            </w:rPr>
          </w:pPr>
          <w:hyperlink w:anchor="_Toc93226002" w:history="1">
            <w:r w:rsidR="00F567D8" w:rsidRPr="00322540">
              <w:rPr>
                <w:rStyle w:val="Hyperlink"/>
                <w:lang w:eastAsia="en-US"/>
              </w:rPr>
              <w:t>6. Simulating complex structural variants</w:t>
            </w:r>
            <w:r w:rsidR="00F567D8" w:rsidRPr="00322540">
              <w:rPr>
                <w:webHidden/>
              </w:rPr>
              <w:tab/>
            </w:r>
            <w:r w:rsidR="00F567D8" w:rsidRPr="00322540">
              <w:rPr>
                <w:webHidden/>
              </w:rPr>
              <w:fldChar w:fldCharType="begin"/>
            </w:r>
            <w:r w:rsidR="00F567D8" w:rsidRPr="00322540">
              <w:rPr>
                <w:webHidden/>
              </w:rPr>
              <w:instrText xml:space="preserve"> PAGEREF _Toc93226002 \h </w:instrText>
            </w:r>
            <w:r w:rsidR="00F567D8" w:rsidRPr="00322540">
              <w:rPr>
                <w:webHidden/>
              </w:rPr>
            </w:r>
            <w:r w:rsidR="00F567D8" w:rsidRPr="00322540">
              <w:rPr>
                <w:webHidden/>
              </w:rPr>
              <w:fldChar w:fldCharType="separate"/>
            </w:r>
            <w:r w:rsidR="00F567D8" w:rsidRPr="00322540">
              <w:rPr>
                <w:webHidden/>
              </w:rPr>
              <w:t>28</w:t>
            </w:r>
            <w:r w:rsidR="00F567D8" w:rsidRPr="00322540">
              <w:rPr>
                <w:webHidden/>
              </w:rPr>
              <w:fldChar w:fldCharType="end"/>
            </w:r>
          </w:hyperlink>
        </w:p>
        <w:p w14:paraId="07DC3538" w14:textId="1505D125"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03" w:history="1">
            <w:r w:rsidR="00F567D8" w:rsidRPr="00322540">
              <w:rPr>
                <w:rStyle w:val="Hyperlink"/>
                <w:rFonts w:ascii="Times New Roman" w:hAnsi="Times New Roman" w:cs="Times New Roman"/>
                <w:noProof/>
                <w:lang w:eastAsia="en-US"/>
              </w:rPr>
              <w:t>6.1 General workflow for the simulation</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_Toc93226003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28</w:t>
            </w:r>
            <w:r w:rsidR="00F567D8" w:rsidRPr="00322540">
              <w:rPr>
                <w:rFonts w:ascii="Times New Roman" w:hAnsi="Times New Roman" w:cs="Times New Roman"/>
                <w:noProof/>
                <w:webHidden/>
              </w:rPr>
              <w:fldChar w:fldCharType="end"/>
            </w:r>
          </w:hyperlink>
        </w:p>
        <w:p w14:paraId="25F2517A" w14:textId="13854920"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04" w:history="1">
            <w:r w:rsidR="00F567D8" w:rsidRPr="00322540">
              <w:rPr>
                <w:rStyle w:val="Hyperlink"/>
                <w:rFonts w:ascii="Times New Roman" w:hAnsi="Times New Roman" w:cs="Times New Roman"/>
                <w:noProof/>
                <w:lang w:eastAsia="en-US"/>
              </w:rPr>
              <w:t>6.2 Simulated CSV types</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_Toc93226004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29</w:t>
            </w:r>
            <w:r w:rsidR="00F567D8" w:rsidRPr="00322540">
              <w:rPr>
                <w:rFonts w:ascii="Times New Roman" w:hAnsi="Times New Roman" w:cs="Times New Roman"/>
                <w:noProof/>
                <w:webHidden/>
              </w:rPr>
              <w:fldChar w:fldCharType="end"/>
            </w:r>
          </w:hyperlink>
        </w:p>
        <w:p w14:paraId="5C2C8EA2" w14:textId="33993A8B"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05" w:history="1">
            <w:r w:rsidR="00F567D8" w:rsidRPr="00322540">
              <w:rPr>
                <w:rStyle w:val="Hyperlink"/>
                <w:rFonts w:ascii="Times New Roman" w:hAnsi="Times New Roman" w:cs="Times New Roman"/>
                <w:noProof/>
                <w:lang w:eastAsia="en-US"/>
              </w:rPr>
              <w:t>6.2 Major steps</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_Toc93226005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30</w:t>
            </w:r>
            <w:r w:rsidR="00F567D8" w:rsidRPr="00322540">
              <w:rPr>
                <w:rFonts w:ascii="Times New Roman" w:hAnsi="Times New Roman" w:cs="Times New Roman"/>
                <w:noProof/>
                <w:webHidden/>
              </w:rPr>
              <w:fldChar w:fldCharType="end"/>
            </w:r>
          </w:hyperlink>
        </w:p>
        <w:p w14:paraId="3468CA79" w14:textId="2ACCB595"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6006" w:history="1">
            <w:r w:rsidR="00F567D8" w:rsidRPr="00322540">
              <w:rPr>
                <w:rStyle w:val="Hyperlink"/>
                <w:rFonts w:ascii="Times New Roman" w:hAnsi="Times New Roman" w:cs="Times New Roman"/>
                <w:b/>
                <w:noProof/>
                <w:lang w:eastAsia="en-US"/>
              </w:rPr>
              <w:t>6.2.1 Creating simple SVs with VISOR</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_Toc93226006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30</w:t>
            </w:r>
            <w:r w:rsidR="00F567D8" w:rsidRPr="00322540">
              <w:rPr>
                <w:rFonts w:ascii="Times New Roman" w:hAnsi="Times New Roman" w:cs="Times New Roman"/>
                <w:noProof/>
                <w:webHidden/>
              </w:rPr>
              <w:fldChar w:fldCharType="end"/>
            </w:r>
          </w:hyperlink>
        </w:p>
        <w:p w14:paraId="332C53D5" w14:textId="33A690AA"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6007" w:history="1">
            <w:r w:rsidR="00F567D8" w:rsidRPr="00322540">
              <w:rPr>
                <w:rStyle w:val="Hyperlink"/>
                <w:rFonts w:ascii="Times New Roman" w:hAnsi="Times New Roman" w:cs="Times New Roman"/>
                <w:b/>
                <w:noProof/>
                <w:lang w:eastAsia="en-US"/>
              </w:rPr>
              <w:t>6.2.2 Adding simple SVs to flanking regions</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_Toc93226007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30</w:t>
            </w:r>
            <w:r w:rsidR="00F567D8" w:rsidRPr="00322540">
              <w:rPr>
                <w:rFonts w:ascii="Times New Roman" w:hAnsi="Times New Roman" w:cs="Times New Roman"/>
                <w:noProof/>
                <w:webHidden/>
              </w:rPr>
              <w:fldChar w:fldCharType="end"/>
            </w:r>
          </w:hyperlink>
        </w:p>
        <w:p w14:paraId="4698DDFB" w14:textId="3CCDF27B" w:rsidR="00F567D8" w:rsidRPr="00322540" w:rsidRDefault="00D471DD" w:rsidP="00322540">
          <w:pPr>
            <w:pStyle w:val="TOC3"/>
            <w:tabs>
              <w:tab w:val="right" w:leader="dot" w:pos="9010"/>
            </w:tabs>
            <w:spacing w:before="120" w:after="120" w:line="360" w:lineRule="auto"/>
            <w:rPr>
              <w:rFonts w:ascii="Times New Roman" w:hAnsi="Times New Roman" w:cs="Times New Roman"/>
              <w:noProof/>
              <w:sz w:val="24"/>
              <w:szCs w:val="24"/>
              <w:lang w:val="en-CN"/>
            </w:rPr>
          </w:pPr>
          <w:hyperlink w:anchor="_Toc93226008" w:history="1">
            <w:r w:rsidR="00F567D8" w:rsidRPr="00322540">
              <w:rPr>
                <w:rStyle w:val="Hyperlink"/>
                <w:rFonts w:ascii="Times New Roman" w:hAnsi="Times New Roman" w:cs="Times New Roman"/>
                <w:b/>
                <w:noProof/>
                <w:lang w:eastAsia="en-US"/>
              </w:rPr>
              <w:t>6.2.3 Creating the CSV genome</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_Toc93226008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30</w:t>
            </w:r>
            <w:r w:rsidR="00F567D8" w:rsidRPr="00322540">
              <w:rPr>
                <w:rFonts w:ascii="Times New Roman" w:hAnsi="Times New Roman" w:cs="Times New Roman"/>
                <w:noProof/>
                <w:webHidden/>
              </w:rPr>
              <w:fldChar w:fldCharType="end"/>
            </w:r>
          </w:hyperlink>
        </w:p>
        <w:p w14:paraId="7188CA96" w14:textId="22EADA0F" w:rsidR="00F567D8" w:rsidRPr="00322540" w:rsidRDefault="00D471DD" w:rsidP="00322540">
          <w:pPr>
            <w:pStyle w:val="TOC1"/>
            <w:spacing w:after="120" w:line="360" w:lineRule="auto"/>
            <w:rPr>
              <w:b w:val="0"/>
              <w:bCs w:val="0"/>
              <w:lang w:val="en-CN"/>
            </w:rPr>
          </w:pPr>
          <w:hyperlink w:anchor="_Toc93226009" w:history="1">
            <w:r w:rsidR="00F567D8" w:rsidRPr="00322540">
              <w:rPr>
                <w:rStyle w:val="Hyperlink"/>
                <w:lang w:eastAsia="en-US"/>
              </w:rPr>
              <w:t>7 Software version and parameters</w:t>
            </w:r>
            <w:r w:rsidR="00F567D8" w:rsidRPr="00322540">
              <w:rPr>
                <w:webHidden/>
              </w:rPr>
              <w:tab/>
            </w:r>
            <w:r w:rsidR="00F567D8" w:rsidRPr="00322540">
              <w:rPr>
                <w:webHidden/>
              </w:rPr>
              <w:fldChar w:fldCharType="begin"/>
            </w:r>
            <w:r w:rsidR="00F567D8" w:rsidRPr="00322540">
              <w:rPr>
                <w:webHidden/>
              </w:rPr>
              <w:instrText xml:space="preserve"> PAGEREF _Toc93226009 \h </w:instrText>
            </w:r>
            <w:r w:rsidR="00F567D8" w:rsidRPr="00322540">
              <w:rPr>
                <w:webHidden/>
              </w:rPr>
            </w:r>
            <w:r w:rsidR="00F567D8" w:rsidRPr="00322540">
              <w:rPr>
                <w:webHidden/>
              </w:rPr>
              <w:fldChar w:fldCharType="separate"/>
            </w:r>
            <w:r w:rsidR="00F567D8" w:rsidRPr="00322540">
              <w:rPr>
                <w:webHidden/>
              </w:rPr>
              <w:t>31</w:t>
            </w:r>
            <w:r w:rsidR="00F567D8" w:rsidRPr="00322540">
              <w:rPr>
                <w:webHidden/>
              </w:rPr>
              <w:fldChar w:fldCharType="end"/>
            </w:r>
          </w:hyperlink>
        </w:p>
        <w:p w14:paraId="27D0C59E" w14:textId="013238E1"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10" w:history="1">
            <w:r w:rsidR="00F567D8" w:rsidRPr="00322540">
              <w:rPr>
                <w:rStyle w:val="Hyperlink"/>
                <w:rFonts w:ascii="Times New Roman" w:hAnsi="Times New Roman" w:cs="Times New Roman"/>
                <w:noProof/>
                <w:lang w:eastAsia="en-US"/>
              </w:rPr>
              <w:t>7.1 Sniffles (V1.0.11)</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_Toc93226010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31</w:t>
            </w:r>
            <w:r w:rsidR="00F567D8" w:rsidRPr="00322540">
              <w:rPr>
                <w:rFonts w:ascii="Times New Roman" w:hAnsi="Times New Roman" w:cs="Times New Roman"/>
                <w:noProof/>
                <w:webHidden/>
              </w:rPr>
              <w:fldChar w:fldCharType="end"/>
            </w:r>
          </w:hyperlink>
        </w:p>
        <w:p w14:paraId="0F3A123F" w14:textId="06102E36"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11" w:history="1">
            <w:r w:rsidR="00F567D8" w:rsidRPr="00322540">
              <w:rPr>
                <w:rStyle w:val="Hyperlink"/>
                <w:rFonts w:ascii="Times New Roman" w:hAnsi="Times New Roman" w:cs="Times New Roman"/>
                <w:noProof/>
                <w:lang w:eastAsia="en-US"/>
              </w:rPr>
              <w:t>7.2 SVIM (V1.3.1)</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_Toc93226011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31</w:t>
            </w:r>
            <w:r w:rsidR="00F567D8" w:rsidRPr="00322540">
              <w:rPr>
                <w:rFonts w:ascii="Times New Roman" w:hAnsi="Times New Roman" w:cs="Times New Roman"/>
                <w:noProof/>
                <w:webHidden/>
              </w:rPr>
              <w:fldChar w:fldCharType="end"/>
            </w:r>
          </w:hyperlink>
        </w:p>
        <w:p w14:paraId="41DAB82E" w14:textId="52ED6ED1"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12" w:history="1">
            <w:r w:rsidR="00F567D8" w:rsidRPr="00322540">
              <w:rPr>
                <w:rStyle w:val="Hyperlink"/>
                <w:rFonts w:ascii="Times New Roman" w:hAnsi="Times New Roman" w:cs="Times New Roman"/>
                <w:noProof/>
                <w:lang w:eastAsia="en-US"/>
              </w:rPr>
              <w:t>7.3 CuteSV (V1.3.8)</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_Toc93226012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31</w:t>
            </w:r>
            <w:r w:rsidR="00F567D8" w:rsidRPr="00322540">
              <w:rPr>
                <w:rFonts w:ascii="Times New Roman" w:hAnsi="Times New Roman" w:cs="Times New Roman"/>
                <w:noProof/>
                <w:webHidden/>
              </w:rPr>
              <w:fldChar w:fldCharType="end"/>
            </w:r>
          </w:hyperlink>
        </w:p>
        <w:p w14:paraId="7ED88683" w14:textId="0305068A" w:rsidR="00F567D8" w:rsidRPr="00322540" w:rsidRDefault="00D471DD" w:rsidP="00322540">
          <w:pPr>
            <w:pStyle w:val="TOC2"/>
            <w:tabs>
              <w:tab w:val="right" w:leader="dot" w:pos="9010"/>
            </w:tabs>
            <w:spacing w:before="120" w:after="120" w:line="360" w:lineRule="auto"/>
            <w:rPr>
              <w:rFonts w:ascii="Times New Roman" w:hAnsi="Times New Roman" w:cs="Times New Roman"/>
              <w:b w:val="0"/>
              <w:bCs w:val="0"/>
              <w:noProof/>
              <w:sz w:val="24"/>
              <w:szCs w:val="24"/>
              <w:lang w:val="en-CN"/>
            </w:rPr>
          </w:pPr>
          <w:hyperlink w:anchor="_Toc93226013" w:history="1">
            <w:r w:rsidR="00F567D8" w:rsidRPr="00322540">
              <w:rPr>
                <w:rStyle w:val="Hyperlink"/>
                <w:rFonts w:ascii="Times New Roman" w:hAnsi="Times New Roman" w:cs="Times New Roman"/>
                <w:noProof/>
                <w:lang w:eastAsia="en-US"/>
              </w:rPr>
              <w:t>7.4 pbsv (V2.3.0)</w:t>
            </w:r>
            <w:r w:rsidR="00F567D8" w:rsidRPr="00322540">
              <w:rPr>
                <w:rFonts w:ascii="Times New Roman" w:hAnsi="Times New Roman" w:cs="Times New Roman"/>
                <w:noProof/>
                <w:webHidden/>
              </w:rPr>
              <w:tab/>
            </w:r>
            <w:r w:rsidR="00F567D8" w:rsidRPr="00322540">
              <w:rPr>
                <w:rFonts w:ascii="Times New Roman" w:hAnsi="Times New Roman" w:cs="Times New Roman"/>
                <w:noProof/>
                <w:webHidden/>
              </w:rPr>
              <w:fldChar w:fldCharType="begin"/>
            </w:r>
            <w:r w:rsidR="00F567D8" w:rsidRPr="00322540">
              <w:rPr>
                <w:rFonts w:ascii="Times New Roman" w:hAnsi="Times New Roman" w:cs="Times New Roman"/>
                <w:noProof/>
                <w:webHidden/>
              </w:rPr>
              <w:instrText xml:space="preserve"> PAGEREF _Toc93226013 \h </w:instrText>
            </w:r>
            <w:r w:rsidR="00F567D8" w:rsidRPr="00322540">
              <w:rPr>
                <w:rFonts w:ascii="Times New Roman" w:hAnsi="Times New Roman" w:cs="Times New Roman"/>
                <w:noProof/>
                <w:webHidden/>
              </w:rPr>
            </w:r>
            <w:r w:rsidR="00F567D8" w:rsidRPr="00322540">
              <w:rPr>
                <w:rFonts w:ascii="Times New Roman" w:hAnsi="Times New Roman" w:cs="Times New Roman"/>
                <w:noProof/>
                <w:webHidden/>
              </w:rPr>
              <w:fldChar w:fldCharType="separate"/>
            </w:r>
            <w:r w:rsidR="00F567D8" w:rsidRPr="00322540">
              <w:rPr>
                <w:rFonts w:ascii="Times New Roman" w:hAnsi="Times New Roman" w:cs="Times New Roman"/>
                <w:noProof/>
                <w:webHidden/>
              </w:rPr>
              <w:t>31</w:t>
            </w:r>
            <w:r w:rsidR="00F567D8" w:rsidRPr="00322540">
              <w:rPr>
                <w:rFonts w:ascii="Times New Roman" w:hAnsi="Times New Roman" w:cs="Times New Roman"/>
                <w:noProof/>
                <w:webHidden/>
              </w:rPr>
              <w:fldChar w:fldCharType="end"/>
            </w:r>
          </w:hyperlink>
        </w:p>
        <w:p w14:paraId="192E1A3E" w14:textId="53AD4C92" w:rsidR="001B5A79" w:rsidRPr="00322540" w:rsidRDefault="001B5A79" w:rsidP="00322540">
          <w:pPr>
            <w:spacing w:before="120" w:after="120" w:line="360" w:lineRule="auto"/>
            <w:jc w:val="both"/>
            <w:rPr>
              <w:rFonts w:ascii="Times New Roman" w:hAnsi="Times New Roman" w:cs="Times New Roman"/>
            </w:rPr>
          </w:pPr>
          <w:r w:rsidRPr="00322540">
            <w:rPr>
              <w:rFonts w:ascii="Times New Roman" w:hAnsi="Times New Roman" w:cs="Times New Roman"/>
              <w:b/>
              <w:bCs/>
              <w:noProof/>
            </w:rPr>
            <w:fldChar w:fldCharType="end"/>
          </w:r>
        </w:p>
      </w:sdtContent>
    </w:sdt>
    <w:p w14:paraId="4400D537" w14:textId="2D373483" w:rsidR="00431448" w:rsidRPr="00322540" w:rsidRDefault="00431448" w:rsidP="00322540">
      <w:pPr>
        <w:spacing w:before="120" w:after="120" w:line="360" w:lineRule="auto"/>
        <w:jc w:val="both"/>
        <w:rPr>
          <w:rFonts w:ascii="Times New Roman" w:hAnsi="Times New Roman" w:cs="Times New Roman"/>
          <w:color w:val="000000" w:themeColor="text1"/>
          <w:sz w:val="32"/>
        </w:rPr>
      </w:pPr>
    </w:p>
    <w:p w14:paraId="23F14929" w14:textId="6EA24E83" w:rsidR="00BA5904" w:rsidRPr="00322540" w:rsidRDefault="001B5A79" w:rsidP="00322540">
      <w:pPr>
        <w:pStyle w:val="Heading1"/>
        <w:spacing w:before="120" w:after="120" w:line="360" w:lineRule="auto"/>
        <w:jc w:val="both"/>
        <w:rPr>
          <w:rFonts w:ascii="Times New Roman" w:hAnsi="Times New Roman" w:cs="Times New Roman"/>
          <w:b/>
          <w:color w:val="000000" w:themeColor="text1"/>
        </w:rPr>
      </w:pPr>
      <w:r w:rsidRPr="00322540">
        <w:rPr>
          <w:rFonts w:ascii="Times New Roman" w:hAnsi="Times New Roman" w:cs="Times New Roman"/>
          <w:color w:val="000000" w:themeColor="text1"/>
        </w:rPr>
        <w:br w:type="page"/>
      </w:r>
      <w:bookmarkStart w:id="0" w:name="_Toc93225971"/>
      <w:r w:rsidR="00BA5904" w:rsidRPr="00322540">
        <w:rPr>
          <w:rFonts w:ascii="Times New Roman" w:hAnsi="Times New Roman" w:cs="Times New Roman"/>
          <w:b/>
          <w:color w:val="000000" w:themeColor="text1"/>
        </w:rPr>
        <w:lastRenderedPageBreak/>
        <w:t xml:space="preserve">1 List of </w:t>
      </w:r>
      <w:r w:rsidR="00707180" w:rsidRPr="00322540">
        <w:rPr>
          <w:rFonts w:ascii="Times New Roman" w:hAnsi="Times New Roman" w:cs="Times New Roman"/>
          <w:b/>
          <w:color w:val="000000" w:themeColor="text1"/>
        </w:rPr>
        <w:t>Supplementary</w:t>
      </w:r>
      <w:bookmarkEnd w:id="0"/>
    </w:p>
    <w:p w14:paraId="704E7B02" w14:textId="1A89C021" w:rsidR="000F3800" w:rsidRPr="00322540" w:rsidRDefault="000F3800" w:rsidP="00322540">
      <w:pPr>
        <w:pStyle w:val="Heading2"/>
        <w:spacing w:before="120" w:after="120" w:line="360" w:lineRule="auto"/>
        <w:jc w:val="both"/>
        <w:rPr>
          <w:rFonts w:ascii="Times New Roman" w:hAnsi="Times New Roman" w:cs="Times New Roman"/>
          <w:b/>
          <w:color w:val="000000" w:themeColor="text1"/>
          <w:lang w:eastAsia="en-US"/>
        </w:rPr>
      </w:pPr>
      <w:bookmarkStart w:id="1" w:name="_Toc93225972"/>
      <w:r w:rsidRPr="00322540">
        <w:rPr>
          <w:rFonts w:ascii="Times New Roman" w:hAnsi="Times New Roman" w:cs="Times New Roman"/>
          <w:b/>
          <w:color w:val="000000" w:themeColor="text1"/>
          <w:lang w:eastAsia="en-US"/>
        </w:rPr>
        <w:t>1.1 List of supplementary tables</w:t>
      </w:r>
      <w:bookmarkEnd w:id="1"/>
    </w:p>
    <w:p w14:paraId="1B2F5369" w14:textId="2CA545C3" w:rsidR="004928E1" w:rsidRPr="00322540" w:rsidRDefault="004928E1"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color w:val="000000" w:themeColor="text1"/>
          <w:lang w:eastAsia="en-US"/>
        </w:rPr>
        <w:t xml:space="preserve">Supplementary Table </w:t>
      </w:r>
      <w:r w:rsidR="006823CF" w:rsidRPr="00322540">
        <w:rPr>
          <w:rFonts w:ascii="Times New Roman" w:hAnsi="Times New Roman" w:cs="Times New Roman"/>
          <w:b/>
          <w:color w:val="000000" w:themeColor="text1"/>
          <w:lang w:eastAsia="en-US"/>
        </w:rPr>
        <w:t>S</w:t>
      </w:r>
      <w:r w:rsidRPr="00322540">
        <w:rPr>
          <w:rFonts w:ascii="Times New Roman" w:hAnsi="Times New Roman" w:cs="Times New Roman"/>
          <w:b/>
          <w:color w:val="000000" w:themeColor="text1"/>
          <w:lang w:eastAsia="en-US"/>
        </w:rPr>
        <w:t xml:space="preserve">1: </w:t>
      </w:r>
      <w:r w:rsidRPr="00322540">
        <w:rPr>
          <w:rFonts w:ascii="Times New Roman" w:hAnsi="Times New Roman" w:cs="Times New Roman"/>
          <w:bCs/>
          <w:color w:val="000000" w:themeColor="text1"/>
          <w:lang w:eastAsia="en-US"/>
        </w:rPr>
        <w:t xml:space="preserve">Performance evaluation </w:t>
      </w:r>
      <w:r w:rsidR="00F31B67" w:rsidRPr="00322540">
        <w:rPr>
          <w:rFonts w:ascii="Times New Roman" w:hAnsi="Times New Roman" w:cs="Times New Roman"/>
          <w:bCs/>
          <w:color w:val="000000" w:themeColor="text1"/>
          <w:lang w:eastAsia="en-US"/>
        </w:rPr>
        <w:t>on</w:t>
      </w:r>
      <w:r w:rsidRPr="00322540">
        <w:rPr>
          <w:rFonts w:ascii="Times New Roman" w:hAnsi="Times New Roman" w:cs="Times New Roman"/>
          <w:bCs/>
          <w:color w:val="000000" w:themeColor="text1"/>
          <w:lang w:eastAsia="en-US"/>
        </w:rPr>
        <w:t xml:space="preserve"> HG002</w:t>
      </w:r>
    </w:p>
    <w:p w14:paraId="658E27DB" w14:textId="52BA558B" w:rsidR="00DE289A" w:rsidRPr="00322540" w:rsidRDefault="00DE289A"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color w:val="000000" w:themeColor="text1"/>
          <w:lang w:eastAsia="en-US"/>
        </w:rPr>
        <w:t xml:space="preserve">Supplementary Table </w:t>
      </w:r>
      <w:r w:rsidR="006823CF" w:rsidRPr="00322540">
        <w:rPr>
          <w:rFonts w:ascii="Times New Roman" w:hAnsi="Times New Roman" w:cs="Times New Roman"/>
          <w:b/>
          <w:color w:val="000000" w:themeColor="text1"/>
          <w:lang w:eastAsia="en-US"/>
        </w:rPr>
        <w:t>S</w:t>
      </w:r>
      <w:r w:rsidR="00B627DF" w:rsidRPr="00322540">
        <w:rPr>
          <w:rFonts w:ascii="Times New Roman" w:hAnsi="Times New Roman" w:cs="Times New Roman"/>
          <w:b/>
          <w:color w:val="000000" w:themeColor="text1"/>
          <w:lang w:eastAsia="en-US"/>
        </w:rPr>
        <w:t>2</w:t>
      </w:r>
      <w:r w:rsidR="00E258E5" w:rsidRPr="00322540">
        <w:rPr>
          <w:rFonts w:ascii="Times New Roman" w:hAnsi="Times New Roman" w:cs="Times New Roman"/>
          <w:color w:val="000000" w:themeColor="text1"/>
          <w:lang w:eastAsia="en-US"/>
        </w:rPr>
        <w:t xml:space="preserve">: Simulated </w:t>
      </w:r>
      <w:r w:rsidR="00A656B1" w:rsidRPr="00322540">
        <w:rPr>
          <w:rFonts w:ascii="Times New Roman" w:hAnsi="Times New Roman" w:cs="Times New Roman"/>
          <w:color w:val="000000" w:themeColor="text1"/>
          <w:lang w:eastAsia="en-US"/>
        </w:rPr>
        <w:t>complex structural variants</w:t>
      </w:r>
      <w:r w:rsidR="00A656B1" w:rsidRPr="00322540" w:rsidDel="00A656B1">
        <w:rPr>
          <w:rFonts w:ascii="Times New Roman" w:hAnsi="Times New Roman" w:cs="Times New Roman"/>
          <w:color w:val="000000" w:themeColor="text1"/>
          <w:lang w:eastAsia="en-US"/>
        </w:rPr>
        <w:t xml:space="preserve"> </w:t>
      </w:r>
      <w:r w:rsidR="00E258E5" w:rsidRPr="00322540">
        <w:rPr>
          <w:rFonts w:ascii="Times New Roman" w:hAnsi="Times New Roman" w:cs="Times New Roman"/>
          <w:color w:val="000000" w:themeColor="text1"/>
          <w:lang w:eastAsia="en-US"/>
        </w:rPr>
        <w:t>types</w:t>
      </w:r>
      <w:r w:rsidR="00CA4CE7" w:rsidRPr="00322540">
        <w:rPr>
          <w:rFonts w:ascii="Times New Roman" w:hAnsi="Times New Roman" w:cs="Times New Roman"/>
          <w:color w:val="000000" w:themeColor="text1"/>
          <w:lang w:eastAsia="en-US"/>
        </w:rPr>
        <w:t xml:space="preserve"> and </w:t>
      </w:r>
      <w:r w:rsidR="00D4665C" w:rsidRPr="00322540">
        <w:rPr>
          <w:rFonts w:ascii="Times New Roman" w:hAnsi="Times New Roman" w:cs="Times New Roman"/>
          <w:color w:val="000000" w:themeColor="text1"/>
          <w:lang w:eastAsia="en-US"/>
        </w:rPr>
        <w:t>events</w:t>
      </w:r>
    </w:p>
    <w:p w14:paraId="65D39866" w14:textId="53234F83" w:rsidR="00DE289A" w:rsidRPr="00322540" w:rsidRDefault="00DE289A"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color w:val="000000" w:themeColor="text1"/>
          <w:lang w:eastAsia="en-US"/>
        </w:rPr>
        <w:t xml:space="preserve">Supplementary Table </w:t>
      </w:r>
      <w:r w:rsidR="006823CF" w:rsidRPr="00322540">
        <w:rPr>
          <w:rFonts w:ascii="Times New Roman" w:hAnsi="Times New Roman" w:cs="Times New Roman"/>
          <w:b/>
          <w:color w:val="000000" w:themeColor="text1"/>
          <w:lang w:eastAsia="en-US"/>
        </w:rPr>
        <w:t>S</w:t>
      </w:r>
      <w:r w:rsidR="00B627DF" w:rsidRPr="00322540">
        <w:rPr>
          <w:rFonts w:ascii="Times New Roman" w:hAnsi="Times New Roman" w:cs="Times New Roman"/>
          <w:b/>
          <w:color w:val="000000" w:themeColor="text1"/>
          <w:lang w:eastAsia="en-US"/>
        </w:rPr>
        <w:t>3</w:t>
      </w:r>
      <w:r w:rsidR="00E258E5" w:rsidRPr="00322540">
        <w:rPr>
          <w:rFonts w:ascii="Times New Roman" w:hAnsi="Times New Roman" w:cs="Times New Roman"/>
          <w:color w:val="000000" w:themeColor="text1"/>
          <w:lang w:eastAsia="en-US"/>
        </w:rPr>
        <w:t>: Performance of detecting simulated</w:t>
      </w:r>
      <w:r w:rsidR="00A656B1" w:rsidRPr="00322540">
        <w:rPr>
          <w:rFonts w:ascii="Times New Roman" w:hAnsi="Times New Roman" w:cs="Times New Roman"/>
          <w:color w:val="000000" w:themeColor="text1"/>
          <w:lang w:eastAsia="en-US"/>
        </w:rPr>
        <w:t xml:space="preserve"> complex structural variants</w:t>
      </w:r>
      <w:r w:rsidR="00A656B1" w:rsidRPr="00322540" w:rsidDel="00A656B1">
        <w:rPr>
          <w:rFonts w:ascii="Times New Roman" w:hAnsi="Times New Roman" w:cs="Times New Roman"/>
          <w:color w:val="000000" w:themeColor="text1"/>
          <w:lang w:eastAsia="en-US"/>
        </w:rPr>
        <w:t xml:space="preserve"> </w:t>
      </w:r>
      <w:r w:rsidR="00D4665C" w:rsidRPr="00322540">
        <w:rPr>
          <w:rFonts w:ascii="Times New Roman" w:hAnsi="Times New Roman" w:cs="Times New Roman"/>
          <w:color w:val="000000" w:themeColor="text1"/>
          <w:lang w:eastAsia="en-US"/>
        </w:rPr>
        <w:t>with different numbers of supporting reads</w:t>
      </w:r>
    </w:p>
    <w:p w14:paraId="42BCC3C0" w14:textId="7B5302D3" w:rsidR="00DE289A" w:rsidRPr="00322540" w:rsidRDefault="00DE289A"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color w:val="000000" w:themeColor="text1"/>
          <w:lang w:eastAsia="en-US"/>
        </w:rPr>
        <w:t xml:space="preserve">Supplementary Table </w:t>
      </w:r>
      <w:r w:rsidR="006823CF" w:rsidRPr="00322540">
        <w:rPr>
          <w:rFonts w:ascii="Times New Roman" w:hAnsi="Times New Roman" w:cs="Times New Roman"/>
          <w:b/>
          <w:color w:val="000000" w:themeColor="text1"/>
          <w:lang w:eastAsia="en-US"/>
        </w:rPr>
        <w:t>S</w:t>
      </w:r>
      <w:r w:rsidR="00B627DF" w:rsidRPr="00322540">
        <w:rPr>
          <w:rFonts w:ascii="Times New Roman" w:hAnsi="Times New Roman" w:cs="Times New Roman"/>
          <w:b/>
          <w:color w:val="000000" w:themeColor="text1"/>
          <w:lang w:eastAsia="en-US"/>
        </w:rPr>
        <w:t>4</w:t>
      </w:r>
      <w:r w:rsidR="00E258E5" w:rsidRPr="00322540">
        <w:rPr>
          <w:rFonts w:ascii="Times New Roman" w:hAnsi="Times New Roman" w:cs="Times New Roman"/>
          <w:color w:val="000000" w:themeColor="text1"/>
          <w:lang w:eastAsia="en-US"/>
        </w:rPr>
        <w:t xml:space="preserve">: </w:t>
      </w:r>
      <w:r w:rsidR="00D4665C" w:rsidRPr="00322540">
        <w:rPr>
          <w:rFonts w:ascii="Times New Roman" w:hAnsi="Times New Roman" w:cs="Times New Roman"/>
          <w:color w:val="000000" w:themeColor="text1"/>
          <w:lang w:eastAsia="en-US"/>
        </w:rPr>
        <w:t>Performance evaluation of region match and subcomponent detection for simulated complex structural variants</w:t>
      </w:r>
      <w:r w:rsidR="00E258E5" w:rsidRPr="00322540">
        <w:rPr>
          <w:rFonts w:ascii="Times New Roman" w:hAnsi="Times New Roman" w:cs="Times New Roman"/>
          <w:color w:val="000000" w:themeColor="text1"/>
          <w:lang w:eastAsia="en-US"/>
        </w:rPr>
        <w:t xml:space="preserve"> </w:t>
      </w:r>
    </w:p>
    <w:p w14:paraId="2E6B2644" w14:textId="08D61CF4" w:rsidR="004928E1" w:rsidRPr="00322540" w:rsidRDefault="004928E1"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bCs/>
          <w:color w:val="000000" w:themeColor="text1"/>
          <w:lang w:eastAsia="en-US"/>
        </w:rPr>
        <w:t xml:space="preserve">Supplementary Table </w:t>
      </w:r>
      <w:r w:rsidR="006823CF" w:rsidRPr="00322540">
        <w:rPr>
          <w:rFonts w:ascii="Times New Roman" w:hAnsi="Times New Roman" w:cs="Times New Roman"/>
          <w:b/>
          <w:bCs/>
          <w:color w:val="000000" w:themeColor="text1"/>
          <w:lang w:eastAsia="en-US"/>
        </w:rPr>
        <w:t>S</w:t>
      </w:r>
      <w:r w:rsidR="00B627DF" w:rsidRPr="00322540">
        <w:rPr>
          <w:rFonts w:ascii="Times New Roman" w:hAnsi="Times New Roman" w:cs="Times New Roman"/>
          <w:b/>
          <w:bCs/>
          <w:color w:val="000000" w:themeColor="text1"/>
          <w:lang w:eastAsia="en-US"/>
        </w:rPr>
        <w:t>5</w:t>
      </w:r>
      <w:r w:rsidRPr="00322540">
        <w:rPr>
          <w:rFonts w:ascii="Times New Roman" w:hAnsi="Times New Roman" w:cs="Times New Roman"/>
          <w:color w:val="000000" w:themeColor="text1"/>
          <w:lang w:eastAsia="en-US"/>
        </w:rPr>
        <w:t xml:space="preserve">: </w:t>
      </w:r>
      <w:r w:rsidR="008C589A" w:rsidRPr="00322540">
        <w:rPr>
          <w:rFonts w:ascii="Times New Roman" w:hAnsi="Times New Roman" w:cs="Times New Roman"/>
          <w:color w:val="000000" w:themeColor="text1"/>
          <w:lang w:eastAsia="en-US"/>
        </w:rPr>
        <w:t>Complex and simple structural variants manually curated</w:t>
      </w:r>
      <w:r w:rsidRPr="00322540">
        <w:rPr>
          <w:rFonts w:ascii="Times New Roman" w:hAnsi="Times New Roman" w:cs="Times New Roman"/>
          <w:color w:val="000000" w:themeColor="text1"/>
          <w:lang w:eastAsia="en-US"/>
        </w:rPr>
        <w:t xml:space="preserve"> </w:t>
      </w:r>
      <w:r w:rsidR="00D448B2" w:rsidRPr="00322540">
        <w:rPr>
          <w:rFonts w:ascii="Times New Roman" w:hAnsi="Times New Roman" w:cs="Times New Roman"/>
          <w:color w:val="000000" w:themeColor="text1"/>
          <w:lang w:eastAsia="en-US"/>
        </w:rPr>
        <w:t>from</w:t>
      </w:r>
      <w:r w:rsidRPr="00322540">
        <w:rPr>
          <w:rFonts w:ascii="Times New Roman" w:hAnsi="Times New Roman" w:cs="Times New Roman"/>
          <w:color w:val="000000" w:themeColor="text1"/>
          <w:lang w:eastAsia="en-US"/>
        </w:rPr>
        <w:t xml:space="preserve"> </w:t>
      </w:r>
      <w:r w:rsidR="00D448B2" w:rsidRPr="00322540">
        <w:rPr>
          <w:rFonts w:ascii="Times New Roman" w:hAnsi="Times New Roman" w:cs="Times New Roman"/>
          <w:color w:val="000000" w:themeColor="text1"/>
          <w:lang w:eastAsia="en-US"/>
        </w:rPr>
        <w:t>published complex calls</w:t>
      </w:r>
      <w:r w:rsidR="00F31B67" w:rsidRPr="00322540">
        <w:rPr>
          <w:rFonts w:ascii="Times New Roman" w:hAnsi="Times New Roman" w:cs="Times New Roman"/>
          <w:color w:val="000000" w:themeColor="text1"/>
          <w:lang w:eastAsia="en-US"/>
        </w:rPr>
        <w:t xml:space="preserve"> on NA12878</w:t>
      </w:r>
    </w:p>
    <w:p w14:paraId="262565BD" w14:textId="3BF95C49" w:rsidR="00A52739" w:rsidRPr="00322540" w:rsidRDefault="00A52739"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bCs/>
          <w:color w:val="000000" w:themeColor="text1"/>
          <w:lang w:eastAsia="en-US"/>
        </w:rPr>
        <w:t xml:space="preserve">Supplementary Table </w:t>
      </w:r>
      <w:r w:rsidR="006823CF" w:rsidRPr="00322540">
        <w:rPr>
          <w:rFonts w:ascii="Times New Roman" w:hAnsi="Times New Roman" w:cs="Times New Roman"/>
          <w:b/>
          <w:bCs/>
          <w:color w:val="000000" w:themeColor="text1"/>
          <w:lang w:eastAsia="en-US"/>
        </w:rPr>
        <w:t>S</w:t>
      </w:r>
      <w:r w:rsidR="00B627DF" w:rsidRPr="00322540">
        <w:rPr>
          <w:rFonts w:ascii="Times New Roman" w:hAnsi="Times New Roman" w:cs="Times New Roman"/>
          <w:b/>
          <w:bCs/>
          <w:color w:val="000000" w:themeColor="text1"/>
          <w:lang w:eastAsia="en-US"/>
        </w:rPr>
        <w:t>6</w:t>
      </w:r>
      <w:r w:rsidRPr="00322540">
        <w:rPr>
          <w:rFonts w:ascii="Times New Roman" w:hAnsi="Times New Roman" w:cs="Times New Roman"/>
          <w:color w:val="000000" w:themeColor="text1"/>
          <w:lang w:eastAsia="en-US"/>
        </w:rPr>
        <w:t xml:space="preserve">: </w:t>
      </w:r>
      <w:r w:rsidR="00D4665C" w:rsidRPr="00322540">
        <w:rPr>
          <w:rFonts w:ascii="Times New Roman" w:hAnsi="Times New Roman" w:cs="Times New Roman"/>
          <w:color w:val="000000" w:themeColor="text1"/>
          <w:lang w:eastAsia="en-US"/>
        </w:rPr>
        <w:t xml:space="preserve">Performance of </w:t>
      </w:r>
      <w:proofErr w:type="spellStart"/>
      <w:r w:rsidR="00D4665C" w:rsidRPr="00322540">
        <w:rPr>
          <w:rFonts w:ascii="Times New Roman" w:hAnsi="Times New Roman" w:cs="Times New Roman"/>
          <w:color w:val="000000" w:themeColor="text1"/>
          <w:lang w:eastAsia="en-US"/>
        </w:rPr>
        <w:t>SVision</w:t>
      </w:r>
      <w:proofErr w:type="spellEnd"/>
      <w:r w:rsidR="00D4665C" w:rsidRPr="00322540">
        <w:rPr>
          <w:rFonts w:ascii="Times New Roman" w:hAnsi="Times New Roman" w:cs="Times New Roman"/>
          <w:color w:val="000000" w:themeColor="text1"/>
          <w:lang w:eastAsia="en-US"/>
        </w:rPr>
        <w:t xml:space="preserve"> detecting manually curated complex structural variants in NA12878</w:t>
      </w:r>
    </w:p>
    <w:p w14:paraId="4D7014BC" w14:textId="6945F451" w:rsidR="00DE289A" w:rsidRPr="00322540" w:rsidRDefault="00DE289A"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color w:val="000000" w:themeColor="text1"/>
          <w:lang w:eastAsia="en-US"/>
        </w:rPr>
        <w:t xml:space="preserve">Supplementary Table </w:t>
      </w:r>
      <w:r w:rsidR="006823CF" w:rsidRPr="00322540">
        <w:rPr>
          <w:rFonts w:ascii="Times New Roman" w:hAnsi="Times New Roman" w:cs="Times New Roman"/>
          <w:b/>
          <w:color w:val="000000" w:themeColor="text1"/>
          <w:lang w:eastAsia="en-US"/>
        </w:rPr>
        <w:t>S</w:t>
      </w:r>
      <w:r w:rsidR="00D95959" w:rsidRPr="00322540">
        <w:rPr>
          <w:rFonts w:ascii="Times New Roman" w:hAnsi="Times New Roman" w:cs="Times New Roman"/>
          <w:b/>
          <w:color w:val="000000" w:themeColor="text1"/>
          <w:lang w:eastAsia="en-US"/>
        </w:rPr>
        <w:t>7</w:t>
      </w:r>
      <w:r w:rsidR="00E258E5" w:rsidRPr="00322540">
        <w:rPr>
          <w:rFonts w:ascii="Times New Roman" w:hAnsi="Times New Roman" w:cs="Times New Roman"/>
          <w:color w:val="000000" w:themeColor="text1"/>
          <w:lang w:eastAsia="en-US"/>
        </w:rPr>
        <w:t xml:space="preserve">: </w:t>
      </w:r>
      <w:r w:rsidR="00D4665C" w:rsidRPr="00322540">
        <w:rPr>
          <w:rFonts w:ascii="Times New Roman" w:hAnsi="Times New Roman" w:cs="Times New Roman"/>
          <w:color w:val="000000" w:themeColor="text1"/>
          <w:lang w:eastAsia="en-US"/>
        </w:rPr>
        <w:t xml:space="preserve">80 high-quality complex structural variants detected by </w:t>
      </w:r>
      <w:proofErr w:type="spellStart"/>
      <w:r w:rsidR="00D4665C" w:rsidRPr="00322540">
        <w:rPr>
          <w:rFonts w:ascii="Times New Roman" w:hAnsi="Times New Roman" w:cs="Times New Roman"/>
          <w:color w:val="000000" w:themeColor="text1"/>
          <w:lang w:eastAsia="en-US"/>
        </w:rPr>
        <w:t>SVision</w:t>
      </w:r>
      <w:proofErr w:type="spellEnd"/>
      <w:r w:rsidR="00D4665C" w:rsidRPr="00322540">
        <w:rPr>
          <w:rFonts w:ascii="Times New Roman" w:hAnsi="Times New Roman" w:cs="Times New Roman"/>
          <w:color w:val="000000" w:themeColor="text1"/>
          <w:lang w:eastAsia="en-US"/>
        </w:rPr>
        <w:t xml:space="preserve"> in HG00733</w:t>
      </w:r>
    </w:p>
    <w:p w14:paraId="24E2E0CD" w14:textId="1DC61E07" w:rsidR="00A2735F" w:rsidRPr="00322540" w:rsidRDefault="00A2735F"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bCs/>
          <w:color w:val="000000" w:themeColor="text1"/>
          <w:lang w:eastAsia="en-US"/>
        </w:rPr>
        <w:t xml:space="preserve">Supplementary Table </w:t>
      </w:r>
      <w:r w:rsidR="006823CF" w:rsidRPr="00322540">
        <w:rPr>
          <w:rFonts w:ascii="Times New Roman" w:hAnsi="Times New Roman" w:cs="Times New Roman"/>
          <w:b/>
          <w:bCs/>
          <w:color w:val="000000" w:themeColor="text1"/>
          <w:lang w:eastAsia="en-US"/>
        </w:rPr>
        <w:t>S</w:t>
      </w:r>
      <w:r w:rsidR="00D95959" w:rsidRPr="00322540">
        <w:rPr>
          <w:rFonts w:ascii="Times New Roman" w:hAnsi="Times New Roman" w:cs="Times New Roman"/>
          <w:b/>
          <w:bCs/>
          <w:color w:val="000000" w:themeColor="text1"/>
          <w:lang w:eastAsia="en-US"/>
        </w:rPr>
        <w:t>8</w:t>
      </w:r>
      <w:r w:rsidRPr="00322540">
        <w:rPr>
          <w:rFonts w:ascii="Times New Roman" w:hAnsi="Times New Roman" w:cs="Times New Roman"/>
          <w:color w:val="000000" w:themeColor="text1"/>
          <w:lang w:eastAsia="en-US"/>
        </w:rPr>
        <w:t xml:space="preserve">: Validation of </w:t>
      </w:r>
      <w:r w:rsidR="00D4665C" w:rsidRPr="00322540">
        <w:rPr>
          <w:rFonts w:ascii="Times New Roman" w:hAnsi="Times New Roman" w:cs="Times New Roman"/>
          <w:color w:val="000000" w:themeColor="text1"/>
          <w:lang w:eastAsia="en-US"/>
        </w:rPr>
        <w:t>80</w:t>
      </w:r>
      <w:r w:rsidR="00D95959" w:rsidRPr="00322540">
        <w:rPr>
          <w:rFonts w:ascii="Times New Roman" w:hAnsi="Times New Roman" w:cs="Times New Roman"/>
          <w:color w:val="000000" w:themeColor="text1"/>
          <w:lang w:eastAsia="en-US"/>
        </w:rPr>
        <w:t xml:space="preserve"> </w:t>
      </w:r>
      <w:r w:rsidRPr="00322540">
        <w:rPr>
          <w:rFonts w:ascii="Times New Roman" w:hAnsi="Times New Roman" w:cs="Times New Roman"/>
          <w:color w:val="000000" w:themeColor="text1"/>
          <w:lang w:eastAsia="en-US"/>
        </w:rPr>
        <w:t xml:space="preserve">high-quality complex structural variants </w:t>
      </w:r>
      <w:r w:rsidR="00D95959" w:rsidRPr="00322540">
        <w:rPr>
          <w:rFonts w:ascii="Times New Roman" w:hAnsi="Times New Roman" w:cs="Times New Roman"/>
          <w:color w:val="000000" w:themeColor="text1"/>
          <w:lang w:eastAsia="en-US"/>
        </w:rPr>
        <w:t>in HG00733</w:t>
      </w:r>
    </w:p>
    <w:p w14:paraId="4ED0246A" w14:textId="7078CC1B" w:rsidR="001B5E20" w:rsidRPr="00322540" w:rsidRDefault="00D95959"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color w:val="000000" w:themeColor="text1"/>
          <w:lang w:eastAsia="en-US"/>
        </w:rPr>
        <w:t>Supplementary Table S9:</w:t>
      </w:r>
      <w:r w:rsidRPr="00322540">
        <w:rPr>
          <w:rFonts w:ascii="Times New Roman" w:hAnsi="Times New Roman" w:cs="Times New Roman"/>
          <w:color w:val="000000" w:themeColor="text1"/>
          <w:lang w:eastAsia="en-US"/>
        </w:rPr>
        <w:t xml:space="preserve"> </w:t>
      </w:r>
      <w:r w:rsidR="00D4665C" w:rsidRPr="00322540">
        <w:rPr>
          <w:rFonts w:ascii="Times New Roman" w:hAnsi="Times New Roman" w:cs="Times New Roman"/>
          <w:color w:val="000000" w:themeColor="text1"/>
          <w:lang w:eastAsia="en-US"/>
        </w:rPr>
        <w:t>80 high-quality complex structural variants supported by short-read calls</w:t>
      </w:r>
      <w:r w:rsidR="001B5E20" w:rsidRPr="00322540">
        <w:rPr>
          <w:rFonts w:ascii="Times New Roman" w:hAnsi="Times New Roman" w:cs="Times New Roman"/>
          <w:color w:val="000000" w:themeColor="text1"/>
          <w:lang w:eastAsia="en-US"/>
        </w:rPr>
        <w:t xml:space="preserve"> </w:t>
      </w:r>
    </w:p>
    <w:p w14:paraId="1E01A477" w14:textId="25C54C8D" w:rsidR="00DD3396" w:rsidRPr="00322540" w:rsidRDefault="00D95959"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color w:val="000000" w:themeColor="text1"/>
          <w:lang w:eastAsia="en-US"/>
        </w:rPr>
        <w:t>Supplementary Table S10:</w:t>
      </w:r>
      <w:r w:rsidRPr="00322540">
        <w:rPr>
          <w:rFonts w:ascii="Times New Roman" w:hAnsi="Times New Roman" w:cs="Times New Roman"/>
          <w:color w:val="000000" w:themeColor="text1"/>
          <w:lang w:eastAsia="en-US"/>
        </w:rPr>
        <w:t xml:space="preserve"> </w:t>
      </w:r>
      <w:r w:rsidR="00B2138C" w:rsidRPr="00322540">
        <w:rPr>
          <w:rFonts w:ascii="Times New Roman" w:hAnsi="Times New Roman" w:cs="Times New Roman"/>
          <w:color w:val="000000" w:themeColor="text1"/>
          <w:lang w:eastAsia="en-US"/>
        </w:rPr>
        <w:t xml:space="preserve">The frequency of the complex structure variant event overlapping with </w:t>
      </w:r>
      <w:r w:rsidR="00B2138C" w:rsidRPr="00322540">
        <w:rPr>
          <w:rFonts w:ascii="Times New Roman" w:hAnsi="Times New Roman" w:cs="Times New Roman"/>
          <w:i/>
          <w:iCs/>
          <w:color w:val="000000" w:themeColor="text1"/>
          <w:lang w:eastAsia="en-US"/>
        </w:rPr>
        <w:t>CNTN5</w:t>
      </w:r>
      <w:r w:rsidR="00B2138C" w:rsidRPr="00322540">
        <w:rPr>
          <w:rFonts w:ascii="Times New Roman" w:hAnsi="Times New Roman" w:cs="Times New Roman"/>
          <w:color w:val="000000" w:themeColor="text1"/>
          <w:lang w:eastAsia="en-US"/>
        </w:rPr>
        <w:t xml:space="preserve"> in 35 HGSVC samples</w:t>
      </w:r>
    </w:p>
    <w:p w14:paraId="60A0F8D4" w14:textId="061E25F8" w:rsidR="00D95959" w:rsidRPr="00322540" w:rsidRDefault="00DD3396"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bCs/>
          <w:color w:val="000000" w:themeColor="text1"/>
          <w:lang w:eastAsia="en-US"/>
        </w:rPr>
        <w:t>Supplementary Table S1</w:t>
      </w:r>
      <w:r w:rsidR="00B2138C" w:rsidRPr="00322540">
        <w:rPr>
          <w:rFonts w:ascii="Times New Roman" w:hAnsi="Times New Roman" w:cs="Times New Roman"/>
          <w:b/>
          <w:bCs/>
          <w:color w:val="000000" w:themeColor="text1"/>
          <w:lang w:eastAsia="en-US"/>
        </w:rPr>
        <w:t>1</w:t>
      </w:r>
      <w:r w:rsidRPr="00322540">
        <w:rPr>
          <w:rFonts w:ascii="Times New Roman" w:hAnsi="Times New Roman" w:cs="Times New Roman"/>
          <w:b/>
          <w:bCs/>
          <w:color w:val="000000" w:themeColor="text1"/>
          <w:lang w:eastAsia="en-US"/>
        </w:rPr>
        <w:t>:</w:t>
      </w:r>
      <w:r w:rsidRPr="00322540">
        <w:rPr>
          <w:rFonts w:ascii="Times New Roman" w:hAnsi="Times New Roman" w:cs="Times New Roman"/>
          <w:color w:val="000000" w:themeColor="text1"/>
          <w:lang w:eastAsia="en-US"/>
        </w:rPr>
        <w:t xml:space="preserve"> List of RNA</w:t>
      </w:r>
      <w:r w:rsidR="00B2138C" w:rsidRPr="00322540">
        <w:rPr>
          <w:rFonts w:ascii="Times New Roman" w:hAnsi="Times New Roman" w:cs="Times New Roman"/>
          <w:color w:val="000000" w:themeColor="text1"/>
          <w:lang w:eastAsia="en-US"/>
        </w:rPr>
        <w:t>-S</w:t>
      </w:r>
      <w:r w:rsidRPr="00322540">
        <w:rPr>
          <w:rFonts w:ascii="Times New Roman" w:hAnsi="Times New Roman" w:cs="Times New Roman"/>
          <w:color w:val="000000" w:themeColor="text1"/>
          <w:lang w:eastAsia="en-US"/>
        </w:rPr>
        <w:t xml:space="preserve">eq data used to analyze </w:t>
      </w:r>
      <w:r w:rsidRPr="00322540">
        <w:rPr>
          <w:rFonts w:ascii="Times New Roman" w:hAnsi="Times New Roman" w:cs="Times New Roman"/>
          <w:i/>
          <w:iCs/>
          <w:color w:val="000000" w:themeColor="text1"/>
          <w:lang w:eastAsia="en-US"/>
        </w:rPr>
        <w:t>CNTN5</w:t>
      </w:r>
      <w:r w:rsidRPr="00322540">
        <w:rPr>
          <w:rFonts w:ascii="Times New Roman" w:hAnsi="Times New Roman" w:cs="Times New Roman"/>
          <w:color w:val="000000" w:themeColor="text1"/>
          <w:lang w:eastAsia="en-US"/>
        </w:rPr>
        <w:t xml:space="preserve"> duplicated exon signature</w:t>
      </w:r>
    </w:p>
    <w:p w14:paraId="02931058" w14:textId="0E0F9CF2" w:rsidR="00705ED5" w:rsidRPr="00322540" w:rsidRDefault="00705ED5"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bCs/>
          <w:color w:val="000000" w:themeColor="text1"/>
          <w:lang w:eastAsia="en-US"/>
        </w:rPr>
        <w:t xml:space="preserve">Supplementary Table </w:t>
      </w:r>
      <w:r w:rsidR="006823CF" w:rsidRPr="00322540">
        <w:rPr>
          <w:rFonts w:ascii="Times New Roman" w:hAnsi="Times New Roman" w:cs="Times New Roman"/>
          <w:b/>
          <w:bCs/>
          <w:color w:val="000000" w:themeColor="text1"/>
          <w:lang w:eastAsia="en-US"/>
        </w:rPr>
        <w:t>S</w:t>
      </w:r>
      <w:r w:rsidRPr="00322540">
        <w:rPr>
          <w:rFonts w:ascii="Times New Roman" w:hAnsi="Times New Roman" w:cs="Times New Roman"/>
          <w:b/>
          <w:bCs/>
          <w:color w:val="000000" w:themeColor="text1"/>
          <w:lang w:eastAsia="en-US"/>
        </w:rPr>
        <w:t>1</w:t>
      </w:r>
      <w:r w:rsidR="00B2138C" w:rsidRPr="00322540">
        <w:rPr>
          <w:rFonts w:ascii="Times New Roman" w:hAnsi="Times New Roman" w:cs="Times New Roman"/>
          <w:b/>
          <w:bCs/>
          <w:color w:val="000000" w:themeColor="text1"/>
          <w:lang w:eastAsia="en-US"/>
        </w:rPr>
        <w:t>2</w:t>
      </w:r>
      <w:r w:rsidRPr="00322540">
        <w:rPr>
          <w:rFonts w:ascii="Times New Roman" w:hAnsi="Times New Roman" w:cs="Times New Roman"/>
          <w:color w:val="000000" w:themeColor="text1"/>
          <w:lang w:eastAsia="en-US"/>
        </w:rPr>
        <w:t>: Selected complex structural variants for experimental validation</w:t>
      </w:r>
    </w:p>
    <w:p w14:paraId="39AFC8E6" w14:textId="0B0C3B47" w:rsidR="000F3800" w:rsidRPr="00322540" w:rsidRDefault="000F3800" w:rsidP="00322540">
      <w:pPr>
        <w:pStyle w:val="Heading2"/>
        <w:spacing w:before="120" w:after="120" w:line="360" w:lineRule="auto"/>
        <w:jc w:val="both"/>
        <w:rPr>
          <w:rFonts w:ascii="Times New Roman" w:hAnsi="Times New Roman" w:cs="Times New Roman"/>
          <w:b/>
          <w:color w:val="000000" w:themeColor="text1"/>
          <w:lang w:eastAsia="en-US"/>
        </w:rPr>
      </w:pPr>
      <w:bookmarkStart w:id="2" w:name="_Toc93225973"/>
      <w:r w:rsidRPr="00322540">
        <w:rPr>
          <w:rFonts w:ascii="Times New Roman" w:hAnsi="Times New Roman" w:cs="Times New Roman"/>
          <w:b/>
          <w:color w:val="000000" w:themeColor="text1"/>
          <w:lang w:eastAsia="en-US"/>
        </w:rPr>
        <w:t>1.2 List of supplementary files</w:t>
      </w:r>
      <w:bookmarkEnd w:id="2"/>
    </w:p>
    <w:p w14:paraId="2283ABC4" w14:textId="41312B20" w:rsidR="00D448B2" w:rsidRPr="00322540" w:rsidRDefault="00D448B2" w:rsidP="00322540">
      <w:pPr>
        <w:spacing w:before="120" w:after="120" w:line="360" w:lineRule="auto"/>
        <w:jc w:val="both"/>
        <w:rPr>
          <w:rFonts w:ascii="Times New Roman" w:hAnsi="Times New Roman" w:cs="Times New Roman"/>
          <w:bCs/>
          <w:color w:val="000000" w:themeColor="text1"/>
          <w:lang w:eastAsia="en-US"/>
        </w:rPr>
      </w:pPr>
      <w:r w:rsidRPr="00322540">
        <w:rPr>
          <w:rFonts w:ascii="Times New Roman" w:hAnsi="Times New Roman" w:cs="Times New Roman"/>
          <w:b/>
          <w:color w:val="000000" w:themeColor="text1"/>
          <w:lang w:eastAsia="en-US"/>
        </w:rPr>
        <w:t xml:space="preserve">Supplementary File 1: </w:t>
      </w:r>
      <w:r w:rsidR="00B060D3" w:rsidRPr="00322540">
        <w:rPr>
          <w:rFonts w:ascii="Times New Roman" w:hAnsi="Times New Roman" w:cs="Times New Roman"/>
          <w:bCs/>
          <w:color w:val="000000" w:themeColor="text1"/>
          <w:lang w:eastAsia="en-US"/>
        </w:rPr>
        <w:t>Manually curated CSV loci in NA12878 initially reported by 1000 Genomes Project</w:t>
      </w:r>
    </w:p>
    <w:p w14:paraId="01EF71FE" w14:textId="1642D75D" w:rsidR="007448C3" w:rsidRPr="00322540" w:rsidRDefault="007448C3" w:rsidP="00322540">
      <w:pPr>
        <w:spacing w:before="120" w:after="120" w:line="360" w:lineRule="auto"/>
        <w:jc w:val="both"/>
        <w:rPr>
          <w:rFonts w:ascii="Times New Roman" w:hAnsi="Times New Roman" w:cs="Times New Roman"/>
          <w:bCs/>
          <w:color w:val="000000" w:themeColor="text1"/>
          <w:lang w:eastAsia="en-US"/>
        </w:rPr>
      </w:pPr>
      <w:r w:rsidRPr="00322540">
        <w:rPr>
          <w:rFonts w:ascii="Times New Roman" w:hAnsi="Times New Roman" w:cs="Times New Roman"/>
          <w:b/>
          <w:color w:val="000000" w:themeColor="text1"/>
          <w:lang w:eastAsia="en-US"/>
        </w:rPr>
        <w:t xml:space="preserve">Supplementary File </w:t>
      </w:r>
      <w:r w:rsidR="00DD3396" w:rsidRPr="00322540">
        <w:rPr>
          <w:rFonts w:ascii="Times New Roman" w:hAnsi="Times New Roman" w:cs="Times New Roman"/>
          <w:b/>
          <w:color w:val="000000" w:themeColor="text1"/>
          <w:lang w:eastAsia="en-US"/>
        </w:rPr>
        <w:t>2</w:t>
      </w:r>
      <w:r w:rsidRPr="00322540">
        <w:rPr>
          <w:rFonts w:ascii="Times New Roman" w:hAnsi="Times New Roman" w:cs="Times New Roman"/>
          <w:b/>
          <w:color w:val="000000" w:themeColor="text1"/>
          <w:lang w:eastAsia="en-US"/>
        </w:rPr>
        <w:t xml:space="preserve">: </w:t>
      </w:r>
      <w:r w:rsidR="003E5DE5" w:rsidRPr="00322540">
        <w:rPr>
          <w:rFonts w:ascii="Times New Roman" w:hAnsi="Times New Roman" w:cs="Times New Roman"/>
          <w:bCs/>
          <w:color w:val="000000" w:themeColor="text1"/>
          <w:lang w:eastAsia="en-US"/>
        </w:rPr>
        <w:t xml:space="preserve">Contig reconstruction of CSVs detected by </w:t>
      </w:r>
      <w:proofErr w:type="spellStart"/>
      <w:r w:rsidR="003E5DE5" w:rsidRPr="00322540">
        <w:rPr>
          <w:rFonts w:ascii="Times New Roman" w:hAnsi="Times New Roman" w:cs="Times New Roman"/>
          <w:bCs/>
          <w:color w:val="000000" w:themeColor="text1"/>
          <w:lang w:eastAsia="en-US"/>
        </w:rPr>
        <w:t>SVision</w:t>
      </w:r>
      <w:proofErr w:type="spellEnd"/>
    </w:p>
    <w:p w14:paraId="44ED9855" w14:textId="470868B7" w:rsidR="009F4992" w:rsidRPr="00322540" w:rsidRDefault="00DB1682" w:rsidP="00322540">
      <w:pPr>
        <w:spacing w:before="120" w:after="120" w:line="360" w:lineRule="auto"/>
        <w:jc w:val="both"/>
        <w:rPr>
          <w:rFonts w:ascii="Times New Roman" w:hAnsi="Times New Roman" w:cs="Times New Roman"/>
          <w:bCs/>
          <w:color w:val="000000" w:themeColor="text1"/>
          <w:lang w:eastAsia="en-US"/>
        </w:rPr>
      </w:pPr>
      <w:r w:rsidRPr="00322540">
        <w:rPr>
          <w:rFonts w:ascii="Times New Roman" w:hAnsi="Times New Roman" w:cs="Times New Roman"/>
          <w:b/>
          <w:color w:val="000000" w:themeColor="text1"/>
          <w:lang w:eastAsia="en-US"/>
        </w:rPr>
        <w:t xml:space="preserve">Supplementary File </w:t>
      </w:r>
      <w:r w:rsidR="00DD3396" w:rsidRPr="00322540">
        <w:rPr>
          <w:rFonts w:ascii="Times New Roman" w:hAnsi="Times New Roman" w:cs="Times New Roman"/>
          <w:b/>
          <w:color w:val="000000" w:themeColor="text1"/>
          <w:lang w:eastAsia="en-US"/>
        </w:rPr>
        <w:t>3</w:t>
      </w:r>
      <w:r w:rsidRPr="00322540">
        <w:rPr>
          <w:rFonts w:ascii="Times New Roman" w:hAnsi="Times New Roman" w:cs="Times New Roman"/>
          <w:bCs/>
          <w:color w:val="000000" w:themeColor="text1"/>
          <w:lang w:eastAsia="en-US"/>
        </w:rPr>
        <w:t xml:space="preserve">: </w:t>
      </w:r>
      <w:r w:rsidR="00D80E45" w:rsidRPr="00322540">
        <w:rPr>
          <w:rFonts w:ascii="Times New Roman" w:hAnsi="Times New Roman" w:cs="Times New Roman"/>
          <w:bCs/>
          <w:color w:val="000000" w:themeColor="text1"/>
          <w:lang w:eastAsia="en-US"/>
        </w:rPr>
        <w:t xml:space="preserve">Haplotype contig reconstruction of CSV locus overlapping </w:t>
      </w:r>
      <w:r w:rsidR="00D80E45" w:rsidRPr="00322540">
        <w:rPr>
          <w:rFonts w:ascii="Times New Roman" w:hAnsi="Times New Roman" w:cs="Times New Roman"/>
          <w:bCs/>
          <w:i/>
          <w:iCs/>
          <w:color w:val="000000" w:themeColor="text1"/>
          <w:lang w:eastAsia="en-US"/>
        </w:rPr>
        <w:t>CNTN5</w:t>
      </w:r>
    </w:p>
    <w:p w14:paraId="77B4C930" w14:textId="4D7FBCC9" w:rsidR="00BC1A17" w:rsidRPr="00322540" w:rsidRDefault="009F4992" w:rsidP="00322540">
      <w:pPr>
        <w:spacing w:before="120" w:after="120" w:line="360" w:lineRule="auto"/>
        <w:jc w:val="both"/>
        <w:rPr>
          <w:rFonts w:ascii="Times New Roman" w:hAnsi="Times New Roman" w:cs="Times New Roman"/>
          <w:bCs/>
          <w:color w:val="000000" w:themeColor="text1"/>
          <w:lang w:eastAsia="en-US"/>
        </w:rPr>
      </w:pPr>
      <w:r w:rsidRPr="00322540">
        <w:rPr>
          <w:rFonts w:ascii="Times New Roman" w:hAnsi="Times New Roman" w:cs="Times New Roman"/>
          <w:b/>
          <w:color w:val="000000" w:themeColor="text1"/>
          <w:lang w:eastAsia="en-US"/>
        </w:rPr>
        <w:lastRenderedPageBreak/>
        <w:t xml:space="preserve">Supplementary File 4: </w:t>
      </w:r>
      <w:r w:rsidR="007E1319" w:rsidRPr="00322540">
        <w:rPr>
          <w:rFonts w:ascii="Times New Roman" w:hAnsi="Times New Roman" w:cs="Times New Roman"/>
          <w:bCs/>
          <w:color w:val="000000" w:themeColor="text1"/>
          <w:lang w:eastAsia="en-US"/>
        </w:rPr>
        <w:t xml:space="preserve">One-variant images of CSVs detected by </w:t>
      </w:r>
      <w:proofErr w:type="spellStart"/>
      <w:r w:rsidR="007E1319" w:rsidRPr="00322540">
        <w:rPr>
          <w:rFonts w:ascii="Times New Roman" w:hAnsi="Times New Roman" w:cs="Times New Roman"/>
          <w:bCs/>
          <w:color w:val="000000" w:themeColor="text1"/>
          <w:lang w:eastAsia="en-US"/>
        </w:rPr>
        <w:t>SVision</w:t>
      </w:r>
      <w:proofErr w:type="spellEnd"/>
      <w:r w:rsidR="007E1319" w:rsidRPr="00322540">
        <w:rPr>
          <w:rFonts w:ascii="Times New Roman" w:hAnsi="Times New Roman" w:cs="Times New Roman"/>
          <w:bCs/>
          <w:color w:val="000000" w:themeColor="text1"/>
          <w:lang w:eastAsia="en-US"/>
        </w:rPr>
        <w:t xml:space="preserve"> in HG00733</w:t>
      </w:r>
      <w:r w:rsidR="007E1319" w:rsidRPr="00322540">
        <w:rPr>
          <w:rFonts w:ascii="Times New Roman" w:hAnsi="Times New Roman" w:cs="Times New Roman"/>
          <w:b/>
          <w:bCs/>
          <w:color w:val="000000" w:themeColor="text1"/>
          <w:lang w:eastAsia="en-US"/>
        </w:rPr>
        <w:t xml:space="preserve"> </w:t>
      </w:r>
      <w:r w:rsidR="00BC1A17" w:rsidRPr="00322540">
        <w:rPr>
          <w:rFonts w:ascii="Times New Roman" w:hAnsi="Times New Roman" w:cs="Times New Roman"/>
          <w:b/>
          <w:color w:val="000000" w:themeColor="text1"/>
          <w:lang w:eastAsia="en-US"/>
        </w:rPr>
        <w:t xml:space="preserve">Supplementary File </w:t>
      </w:r>
      <w:r w:rsidRPr="00322540">
        <w:rPr>
          <w:rFonts w:ascii="Times New Roman" w:hAnsi="Times New Roman" w:cs="Times New Roman"/>
          <w:b/>
          <w:color w:val="000000" w:themeColor="text1"/>
          <w:lang w:eastAsia="en-US"/>
        </w:rPr>
        <w:t>5</w:t>
      </w:r>
      <w:r w:rsidR="00BC1A17" w:rsidRPr="00322540">
        <w:rPr>
          <w:rFonts w:ascii="Times New Roman" w:hAnsi="Times New Roman" w:cs="Times New Roman"/>
          <w:bCs/>
          <w:color w:val="000000" w:themeColor="text1"/>
          <w:lang w:eastAsia="en-US"/>
        </w:rPr>
        <w:t xml:space="preserve">: </w:t>
      </w:r>
      <w:r w:rsidR="009162DF" w:rsidRPr="00322540">
        <w:rPr>
          <w:rFonts w:ascii="Times New Roman" w:hAnsi="Times New Roman" w:cs="Times New Roman"/>
          <w:bCs/>
          <w:color w:val="000000" w:themeColor="text1"/>
          <w:lang w:eastAsia="en-US"/>
        </w:rPr>
        <w:t xml:space="preserve">RNA-Seq analysis of one CSV at </w:t>
      </w:r>
      <w:r w:rsidR="009162DF" w:rsidRPr="00322540">
        <w:rPr>
          <w:rFonts w:ascii="Times New Roman" w:hAnsi="Times New Roman" w:cs="Times New Roman"/>
          <w:bCs/>
          <w:i/>
          <w:iCs/>
          <w:color w:val="000000" w:themeColor="text1"/>
          <w:lang w:eastAsia="en-US"/>
        </w:rPr>
        <w:t>CNTN5</w:t>
      </w:r>
    </w:p>
    <w:p w14:paraId="42735A57" w14:textId="77410A37" w:rsidR="00377CAC" w:rsidRPr="00322540" w:rsidRDefault="00DE289A" w:rsidP="00322540">
      <w:pPr>
        <w:pStyle w:val="Heading1"/>
        <w:spacing w:before="120" w:after="120" w:line="360" w:lineRule="auto"/>
        <w:jc w:val="both"/>
        <w:rPr>
          <w:rFonts w:ascii="Times New Roman" w:hAnsi="Times New Roman" w:cs="Times New Roman"/>
          <w:b/>
          <w:color w:val="000000" w:themeColor="text1"/>
          <w:shd w:val="pct15" w:color="auto" w:fill="FFFFFF"/>
        </w:rPr>
      </w:pPr>
      <w:bookmarkStart w:id="3" w:name="_Toc93225974"/>
      <w:r w:rsidRPr="00322540">
        <w:rPr>
          <w:rFonts w:ascii="Times New Roman" w:hAnsi="Times New Roman" w:cs="Times New Roman"/>
          <w:b/>
          <w:color w:val="000000" w:themeColor="text1"/>
        </w:rPr>
        <w:t>2</w:t>
      </w:r>
      <w:r w:rsidR="00BC0D96" w:rsidRPr="00322540">
        <w:rPr>
          <w:rFonts w:ascii="Times New Roman" w:hAnsi="Times New Roman" w:cs="Times New Roman"/>
          <w:b/>
          <w:color w:val="000000" w:themeColor="text1"/>
        </w:rPr>
        <w:t xml:space="preserve"> </w:t>
      </w:r>
      <w:r w:rsidR="0095586E" w:rsidRPr="00322540">
        <w:rPr>
          <w:rFonts w:ascii="Times New Roman" w:hAnsi="Times New Roman" w:cs="Times New Roman"/>
          <w:b/>
          <w:color w:val="000000" w:themeColor="text1"/>
        </w:rPr>
        <w:t>Code</w:t>
      </w:r>
      <w:r w:rsidR="00BC0D96" w:rsidRPr="00322540">
        <w:rPr>
          <w:rFonts w:ascii="Times New Roman" w:hAnsi="Times New Roman" w:cs="Times New Roman"/>
          <w:b/>
          <w:color w:val="000000" w:themeColor="text1"/>
        </w:rPr>
        <w:t xml:space="preserve"> and data availability</w:t>
      </w:r>
      <w:bookmarkEnd w:id="3"/>
    </w:p>
    <w:p w14:paraId="735CE5FB" w14:textId="081F7D00" w:rsidR="00BC0D96" w:rsidRPr="00322540" w:rsidRDefault="0095586E"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The </w:t>
      </w:r>
      <w:proofErr w:type="spellStart"/>
      <w:r w:rsidR="00154D21" w:rsidRPr="00322540">
        <w:rPr>
          <w:rFonts w:ascii="Times New Roman" w:hAnsi="Times New Roman" w:cs="Times New Roman"/>
          <w:color w:val="000000" w:themeColor="text1"/>
          <w:lang w:eastAsia="en-US"/>
        </w:rPr>
        <w:t>SVision</w:t>
      </w:r>
      <w:proofErr w:type="spellEnd"/>
      <w:r w:rsidR="00154D21" w:rsidRPr="00322540">
        <w:rPr>
          <w:rFonts w:ascii="Times New Roman" w:hAnsi="Times New Roman" w:cs="Times New Roman"/>
          <w:color w:val="000000" w:themeColor="text1"/>
          <w:lang w:eastAsia="en-US"/>
        </w:rPr>
        <w:t xml:space="preserve"> source code</w:t>
      </w:r>
      <w:r w:rsidRPr="00322540">
        <w:rPr>
          <w:rFonts w:ascii="Times New Roman" w:hAnsi="Times New Roman" w:cs="Times New Roman"/>
          <w:color w:val="000000" w:themeColor="text1"/>
          <w:lang w:eastAsia="en-US"/>
        </w:rPr>
        <w:t xml:space="preserve"> and its user manual are available at </w:t>
      </w:r>
      <w:hyperlink r:id="rId6" w:history="1">
        <w:r w:rsidRPr="00322540">
          <w:rPr>
            <w:rStyle w:val="Hyperlink"/>
            <w:rFonts w:ascii="Times New Roman" w:hAnsi="Times New Roman" w:cs="Times New Roman"/>
            <w:lang w:eastAsia="en-US"/>
          </w:rPr>
          <w:t>https://github.com/xjtu-omics/SVision</w:t>
        </w:r>
      </w:hyperlink>
      <w:r w:rsidRPr="00322540">
        <w:rPr>
          <w:rFonts w:ascii="Times New Roman" w:hAnsi="Times New Roman" w:cs="Times New Roman"/>
          <w:color w:val="000000" w:themeColor="text1"/>
          <w:lang w:eastAsia="en-US"/>
        </w:rPr>
        <w:t xml:space="preserve">. </w:t>
      </w:r>
      <w:r w:rsidR="004B6515" w:rsidRPr="00322540">
        <w:rPr>
          <w:rFonts w:ascii="Times New Roman" w:hAnsi="Times New Roman" w:cs="Times New Roman"/>
        </w:rPr>
        <w:t xml:space="preserve">Both the HiFi and Oxford Nanopore sequencing data for HG002 are available at GIAB FTP site (ftp://ftp.ncbi.nlm.nih.gov/giab/ftp/data/AshkenazimTrio/HG002_NA24385_son/). The PacBio HiFi sequencing data </w:t>
      </w:r>
      <w:r w:rsidR="00154D21" w:rsidRPr="00322540">
        <w:rPr>
          <w:rFonts w:ascii="Times New Roman" w:hAnsi="Times New Roman" w:cs="Times New Roman"/>
        </w:rPr>
        <w:t>f</w:t>
      </w:r>
      <w:r w:rsidR="004B6515" w:rsidRPr="00322540">
        <w:rPr>
          <w:rFonts w:ascii="Times New Roman" w:hAnsi="Times New Roman" w:cs="Times New Roman"/>
        </w:rPr>
        <w:t xml:space="preserve">or NA12878 is available at </w:t>
      </w:r>
      <w:hyperlink r:id="rId7" w:history="1">
        <w:r w:rsidR="004B6515" w:rsidRPr="00322540">
          <w:rPr>
            <w:rStyle w:val="Hyperlink"/>
            <w:rFonts w:ascii="Times New Roman" w:hAnsi="Times New Roman" w:cs="Times New Roman"/>
          </w:rPr>
          <w:t>http://ftp.1000genomes.ebi.ac.uk/vol1/ftp/data_collections/HGSVC2/release/v1.0/assemblies/20200628_HHU_assembly-results_CCS_v12/haploid_reads/</w:t>
        </w:r>
      </w:hyperlink>
      <w:r w:rsidR="004B6515" w:rsidRPr="00322540">
        <w:rPr>
          <w:rFonts w:ascii="Times New Roman" w:hAnsi="Times New Roman" w:cs="Times New Roman"/>
        </w:rPr>
        <w:t xml:space="preserve">. Primary raw PacBio HiFi sequencing data for HG00733 is </w:t>
      </w:r>
      <w:r w:rsidR="00154D21" w:rsidRPr="00322540">
        <w:rPr>
          <w:rFonts w:ascii="Times New Roman" w:hAnsi="Times New Roman" w:cs="Times New Roman"/>
        </w:rPr>
        <w:t xml:space="preserve">available at </w:t>
      </w:r>
      <w:r w:rsidR="004B6515" w:rsidRPr="00322540">
        <w:rPr>
          <w:rFonts w:ascii="Times New Roman" w:hAnsi="Times New Roman" w:cs="Times New Roman"/>
        </w:rPr>
        <w:t xml:space="preserve">http://ftp.1000genomes.ebi.ac.uk/vol1/ftp/data_collections/HGSVC2/working/20190925_PUR_PacBio_HiFi/, and the high-quality phased assemblies </w:t>
      </w:r>
      <w:r w:rsidR="00154D21" w:rsidRPr="00322540">
        <w:rPr>
          <w:rFonts w:ascii="Times New Roman" w:hAnsi="Times New Roman" w:cs="Times New Roman"/>
        </w:rPr>
        <w:t>are</w:t>
      </w:r>
      <w:r w:rsidR="004B6515" w:rsidRPr="00322540">
        <w:rPr>
          <w:rFonts w:ascii="Times New Roman" w:hAnsi="Times New Roman" w:cs="Times New Roman"/>
        </w:rPr>
        <w:t xml:space="preserve"> available at </w:t>
      </w:r>
      <w:hyperlink r:id="rId8" w:history="1">
        <w:r w:rsidR="004B6515" w:rsidRPr="00322540">
          <w:rPr>
            <w:rFonts w:ascii="Times New Roman" w:hAnsi="Times New Roman" w:cs="Times New Roman"/>
          </w:rPr>
          <w:t>http://ftp.1000genomes.ebi.ac.uk/vol1/ftp/data_collections/HGSVC2/working/20200417_Marschall-Eichler_NBT_hap-assm/</w:t>
        </w:r>
      </w:hyperlink>
      <w:r w:rsidR="004B6515" w:rsidRPr="00322540">
        <w:rPr>
          <w:rFonts w:ascii="Times New Roman" w:hAnsi="Times New Roman" w:cs="Times New Roman"/>
        </w:rPr>
        <w:t xml:space="preserve">. The Oxford Nanopore sequencing data used for graph-based validation is </w:t>
      </w:r>
      <w:r w:rsidR="00154D21" w:rsidRPr="00322540">
        <w:rPr>
          <w:rFonts w:ascii="Times New Roman" w:hAnsi="Times New Roman" w:cs="Times New Roman"/>
        </w:rPr>
        <w:t>at</w:t>
      </w:r>
      <w:r w:rsidR="004B6515" w:rsidRPr="00322540">
        <w:rPr>
          <w:rFonts w:ascii="Times New Roman" w:hAnsi="Times New Roman" w:cs="Times New Roman"/>
        </w:rPr>
        <w:t xml:space="preserve"> </w:t>
      </w:r>
      <w:hyperlink r:id="rId9" w:history="1">
        <w:r w:rsidR="004B6515" w:rsidRPr="00322540">
          <w:rPr>
            <w:rStyle w:val="Hyperlink"/>
            <w:rFonts w:ascii="Times New Roman" w:hAnsi="Times New Roman" w:cs="Times New Roman"/>
          </w:rPr>
          <w:t>http://ftp.1000genomes.ebi.ac.uk/vol1/ftp/data_collections/hgsv_sv_discovery/working/20181210_ONT_rebasecalled/</w:t>
        </w:r>
      </w:hyperlink>
      <w:r w:rsidR="004B6515" w:rsidRPr="00322540">
        <w:rPr>
          <w:rFonts w:ascii="Times New Roman" w:hAnsi="Times New Roman" w:cs="Times New Roman"/>
        </w:rPr>
        <w:t xml:space="preserve">. The latest HG00733 PAV (v1.1.2) call is </w:t>
      </w:r>
      <w:r w:rsidR="00154D21" w:rsidRPr="00322540">
        <w:rPr>
          <w:rFonts w:ascii="Times New Roman" w:hAnsi="Times New Roman" w:cs="Times New Roman"/>
        </w:rPr>
        <w:t>at</w:t>
      </w:r>
      <w:r w:rsidR="004B6515" w:rsidRPr="00322540">
        <w:rPr>
          <w:rFonts w:ascii="Times New Roman" w:hAnsi="Times New Roman" w:cs="Times New Roman"/>
        </w:rPr>
        <w:t xml:space="preserve"> </w:t>
      </w:r>
      <w:hyperlink r:id="rId10" w:history="1">
        <w:r w:rsidR="004B6515" w:rsidRPr="00322540">
          <w:rPr>
            <w:rStyle w:val="Hyperlink"/>
            <w:rFonts w:ascii="Times New Roman" w:hAnsi="Times New Roman" w:cs="Times New Roman"/>
          </w:rPr>
          <w:t>http://ftp.1000genomes.ebi.ac.uk/vol1/ftp/data_collections/HGSVC2/working/20210806_PAV_VCF/</w:t>
        </w:r>
      </w:hyperlink>
      <w:r w:rsidR="004B6515" w:rsidRPr="00322540">
        <w:rPr>
          <w:rFonts w:ascii="Times New Roman" w:hAnsi="Times New Roman" w:cs="Times New Roman"/>
        </w:rPr>
        <w:t xml:space="preserve">, and the latest release of PAV calls for 35 samples is </w:t>
      </w:r>
      <w:r w:rsidR="00154D21" w:rsidRPr="00322540">
        <w:rPr>
          <w:rFonts w:ascii="Times New Roman" w:hAnsi="Times New Roman" w:cs="Times New Roman"/>
        </w:rPr>
        <w:t>at</w:t>
      </w:r>
      <w:r w:rsidR="004B6515" w:rsidRPr="00322540">
        <w:rPr>
          <w:rFonts w:ascii="Times New Roman" w:hAnsi="Times New Roman" w:cs="Times New Roman"/>
        </w:rPr>
        <w:t xml:space="preserve"> </w:t>
      </w:r>
      <w:hyperlink r:id="rId11" w:history="1">
        <w:r w:rsidR="004B6515" w:rsidRPr="00322540">
          <w:rPr>
            <w:rStyle w:val="Hyperlink"/>
            <w:rFonts w:ascii="Times New Roman" w:hAnsi="Times New Roman" w:cs="Times New Roman"/>
          </w:rPr>
          <w:t>http://ftp.1000genomes.ebi.ac.uk/vol1/ftp/data_collections/HGSVC2/release/v2.0/integrated_callset/</w:t>
        </w:r>
      </w:hyperlink>
      <w:r w:rsidR="004B6515" w:rsidRPr="00322540">
        <w:rPr>
          <w:rFonts w:ascii="Times New Roman" w:hAnsi="Times New Roman" w:cs="Times New Roman"/>
        </w:rPr>
        <w:t xml:space="preserve">. </w:t>
      </w:r>
      <w:r w:rsidR="00D64911">
        <w:rPr>
          <w:rFonts w:ascii="Times New Roman" w:hAnsi="Times New Roman" w:cs="Times New Roman"/>
        </w:rPr>
        <w:t xml:space="preserve">The assemblies for 35 samples </w:t>
      </w:r>
      <w:r w:rsidR="003C0452">
        <w:rPr>
          <w:rFonts w:ascii="Times New Roman" w:hAnsi="Times New Roman" w:cs="Times New Roman"/>
        </w:rPr>
        <w:t>are</w:t>
      </w:r>
      <w:r w:rsidR="00D64911">
        <w:rPr>
          <w:rFonts w:ascii="Times New Roman" w:hAnsi="Times New Roman" w:cs="Times New Roman"/>
        </w:rPr>
        <w:t xml:space="preserve"> available at </w:t>
      </w:r>
      <w:hyperlink r:id="rId12" w:history="1">
        <w:r w:rsidR="00D64911" w:rsidRPr="00C10A43">
          <w:rPr>
            <w:rStyle w:val="Hyperlink"/>
            <w:rFonts w:ascii="Times New Roman" w:hAnsi="Times New Roman" w:cs="Times New Roman"/>
          </w:rPr>
          <w:t>http://ftp.1000genomes.ebi.ac.uk/vol1/ftp/data_collections/HGSVC2</w:t>
        </w:r>
      </w:hyperlink>
      <w:r w:rsidR="00D64911">
        <w:rPr>
          <w:rFonts w:ascii="Times New Roman" w:hAnsi="Times New Roman" w:cs="Times New Roman"/>
        </w:rPr>
        <w:t xml:space="preserve">. </w:t>
      </w:r>
      <w:r w:rsidR="004B6515" w:rsidRPr="00322540">
        <w:rPr>
          <w:rFonts w:ascii="Times New Roman" w:hAnsi="Times New Roman" w:cs="Times New Roman"/>
        </w:rPr>
        <w:t>The RNA</w:t>
      </w:r>
      <w:r w:rsidR="00154D21" w:rsidRPr="00322540">
        <w:rPr>
          <w:rFonts w:ascii="Times New Roman" w:hAnsi="Times New Roman" w:cs="Times New Roman"/>
        </w:rPr>
        <w:t>-S</w:t>
      </w:r>
      <w:r w:rsidR="004B6515" w:rsidRPr="00322540">
        <w:rPr>
          <w:rFonts w:ascii="Times New Roman" w:hAnsi="Times New Roman" w:cs="Times New Roman"/>
        </w:rPr>
        <w:t>eq data of precuneus and primary visual cortex could be accessed in SRA with PRJNA720779.</w:t>
      </w:r>
    </w:p>
    <w:p w14:paraId="177310DC" w14:textId="303A6A60" w:rsidR="0004433F" w:rsidRPr="00322540" w:rsidRDefault="00DE289A" w:rsidP="00322540">
      <w:pPr>
        <w:pStyle w:val="Heading1"/>
        <w:spacing w:before="120" w:after="120" w:line="360" w:lineRule="auto"/>
        <w:jc w:val="both"/>
        <w:rPr>
          <w:rFonts w:ascii="Times New Roman" w:hAnsi="Times New Roman" w:cs="Times New Roman"/>
          <w:b/>
          <w:color w:val="000000" w:themeColor="text1"/>
          <w:lang w:eastAsia="en-US"/>
        </w:rPr>
      </w:pPr>
      <w:bookmarkStart w:id="4" w:name="_Toc93225975"/>
      <w:r w:rsidRPr="00322540">
        <w:rPr>
          <w:rFonts w:ascii="Times New Roman" w:hAnsi="Times New Roman" w:cs="Times New Roman"/>
          <w:b/>
          <w:color w:val="000000" w:themeColor="text1"/>
          <w:lang w:eastAsia="en-US"/>
        </w:rPr>
        <w:t>3</w:t>
      </w:r>
      <w:r w:rsidR="0004433F" w:rsidRPr="00322540">
        <w:rPr>
          <w:rFonts w:ascii="Times New Roman" w:hAnsi="Times New Roman" w:cs="Times New Roman"/>
          <w:b/>
          <w:color w:val="000000" w:themeColor="text1"/>
          <w:lang w:eastAsia="en-US"/>
        </w:rPr>
        <w:t xml:space="preserve"> Structural varia</w:t>
      </w:r>
      <w:r w:rsidR="00CC3670" w:rsidRPr="00322540">
        <w:rPr>
          <w:rFonts w:ascii="Times New Roman" w:hAnsi="Times New Roman" w:cs="Times New Roman"/>
          <w:b/>
          <w:color w:val="000000" w:themeColor="text1"/>
          <w:lang w:eastAsia="en-US"/>
        </w:rPr>
        <w:t>tion</w:t>
      </w:r>
      <w:r w:rsidR="0004433F" w:rsidRPr="00322540">
        <w:rPr>
          <w:rFonts w:ascii="Times New Roman" w:hAnsi="Times New Roman" w:cs="Times New Roman"/>
          <w:b/>
          <w:color w:val="000000" w:themeColor="text1"/>
          <w:lang w:eastAsia="en-US"/>
        </w:rPr>
        <w:t xml:space="preserve"> detection with </w:t>
      </w:r>
      <w:proofErr w:type="spellStart"/>
      <w:r w:rsidR="0004433F" w:rsidRPr="00322540">
        <w:rPr>
          <w:rFonts w:ascii="Times New Roman" w:hAnsi="Times New Roman" w:cs="Times New Roman"/>
          <w:b/>
          <w:color w:val="000000" w:themeColor="text1"/>
          <w:lang w:eastAsia="en-US"/>
        </w:rPr>
        <w:t>SVision</w:t>
      </w:r>
      <w:bookmarkEnd w:id="4"/>
      <w:proofErr w:type="spellEnd"/>
    </w:p>
    <w:p w14:paraId="65D6F235" w14:textId="38D22747" w:rsidR="005F472F" w:rsidRPr="00322540" w:rsidRDefault="005F472F" w:rsidP="00322540">
      <w:pPr>
        <w:spacing w:before="120" w:after="120" w:line="360" w:lineRule="auto"/>
        <w:jc w:val="both"/>
        <w:rPr>
          <w:rFonts w:ascii="Times New Roman" w:hAnsi="Times New Roman" w:cs="Times New Roman"/>
          <w:color w:val="000000" w:themeColor="text1"/>
          <w:lang w:eastAsia="en-US"/>
        </w:rPr>
      </w:pP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is a long-read based structural variant (SV) </w:t>
      </w:r>
      <w:r w:rsidR="00154D21" w:rsidRPr="00322540">
        <w:rPr>
          <w:rFonts w:ascii="Times New Roman" w:hAnsi="Times New Roman" w:cs="Times New Roman"/>
          <w:color w:val="000000" w:themeColor="text1"/>
          <w:lang w:eastAsia="en-US"/>
        </w:rPr>
        <w:t xml:space="preserve">detection and characterization tool </w:t>
      </w:r>
      <w:r w:rsidRPr="00322540">
        <w:rPr>
          <w:rFonts w:ascii="Times New Roman" w:hAnsi="Times New Roman" w:cs="Times New Roman"/>
          <w:color w:val="000000" w:themeColor="text1"/>
          <w:lang w:eastAsia="en-US"/>
        </w:rPr>
        <w:t xml:space="preserve">that </w:t>
      </w:r>
      <w:r w:rsidR="001F67FE" w:rsidRPr="00322540">
        <w:rPr>
          <w:rFonts w:ascii="Times New Roman" w:hAnsi="Times New Roman" w:cs="Times New Roman"/>
          <w:color w:val="000000" w:themeColor="text1"/>
          <w:lang w:eastAsia="en-US"/>
        </w:rPr>
        <w:t>applies</w:t>
      </w:r>
      <w:r w:rsidRPr="00322540">
        <w:rPr>
          <w:rFonts w:ascii="Times New Roman" w:hAnsi="Times New Roman" w:cs="Times New Roman"/>
          <w:color w:val="000000" w:themeColor="text1"/>
          <w:lang w:eastAsia="en-US"/>
        </w:rPr>
        <w:t xml:space="preserve"> the targeted multi-object </w:t>
      </w:r>
      <w:r w:rsidR="001F67FE" w:rsidRPr="00322540">
        <w:rPr>
          <w:rFonts w:ascii="Times New Roman" w:hAnsi="Times New Roman" w:cs="Times New Roman"/>
          <w:color w:val="000000" w:themeColor="text1"/>
          <w:lang w:eastAsia="en-US"/>
        </w:rPr>
        <w:t>deep-learning-based framework</w:t>
      </w:r>
      <w:r w:rsidRPr="00322540">
        <w:rPr>
          <w:rFonts w:ascii="Times New Roman" w:hAnsi="Times New Roman" w:cs="Times New Roman"/>
          <w:color w:val="000000" w:themeColor="text1"/>
          <w:lang w:eastAsia="en-US"/>
        </w:rPr>
        <w:t xml:space="preserve">, </w:t>
      </w:r>
      <w:r w:rsidR="00154D21" w:rsidRPr="00322540">
        <w:rPr>
          <w:rFonts w:ascii="Times New Roman" w:hAnsi="Times New Roman" w:cs="Times New Roman"/>
          <w:color w:val="000000" w:themeColor="text1"/>
          <w:lang w:eastAsia="en-US"/>
        </w:rPr>
        <w:t xml:space="preserve">to detect </w:t>
      </w:r>
      <w:r w:rsidRPr="00322540">
        <w:rPr>
          <w:rFonts w:ascii="Times New Roman" w:hAnsi="Times New Roman" w:cs="Times New Roman"/>
          <w:color w:val="000000" w:themeColor="text1"/>
          <w:lang w:eastAsia="en-US"/>
        </w:rPr>
        <w:t xml:space="preserve">complex and simple SVs larger than 50bp. </w:t>
      </w:r>
      <w:r w:rsidR="00154D21" w:rsidRPr="00322540">
        <w:rPr>
          <w:rFonts w:ascii="Times New Roman" w:hAnsi="Times New Roman" w:cs="Times New Roman"/>
          <w:color w:val="000000" w:themeColor="text1"/>
          <w:lang w:eastAsia="en-US"/>
        </w:rPr>
        <w:t>It also</w:t>
      </w:r>
      <w:r w:rsidRPr="00322540">
        <w:rPr>
          <w:rFonts w:ascii="Times New Roman" w:hAnsi="Times New Roman" w:cs="Times New Roman"/>
          <w:color w:val="000000" w:themeColor="text1"/>
          <w:lang w:eastAsia="en-US"/>
        </w:rPr>
        <w:t xml:space="preserve"> provides a graph representation and computational approach to define and compare CSVs. </w:t>
      </w:r>
      <w:r w:rsidR="00154D21" w:rsidRPr="00322540">
        <w:rPr>
          <w:rFonts w:ascii="Times New Roman" w:hAnsi="Times New Roman" w:cs="Times New Roman"/>
          <w:color w:val="000000" w:themeColor="text1"/>
          <w:lang w:eastAsia="en-US"/>
        </w:rPr>
        <w:t>Here</w:t>
      </w:r>
      <w:r w:rsidRPr="00322540">
        <w:rPr>
          <w:rFonts w:ascii="Times New Roman" w:hAnsi="Times New Roman" w:cs="Times New Roman"/>
          <w:color w:val="000000" w:themeColor="text1"/>
          <w:lang w:eastAsia="en-US"/>
        </w:rPr>
        <w:t xml:space="preserve">, we give a detailed description how </w:t>
      </w: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works and the implemented novel </w:t>
      </w:r>
      <w:r w:rsidR="00154D21" w:rsidRPr="00322540">
        <w:rPr>
          <w:rFonts w:ascii="Times New Roman" w:hAnsi="Times New Roman" w:cs="Times New Roman"/>
          <w:color w:val="000000" w:themeColor="text1"/>
          <w:lang w:eastAsia="en-US"/>
        </w:rPr>
        <w:t>algorithms</w:t>
      </w:r>
      <w:r w:rsidRPr="00322540">
        <w:rPr>
          <w:rFonts w:ascii="Times New Roman" w:hAnsi="Times New Roman" w:cs="Times New Roman"/>
          <w:color w:val="000000" w:themeColor="text1"/>
          <w:lang w:eastAsia="en-US"/>
        </w:rPr>
        <w:t xml:space="preserve"> that lead to </w:t>
      </w:r>
      <w:r w:rsidR="00154D21" w:rsidRPr="00322540">
        <w:rPr>
          <w:rFonts w:ascii="Times New Roman" w:hAnsi="Times New Roman" w:cs="Times New Roman"/>
          <w:color w:val="000000" w:themeColor="text1"/>
          <w:lang w:eastAsia="en-US"/>
        </w:rPr>
        <w:t>much improved sensitivity and precision for both simple and complex SV detection</w:t>
      </w:r>
      <w:r w:rsidRPr="00322540">
        <w:rPr>
          <w:rFonts w:ascii="Times New Roman" w:hAnsi="Times New Roman" w:cs="Times New Roman"/>
          <w:color w:val="000000" w:themeColor="text1"/>
          <w:lang w:eastAsia="en-US"/>
        </w:rPr>
        <w:t>.</w:t>
      </w:r>
      <w:r w:rsidR="004F3453" w:rsidRPr="00322540">
        <w:rPr>
          <w:rFonts w:ascii="Times New Roman" w:hAnsi="Times New Roman" w:cs="Times New Roman"/>
          <w:color w:val="000000" w:themeColor="text1"/>
          <w:lang w:eastAsia="en-US"/>
        </w:rPr>
        <w:t xml:space="preserve"> </w:t>
      </w: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contains three core components, </w:t>
      </w:r>
      <w:r w:rsidR="00776C7A" w:rsidRPr="00322540">
        <w:rPr>
          <w:rFonts w:ascii="Times New Roman" w:hAnsi="Times New Roman" w:cs="Times New Roman"/>
          <w:color w:val="000000" w:themeColor="text1"/>
          <w:lang w:eastAsia="en-US"/>
        </w:rPr>
        <w:t>i.e</w:t>
      </w:r>
      <w:r w:rsidRPr="00322540">
        <w:rPr>
          <w:rFonts w:ascii="Times New Roman" w:hAnsi="Times New Roman" w:cs="Times New Roman"/>
          <w:color w:val="000000" w:themeColor="text1"/>
          <w:lang w:eastAsia="en-US"/>
        </w:rPr>
        <w:t>.</w:t>
      </w:r>
      <w:r w:rsidR="004B6515"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xml:space="preserve"> encoder, </w:t>
      </w:r>
      <w:proofErr w:type="spellStart"/>
      <w:r w:rsidR="00DF437A" w:rsidRPr="00322540">
        <w:rPr>
          <w:rFonts w:ascii="Times New Roman" w:hAnsi="Times New Roman" w:cs="Times New Roman"/>
          <w:color w:val="000000" w:themeColor="text1"/>
          <w:lang w:eastAsia="en-US"/>
        </w:rPr>
        <w:t>tMOR</w:t>
      </w:r>
      <w:proofErr w:type="spellEnd"/>
      <w:r w:rsidRPr="00322540">
        <w:rPr>
          <w:rFonts w:ascii="Times New Roman" w:hAnsi="Times New Roman" w:cs="Times New Roman"/>
          <w:color w:val="000000" w:themeColor="text1"/>
          <w:lang w:eastAsia="en-US"/>
        </w:rPr>
        <w:t xml:space="preserve"> and illustrator, which are all automatically executed </w:t>
      </w:r>
      <w:r w:rsidR="00154D21" w:rsidRPr="00322540">
        <w:rPr>
          <w:rFonts w:ascii="Times New Roman" w:hAnsi="Times New Roman" w:cs="Times New Roman"/>
          <w:color w:val="000000" w:themeColor="text1"/>
          <w:lang w:eastAsia="en-US"/>
        </w:rPr>
        <w:t>sequentially</w:t>
      </w:r>
      <w:r w:rsidRPr="00322540">
        <w:rPr>
          <w:rFonts w:ascii="Times New Roman" w:hAnsi="Times New Roman" w:cs="Times New Roman"/>
          <w:color w:val="000000" w:themeColor="text1"/>
          <w:lang w:eastAsia="en-US"/>
        </w:rPr>
        <w:t xml:space="preserve">. For the encoder, it </w:t>
      </w:r>
      <w:r w:rsidRPr="00322540">
        <w:rPr>
          <w:rFonts w:ascii="Times New Roman" w:hAnsi="Times New Roman" w:cs="Times New Roman"/>
          <w:color w:val="000000" w:themeColor="text1"/>
          <w:lang w:eastAsia="en-US"/>
        </w:rPr>
        <w:lastRenderedPageBreak/>
        <w:t>consists feature sequence selection</w:t>
      </w:r>
      <w:r w:rsidR="00DF437A" w:rsidRPr="00322540">
        <w:rPr>
          <w:rFonts w:ascii="Times New Roman" w:hAnsi="Times New Roman" w:cs="Times New Roman"/>
          <w:color w:val="000000" w:themeColor="text1"/>
          <w:lang w:eastAsia="en-US"/>
        </w:rPr>
        <w:t xml:space="preserve"> and feature sequence coding. The </w:t>
      </w:r>
      <w:proofErr w:type="spellStart"/>
      <w:r w:rsidR="00DF437A" w:rsidRPr="00322540">
        <w:rPr>
          <w:rFonts w:ascii="Times New Roman" w:hAnsi="Times New Roman" w:cs="Times New Roman"/>
          <w:color w:val="000000" w:themeColor="text1"/>
          <w:lang w:eastAsia="en-US"/>
        </w:rPr>
        <w:t>tMOR</w:t>
      </w:r>
      <w:proofErr w:type="spellEnd"/>
      <w:r w:rsidR="00DF437A" w:rsidRPr="00322540">
        <w:rPr>
          <w:rFonts w:ascii="Times New Roman" w:hAnsi="Times New Roman" w:cs="Times New Roman"/>
          <w:color w:val="000000" w:themeColor="text1"/>
          <w:lang w:eastAsia="en-US"/>
        </w:rPr>
        <w:t xml:space="preserve"> contains a two-step image segmentation process and a convolutional neural network (CNN) for object recognition.</w:t>
      </w:r>
      <w:r w:rsidR="00896B49" w:rsidRPr="00322540">
        <w:rPr>
          <w:rFonts w:ascii="Times New Roman" w:hAnsi="Times New Roman" w:cs="Times New Roman"/>
          <w:color w:val="000000" w:themeColor="text1"/>
          <w:lang w:eastAsia="en-US"/>
        </w:rPr>
        <w:t xml:space="preserve"> Finally, the illustrator gives a graph-based representation of detected CSVs. </w:t>
      </w:r>
    </w:p>
    <w:p w14:paraId="19D7227D" w14:textId="2F14F76D" w:rsidR="0004433F" w:rsidRPr="00322540" w:rsidRDefault="00DE289A" w:rsidP="00322540">
      <w:pPr>
        <w:pStyle w:val="Heading2"/>
        <w:spacing w:before="120" w:after="120" w:line="360" w:lineRule="auto"/>
        <w:jc w:val="both"/>
        <w:rPr>
          <w:rFonts w:ascii="Times New Roman" w:hAnsi="Times New Roman" w:cs="Times New Roman"/>
          <w:b/>
          <w:color w:val="000000" w:themeColor="text1"/>
          <w:lang w:eastAsia="en-US"/>
        </w:rPr>
      </w:pPr>
      <w:bookmarkStart w:id="5" w:name="_Toc93225976"/>
      <w:r w:rsidRPr="00322540">
        <w:rPr>
          <w:rFonts w:ascii="Times New Roman" w:hAnsi="Times New Roman" w:cs="Times New Roman"/>
          <w:b/>
          <w:color w:val="000000" w:themeColor="text1"/>
          <w:lang w:eastAsia="en-US"/>
        </w:rPr>
        <w:t>3</w:t>
      </w:r>
      <w:r w:rsidR="009F4496" w:rsidRPr="00322540">
        <w:rPr>
          <w:rFonts w:ascii="Times New Roman" w:hAnsi="Times New Roman" w:cs="Times New Roman"/>
          <w:b/>
          <w:color w:val="000000" w:themeColor="text1"/>
          <w:lang w:eastAsia="en-US"/>
        </w:rPr>
        <w:t xml:space="preserve">.1 </w:t>
      </w:r>
      <w:r w:rsidR="00896B49" w:rsidRPr="00322540">
        <w:rPr>
          <w:rFonts w:ascii="Times New Roman" w:hAnsi="Times New Roman" w:cs="Times New Roman"/>
          <w:b/>
          <w:color w:val="000000" w:themeColor="text1"/>
          <w:lang w:eastAsia="en-US"/>
        </w:rPr>
        <w:t>Encoder</w:t>
      </w:r>
      <w:bookmarkEnd w:id="5"/>
    </w:p>
    <w:p w14:paraId="1E44DE27" w14:textId="714220E2" w:rsidR="00896B49" w:rsidRPr="00322540" w:rsidRDefault="00DE289A" w:rsidP="00322540">
      <w:pPr>
        <w:pStyle w:val="Heading3"/>
        <w:spacing w:before="120" w:after="120" w:line="360" w:lineRule="auto"/>
        <w:jc w:val="both"/>
        <w:rPr>
          <w:rFonts w:ascii="Times New Roman" w:hAnsi="Times New Roman" w:cs="Times New Roman"/>
          <w:b/>
          <w:color w:val="000000" w:themeColor="text1"/>
          <w:lang w:eastAsia="en-US"/>
        </w:rPr>
      </w:pPr>
      <w:bookmarkStart w:id="6" w:name="_Toc93225977"/>
      <w:r w:rsidRPr="00322540">
        <w:rPr>
          <w:rFonts w:ascii="Times New Roman" w:hAnsi="Times New Roman" w:cs="Times New Roman"/>
          <w:b/>
          <w:color w:val="000000" w:themeColor="text1"/>
          <w:lang w:eastAsia="en-US"/>
        </w:rPr>
        <w:t>3</w:t>
      </w:r>
      <w:r w:rsidR="00896B49" w:rsidRPr="00322540">
        <w:rPr>
          <w:rFonts w:ascii="Times New Roman" w:hAnsi="Times New Roman" w:cs="Times New Roman"/>
          <w:b/>
          <w:color w:val="000000" w:themeColor="text1"/>
          <w:lang w:eastAsia="en-US"/>
        </w:rPr>
        <w:t xml:space="preserve">.1.1 </w:t>
      </w:r>
      <w:r w:rsidR="008D2A05" w:rsidRPr="00322540">
        <w:rPr>
          <w:rFonts w:ascii="Times New Roman" w:hAnsi="Times New Roman" w:cs="Times New Roman"/>
          <w:b/>
          <w:color w:val="000000" w:themeColor="text1"/>
          <w:lang w:eastAsia="en-US"/>
        </w:rPr>
        <w:t>Variant f</w:t>
      </w:r>
      <w:r w:rsidR="00896B49" w:rsidRPr="00322540">
        <w:rPr>
          <w:rFonts w:ascii="Times New Roman" w:hAnsi="Times New Roman" w:cs="Times New Roman"/>
          <w:b/>
          <w:color w:val="000000" w:themeColor="text1"/>
          <w:lang w:eastAsia="en-US"/>
        </w:rPr>
        <w:t>eature sequence selection</w:t>
      </w:r>
      <w:bookmarkEnd w:id="6"/>
    </w:p>
    <w:p w14:paraId="1DA0B61F" w14:textId="727C18BA" w:rsidR="00127087" w:rsidRPr="00322540" w:rsidRDefault="00BB667F"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Like existing state-of-the-art callers, </w:t>
      </w:r>
      <w:proofErr w:type="spellStart"/>
      <w:r w:rsidR="00157FC8" w:rsidRPr="00322540">
        <w:rPr>
          <w:rFonts w:ascii="Times New Roman" w:hAnsi="Times New Roman" w:cs="Times New Roman"/>
          <w:color w:val="000000" w:themeColor="text1"/>
          <w:lang w:eastAsia="en-US"/>
        </w:rPr>
        <w:t>SVision</w:t>
      </w:r>
      <w:proofErr w:type="spellEnd"/>
      <w:r w:rsidR="00157FC8" w:rsidRPr="00322540">
        <w:rPr>
          <w:rFonts w:ascii="Times New Roman" w:hAnsi="Times New Roman" w:cs="Times New Roman"/>
          <w:color w:val="000000" w:themeColor="text1"/>
          <w:lang w:eastAsia="en-US"/>
        </w:rPr>
        <w:t xml:space="preserve"> collects the abnormal aligned reads </w:t>
      </w:r>
      <w:r w:rsidR="008D2A05" w:rsidRPr="00322540">
        <w:rPr>
          <w:rFonts w:ascii="Times New Roman" w:hAnsi="Times New Roman" w:cs="Times New Roman"/>
          <w:color w:val="000000" w:themeColor="text1"/>
          <w:lang w:eastAsia="en-US"/>
        </w:rPr>
        <w:t>containing SV signatures from inter-read and intra-read alignments</w:t>
      </w:r>
      <w:r w:rsidR="00157FC8" w:rsidRPr="00322540">
        <w:rPr>
          <w:rFonts w:ascii="Times New Roman" w:hAnsi="Times New Roman" w:cs="Times New Roman"/>
          <w:color w:val="000000" w:themeColor="text1"/>
          <w:lang w:eastAsia="en-US"/>
        </w:rPr>
        <w:t xml:space="preserve">. </w:t>
      </w:r>
      <w:r w:rsidR="008D2A05" w:rsidRPr="00322540">
        <w:rPr>
          <w:rFonts w:ascii="Times New Roman" w:hAnsi="Times New Roman" w:cs="Times New Roman"/>
          <w:color w:val="000000" w:themeColor="text1"/>
          <w:lang w:eastAsia="en-US"/>
        </w:rPr>
        <w:t xml:space="preserve">For signatures obtained from </w:t>
      </w:r>
      <w:r w:rsidR="00BE6B0C" w:rsidRPr="00322540">
        <w:rPr>
          <w:rFonts w:ascii="Times New Roman" w:hAnsi="Times New Roman" w:cs="Times New Roman"/>
          <w:color w:val="000000" w:themeColor="text1"/>
          <w:lang w:eastAsia="en-US"/>
        </w:rPr>
        <w:t>intra</w:t>
      </w:r>
      <w:r w:rsidR="008D2A05" w:rsidRPr="00322540">
        <w:rPr>
          <w:rFonts w:ascii="Times New Roman" w:hAnsi="Times New Roman" w:cs="Times New Roman"/>
          <w:color w:val="000000" w:themeColor="text1"/>
          <w:lang w:eastAsia="en-US"/>
        </w:rPr>
        <w:t>-read alignments</w:t>
      </w:r>
      <w:r w:rsidR="00157FC8" w:rsidRPr="00322540">
        <w:rPr>
          <w:rFonts w:ascii="Times New Roman" w:hAnsi="Times New Roman" w:cs="Times New Roman"/>
          <w:color w:val="000000" w:themeColor="text1"/>
          <w:lang w:eastAsia="en-US"/>
        </w:rPr>
        <w:t xml:space="preserve">, </w:t>
      </w:r>
      <w:proofErr w:type="spellStart"/>
      <w:r w:rsidR="00157FC8" w:rsidRPr="00322540">
        <w:rPr>
          <w:rFonts w:ascii="Times New Roman" w:hAnsi="Times New Roman" w:cs="Times New Roman"/>
          <w:color w:val="000000" w:themeColor="text1"/>
          <w:lang w:eastAsia="en-US"/>
        </w:rPr>
        <w:t>SVision</w:t>
      </w:r>
      <w:proofErr w:type="spellEnd"/>
      <w:r w:rsidR="00157FC8" w:rsidRPr="00322540">
        <w:rPr>
          <w:rFonts w:ascii="Times New Roman" w:hAnsi="Times New Roman" w:cs="Times New Roman"/>
          <w:color w:val="000000" w:themeColor="text1"/>
          <w:lang w:eastAsia="en-US"/>
        </w:rPr>
        <w:t xml:space="preserve"> uses </w:t>
      </w:r>
      <w:r w:rsidR="008D2A05" w:rsidRPr="00322540">
        <w:rPr>
          <w:rFonts w:ascii="Times New Roman" w:hAnsi="Times New Roman" w:cs="Times New Roman"/>
          <w:color w:val="000000" w:themeColor="text1"/>
          <w:lang w:eastAsia="en-US"/>
        </w:rPr>
        <w:t xml:space="preserve">CIGAR </w:t>
      </w:r>
      <w:r w:rsidR="00157FC8" w:rsidRPr="00322540">
        <w:rPr>
          <w:rFonts w:ascii="Times New Roman" w:hAnsi="Times New Roman" w:cs="Times New Roman"/>
          <w:color w:val="000000" w:themeColor="text1"/>
          <w:lang w:eastAsia="en-US"/>
        </w:rPr>
        <w:t>operations</w:t>
      </w:r>
      <w:r w:rsidR="00BE6B0C" w:rsidRPr="00322540">
        <w:rPr>
          <w:rFonts w:ascii="Times New Roman" w:hAnsi="Times New Roman" w:cs="Times New Roman"/>
          <w:color w:val="000000" w:themeColor="text1"/>
          <w:lang w:eastAsia="en-US"/>
        </w:rPr>
        <w:t xml:space="preserve">, including ‘D’, ‘I’ and unmatched </w:t>
      </w:r>
      <w:r w:rsidR="00646E39" w:rsidRPr="00322540">
        <w:rPr>
          <w:rFonts w:ascii="Times New Roman" w:hAnsi="Times New Roman" w:cs="Times New Roman"/>
          <w:color w:val="000000" w:themeColor="text1"/>
          <w:lang w:eastAsia="en-US"/>
        </w:rPr>
        <w:t>segments</w:t>
      </w:r>
      <w:r w:rsidR="00BE6B0C" w:rsidRPr="00322540">
        <w:rPr>
          <w:rFonts w:ascii="Times New Roman" w:hAnsi="Times New Roman" w:cs="Times New Roman"/>
          <w:color w:val="000000" w:themeColor="text1"/>
          <w:lang w:eastAsia="en-US"/>
        </w:rPr>
        <w:t>,</w:t>
      </w:r>
      <w:r w:rsidR="00157FC8" w:rsidRPr="00322540">
        <w:rPr>
          <w:rFonts w:ascii="Times New Roman" w:hAnsi="Times New Roman" w:cs="Times New Roman"/>
          <w:color w:val="000000" w:themeColor="text1"/>
          <w:lang w:eastAsia="en-US"/>
        </w:rPr>
        <w:t xml:space="preserve"> that are longer than 50bp (minimum SV detection size). </w:t>
      </w:r>
      <w:r w:rsidR="00BE6B0C" w:rsidRPr="00322540">
        <w:rPr>
          <w:rFonts w:ascii="Times New Roman" w:hAnsi="Times New Roman" w:cs="Times New Roman"/>
          <w:color w:val="000000" w:themeColor="text1"/>
          <w:lang w:eastAsia="en-US"/>
        </w:rPr>
        <w:t>For inter-read alignment</w:t>
      </w:r>
      <w:r w:rsidR="00127087" w:rsidRPr="00322540">
        <w:rPr>
          <w:rFonts w:ascii="Times New Roman" w:hAnsi="Times New Roman" w:cs="Times New Roman"/>
          <w:color w:val="000000" w:themeColor="text1"/>
          <w:lang w:eastAsia="en-US"/>
        </w:rPr>
        <w:t>,</w:t>
      </w:r>
      <w:r w:rsidR="00157FC8" w:rsidRPr="00322540">
        <w:rPr>
          <w:rFonts w:ascii="Times New Roman" w:hAnsi="Times New Roman" w:cs="Times New Roman"/>
          <w:color w:val="000000" w:themeColor="text1"/>
          <w:lang w:eastAsia="en-US"/>
        </w:rPr>
        <w:t xml:space="preserve"> one of the alignments</w:t>
      </w:r>
      <w:r w:rsidR="00723F6C" w:rsidRPr="00322540">
        <w:rPr>
          <w:rFonts w:ascii="Times New Roman" w:hAnsi="Times New Roman" w:cs="Times New Roman"/>
          <w:color w:val="000000" w:themeColor="text1"/>
          <w:lang w:eastAsia="en-US"/>
        </w:rPr>
        <w:t xml:space="preserve"> (usually the longest mapping) is marked as primary alignment, while all others are called supplementary alignments. </w:t>
      </w:r>
      <w:r w:rsidR="0077264B" w:rsidRPr="00322540">
        <w:rPr>
          <w:rFonts w:ascii="Times New Roman" w:hAnsi="Times New Roman" w:cs="Times New Roman"/>
          <w:color w:val="000000" w:themeColor="text1"/>
          <w:lang w:eastAsia="en-US"/>
        </w:rPr>
        <w:t>Note that</w:t>
      </w:r>
      <w:r w:rsidR="00BE6B0C" w:rsidRPr="00322540">
        <w:rPr>
          <w:rFonts w:ascii="Times New Roman" w:hAnsi="Times New Roman" w:cs="Times New Roman"/>
          <w:color w:val="000000" w:themeColor="text1"/>
          <w:lang w:eastAsia="en-US"/>
        </w:rPr>
        <w:t xml:space="preserve"> </w:t>
      </w:r>
      <w:r w:rsidR="00713149" w:rsidRPr="00322540">
        <w:rPr>
          <w:rFonts w:ascii="Times New Roman" w:hAnsi="Times New Roman" w:cs="Times New Roman"/>
          <w:color w:val="000000" w:themeColor="text1"/>
          <w:lang w:eastAsia="en-US"/>
        </w:rPr>
        <w:t>CIGAR string</w:t>
      </w:r>
      <w:r w:rsidR="0077264B" w:rsidRPr="00322540">
        <w:rPr>
          <w:rFonts w:ascii="Times New Roman" w:hAnsi="Times New Roman" w:cs="Times New Roman"/>
          <w:color w:val="000000" w:themeColor="text1"/>
          <w:lang w:eastAsia="en-US"/>
        </w:rPr>
        <w:t>s</w:t>
      </w:r>
      <w:r w:rsidR="00713149" w:rsidRPr="00322540">
        <w:rPr>
          <w:rFonts w:ascii="Times New Roman" w:hAnsi="Times New Roman" w:cs="Times New Roman"/>
          <w:color w:val="000000" w:themeColor="text1"/>
          <w:lang w:eastAsia="en-US"/>
        </w:rPr>
        <w:t xml:space="preserve"> </w:t>
      </w:r>
      <w:r w:rsidR="0077264B" w:rsidRPr="00322540">
        <w:rPr>
          <w:rFonts w:ascii="Times New Roman" w:hAnsi="Times New Roman" w:cs="Times New Roman"/>
          <w:color w:val="000000" w:themeColor="text1"/>
          <w:lang w:eastAsia="en-US"/>
        </w:rPr>
        <w:t>are</w:t>
      </w:r>
      <w:r w:rsidR="00713149" w:rsidRPr="00322540">
        <w:rPr>
          <w:rFonts w:ascii="Times New Roman" w:hAnsi="Times New Roman" w:cs="Times New Roman"/>
          <w:color w:val="000000" w:themeColor="text1"/>
          <w:lang w:eastAsia="en-US"/>
        </w:rPr>
        <w:t xml:space="preserve"> parsed for both primary and supplementary alignments</w:t>
      </w:r>
      <w:r w:rsidR="00BE6B0C" w:rsidRPr="00322540">
        <w:rPr>
          <w:rFonts w:ascii="Times New Roman" w:hAnsi="Times New Roman" w:cs="Times New Roman"/>
          <w:color w:val="000000" w:themeColor="text1"/>
          <w:lang w:eastAsia="en-US"/>
        </w:rPr>
        <w:t xml:space="preserve"> before we assessed the signatures from inter-read alignments, and CIGAR string for supplementary alignment could be</w:t>
      </w:r>
      <w:r w:rsidR="00713149" w:rsidRPr="00322540">
        <w:rPr>
          <w:rFonts w:ascii="Times New Roman" w:hAnsi="Times New Roman" w:cs="Times New Roman"/>
          <w:color w:val="000000" w:themeColor="text1"/>
          <w:lang w:eastAsia="en-US"/>
        </w:rPr>
        <w:t xml:space="preserve"> obtained from SA tag</w:t>
      </w:r>
      <w:r w:rsidR="00BE6B0C" w:rsidRPr="00322540">
        <w:rPr>
          <w:rFonts w:ascii="Times New Roman" w:hAnsi="Times New Roman" w:cs="Times New Roman"/>
          <w:color w:val="000000" w:themeColor="text1"/>
          <w:lang w:eastAsia="en-US"/>
        </w:rPr>
        <w:t>.</w:t>
      </w:r>
      <w:r w:rsidR="00713149" w:rsidRPr="00322540">
        <w:rPr>
          <w:rFonts w:ascii="Times New Roman" w:hAnsi="Times New Roman" w:cs="Times New Roman"/>
          <w:color w:val="000000" w:themeColor="text1"/>
          <w:lang w:eastAsia="en-US"/>
        </w:rPr>
        <w:t xml:space="preserve"> </w:t>
      </w:r>
      <w:proofErr w:type="spellStart"/>
      <w:r w:rsidR="00713149" w:rsidRPr="00322540">
        <w:rPr>
          <w:rFonts w:ascii="Times New Roman" w:hAnsi="Times New Roman" w:cs="Times New Roman"/>
          <w:color w:val="000000" w:themeColor="text1"/>
          <w:lang w:eastAsia="en-US"/>
        </w:rPr>
        <w:t>SVision</w:t>
      </w:r>
      <w:proofErr w:type="spellEnd"/>
      <w:r w:rsidR="00713149" w:rsidRPr="00322540">
        <w:rPr>
          <w:rFonts w:ascii="Times New Roman" w:hAnsi="Times New Roman" w:cs="Times New Roman"/>
          <w:color w:val="000000" w:themeColor="text1"/>
          <w:lang w:eastAsia="en-US"/>
        </w:rPr>
        <w:t xml:space="preserve"> only parses supplementary </w:t>
      </w:r>
      <w:r w:rsidR="00BE6B0C" w:rsidRPr="00322540">
        <w:rPr>
          <w:rFonts w:ascii="Times New Roman" w:hAnsi="Times New Roman" w:cs="Times New Roman"/>
          <w:color w:val="000000" w:themeColor="text1"/>
          <w:lang w:eastAsia="en-US"/>
        </w:rPr>
        <w:t xml:space="preserve">alignments </w:t>
      </w:r>
      <w:r w:rsidR="00713149" w:rsidRPr="00322540">
        <w:rPr>
          <w:rFonts w:ascii="Times New Roman" w:hAnsi="Times New Roman" w:cs="Times New Roman"/>
          <w:color w:val="000000" w:themeColor="text1"/>
          <w:lang w:eastAsia="en-US"/>
        </w:rPr>
        <w:t xml:space="preserve">of quality higher than 20 and filtered the primary alignment with more than 7 supplementary. </w:t>
      </w:r>
      <w:r w:rsidR="00EA4DDB">
        <w:rPr>
          <w:rFonts w:ascii="Times New Roman" w:hAnsi="Times New Roman" w:cs="Times New Roman"/>
          <w:color w:val="000000" w:themeColor="text1"/>
          <w:lang w:eastAsia="en-US"/>
        </w:rPr>
        <w:t>F</w:t>
      </w:r>
      <w:r w:rsidR="00713149" w:rsidRPr="00322540">
        <w:rPr>
          <w:rFonts w:ascii="Times New Roman" w:hAnsi="Times New Roman" w:cs="Times New Roman"/>
          <w:color w:val="000000" w:themeColor="text1"/>
          <w:lang w:eastAsia="en-US"/>
        </w:rPr>
        <w:t xml:space="preserve">or the </w:t>
      </w:r>
      <w:proofErr w:type="spellStart"/>
      <w:r w:rsidR="00713149" w:rsidRPr="00322540">
        <w:rPr>
          <w:rFonts w:ascii="Times New Roman" w:hAnsi="Times New Roman" w:cs="Times New Roman"/>
          <w:color w:val="000000" w:themeColor="text1"/>
          <w:lang w:eastAsia="en-US"/>
        </w:rPr>
        <w:t>SVision</w:t>
      </w:r>
      <w:proofErr w:type="spellEnd"/>
      <w:r w:rsidR="00713149" w:rsidRPr="00322540">
        <w:rPr>
          <w:rFonts w:ascii="Times New Roman" w:hAnsi="Times New Roman" w:cs="Times New Roman"/>
          <w:color w:val="000000" w:themeColor="text1"/>
          <w:lang w:eastAsia="en-US"/>
        </w:rPr>
        <w:t xml:space="preserve"> contig mode, it is easy to observe contigs with more than 7 supplementary alignments. This parameter </w:t>
      </w:r>
      <w:r w:rsidR="001A0A3A" w:rsidRPr="00322540">
        <w:rPr>
          <w:rFonts w:ascii="Times New Roman" w:hAnsi="Times New Roman" w:cs="Times New Roman"/>
          <w:color w:val="000000" w:themeColor="text1"/>
          <w:lang w:eastAsia="en-US"/>
        </w:rPr>
        <w:t>is</w:t>
      </w:r>
      <w:r w:rsidR="00713149" w:rsidRPr="00322540">
        <w:rPr>
          <w:rFonts w:ascii="Times New Roman" w:hAnsi="Times New Roman" w:cs="Times New Roman"/>
          <w:color w:val="000000" w:themeColor="text1"/>
          <w:lang w:eastAsia="en-US"/>
        </w:rPr>
        <w:t xml:space="preserve"> changed to 1 when the contig mode is activated. </w:t>
      </w:r>
      <w:r w:rsidR="008F2172" w:rsidRPr="00322540">
        <w:rPr>
          <w:rFonts w:ascii="Times New Roman" w:hAnsi="Times New Roman" w:cs="Times New Roman"/>
          <w:color w:val="000000" w:themeColor="text1"/>
          <w:lang w:eastAsia="en-US"/>
        </w:rPr>
        <w:t xml:space="preserve">These collected </w:t>
      </w:r>
      <w:r w:rsidR="001A0A3A" w:rsidRPr="00322540">
        <w:rPr>
          <w:rFonts w:ascii="Times New Roman" w:hAnsi="Times New Roman" w:cs="Times New Roman"/>
          <w:color w:val="000000" w:themeColor="text1"/>
          <w:lang w:eastAsia="en-US"/>
        </w:rPr>
        <w:t xml:space="preserve">aberrant alignment containing variant signatures </w:t>
      </w:r>
      <w:r w:rsidR="008F2172" w:rsidRPr="00322540">
        <w:rPr>
          <w:rFonts w:ascii="Times New Roman" w:hAnsi="Times New Roman" w:cs="Times New Roman"/>
          <w:color w:val="000000" w:themeColor="text1"/>
          <w:lang w:eastAsia="en-US"/>
        </w:rPr>
        <w:t xml:space="preserve">are referred as </w:t>
      </w:r>
      <w:r w:rsidR="001A0A3A" w:rsidRPr="00322540">
        <w:rPr>
          <w:rFonts w:ascii="Times New Roman" w:hAnsi="Times New Roman" w:cs="Times New Roman"/>
          <w:color w:val="000000" w:themeColor="text1"/>
          <w:lang w:eastAsia="en-US"/>
        </w:rPr>
        <w:t xml:space="preserve">variant </w:t>
      </w:r>
      <w:r w:rsidR="008F2172" w:rsidRPr="00322540">
        <w:rPr>
          <w:rFonts w:ascii="Times New Roman" w:hAnsi="Times New Roman" w:cs="Times New Roman"/>
          <w:color w:val="000000" w:themeColor="text1"/>
          <w:lang w:eastAsia="en-US"/>
        </w:rPr>
        <w:t xml:space="preserve">feature sequence. </w:t>
      </w:r>
    </w:p>
    <w:p w14:paraId="609A4F8B" w14:textId="16728B05" w:rsidR="00032C8E" w:rsidRPr="00322540" w:rsidRDefault="00032C8E" w:rsidP="00322540">
      <w:pPr>
        <w:pStyle w:val="Heading3"/>
        <w:spacing w:before="120" w:after="120" w:line="360" w:lineRule="auto"/>
        <w:jc w:val="both"/>
        <w:rPr>
          <w:rFonts w:ascii="Times New Roman" w:hAnsi="Times New Roman" w:cs="Times New Roman"/>
          <w:b/>
          <w:color w:val="000000" w:themeColor="text1"/>
          <w:lang w:eastAsia="en-US"/>
        </w:rPr>
      </w:pPr>
      <w:bookmarkStart w:id="7" w:name="_Toc93225978"/>
      <w:r w:rsidRPr="00322540">
        <w:rPr>
          <w:rFonts w:ascii="Times New Roman" w:hAnsi="Times New Roman" w:cs="Times New Roman"/>
          <w:b/>
          <w:color w:val="000000" w:themeColor="text1"/>
          <w:lang w:eastAsia="en-US"/>
        </w:rPr>
        <w:t>3.1.2 Variant feature sequence realignment</w:t>
      </w:r>
      <w:bookmarkEnd w:id="7"/>
    </w:p>
    <w:p w14:paraId="1AEA7A5D" w14:textId="640E4327" w:rsidR="00032C8E" w:rsidRPr="00322540" w:rsidRDefault="00032C8E"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lang w:eastAsia="en-US"/>
        </w:rPr>
        <w:t>In the feature sequence selection step, we have recorded the matched and unmatched sequence according to the CIGAR string as well as gaps between pairs of primary and supplementary alignments. The variant feature sequence is termed as VAR and its counterpart segment on reference genome is termed as REF. Then, the unmatched sequence of VAR is locally realigned to REF via k-</w:t>
      </w:r>
      <w:proofErr w:type="spellStart"/>
      <w:r w:rsidRPr="00322540">
        <w:rPr>
          <w:rFonts w:ascii="Times New Roman" w:hAnsi="Times New Roman" w:cs="Times New Roman"/>
          <w:lang w:eastAsia="en-US"/>
        </w:rPr>
        <w:t>mer</w:t>
      </w:r>
      <w:proofErr w:type="spellEnd"/>
      <w:r w:rsidRPr="00322540">
        <w:rPr>
          <w:rFonts w:ascii="Times New Roman" w:hAnsi="Times New Roman" w:cs="Times New Roman"/>
          <w:lang w:eastAsia="en-US"/>
        </w:rPr>
        <w:t xml:space="preserve"> (k=10). This local realignment consists two major steps. </w:t>
      </w:r>
      <w:r w:rsidRPr="00322540">
        <w:rPr>
          <w:rFonts w:ascii="Times New Roman" w:hAnsi="Times New Roman" w:cs="Times New Roman"/>
        </w:rPr>
        <w:t>I</w:t>
      </w:r>
      <w:r w:rsidRPr="00322540">
        <w:rPr>
          <w:rFonts w:ascii="Times New Roman" w:hAnsi="Times New Roman" w:cs="Times New Roman"/>
          <w:lang w:eastAsia="en-US"/>
        </w:rPr>
        <w:t>t first matches the VAR k-</w:t>
      </w:r>
      <w:proofErr w:type="spellStart"/>
      <w:r w:rsidRPr="00322540">
        <w:rPr>
          <w:rFonts w:ascii="Times New Roman" w:hAnsi="Times New Roman" w:cs="Times New Roman"/>
          <w:lang w:eastAsia="en-US"/>
        </w:rPr>
        <w:t>mers</w:t>
      </w:r>
      <w:proofErr w:type="spellEnd"/>
      <w:r w:rsidRPr="00322540">
        <w:rPr>
          <w:rFonts w:ascii="Times New Roman" w:hAnsi="Times New Roman" w:cs="Times New Roman"/>
          <w:lang w:eastAsia="en-US"/>
        </w:rPr>
        <w:t xml:space="preserve"> to the REF k-</w:t>
      </w:r>
      <w:proofErr w:type="spellStart"/>
      <w:r w:rsidRPr="00322540">
        <w:rPr>
          <w:rFonts w:ascii="Times New Roman" w:hAnsi="Times New Roman" w:cs="Times New Roman"/>
          <w:lang w:eastAsia="en-US"/>
        </w:rPr>
        <w:t>mers</w:t>
      </w:r>
      <w:proofErr w:type="spellEnd"/>
      <w:r w:rsidRPr="00322540">
        <w:rPr>
          <w:rFonts w:ascii="Times New Roman" w:hAnsi="Times New Roman" w:cs="Times New Roman"/>
          <w:lang w:eastAsia="en-US"/>
        </w:rPr>
        <w:t xml:space="preserve">, producing the initial matched segment, such as segments </w:t>
      </w:r>
      <w:r w:rsidRPr="00322540">
        <w:rPr>
          <w:rFonts w:ascii="Times New Roman" w:hAnsi="Times New Roman" w:cs="Times New Roman"/>
          <w:i/>
          <w:lang w:eastAsia="en-US"/>
        </w:rPr>
        <w:t>I</w:t>
      </w:r>
      <w:r w:rsidRPr="00322540">
        <w:rPr>
          <w:rFonts w:ascii="Times New Roman" w:hAnsi="Times New Roman" w:cs="Times New Roman"/>
          <w:lang w:eastAsia="en-US"/>
        </w:rPr>
        <w:t xml:space="preserve"> and </w:t>
      </w:r>
      <w:r w:rsidRPr="00322540">
        <w:rPr>
          <w:rFonts w:ascii="Times New Roman" w:hAnsi="Times New Roman" w:cs="Times New Roman"/>
          <w:i/>
          <w:lang w:eastAsia="en-US"/>
        </w:rPr>
        <w:t>J</w:t>
      </w:r>
      <w:r w:rsidRPr="00322540">
        <w:rPr>
          <w:rFonts w:ascii="Times New Roman" w:hAnsi="Times New Roman" w:cs="Times New Roman"/>
          <w:lang w:eastAsia="en-US"/>
        </w:rPr>
        <w:t xml:space="preserve"> (</w:t>
      </w:r>
      <w:r w:rsidRPr="00322540">
        <w:rPr>
          <w:rFonts w:ascii="Times New Roman" w:hAnsi="Times New Roman" w:cs="Times New Roman"/>
          <w:b/>
          <w:bCs/>
          <w:color w:val="000000" w:themeColor="text1"/>
        </w:rPr>
        <w:t xml:space="preserve">Supplementary </w:t>
      </w:r>
      <w:r w:rsidRPr="00322540">
        <w:rPr>
          <w:rFonts w:ascii="Times New Roman" w:hAnsi="Times New Roman" w:cs="Times New Roman"/>
          <w:b/>
          <w:lang w:eastAsia="en-US"/>
        </w:rPr>
        <w:t>Fig. S1</w:t>
      </w:r>
      <w:r w:rsidRPr="00322540">
        <w:rPr>
          <w:rFonts w:ascii="Times New Roman" w:hAnsi="Times New Roman" w:cs="Times New Roman"/>
          <w:lang w:eastAsia="en-US"/>
        </w:rPr>
        <w:t xml:space="preserve">). Secondly, </w:t>
      </w:r>
      <w:proofErr w:type="spellStart"/>
      <w:r w:rsidRPr="00322540">
        <w:rPr>
          <w:rFonts w:ascii="Times New Roman" w:hAnsi="Times New Roman" w:cs="Times New Roman"/>
          <w:lang w:eastAsia="en-US"/>
        </w:rPr>
        <w:t>SVision</w:t>
      </w:r>
      <w:proofErr w:type="spellEnd"/>
      <w:r w:rsidRPr="00322540">
        <w:rPr>
          <w:rFonts w:ascii="Times New Roman" w:hAnsi="Times New Roman" w:cs="Times New Roman"/>
          <w:lang w:eastAsia="en-US"/>
        </w:rPr>
        <w:t xml:space="preserve"> combines segments </w:t>
      </w:r>
      <w:r w:rsidRPr="00322540">
        <w:rPr>
          <w:rFonts w:ascii="Times New Roman" w:hAnsi="Times New Roman" w:cs="Times New Roman"/>
          <w:i/>
          <w:lang w:eastAsia="en-US"/>
        </w:rPr>
        <w:t>I</w:t>
      </w:r>
      <w:r w:rsidRPr="00322540">
        <w:rPr>
          <w:rFonts w:ascii="Times New Roman" w:hAnsi="Times New Roman" w:cs="Times New Roman"/>
          <w:lang w:eastAsia="en-US"/>
        </w:rPr>
        <w:t xml:space="preserve"> and </w:t>
      </w:r>
      <w:r w:rsidRPr="00322540">
        <w:rPr>
          <w:rFonts w:ascii="Times New Roman" w:hAnsi="Times New Roman" w:cs="Times New Roman"/>
          <w:i/>
          <w:lang w:eastAsia="en-US"/>
        </w:rPr>
        <w:t xml:space="preserve">J </w:t>
      </w:r>
      <w:r w:rsidRPr="00322540">
        <w:rPr>
          <w:rFonts w:ascii="Times New Roman" w:hAnsi="Times New Roman" w:cs="Times New Roman"/>
          <w:lang w:eastAsia="en-US"/>
        </w:rPr>
        <w:t>to a longer segment. The details are explained as below:</w:t>
      </w:r>
    </w:p>
    <w:p w14:paraId="2EBF9EE1" w14:textId="601F929E" w:rsidR="00032C8E" w:rsidRPr="00322540" w:rsidRDefault="00A22803" w:rsidP="00322540">
      <w:pPr>
        <w:pStyle w:val="ListParagraph"/>
        <w:numPr>
          <w:ilvl w:val="0"/>
          <w:numId w:val="1"/>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i/>
          <w:iCs/>
          <w:color w:val="000000" w:themeColor="text1"/>
          <w:lang w:eastAsia="en-US"/>
        </w:rPr>
        <w:t>K-</w:t>
      </w:r>
      <w:proofErr w:type="spellStart"/>
      <w:r w:rsidRPr="00322540">
        <w:rPr>
          <w:rFonts w:ascii="Times New Roman" w:hAnsi="Times New Roman" w:cs="Times New Roman"/>
          <w:i/>
          <w:iCs/>
          <w:color w:val="000000" w:themeColor="text1"/>
          <w:lang w:eastAsia="en-US"/>
        </w:rPr>
        <w:t>mer</w:t>
      </w:r>
      <w:proofErr w:type="spellEnd"/>
      <w:r w:rsidRPr="00322540">
        <w:rPr>
          <w:rFonts w:ascii="Times New Roman" w:hAnsi="Times New Roman" w:cs="Times New Roman"/>
          <w:i/>
          <w:iCs/>
          <w:color w:val="000000" w:themeColor="text1"/>
          <w:lang w:eastAsia="en-US"/>
        </w:rPr>
        <w:t xml:space="preserve"> </w:t>
      </w:r>
      <w:r w:rsidR="00032C8E" w:rsidRPr="00322540">
        <w:rPr>
          <w:rFonts w:ascii="Times New Roman" w:hAnsi="Times New Roman" w:cs="Times New Roman"/>
          <w:i/>
          <w:iCs/>
          <w:color w:val="000000" w:themeColor="text1"/>
          <w:lang w:eastAsia="en-US"/>
        </w:rPr>
        <w:t>Matching</w:t>
      </w:r>
      <w:r w:rsidR="00032C8E" w:rsidRPr="00322540">
        <w:rPr>
          <w:rFonts w:ascii="Times New Roman" w:hAnsi="Times New Roman" w:cs="Times New Roman"/>
          <w:color w:val="000000" w:themeColor="text1"/>
          <w:lang w:eastAsia="en-US"/>
        </w:rPr>
        <w:t xml:space="preserve">: </w:t>
      </w:r>
      <w:r w:rsidR="006C1E2F" w:rsidRPr="00322540">
        <w:rPr>
          <w:rFonts w:ascii="Times New Roman" w:hAnsi="Times New Roman" w:cs="Times New Roman"/>
          <w:color w:val="000000" w:themeColor="text1"/>
          <w:lang w:eastAsia="en-US"/>
        </w:rPr>
        <w:t>We separate VAR to a set of k-</w:t>
      </w:r>
      <w:proofErr w:type="spellStart"/>
      <w:r w:rsidR="006C1E2F" w:rsidRPr="00322540">
        <w:rPr>
          <w:rFonts w:ascii="Times New Roman" w:hAnsi="Times New Roman" w:cs="Times New Roman"/>
          <w:color w:val="000000" w:themeColor="text1"/>
          <w:lang w:eastAsia="en-US"/>
        </w:rPr>
        <w:t>mers</w:t>
      </w:r>
      <w:proofErr w:type="spellEnd"/>
      <w:r w:rsidR="006C1E2F" w:rsidRPr="00322540">
        <w:rPr>
          <w:rFonts w:ascii="Times New Roman" w:hAnsi="Times New Roman" w:cs="Times New Roman"/>
          <w:color w:val="000000" w:themeColor="text1"/>
          <w:lang w:eastAsia="en-US"/>
        </w:rPr>
        <w:t>, and build a hash table for REF with its k-</w:t>
      </w:r>
      <w:proofErr w:type="spellStart"/>
      <w:r w:rsidR="006C1E2F" w:rsidRPr="00322540">
        <w:rPr>
          <w:rFonts w:ascii="Times New Roman" w:hAnsi="Times New Roman" w:cs="Times New Roman"/>
          <w:color w:val="000000" w:themeColor="text1"/>
          <w:lang w:eastAsia="en-US"/>
        </w:rPr>
        <w:t>mers</w:t>
      </w:r>
      <w:proofErr w:type="spellEnd"/>
      <w:r w:rsidR="006C1E2F" w:rsidRPr="00322540">
        <w:rPr>
          <w:rFonts w:ascii="Times New Roman" w:hAnsi="Times New Roman" w:cs="Times New Roman"/>
          <w:color w:val="000000" w:themeColor="text1"/>
          <w:lang w:eastAsia="en-US"/>
        </w:rPr>
        <w:t>. Then, w</w:t>
      </w:r>
      <w:r w:rsidR="00032C8E" w:rsidRPr="00322540">
        <w:rPr>
          <w:rFonts w:ascii="Times New Roman" w:hAnsi="Times New Roman" w:cs="Times New Roman"/>
          <w:color w:val="000000" w:themeColor="text1"/>
          <w:lang w:eastAsia="en-US"/>
        </w:rPr>
        <w:t>e visit th</w:t>
      </w:r>
      <w:r w:rsidRPr="00322540">
        <w:rPr>
          <w:rFonts w:ascii="Times New Roman" w:hAnsi="Times New Roman" w:cs="Times New Roman"/>
          <w:color w:val="000000" w:themeColor="text1"/>
          <w:lang w:eastAsia="en-US"/>
        </w:rPr>
        <w:t xml:space="preserve">e </w:t>
      </w:r>
      <w:r w:rsidR="00032C8E" w:rsidRPr="00322540">
        <w:rPr>
          <w:rFonts w:ascii="Times New Roman" w:hAnsi="Times New Roman" w:cs="Times New Roman"/>
          <w:color w:val="000000" w:themeColor="text1"/>
          <w:lang w:eastAsia="en-US"/>
        </w:rPr>
        <w:t xml:space="preserve">hash table to find a match </w:t>
      </w:r>
      <w:r w:rsidRPr="00322540">
        <w:rPr>
          <w:rFonts w:ascii="Times New Roman" w:hAnsi="Times New Roman" w:cs="Times New Roman"/>
          <w:color w:val="000000" w:themeColor="text1"/>
          <w:lang w:eastAsia="en-US"/>
        </w:rPr>
        <w:t>of k-</w:t>
      </w:r>
      <w:proofErr w:type="spellStart"/>
      <w:r w:rsidRPr="00322540">
        <w:rPr>
          <w:rFonts w:ascii="Times New Roman" w:hAnsi="Times New Roman" w:cs="Times New Roman"/>
          <w:color w:val="000000" w:themeColor="text1"/>
          <w:lang w:eastAsia="en-US"/>
        </w:rPr>
        <w:t>mer</w:t>
      </w:r>
      <w:proofErr w:type="spellEnd"/>
      <w:r w:rsidRPr="00322540">
        <w:rPr>
          <w:rFonts w:ascii="Times New Roman" w:hAnsi="Times New Roman" w:cs="Times New Roman"/>
          <w:color w:val="000000" w:themeColor="text1"/>
          <w:lang w:eastAsia="en-US"/>
        </w:rPr>
        <w:t xml:space="preserve"> from VAR</w:t>
      </w:r>
      <w:r w:rsidR="00032C8E" w:rsidRPr="00322540">
        <w:rPr>
          <w:rFonts w:ascii="Times New Roman" w:hAnsi="Times New Roman" w:cs="Times New Roman"/>
          <w:color w:val="000000" w:themeColor="text1"/>
          <w:lang w:eastAsia="en-US"/>
        </w:rPr>
        <w:t xml:space="preserve">. If there is match, we keep extending the current match until no more matched sequence, where the extension stops if there are no matched bases or meet the sequence end. We </w:t>
      </w:r>
      <w:r w:rsidR="00032C8E" w:rsidRPr="00322540">
        <w:rPr>
          <w:rFonts w:ascii="Times New Roman" w:hAnsi="Times New Roman" w:cs="Times New Roman"/>
          <w:color w:val="000000" w:themeColor="text1"/>
          <w:lang w:eastAsia="en-US"/>
        </w:rPr>
        <w:lastRenderedPageBreak/>
        <w:t xml:space="preserve">record this extended match as a segment if it is longer than the parameter </w:t>
      </w:r>
      <w:proofErr w:type="spellStart"/>
      <w:r w:rsidR="00032C8E" w:rsidRPr="00322540">
        <w:rPr>
          <w:rFonts w:ascii="Times New Roman" w:hAnsi="Times New Roman" w:cs="Times New Roman"/>
          <w:i/>
          <w:color w:val="000000" w:themeColor="text1"/>
          <w:lang w:eastAsia="en-US"/>
        </w:rPr>
        <w:t>min_sv_size</w:t>
      </w:r>
      <w:proofErr w:type="spellEnd"/>
      <w:r w:rsidR="00032C8E" w:rsidRPr="00322540">
        <w:rPr>
          <w:rFonts w:ascii="Times New Roman" w:hAnsi="Times New Roman" w:cs="Times New Roman"/>
          <w:color w:val="000000" w:themeColor="text1"/>
          <w:lang w:eastAsia="en-US"/>
        </w:rPr>
        <w:t xml:space="preserve"> (default=50bp). </w:t>
      </w:r>
    </w:p>
    <w:p w14:paraId="259F71BD" w14:textId="4BB25CD2" w:rsidR="00A22803" w:rsidRPr="00322540" w:rsidRDefault="002221F4" w:rsidP="00322540">
      <w:pPr>
        <w:pStyle w:val="ListParagraph"/>
        <w:numPr>
          <w:ilvl w:val="0"/>
          <w:numId w:val="1"/>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i/>
          <w:iCs/>
          <w:color w:val="000000" w:themeColor="text1"/>
          <w:lang w:eastAsia="en-US"/>
        </w:rPr>
        <w:t>Chaining and e</w:t>
      </w:r>
      <w:r w:rsidR="00A22803" w:rsidRPr="00322540">
        <w:rPr>
          <w:rFonts w:ascii="Times New Roman" w:hAnsi="Times New Roman" w:cs="Times New Roman"/>
          <w:i/>
          <w:iCs/>
          <w:color w:val="000000" w:themeColor="text1"/>
          <w:lang w:eastAsia="en-US"/>
        </w:rPr>
        <w:t>xtension</w:t>
      </w:r>
      <w:r w:rsidR="00A22803" w:rsidRPr="00322540">
        <w:rPr>
          <w:rFonts w:ascii="Times New Roman" w:hAnsi="Times New Roman" w:cs="Times New Roman"/>
          <w:color w:val="000000" w:themeColor="text1"/>
          <w:lang w:eastAsia="en-US"/>
        </w:rPr>
        <w:t>: Given a set of longest segments obtained from k-</w:t>
      </w:r>
      <w:proofErr w:type="spellStart"/>
      <w:r w:rsidR="00A22803" w:rsidRPr="00322540">
        <w:rPr>
          <w:rFonts w:ascii="Times New Roman" w:hAnsi="Times New Roman" w:cs="Times New Roman"/>
          <w:color w:val="000000" w:themeColor="text1"/>
          <w:lang w:eastAsia="en-US"/>
        </w:rPr>
        <w:t>mer</w:t>
      </w:r>
      <w:proofErr w:type="spellEnd"/>
      <w:r w:rsidR="00A22803" w:rsidRPr="00322540">
        <w:rPr>
          <w:rFonts w:ascii="Times New Roman" w:hAnsi="Times New Roman" w:cs="Times New Roman"/>
          <w:color w:val="000000" w:themeColor="text1"/>
          <w:lang w:eastAsia="en-US"/>
        </w:rPr>
        <w:t xml:space="preserve"> match, we further chain these segments by measuring the linearity of two adjacent segments. For example, segment </w:t>
      </w:r>
      <m:oMath>
        <m:r>
          <w:rPr>
            <w:rFonts w:ascii="Cambria Math" w:hAnsi="Cambria Math" w:cs="Times New Roman"/>
            <w:color w:val="000000" w:themeColor="text1"/>
            <w:lang w:eastAsia="en-US"/>
          </w:rPr>
          <m:t>I</m:t>
        </m:r>
      </m:oMath>
      <w:r w:rsidR="00A22803" w:rsidRPr="00322540">
        <w:rPr>
          <w:rFonts w:ascii="Times New Roman" w:hAnsi="Times New Roman" w:cs="Times New Roman"/>
          <w:color w:val="000000" w:themeColor="text1"/>
          <w:lang w:eastAsia="en-US"/>
        </w:rPr>
        <w:t xml:space="preserve"> and </w:t>
      </w:r>
      <m:oMath>
        <m:r>
          <w:rPr>
            <w:rFonts w:ascii="Cambria Math" w:hAnsi="Cambria Math" w:cs="Times New Roman"/>
            <w:color w:val="000000" w:themeColor="text1"/>
            <w:lang w:eastAsia="en-US"/>
          </w:rPr>
          <m:t>J</m:t>
        </m:r>
      </m:oMath>
      <w:r w:rsidR="00A22803" w:rsidRPr="00322540">
        <w:rPr>
          <w:rFonts w:ascii="Times New Roman" w:hAnsi="Times New Roman" w:cs="Times New Roman"/>
          <w:color w:val="000000" w:themeColor="text1"/>
          <w:lang w:eastAsia="en-US"/>
        </w:rPr>
        <w:t xml:space="preserve"> obtained from k-</w:t>
      </w:r>
      <w:proofErr w:type="spellStart"/>
      <w:r w:rsidR="00A22803" w:rsidRPr="00322540">
        <w:rPr>
          <w:rFonts w:ascii="Times New Roman" w:hAnsi="Times New Roman" w:cs="Times New Roman"/>
          <w:color w:val="000000" w:themeColor="text1"/>
          <w:lang w:eastAsia="en-US"/>
        </w:rPr>
        <w:t>mer</w:t>
      </w:r>
      <w:proofErr w:type="spellEnd"/>
      <w:r w:rsidR="00A22803" w:rsidRPr="00322540">
        <w:rPr>
          <w:rFonts w:ascii="Times New Roman" w:hAnsi="Times New Roman" w:cs="Times New Roman"/>
          <w:color w:val="000000" w:themeColor="text1"/>
          <w:lang w:eastAsia="en-US"/>
        </w:rPr>
        <w:t xml:space="preserve"> match could be chained and extended to a longer segment when the following equations are satisfied. </w:t>
      </w:r>
    </w:p>
    <w:p w14:paraId="083EF602" w14:textId="77777777" w:rsidR="00032C8E" w:rsidRPr="00322540" w:rsidRDefault="00032C8E" w:rsidP="00322540">
      <w:pPr>
        <w:spacing w:before="120" w:after="120" w:line="360" w:lineRule="auto"/>
        <w:ind w:left="360"/>
        <w:jc w:val="both"/>
        <w:rPr>
          <w:rFonts w:ascii="Times New Roman" w:hAnsi="Times New Roman" w:cs="Times New Roman"/>
          <w:lang w:eastAsia="en-US"/>
        </w:rPr>
      </w:pPr>
      <m:oMathPara>
        <m:oMath>
          <m:r>
            <w:rPr>
              <w:rFonts w:ascii="Cambria Math" w:hAnsi="Cambria Math" w:cs="Times New Roman"/>
              <w:lang w:eastAsia="en-US"/>
            </w:rPr>
            <m:t>I.rea</m:t>
          </m:r>
          <m:sSub>
            <m:sSubPr>
              <m:ctrlPr>
                <w:rPr>
                  <w:rFonts w:ascii="Cambria Math" w:hAnsi="Cambria Math" w:cs="Times New Roman"/>
                  <w:i/>
                  <w:lang w:eastAsia="en-US"/>
                </w:rPr>
              </m:ctrlPr>
            </m:sSubPr>
            <m:e>
              <m:r>
                <w:rPr>
                  <w:rFonts w:ascii="Cambria Math" w:hAnsi="Cambria Math" w:cs="Times New Roman"/>
                  <w:lang w:eastAsia="en-US"/>
                </w:rPr>
                <m:t>d</m:t>
              </m:r>
            </m:e>
            <m:sub>
              <m:r>
                <w:rPr>
                  <w:rFonts w:ascii="Cambria Math" w:hAnsi="Cambria Math" w:cs="Times New Roman"/>
                  <w:lang w:eastAsia="en-US"/>
                </w:rPr>
                <m:t>end</m:t>
              </m:r>
            </m:sub>
          </m:sSub>
          <m:r>
            <w:rPr>
              <w:rFonts w:ascii="Cambria Math" w:hAnsi="Cambria Math" w:cs="Times New Roman"/>
              <w:lang w:eastAsia="en-US"/>
            </w:rPr>
            <m:t>-J.rea</m:t>
          </m:r>
          <m:sSub>
            <m:sSubPr>
              <m:ctrlPr>
                <w:rPr>
                  <w:rFonts w:ascii="Cambria Math" w:hAnsi="Cambria Math" w:cs="Times New Roman"/>
                  <w:i/>
                  <w:lang w:eastAsia="en-US"/>
                </w:rPr>
              </m:ctrlPr>
            </m:sSubPr>
            <m:e>
              <m:r>
                <w:rPr>
                  <w:rFonts w:ascii="Cambria Math" w:hAnsi="Cambria Math" w:cs="Times New Roman"/>
                  <w:lang w:eastAsia="en-US"/>
                </w:rPr>
                <m:t>d</m:t>
              </m:r>
            </m:e>
            <m:sub>
              <m:r>
                <w:rPr>
                  <w:rFonts w:ascii="Cambria Math" w:hAnsi="Cambria Math" w:cs="Times New Roman"/>
                  <w:lang w:eastAsia="en-US"/>
                </w:rPr>
                <m:t>start</m:t>
              </m:r>
            </m:sub>
          </m:sSub>
          <m:r>
            <w:rPr>
              <w:rFonts w:ascii="Cambria Math" w:hAnsi="Cambria Math" w:cs="Times New Roman"/>
              <w:lang w:eastAsia="en-US"/>
            </w:rPr>
            <m:t>&lt;</m:t>
          </m:r>
          <m:d>
            <m:dPr>
              <m:ctrlPr>
                <w:rPr>
                  <w:rFonts w:ascii="Cambria Math" w:hAnsi="Cambria Math" w:cs="Times New Roman"/>
                  <w:i/>
                  <w:lang w:eastAsia="en-US"/>
                </w:rPr>
              </m:ctrlPr>
            </m:dPr>
            <m:e>
              <m:r>
                <w:rPr>
                  <w:rFonts w:ascii="Cambria Math" w:hAnsi="Cambria Math" w:cs="Times New Roman"/>
                  <w:lang w:eastAsia="en-US"/>
                </w:rPr>
                <m:t>I.length+J.length</m:t>
              </m:r>
            </m:e>
          </m:d>
          <m:r>
            <w:rPr>
              <w:rFonts w:ascii="Cambria Math" w:hAnsi="Cambria Math" w:cs="Times New Roman"/>
              <w:lang w:eastAsia="en-US"/>
            </w:rPr>
            <m:t>*1.5</m:t>
          </m:r>
        </m:oMath>
      </m:oMathPara>
    </w:p>
    <w:p w14:paraId="72705D27" w14:textId="77777777" w:rsidR="00032C8E" w:rsidRPr="00322540" w:rsidRDefault="00032C8E" w:rsidP="00322540">
      <w:pPr>
        <w:spacing w:before="120" w:after="120" w:line="360" w:lineRule="auto"/>
        <w:ind w:left="360"/>
        <w:jc w:val="both"/>
        <w:rPr>
          <w:rFonts w:ascii="Times New Roman" w:hAnsi="Times New Roman" w:cs="Times New Roman"/>
          <w:lang w:eastAsia="en-US"/>
        </w:rPr>
      </w:pPr>
      <m:oMathPara>
        <m:oMath>
          <m:r>
            <w:rPr>
              <w:rFonts w:ascii="Cambria Math" w:hAnsi="Cambria Math" w:cs="Times New Roman"/>
              <w:lang w:eastAsia="en-US"/>
            </w:rPr>
            <m:t>I.re</m:t>
          </m:r>
          <m:sSub>
            <m:sSubPr>
              <m:ctrlPr>
                <w:rPr>
                  <w:rFonts w:ascii="Cambria Math" w:hAnsi="Cambria Math" w:cs="Times New Roman"/>
                  <w:i/>
                  <w:lang w:eastAsia="en-US"/>
                </w:rPr>
              </m:ctrlPr>
            </m:sSubPr>
            <m:e>
              <m:r>
                <w:rPr>
                  <w:rFonts w:ascii="Cambria Math" w:hAnsi="Cambria Math" w:cs="Times New Roman"/>
                  <w:lang w:eastAsia="en-US"/>
                </w:rPr>
                <m:t>f</m:t>
              </m:r>
            </m:e>
            <m:sub>
              <m:r>
                <w:rPr>
                  <w:rFonts w:ascii="Cambria Math" w:hAnsi="Cambria Math" w:cs="Times New Roman"/>
                  <w:lang w:eastAsia="en-US"/>
                </w:rPr>
                <m:t>end</m:t>
              </m:r>
            </m:sub>
          </m:sSub>
          <m:r>
            <w:rPr>
              <w:rFonts w:ascii="Cambria Math" w:hAnsi="Cambria Math" w:cs="Times New Roman"/>
              <w:lang w:eastAsia="en-US"/>
            </w:rPr>
            <m:t>-J.re</m:t>
          </m:r>
          <m:sSub>
            <m:sSubPr>
              <m:ctrlPr>
                <w:rPr>
                  <w:rFonts w:ascii="Cambria Math" w:hAnsi="Cambria Math" w:cs="Times New Roman"/>
                  <w:i/>
                  <w:lang w:eastAsia="en-US"/>
                </w:rPr>
              </m:ctrlPr>
            </m:sSubPr>
            <m:e>
              <m:r>
                <w:rPr>
                  <w:rFonts w:ascii="Cambria Math" w:hAnsi="Cambria Math" w:cs="Times New Roman"/>
                  <w:lang w:eastAsia="en-US"/>
                </w:rPr>
                <m:t>f</m:t>
              </m:r>
            </m:e>
            <m:sub>
              <m:r>
                <w:rPr>
                  <w:rFonts w:ascii="Cambria Math" w:hAnsi="Cambria Math" w:cs="Times New Roman"/>
                  <w:lang w:eastAsia="en-US"/>
                </w:rPr>
                <m:t>start</m:t>
              </m:r>
            </m:sub>
          </m:sSub>
          <m:r>
            <w:rPr>
              <w:rFonts w:ascii="Cambria Math" w:hAnsi="Cambria Math" w:cs="Times New Roman"/>
              <w:lang w:eastAsia="en-US"/>
            </w:rPr>
            <m:t>&lt;</m:t>
          </m:r>
          <m:d>
            <m:dPr>
              <m:ctrlPr>
                <w:rPr>
                  <w:rFonts w:ascii="Cambria Math" w:hAnsi="Cambria Math" w:cs="Times New Roman"/>
                  <w:i/>
                  <w:lang w:eastAsia="en-US"/>
                </w:rPr>
              </m:ctrlPr>
            </m:dPr>
            <m:e>
              <m:r>
                <w:rPr>
                  <w:rFonts w:ascii="Cambria Math" w:hAnsi="Cambria Math" w:cs="Times New Roman"/>
                  <w:lang w:eastAsia="en-US"/>
                </w:rPr>
                <m:t>I.length+J.length</m:t>
              </m:r>
            </m:e>
          </m:d>
          <m:r>
            <w:rPr>
              <w:rFonts w:ascii="Cambria Math" w:hAnsi="Cambria Math" w:cs="Times New Roman"/>
              <w:lang w:eastAsia="en-US"/>
            </w:rPr>
            <m:t>*1.5</m:t>
          </m:r>
        </m:oMath>
      </m:oMathPara>
    </w:p>
    <w:p w14:paraId="5BB2845F" w14:textId="77777777" w:rsidR="00032C8E" w:rsidRPr="00322540" w:rsidRDefault="00032C8E" w:rsidP="00322540">
      <w:pPr>
        <w:spacing w:before="120" w:after="120" w:line="360" w:lineRule="auto"/>
        <w:ind w:left="360"/>
        <w:jc w:val="both"/>
        <w:rPr>
          <w:rFonts w:ascii="Times New Roman" w:hAnsi="Times New Roman" w:cs="Times New Roman"/>
          <w:lang w:eastAsia="en-US"/>
        </w:rPr>
      </w:pPr>
      <m:oMathPara>
        <m:oMath>
          <m:r>
            <w:rPr>
              <w:rFonts w:ascii="Cambria Math" w:hAnsi="Cambria Math" w:cs="Times New Roman"/>
              <w:lang w:eastAsia="en-US"/>
            </w:rPr>
            <m:t>0.8&lt;</m:t>
          </m:r>
          <m:d>
            <m:dPr>
              <m:begChr m:val="|"/>
              <m:endChr m:val="|"/>
              <m:ctrlPr>
                <w:rPr>
                  <w:rFonts w:ascii="Cambria Math" w:hAnsi="Cambria Math" w:cs="Times New Roman"/>
                  <w:i/>
                  <w:lang w:eastAsia="en-US"/>
                </w:rPr>
              </m:ctrlPr>
            </m:dPr>
            <m:e>
              <m:f>
                <m:fPr>
                  <m:ctrlPr>
                    <w:rPr>
                      <w:rFonts w:ascii="Cambria Math" w:hAnsi="Cambria Math" w:cs="Times New Roman"/>
                      <w:i/>
                      <w:lang w:eastAsia="en-US"/>
                    </w:rPr>
                  </m:ctrlPr>
                </m:fPr>
                <m:num>
                  <m:r>
                    <w:rPr>
                      <w:rFonts w:ascii="Cambria Math" w:hAnsi="Cambria Math" w:cs="Times New Roman"/>
                      <w:lang w:eastAsia="en-US"/>
                    </w:rPr>
                    <m:t>I.re</m:t>
                  </m:r>
                  <m:sSub>
                    <m:sSubPr>
                      <m:ctrlPr>
                        <w:rPr>
                          <w:rFonts w:ascii="Cambria Math" w:hAnsi="Cambria Math" w:cs="Times New Roman"/>
                          <w:i/>
                          <w:lang w:eastAsia="en-US"/>
                        </w:rPr>
                      </m:ctrlPr>
                    </m:sSubPr>
                    <m:e>
                      <m:r>
                        <w:rPr>
                          <w:rFonts w:ascii="Cambria Math" w:hAnsi="Cambria Math" w:cs="Times New Roman"/>
                          <w:lang w:eastAsia="en-US"/>
                        </w:rPr>
                        <m:t>f</m:t>
                      </m:r>
                    </m:e>
                    <m:sub>
                      <m:r>
                        <w:rPr>
                          <w:rFonts w:ascii="Cambria Math" w:hAnsi="Cambria Math" w:cs="Times New Roman"/>
                          <w:lang w:eastAsia="en-US"/>
                        </w:rPr>
                        <m:t>start</m:t>
                      </m:r>
                    </m:sub>
                  </m:sSub>
                  <m:r>
                    <w:rPr>
                      <w:rFonts w:ascii="Cambria Math" w:hAnsi="Cambria Math" w:cs="Times New Roman"/>
                      <w:lang w:eastAsia="en-US"/>
                    </w:rPr>
                    <m:t>-J.re</m:t>
                  </m:r>
                  <m:sSub>
                    <m:sSubPr>
                      <m:ctrlPr>
                        <w:rPr>
                          <w:rFonts w:ascii="Cambria Math" w:hAnsi="Cambria Math" w:cs="Times New Roman"/>
                          <w:i/>
                          <w:lang w:eastAsia="en-US"/>
                        </w:rPr>
                      </m:ctrlPr>
                    </m:sSubPr>
                    <m:e>
                      <m:r>
                        <w:rPr>
                          <w:rFonts w:ascii="Cambria Math" w:hAnsi="Cambria Math" w:cs="Times New Roman"/>
                          <w:lang w:eastAsia="en-US"/>
                        </w:rPr>
                        <m:t>f</m:t>
                      </m:r>
                    </m:e>
                    <m:sub>
                      <m:r>
                        <w:rPr>
                          <w:rFonts w:ascii="Cambria Math" w:hAnsi="Cambria Math" w:cs="Times New Roman"/>
                          <w:lang w:eastAsia="en-US"/>
                        </w:rPr>
                        <m:t>start</m:t>
                      </m:r>
                    </m:sub>
                  </m:sSub>
                </m:num>
                <m:den>
                  <m:r>
                    <w:rPr>
                      <w:rFonts w:ascii="Cambria Math" w:hAnsi="Cambria Math" w:cs="Times New Roman"/>
                      <w:lang w:eastAsia="en-US"/>
                    </w:rPr>
                    <m:t>I.rea</m:t>
                  </m:r>
                  <m:sSub>
                    <m:sSubPr>
                      <m:ctrlPr>
                        <w:rPr>
                          <w:rFonts w:ascii="Cambria Math" w:hAnsi="Cambria Math" w:cs="Times New Roman"/>
                          <w:i/>
                          <w:lang w:eastAsia="en-US"/>
                        </w:rPr>
                      </m:ctrlPr>
                    </m:sSubPr>
                    <m:e>
                      <m:r>
                        <w:rPr>
                          <w:rFonts w:ascii="Cambria Math" w:hAnsi="Cambria Math" w:cs="Times New Roman"/>
                          <w:lang w:eastAsia="en-US"/>
                        </w:rPr>
                        <m:t>d</m:t>
                      </m:r>
                    </m:e>
                    <m:sub>
                      <m:r>
                        <w:rPr>
                          <w:rFonts w:ascii="Cambria Math" w:hAnsi="Cambria Math" w:cs="Times New Roman"/>
                          <w:lang w:eastAsia="en-US"/>
                        </w:rPr>
                        <m:t>start</m:t>
                      </m:r>
                    </m:sub>
                  </m:sSub>
                  <m:r>
                    <w:rPr>
                      <w:rFonts w:ascii="Cambria Math" w:hAnsi="Cambria Math" w:cs="Times New Roman"/>
                      <w:lang w:eastAsia="en-US"/>
                    </w:rPr>
                    <m:t>-J.rea</m:t>
                  </m:r>
                  <m:sSub>
                    <m:sSubPr>
                      <m:ctrlPr>
                        <w:rPr>
                          <w:rFonts w:ascii="Cambria Math" w:hAnsi="Cambria Math" w:cs="Times New Roman"/>
                          <w:i/>
                          <w:lang w:eastAsia="en-US"/>
                        </w:rPr>
                      </m:ctrlPr>
                    </m:sSubPr>
                    <m:e>
                      <m:r>
                        <w:rPr>
                          <w:rFonts w:ascii="Cambria Math" w:hAnsi="Cambria Math" w:cs="Times New Roman"/>
                          <w:lang w:eastAsia="en-US"/>
                        </w:rPr>
                        <m:t>d</m:t>
                      </m:r>
                    </m:e>
                    <m:sub>
                      <m:r>
                        <w:rPr>
                          <w:rFonts w:ascii="Cambria Math" w:hAnsi="Cambria Math" w:cs="Times New Roman"/>
                          <w:lang w:eastAsia="en-US"/>
                        </w:rPr>
                        <m:t>start</m:t>
                      </m:r>
                    </m:sub>
                  </m:sSub>
                </m:den>
              </m:f>
            </m:e>
          </m:d>
          <m:r>
            <w:rPr>
              <w:rFonts w:ascii="Cambria Math" w:hAnsi="Cambria Math" w:cs="Times New Roman"/>
              <w:lang w:eastAsia="en-US"/>
            </w:rPr>
            <m:t>&lt;1.2</m:t>
          </m:r>
        </m:oMath>
      </m:oMathPara>
    </w:p>
    <w:p w14:paraId="6A8D1D3B" w14:textId="77777777" w:rsidR="00032C8E" w:rsidRPr="00322540" w:rsidRDefault="00032C8E" w:rsidP="00322540">
      <w:pPr>
        <w:spacing w:before="120" w:after="120" w:line="360" w:lineRule="auto"/>
        <w:jc w:val="both"/>
        <w:rPr>
          <w:rFonts w:ascii="Times New Roman" w:hAnsi="Times New Roman" w:cs="Times New Roman"/>
        </w:rPr>
      </w:pPr>
      <w:r w:rsidRPr="00322540">
        <w:rPr>
          <w:rFonts w:ascii="Times New Roman" w:hAnsi="Times New Roman" w:cs="Times New Roman"/>
          <w:noProof/>
        </w:rPr>
        <w:drawing>
          <wp:inline distT="0" distB="0" distL="0" distR="0" wp14:anchorId="7EDD1A6C" wp14:editId="034B9574">
            <wp:extent cx="5727700" cy="223266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3">
                      <a:extLst>
                        <a:ext uri="{28A0092B-C50C-407E-A947-70E740481C1C}">
                          <a14:useLocalDpi xmlns:a14="http://schemas.microsoft.com/office/drawing/2010/main" val="0"/>
                        </a:ext>
                      </a:extLst>
                    </a:blip>
                    <a:stretch>
                      <a:fillRect/>
                    </a:stretch>
                  </pic:blipFill>
                  <pic:spPr>
                    <a:xfrm>
                      <a:off x="0" y="0"/>
                      <a:ext cx="5727700" cy="2232660"/>
                    </a:xfrm>
                    <a:prstGeom prst="rect">
                      <a:avLst/>
                    </a:prstGeom>
                  </pic:spPr>
                </pic:pic>
              </a:graphicData>
            </a:graphic>
          </wp:inline>
        </w:drawing>
      </w:r>
    </w:p>
    <w:p w14:paraId="1B76AE34" w14:textId="1A5CAD8C" w:rsidR="00252C48" w:rsidRPr="00322540" w:rsidRDefault="00032C8E" w:rsidP="00322540">
      <w:pPr>
        <w:spacing w:before="120" w:after="120" w:line="360" w:lineRule="auto"/>
        <w:jc w:val="both"/>
        <w:rPr>
          <w:rFonts w:ascii="Times New Roman" w:hAnsi="Times New Roman" w:cs="Times New Roman"/>
          <w:b/>
        </w:rPr>
      </w:pPr>
      <w:r w:rsidRPr="00322540">
        <w:rPr>
          <w:rFonts w:ascii="Times New Roman" w:hAnsi="Times New Roman" w:cs="Times New Roman"/>
          <w:b/>
          <w:bCs/>
          <w:color w:val="000000" w:themeColor="text1"/>
        </w:rPr>
        <w:t xml:space="preserve">Supplementary </w:t>
      </w:r>
      <w:r w:rsidRPr="00322540">
        <w:rPr>
          <w:rFonts w:ascii="Times New Roman" w:hAnsi="Times New Roman" w:cs="Times New Roman"/>
          <w:b/>
        </w:rPr>
        <w:t>Fig. S1 Schematic of segment extension in k-</w:t>
      </w:r>
      <w:proofErr w:type="spellStart"/>
      <w:r w:rsidRPr="00322540">
        <w:rPr>
          <w:rFonts w:ascii="Times New Roman" w:hAnsi="Times New Roman" w:cs="Times New Roman"/>
          <w:b/>
        </w:rPr>
        <w:t>mer</w:t>
      </w:r>
      <w:proofErr w:type="spellEnd"/>
      <w:r w:rsidRPr="00322540">
        <w:rPr>
          <w:rFonts w:ascii="Times New Roman" w:hAnsi="Times New Roman" w:cs="Times New Roman"/>
          <w:b/>
        </w:rPr>
        <w:t xml:space="preserve"> realignment</w:t>
      </w:r>
    </w:p>
    <w:p w14:paraId="4A81E481" w14:textId="407214B6" w:rsidR="004F579C" w:rsidRPr="00322540" w:rsidRDefault="004F579C"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Note that </w:t>
      </w:r>
      <w:r w:rsidR="007768B5" w:rsidRPr="00322540">
        <w:rPr>
          <w:rFonts w:ascii="Times New Roman" w:hAnsi="Times New Roman" w:cs="Times New Roman"/>
          <w:color w:val="000000" w:themeColor="text1"/>
          <w:lang w:eastAsia="en-US"/>
        </w:rPr>
        <w:t xml:space="preserve">unmapped sequences </w:t>
      </w:r>
      <w:r w:rsidRPr="00322540">
        <w:rPr>
          <w:rFonts w:ascii="Times New Roman" w:hAnsi="Times New Roman" w:cs="Times New Roman"/>
          <w:color w:val="000000" w:themeColor="text1"/>
          <w:lang w:eastAsia="en-US"/>
        </w:rPr>
        <w:t xml:space="preserve">are obtained from </w:t>
      </w:r>
      <w:r w:rsidR="007768B5" w:rsidRPr="00322540">
        <w:rPr>
          <w:rFonts w:ascii="Times New Roman" w:hAnsi="Times New Roman" w:cs="Times New Roman"/>
          <w:color w:val="000000" w:themeColor="text1"/>
          <w:lang w:eastAsia="en-US"/>
        </w:rPr>
        <w:t xml:space="preserve">‘I’s in </w:t>
      </w:r>
      <w:r w:rsidRPr="00322540">
        <w:rPr>
          <w:rFonts w:ascii="Times New Roman" w:hAnsi="Times New Roman" w:cs="Times New Roman"/>
          <w:color w:val="000000" w:themeColor="text1"/>
          <w:lang w:eastAsia="en-US"/>
        </w:rPr>
        <w:t>CIGAR string or gaps between pairs of primary and supplementary alignments</w:t>
      </w:r>
      <w:r w:rsidR="007768B5" w:rsidRPr="00322540">
        <w:rPr>
          <w:rFonts w:ascii="Times New Roman" w:hAnsi="Times New Roman" w:cs="Times New Roman"/>
          <w:color w:val="000000" w:themeColor="text1"/>
          <w:lang w:eastAsia="en-US"/>
        </w:rPr>
        <w:t xml:space="preserve">. Specifically, for inter-read alignment, its primary alignment (defined as longest match across alignments of a read) is paired with each of its supplementary alignments to obtain gap sequences. </w:t>
      </w:r>
      <w:proofErr w:type="spellStart"/>
      <w:r w:rsidR="007768B5" w:rsidRPr="00322540">
        <w:rPr>
          <w:rFonts w:ascii="Times New Roman" w:hAnsi="Times New Roman" w:cs="Times New Roman"/>
          <w:color w:val="000000" w:themeColor="text1"/>
          <w:lang w:eastAsia="en-US"/>
        </w:rPr>
        <w:t>SVision</w:t>
      </w:r>
      <w:proofErr w:type="spellEnd"/>
      <w:r w:rsidR="007768B5" w:rsidRPr="00322540">
        <w:rPr>
          <w:rFonts w:ascii="Times New Roman" w:hAnsi="Times New Roman" w:cs="Times New Roman"/>
          <w:color w:val="000000" w:themeColor="text1"/>
          <w:lang w:eastAsia="en-US"/>
        </w:rPr>
        <w:t xml:space="preserve"> </w:t>
      </w:r>
      <w:r w:rsidR="00B037F5">
        <w:rPr>
          <w:rFonts w:ascii="Times New Roman" w:hAnsi="Times New Roman" w:cs="Times New Roman"/>
          <w:color w:val="000000" w:themeColor="text1"/>
          <w:lang w:eastAsia="en-US"/>
        </w:rPr>
        <w:t>keeps</w:t>
      </w:r>
      <w:r w:rsidR="009149AA" w:rsidRPr="00322540">
        <w:rPr>
          <w:rFonts w:ascii="Times New Roman" w:hAnsi="Times New Roman" w:cs="Times New Roman"/>
          <w:color w:val="000000" w:themeColor="text1"/>
          <w:lang w:eastAsia="en-US"/>
        </w:rPr>
        <w:t xml:space="preserve"> start and end</w:t>
      </w:r>
      <w:r w:rsidR="007768B5" w:rsidRPr="00322540">
        <w:rPr>
          <w:rFonts w:ascii="Times New Roman" w:hAnsi="Times New Roman" w:cs="Times New Roman"/>
          <w:color w:val="000000" w:themeColor="text1"/>
          <w:lang w:eastAsia="en-US"/>
        </w:rPr>
        <w:t xml:space="preserve"> alignment</w:t>
      </w:r>
      <w:r w:rsidR="009149AA" w:rsidRPr="00322540">
        <w:rPr>
          <w:rFonts w:ascii="Times New Roman" w:hAnsi="Times New Roman" w:cs="Times New Roman"/>
          <w:color w:val="000000" w:themeColor="text1"/>
          <w:lang w:eastAsia="en-US"/>
        </w:rPr>
        <w:t xml:space="preserve"> position</w:t>
      </w:r>
      <w:r w:rsidR="007768B5" w:rsidRPr="00322540">
        <w:rPr>
          <w:rFonts w:ascii="Times New Roman" w:hAnsi="Times New Roman" w:cs="Times New Roman"/>
          <w:color w:val="000000" w:themeColor="text1"/>
          <w:lang w:eastAsia="en-US"/>
        </w:rPr>
        <w:t xml:space="preserve"> of segments</w:t>
      </w:r>
      <w:r w:rsidR="009149AA" w:rsidRPr="00322540">
        <w:rPr>
          <w:rFonts w:ascii="Times New Roman" w:hAnsi="Times New Roman" w:cs="Times New Roman"/>
          <w:color w:val="000000" w:themeColor="text1"/>
          <w:lang w:eastAsia="en-US"/>
        </w:rPr>
        <w:t xml:space="preserve"> </w:t>
      </w:r>
      <w:r w:rsidR="00172756" w:rsidRPr="00322540">
        <w:rPr>
          <w:rFonts w:ascii="Times New Roman" w:hAnsi="Times New Roman" w:cs="Times New Roman"/>
          <w:color w:val="000000" w:themeColor="text1"/>
          <w:lang w:eastAsia="en-US"/>
        </w:rPr>
        <w:t xml:space="preserve">with respect to </w:t>
      </w:r>
      <w:r w:rsidR="009149AA" w:rsidRPr="00322540">
        <w:rPr>
          <w:rFonts w:ascii="Times New Roman" w:hAnsi="Times New Roman" w:cs="Times New Roman"/>
          <w:color w:val="000000" w:themeColor="text1"/>
          <w:lang w:eastAsia="en-US"/>
        </w:rPr>
        <w:t>REF and VAR</w:t>
      </w:r>
      <w:r w:rsidR="00172756" w:rsidRPr="00322540">
        <w:rPr>
          <w:rFonts w:ascii="Times New Roman" w:hAnsi="Times New Roman" w:cs="Times New Roman"/>
          <w:color w:val="000000" w:themeColor="text1"/>
          <w:lang w:eastAsia="en-US"/>
        </w:rPr>
        <w:t xml:space="preserve">. </w:t>
      </w:r>
    </w:p>
    <w:p w14:paraId="6EE00942" w14:textId="2AAB433B" w:rsidR="00C211B3" w:rsidRPr="00322540" w:rsidRDefault="00C211B3" w:rsidP="00322540">
      <w:pPr>
        <w:pStyle w:val="Heading3"/>
        <w:spacing w:before="120" w:after="120" w:line="360" w:lineRule="auto"/>
        <w:jc w:val="both"/>
        <w:rPr>
          <w:rFonts w:ascii="Times New Roman" w:hAnsi="Times New Roman" w:cs="Times New Roman"/>
          <w:b/>
          <w:color w:val="000000" w:themeColor="text1"/>
          <w:lang w:eastAsia="en-US"/>
        </w:rPr>
      </w:pPr>
      <w:bookmarkStart w:id="8" w:name="_Toc93225979"/>
      <w:r w:rsidRPr="00322540">
        <w:rPr>
          <w:rFonts w:ascii="Times New Roman" w:hAnsi="Times New Roman" w:cs="Times New Roman"/>
          <w:b/>
          <w:color w:val="000000" w:themeColor="text1"/>
          <w:lang w:eastAsia="en-US"/>
        </w:rPr>
        <w:t>3.1.</w:t>
      </w:r>
      <w:r w:rsidR="00032C8E" w:rsidRPr="00322540">
        <w:rPr>
          <w:rFonts w:ascii="Times New Roman" w:hAnsi="Times New Roman" w:cs="Times New Roman"/>
          <w:b/>
          <w:color w:val="000000" w:themeColor="text1"/>
          <w:lang w:eastAsia="en-US"/>
        </w:rPr>
        <w:t>3</w:t>
      </w:r>
      <w:r w:rsidRPr="00322540">
        <w:rPr>
          <w:rFonts w:ascii="Times New Roman" w:hAnsi="Times New Roman" w:cs="Times New Roman"/>
          <w:b/>
          <w:color w:val="000000" w:themeColor="text1"/>
          <w:lang w:eastAsia="en-US"/>
        </w:rPr>
        <w:t xml:space="preserve"> Variant feature sequence </w:t>
      </w:r>
      <w:r w:rsidR="00572897" w:rsidRPr="00322540">
        <w:rPr>
          <w:rFonts w:ascii="Times New Roman" w:hAnsi="Times New Roman" w:cs="Times New Roman"/>
          <w:b/>
          <w:color w:val="000000" w:themeColor="text1"/>
          <w:lang w:eastAsia="en-US"/>
        </w:rPr>
        <w:t>scaling</w:t>
      </w:r>
      <w:bookmarkEnd w:id="8"/>
    </w:p>
    <w:p w14:paraId="23D019BF" w14:textId="1C64C00C" w:rsidR="00C211B3" w:rsidRPr="00322540" w:rsidRDefault="00ED2CE9"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color w:val="000000" w:themeColor="text1"/>
        </w:rPr>
        <w:t xml:space="preserve">We notice that the start and end position </w:t>
      </w:r>
      <w:r w:rsidR="00015267" w:rsidRPr="00322540">
        <w:rPr>
          <w:rFonts w:ascii="Times New Roman" w:hAnsi="Times New Roman" w:cs="Times New Roman"/>
          <w:color w:val="000000" w:themeColor="text1"/>
        </w:rPr>
        <w:t>on</w:t>
      </w:r>
      <w:r w:rsidRPr="00322540">
        <w:rPr>
          <w:rFonts w:ascii="Times New Roman" w:hAnsi="Times New Roman" w:cs="Times New Roman"/>
          <w:color w:val="000000" w:themeColor="text1"/>
        </w:rPr>
        <w:t xml:space="preserve"> read only covers sequence harboring variant, which lacks </w:t>
      </w:r>
      <w:r w:rsidR="009A313D" w:rsidRPr="00322540">
        <w:rPr>
          <w:rFonts w:ascii="Times New Roman" w:hAnsi="Times New Roman" w:cs="Times New Roman"/>
          <w:color w:val="000000" w:themeColor="text1"/>
        </w:rPr>
        <w:t xml:space="preserve">enough length of </w:t>
      </w:r>
      <w:r w:rsidRPr="00322540">
        <w:rPr>
          <w:rFonts w:ascii="Times New Roman" w:hAnsi="Times New Roman" w:cs="Times New Roman"/>
          <w:color w:val="000000" w:themeColor="text1"/>
        </w:rPr>
        <w:t xml:space="preserve">sequence </w:t>
      </w:r>
      <w:r w:rsidR="00411D44" w:rsidRPr="00322540">
        <w:rPr>
          <w:rFonts w:ascii="Times New Roman" w:hAnsi="Times New Roman" w:cs="Times New Roman"/>
          <w:color w:val="000000" w:themeColor="text1"/>
        </w:rPr>
        <w:t>spanning</w:t>
      </w:r>
      <w:r w:rsidRPr="00322540">
        <w:rPr>
          <w:rFonts w:ascii="Times New Roman" w:hAnsi="Times New Roman" w:cs="Times New Roman"/>
          <w:color w:val="000000" w:themeColor="text1"/>
        </w:rPr>
        <w:t xml:space="preserve"> breakpoint junctions. Thus, sequence at the</w:t>
      </w:r>
      <w:r w:rsidR="00572897" w:rsidRPr="00322540">
        <w:rPr>
          <w:rFonts w:ascii="Times New Roman" w:hAnsi="Times New Roman" w:cs="Times New Roman"/>
          <w:color w:val="000000" w:themeColor="text1"/>
        </w:rPr>
        <w:t xml:space="preserve"> flanking region of </w:t>
      </w:r>
      <w:r w:rsidRPr="00322540">
        <w:rPr>
          <w:rFonts w:ascii="Times New Roman" w:hAnsi="Times New Roman" w:cs="Times New Roman"/>
          <w:color w:val="000000" w:themeColor="text1"/>
        </w:rPr>
        <w:t>variant</w:t>
      </w:r>
      <w:r w:rsidR="00572897" w:rsidRPr="00322540">
        <w:rPr>
          <w:rFonts w:ascii="Times New Roman" w:hAnsi="Times New Roman" w:cs="Times New Roman"/>
          <w:color w:val="000000" w:themeColor="text1"/>
        </w:rPr>
        <w:t xml:space="preserve"> is required to </w:t>
      </w:r>
      <w:r w:rsidRPr="00322540">
        <w:rPr>
          <w:rFonts w:ascii="Times New Roman" w:hAnsi="Times New Roman" w:cs="Times New Roman"/>
          <w:color w:val="000000" w:themeColor="text1"/>
        </w:rPr>
        <w:t>characterize each breakpoint junctions of CSVs</w:t>
      </w:r>
      <w:r w:rsidR="00C211B3" w:rsidRPr="00322540">
        <w:rPr>
          <w:rFonts w:ascii="Times New Roman" w:hAnsi="Times New Roman" w:cs="Times New Roman"/>
          <w:color w:val="000000" w:themeColor="text1"/>
        </w:rPr>
        <w:t xml:space="preserve">. </w:t>
      </w:r>
      <w:r w:rsidR="00572897" w:rsidRPr="00322540">
        <w:rPr>
          <w:rFonts w:ascii="Times New Roman" w:hAnsi="Times New Roman" w:cs="Times New Roman"/>
          <w:color w:val="000000" w:themeColor="text1"/>
        </w:rPr>
        <w:t xml:space="preserve">The flanking region essentially </w:t>
      </w:r>
      <w:r w:rsidRPr="00322540">
        <w:rPr>
          <w:rFonts w:ascii="Times New Roman" w:hAnsi="Times New Roman" w:cs="Times New Roman"/>
          <w:color w:val="000000" w:themeColor="text1"/>
        </w:rPr>
        <w:t>contains</w:t>
      </w:r>
      <w:r w:rsidR="00572897" w:rsidRPr="00322540">
        <w:rPr>
          <w:rFonts w:ascii="Times New Roman" w:hAnsi="Times New Roman" w:cs="Times New Roman"/>
          <w:color w:val="000000" w:themeColor="text1"/>
        </w:rPr>
        <w:t xml:space="preserve"> concordant sequence between </w:t>
      </w:r>
      <w:r w:rsidRPr="00322540">
        <w:rPr>
          <w:rFonts w:ascii="Times New Roman" w:hAnsi="Times New Roman" w:cs="Times New Roman"/>
          <w:color w:val="000000" w:themeColor="text1"/>
        </w:rPr>
        <w:t>read</w:t>
      </w:r>
      <w:r w:rsidR="00572897" w:rsidRPr="00322540">
        <w:rPr>
          <w:rFonts w:ascii="Times New Roman" w:hAnsi="Times New Roman" w:cs="Times New Roman"/>
          <w:color w:val="000000" w:themeColor="text1"/>
        </w:rPr>
        <w:t xml:space="preserve"> and its counterpart on reference </w:t>
      </w:r>
      <w:r w:rsidR="00411D44" w:rsidRPr="00322540">
        <w:rPr>
          <w:rFonts w:ascii="Times New Roman" w:hAnsi="Times New Roman" w:cs="Times New Roman"/>
          <w:color w:val="000000" w:themeColor="text1"/>
        </w:rPr>
        <w:t>genome</w:t>
      </w:r>
      <w:r w:rsidR="00572897" w:rsidRPr="00322540">
        <w:rPr>
          <w:rFonts w:ascii="Times New Roman" w:hAnsi="Times New Roman" w:cs="Times New Roman"/>
          <w:color w:val="000000" w:themeColor="text1"/>
        </w:rPr>
        <w:t xml:space="preserve">. </w:t>
      </w:r>
      <w:r w:rsidR="00C211B3" w:rsidRPr="00322540">
        <w:rPr>
          <w:rFonts w:ascii="Times New Roman" w:hAnsi="Times New Roman" w:cs="Times New Roman"/>
          <w:color w:val="000000" w:themeColor="text1"/>
        </w:rPr>
        <w:t xml:space="preserve">Thus, </w:t>
      </w:r>
      <w:proofErr w:type="spellStart"/>
      <w:r w:rsidR="00C211B3" w:rsidRPr="00322540">
        <w:rPr>
          <w:rFonts w:ascii="Times New Roman" w:hAnsi="Times New Roman" w:cs="Times New Roman"/>
          <w:color w:val="000000" w:themeColor="text1"/>
        </w:rPr>
        <w:t>SVision</w:t>
      </w:r>
      <w:proofErr w:type="spellEnd"/>
      <w:r w:rsidR="00C211B3" w:rsidRPr="00322540">
        <w:rPr>
          <w:rFonts w:ascii="Times New Roman" w:hAnsi="Times New Roman" w:cs="Times New Roman"/>
          <w:color w:val="000000" w:themeColor="text1"/>
        </w:rPr>
        <w:t xml:space="preserve"> implements </w:t>
      </w:r>
      <w:r w:rsidR="00411D44" w:rsidRPr="00322540">
        <w:rPr>
          <w:rFonts w:ascii="Times New Roman" w:hAnsi="Times New Roman" w:cs="Times New Roman"/>
          <w:color w:val="000000" w:themeColor="text1"/>
        </w:rPr>
        <w:t>a two-step</w:t>
      </w:r>
      <w:r w:rsidR="00C211B3" w:rsidRPr="00322540">
        <w:rPr>
          <w:rFonts w:ascii="Times New Roman" w:hAnsi="Times New Roman" w:cs="Times New Roman"/>
          <w:color w:val="000000" w:themeColor="text1"/>
        </w:rPr>
        <w:t xml:space="preserve"> approach to </w:t>
      </w:r>
      <w:r w:rsidR="009A313D" w:rsidRPr="00322540">
        <w:rPr>
          <w:rFonts w:ascii="Times New Roman" w:hAnsi="Times New Roman" w:cs="Times New Roman"/>
          <w:color w:val="000000" w:themeColor="text1"/>
        </w:rPr>
        <w:t>obtain enough length of sequence at the breakpoint junctions</w:t>
      </w:r>
      <w:r w:rsidR="00C211B3" w:rsidRPr="00322540">
        <w:rPr>
          <w:rFonts w:ascii="Times New Roman" w:hAnsi="Times New Roman" w:cs="Times New Roman"/>
          <w:color w:val="000000" w:themeColor="text1"/>
        </w:rPr>
        <w:t>, referring as sequence scaling</w:t>
      </w:r>
      <w:r w:rsidR="009A313D" w:rsidRPr="00322540">
        <w:rPr>
          <w:rFonts w:ascii="Times New Roman" w:hAnsi="Times New Roman" w:cs="Times New Roman"/>
          <w:color w:val="000000" w:themeColor="text1"/>
        </w:rPr>
        <w:t>.</w:t>
      </w:r>
      <w:r w:rsidR="00252C48" w:rsidRPr="00322540">
        <w:rPr>
          <w:rFonts w:ascii="Times New Roman" w:hAnsi="Times New Roman" w:cs="Times New Roman"/>
          <w:color w:val="000000" w:themeColor="text1"/>
        </w:rPr>
        <w:t xml:space="preserve"> </w:t>
      </w:r>
    </w:p>
    <w:p w14:paraId="7B728DA4" w14:textId="2986D8C4" w:rsidR="00252C48" w:rsidRPr="00322540" w:rsidRDefault="00252C48" w:rsidP="00322540">
      <w:pPr>
        <w:pStyle w:val="ListParagraph"/>
        <w:numPr>
          <w:ilvl w:val="0"/>
          <w:numId w:val="11"/>
        </w:num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i/>
          <w:iCs/>
          <w:color w:val="000000" w:themeColor="text1"/>
        </w:rPr>
        <w:lastRenderedPageBreak/>
        <w:t>Extension</w:t>
      </w:r>
      <w:r w:rsidRPr="00322540">
        <w:rPr>
          <w:rFonts w:ascii="Times New Roman" w:hAnsi="Times New Roman" w:cs="Times New Roman"/>
          <w:color w:val="000000" w:themeColor="text1"/>
        </w:rPr>
        <w:t>. Assuming the length of</w:t>
      </w:r>
      <w:r w:rsidR="00407A9C" w:rsidRPr="00322540">
        <w:rPr>
          <w:rFonts w:ascii="Times New Roman" w:hAnsi="Times New Roman" w:cs="Times New Roman"/>
          <w:color w:val="000000" w:themeColor="text1"/>
        </w:rPr>
        <w:t xml:space="preserve"> a</w:t>
      </w:r>
      <w:r w:rsidRPr="00322540">
        <w:rPr>
          <w:rFonts w:ascii="Times New Roman" w:hAnsi="Times New Roman" w:cs="Times New Roman"/>
          <w:color w:val="000000" w:themeColor="text1"/>
        </w:rPr>
        <w:t xml:space="preserve"> </w:t>
      </w:r>
      <w:r w:rsidR="00407A9C" w:rsidRPr="00322540">
        <w:rPr>
          <w:rFonts w:ascii="Times New Roman" w:hAnsi="Times New Roman" w:cs="Times New Roman"/>
          <w:color w:val="000000" w:themeColor="text1"/>
        </w:rPr>
        <w:t xml:space="preserve">segment </w:t>
      </w:r>
      <w:r w:rsidRPr="00322540">
        <w:rPr>
          <w:rFonts w:ascii="Times New Roman" w:hAnsi="Times New Roman" w:cs="Times New Roman"/>
          <w:color w:val="000000" w:themeColor="text1"/>
        </w:rPr>
        <w:t xml:space="preserve">signature </w:t>
      </w:r>
      <m:oMath>
        <m:r>
          <w:rPr>
            <w:rFonts w:ascii="Cambria Math" w:hAnsi="Cambria Math" w:cs="Times New Roman"/>
            <w:color w:val="000000" w:themeColor="text1"/>
          </w:rPr>
          <m:t>s</m:t>
        </m:r>
      </m:oMath>
      <w:r w:rsidRPr="00322540">
        <w:rPr>
          <w:rFonts w:ascii="Times New Roman" w:hAnsi="Times New Roman" w:cs="Times New Roman"/>
          <w:i/>
          <w:color w:val="000000" w:themeColor="text1"/>
        </w:rPr>
        <w:t xml:space="preserve"> </w:t>
      </w:r>
      <w:r w:rsidR="00407A9C" w:rsidRPr="00322540">
        <w:rPr>
          <w:rFonts w:ascii="Times New Roman" w:hAnsi="Times New Roman" w:cs="Times New Roman"/>
          <w:color w:val="000000" w:themeColor="text1"/>
        </w:rPr>
        <w:t>is</w:t>
      </w:r>
      <w:r w:rsidRPr="00322540">
        <w:rPr>
          <w:rFonts w:ascii="Times New Roman" w:hAnsi="Times New Roman" w:cs="Times New Roman"/>
          <w:color w:val="000000" w:themeColor="text1"/>
        </w:rPr>
        <w:t xml:space="preserve"> </w:t>
      </w:r>
      <m:oMath>
        <m:r>
          <w:rPr>
            <w:rFonts w:ascii="Cambria Math" w:hAnsi="Cambria Math" w:cs="Times New Roman"/>
            <w:color w:val="000000" w:themeColor="text1"/>
          </w:rPr>
          <m:t>l</m:t>
        </m:r>
      </m:oMath>
      <w:r w:rsidRPr="00322540">
        <w:rPr>
          <w:rFonts w:ascii="Times New Roman" w:hAnsi="Times New Roman" w:cs="Times New Roman"/>
          <w:color w:val="000000" w:themeColor="text1"/>
        </w:rPr>
        <w:t xml:space="preserve">, we calculated appropriate left boundary as </w:t>
      </w:r>
      <m:oMath>
        <m:r>
          <w:rPr>
            <w:rFonts w:ascii="Cambria Math" w:hAnsi="Cambria Math" w:cs="Times New Roman"/>
            <w:color w:val="000000" w:themeColor="text1"/>
          </w:rPr>
          <m:t>left_most = s.start_pos – l×2</m:t>
        </m:r>
      </m:oMath>
      <w:r w:rsidRPr="00322540">
        <w:rPr>
          <w:rFonts w:ascii="Times New Roman" w:hAnsi="Times New Roman" w:cs="Times New Roman"/>
          <w:color w:val="000000" w:themeColor="text1"/>
        </w:rPr>
        <w:t>, where</w:t>
      </w:r>
      <w:r w:rsidR="00407A9C" w:rsidRPr="00322540">
        <w:rPr>
          <w:rFonts w:ascii="Times New Roman" w:hAnsi="Times New Roman" w:cs="Times New Roman"/>
          <w:color w:val="000000" w:themeColor="text1"/>
        </w:rPr>
        <w:t xml:space="preserve"> </w:t>
      </w:r>
      <m:oMath>
        <m:r>
          <w:rPr>
            <w:rFonts w:ascii="Cambria Math" w:hAnsi="Cambria Math" w:cs="Times New Roman"/>
            <w:color w:val="000000" w:themeColor="text1"/>
          </w:rPr>
          <m:t>s.start_pos</m:t>
        </m:r>
      </m:oMath>
      <w:r w:rsidR="00407A9C" w:rsidRPr="00322540">
        <w:rPr>
          <w:rFonts w:ascii="Times New Roman" w:hAnsi="Times New Roman" w:cs="Times New Roman"/>
          <w:color w:val="000000" w:themeColor="text1"/>
        </w:rPr>
        <w:t xml:space="preserve"> is the left most position of segment signature </w:t>
      </w:r>
      <m:oMath>
        <m:r>
          <m:rPr>
            <m:sty m:val="p"/>
          </m:rPr>
          <w:rPr>
            <w:rFonts w:ascii="Cambria Math" w:hAnsi="Cambria Math" w:cs="Times New Roman"/>
            <w:color w:val="000000" w:themeColor="text1"/>
          </w:rPr>
          <m:t>s</m:t>
        </m:r>
      </m:oMath>
      <w:r w:rsidRPr="00322540">
        <w:rPr>
          <w:rFonts w:ascii="Times New Roman" w:hAnsi="Times New Roman" w:cs="Times New Roman"/>
          <w:color w:val="000000" w:themeColor="text1"/>
        </w:rPr>
        <w:t xml:space="preserve">. Similarly, the right boundary is calculated as </w:t>
      </w:r>
      <m:oMath>
        <m:r>
          <w:rPr>
            <w:rFonts w:ascii="Cambria Math" w:hAnsi="Cambria Math" w:cs="Times New Roman"/>
            <w:color w:val="000000" w:themeColor="text1"/>
          </w:rPr>
          <m:t>right_most = s.end_pos + l * 2</m:t>
        </m:r>
      </m:oMath>
      <w:r w:rsidR="00407A9C" w:rsidRPr="00322540">
        <w:rPr>
          <w:rFonts w:ascii="Times New Roman" w:hAnsi="Times New Roman" w:cs="Times New Roman"/>
          <w:color w:val="000000" w:themeColor="text1"/>
        </w:rPr>
        <w:t xml:space="preserve">, where </w:t>
      </w:r>
      <m:oMath>
        <m:r>
          <w:rPr>
            <w:rFonts w:ascii="Cambria Math" w:hAnsi="Cambria Math" w:cs="Times New Roman"/>
            <w:color w:val="000000" w:themeColor="text1"/>
          </w:rPr>
          <m:t>s.end_pos</m:t>
        </m:r>
      </m:oMath>
      <w:r w:rsidR="00407A9C" w:rsidRPr="00322540">
        <w:rPr>
          <w:rFonts w:ascii="Times New Roman" w:hAnsi="Times New Roman" w:cs="Times New Roman"/>
          <w:color w:val="000000" w:themeColor="text1"/>
        </w:rPr>
        <w:t xml:space="preserve"> is the right most position of segment signature </w:t>
      </w:r>
      <m:oMath>
        <m:r>
          <w:rPr>
            <w:rFonts w:ascii="Cambria Math" w:hAnsi="Cambria Math" w:cs="Times New Roman"/>
            <w:color w:val="000000" w:themeColor="text1"/>
          </w:rPr>
          <m:t>s</m:t>
        </m:r>
      </m:oMath>
      <w:r w:rsidR="00407A9C" w:rsidRPr="00322540">
        <w:rPr>
          <w:rFonts w:ascii="Times New Roman" w:hAnsi="Times New Roman" w:cs="Times New Roman"/>
          <w:color w:val="000000" w:themeColor="text1"/>
        </w:rPr>
        <w:t>.</w:t>
      </w:r>
    </w:p>
    <w:p w14:paraId="09F36075" w14:textId="6296E55C" w:rsidR="00252C48" w:rsidRPr="00322540" w:rsidRDefault="00252C48" w:rsidP="00322540">
      <w:pPr>
        <w:pStyle w:val="ListParagraph"/>
        <w:numPr>
          <w:ilvl w:val="0"/>
          <w:numId w:val="11"/>
        </w:num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i/>
          <w:iCs/>
          <w:color w:val="000000" w:themeColor="text1"/>
        </w:rPr>
        <w:t>Trimming</w:t>
      </w:r>
      <w:r w:rsidRPr="00322540">
        <w:rPr>
          <w:rFonts w:ascii="Times New Roman" w:hAnsi="Times New Roman" w:cs="Times New Roman"/>
          <w:color w:val="000000" w:themeColor="text1"/>
        </w:rPr>
        <w:t>.</w:t>
      </w:r>
      <w:r w:rsidR="00411D44" w:rsidRPr="00322540">
        <w:rPr>
          <w:rFonts w:ascii="Times New Roman" w:hAnsi="Times New Roman" w:cs="Times New Roman"/>
          <w:color w:val="000000" w:themeColor="text1"/>
        </w:rPr>
        <w:t xml:space="preserve"> </w:t>
      </w:r>
      <w:r w:rsidRPr="00322540">
        <w:rPr>
          <w:rFonts w:ascii="Times New Roman" w:hAnsi="Times New Roman" w:cs="Times New Roman"/>
          <w:color w:val="000000" w:themeColor="text1"/>
        </w:rPr>
        <w:t xml:space="preserve">We </w:t>
      </w:r>
      <w:r w:rsidR="00407A9C" w:rsidRPr="00322540">
        <w:rPr>
          <w:rFonts w:ascii="Times New Roman" w:hAnsi="Times New Roman" w:cs="Times New Roman"/>
          <w:color w:val="000000" w:themeColor="text1"/>
        </w:rPr>
        <w:t>ignore</w:t>
      </w:r>
      <w:r w:rsidRPr="00322540">
        <w:rPr>
          <w:rFonts w:ascii="Times New Roman" w:hAnsi="Times New Roman" w:cs="Times New Roman"/>
          <w:color w:val="000000" w:themeColor="text1"/>
        </w:rPr>
        <w:t xml:space="preserve"> the </w:t>
      </w:r>
      <w:r w:rsidR="00407A9C" w:rsidRPr="00322540">
        <w:rPr>
          <w:rFonts w:ascii="Times New Roman" w:hAnsi="Times New Roman" w:cs="Times New Roman"/>
          <w:color w:val="000000" w:themeColor="text1"/>
        </w:rPr>
        <w:t>segment signatures</w:t>
      </w:r>
      <w:r w:rsidRPr="00322540">
        <w:rPr>
          <w:rFonts w:ascii="Times New Roman" w:hAnsi="Times New Roman" w:cs="Times New Roman"/>
          <w:color w:val="000000" w:themeColor="text1"/>
        </w:rPr>
        <w:t xml:space="preserve"> that outside the interval </w:t>
      </w:r>
      <m:oMath>
        <m:r>
          <w:rPr>
            <w:rFonts w:ascii="Cambria Math" w:hAnsi="Cambria Math" w:cs="Times New Roman"/>
            <w:color w:val="000000" w:themeColor="text1"/>
          </w:rPr>
          <m:t>[left_most, right_most]</m:t>
        </m:r>
      </m:oMath>
      <w:r w:rsidRPr="00322540">
        <w:rPr>
          <w:rFonts w:ascii="Times New Roman" w:hAnsi="Times New Roman" w:cs="Times New Roman"/>
          <w:color w:val="000000" w:themeColor="text1"/>
        </w:rPr>
        <w:t xml:space="preserve">. For </w:t>
      </w:r>
      <w:r w:rsidR="00407A9C" w:rsidRPr="00322540">
        <w:rPr>
          <w:rFonts w:ascii="Times New Roman" w:hAnsi="Times New Roman" w:cs="Times New Roman"/>
          <w:color w:val="000000" w:themeColor="text1"/>
        </w:rPr>
        <w:t>segments</w:t>
      </w:r>
      <w:r w:rsidRPr="00322540">
        <w:rPr>
          <w:rFonts w:ascii="Times New Roman" w:hAnsi="Times New Roman" w:cs="Times New Roman"/>
          <w:color w:val="000000" w:themeColor="text1"/>
        </w:rPr>
        <w:t xml:space="preserve"> that partially spanned the interval, we trimmed the extra sequences to </w:t>
      </w:r>
      <w:r w:rsidR="00407A9C" w:rsidRPr="00322540">
        <w:rPr>
          <w:rFonts w:ascii="Times New Roman" w:hAnsi="Times New Roman" w:cs="Times New Roman"/>
          <w:color w:val="000000" w:themeColor="text1"/>
        </w:rPr>
        <w:t>ensure</w:t>
      </w:r>
      <w:r w:rsidRPr="00322540">
        <w:rPr>
          <w:rFonts w:ascii="Times New Roman" w:hAnsi="Times New Roman" w:cs="Times New Roman"/>
          <w:color w:val="000000" w:themeColor="text1"/>
        </w:rPr>
        <w:t xml:space="preserve"> </w:t>
      </w:r>
      <w:r w:rsidR="00407A9C" w:rsidRPr="00322540">
        <w:rPr>
          <w:rFonts w:ascii="Times New Roman" w:hAnsi="Times New Roman" w:cs="Times New Roman"/>
          <w:color w:val="000000" w:themeColor="text1"/>
        </w:rPr>
        <w:t xml:space="preserve">the trimmed segments </w:t>
      </w:r>
      <w:r w:rsidRPr="00322540">
        <w:rPr>
          <w:rFonts w:ascii="Times New Roman" w:hAnsi="Times New Roman" w:cs="Times New Roman"/>
          <w:color w:val="000000" w:themeColor="text1"/>
        </w:rPr>
        <w:t xml:space="preserve">start from </w:t>
      </w:r>
      <m:oMath>
        <m:r>
          <w:rPr>
            <w:rFonts w:ascii="Cambria Math" w:hAnsi="Cambria Math" w:cs="Times New Roman"/>
            <w:color w:val="000000" w:themeColor="text1"/>
          </w:rPr>
          <m:t>left_most</m:t>
        </m:r>
      </m:oMath>
      <w:r w:rsidRPr="00322540">
        <w:rPr>
          <w:rFonts w:ascii="Times New Roman" w:hAnsi="Times New Roman" w:cs="Times New Roman"/>
          <w:color w:val="000000" w:themeColor="text1"/>
        </w:rPr>
        <w:t xml:space="preserve"> or end with </w:t>
      </w:r>
      <m:oMath>
        <m:r>
          <w:rPr>
            <w:rFonts w:ascii="Cambria Math" w:hAnsi="Cambria Math" w:cs="Times New Roman"/>
            <w:color w:val="000000" w:themeColor="text1"/>
          </w:rPr>
          <m:t>right_most</m:t>
        </m:r>
      </m:oMath>
      <w:r w:rsidRPr="00322540">
        <w:rPr>
          <w:rFonts w:ascii="Times New Roman" w:hAnsi="Times New Roman" w:cs="Times New Roman"/>
          <w:color w:val="000000" w:themeColor="text1"/>
        </w:rPr>
        <w:t xml:space="preserve">.  </w:t>
      </w:r>
    </w:p>
    <w:p w14:paraId="51E9D9A8" w14:textId="5B04BF55" w:rsidR="006E6B86" w:rsidRPr="00322540" w:rsidRDefault="006E6B86"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color w:val="000000" w:themeColor="text1"/>
        </w:rPr>
        <w:t>The sequence scaling step produces a set of scaled segments that are used in further image coding.</w:t>
      </w:r>
    </w:p>
    <w:p w14:paraId="0EE3849F" w14:textId="486ED53F" w:rsidR="003A286C" w:rsidRPr="00322540" w:rsidRDefault="003A286C" w:rsidP="00322540">
      <w:pPr>
        <w:pStyle w:val="Heading3"/>
        <w:spacing w:before="120" w:after="120" w:line="360" w:lineRule="auto"/>
        <w:jc w:val="both"/>
        <w:rPr>
          <w:rFonts w:ascii="Times New Roman" w:hAnsi="Times New Roman" w:cs="Times New Roman"/>
          <w:b/>
          <w:color w:val="000000" w:themeColor="text1"/>
        </w:rPr>
      </w:pPr>
      <w:bookmarkStart w:id="9" w:name="_Toc93225980"/>
      <w:r w:rsidRPr="00322540">
        <w:rPr>
          <w:rFonts w:ascii="Times New Roman" w:hAnsi="Times New Roman" w:cs="Times New Roman"/>
          <w:b/>
          <w:color w:val="000000" w:themeColor="text1"/>
        </w:rPr>
        <w:t xml:space="preserve">3.1.4 Coding sequence </w:t>
      </w:r>
      <w:r w:rsidR="00CC3670" w:rsidRPr="00322540">
        <w:rPr>
          <w:rFonts w:ascii="Times New Roman" w:hAnsi="Times New Roman" w:cs="Times New Roman"/>
          <w:b/>
          <w:color w:val="000000" w:themeColor="text1"/>
        </w:rPr>
        <w:t>to</w:t>
      </w:r>
      <w:r w:rsidRPr="00322540">
        <w:rPr>
          <w:rFonts w:ascii="Times New Roman" w:hAnsi="Times New Roman" w:cs="Times New Roman"/>
          <w:b/>
          <w:color w:val="000000" w:themeColor="text1"/>
        </w:rPr>
        <w:t xml:space="preserve"> three-channel image</w:t>
      </w:r>
      <w:bookmarkEnd w:id="9"/>
    </w:p>
    <w:p w14:paraId="15282AAF" w14:textId="026ABBB5" w:rsidR="002225C9" w:rsidRPr="00322540" w:rsidRDefault="004F2DBA" w:rsidP="00322540">
      <w:pPr>
        <w:spacing w:before="120" w:after="120" w:line="360" w:lineRule="auto"/>
        <w:jc w:val="both"/>
        <w:rPr>
          <w:rFonts w:ascii="Times New Roman" w:hAnsi="Times New Roman" w:cs="Times New Roman"/>
          <w:color w:val="000000" w:themeColor="text1"/>
          <w:lang w:eastAsia="en-US"/>
        </w:rPr>
      </w:pP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uses </w:t>
      </w:r>
      <w:r w:rsidR="006C27F8" w:rsidRPr="00322540">
        <w:rPr>
          <w:rFonts w:ascii="Times New Roman" w:hAnsi="Times New Roman" w:cs="Times New Roman"/>
          <w:color w:val="000000" w:themeColor="text1"/>
          <w:lang w:eastAsia="en-US"/>
        </w:rPr>
        <w:t xml:space="preserve">a </w:t>
      </w:r>
      <w:r w:rsidRPr="00322540">
        <w:rPr>
          <w:rFonts w:ascii="Times New Roman" w:hAnsi="Times New Roman" w:cs="Times New Roman"/>
          <w:color w:val="000000" w:themeColor="text1"/>
          <w:lang w:eastAsia="en-US"/>
        </w:rPr>
        <w:t xml:space="preserve">three-channel </w:t>
      </w:r>
      <w:r w:rsidR="004671AB" w:rsidRPr="00322540">
        <w:rPr>
          <w:rFonts w:ascii="Times New Roman" w:hAnsi="Times New Roman" w:cs="Times New Roman"/>
          <w:color w:val="000000" w:themeColor="text1"/>
          <w:lang w:eastAsia="en-US"/>
        </w:rPr>
        <w:t xml:space="preserve">RGB </w:t>
      </w:r>
      <w:r w:rsidRPr="00322540">
        <w:rPr>
          <w:rFonts w:ascii="Times New Roman" w:hAnsi="Times New Roman" w:cs="Times New Roman"/>
          <w:color w:val="000000" w:themeColor="text1"/>
          <w:lang w:eastAsia="en-US"/>
        </w:rPr>
        <w:t>image</w:t>
      </w:r>
      <w:r w:rsidR="00400966" w:rsidRPr="00322540">
        <w:rPr>
          <w:rFonts w:ascii="Times New Roman" w:hAnsi="Times New Roman" w:cs="Times New Roman"/>
          <w:color w:val="000000" w:themeColor="text1"/>
          <w:lang w:eastAsia="en-US"/>
        </w:rPr>
        <w:t xml:space="preserve"> (</w:t>
      </w:r>
      <w:r w:rsidR="008F4F12" w:rsidRPr="00322540">
        <w:rPr>
          <w:rFonts w:ascii="Times New Roman" w:hAnsi="Times New Roman" w:cs="Times New Roman"/>
          <w:b/>
          <w:bCs/>
          <w:color w:val="000000" w:themeColor="text1"/>
        </w:rPr>
        <w:t xml:space="preserve">Supplementary </w:t>
      </w:r>
      <w:r w:rsidR="00400966" w:rsidRPr="00322540">
        <w:rPr>
          <w:rFonts w:ascii="Times New Roman" w:hAnsi="Times New Roman" w:cs="Times New Roman"/>
          <w:b/>
          <w:color w:val="000000" w:themeColor="text1"/>
          <w:lang w:eastAsia="en-US"/>
        </w:rPr>
        <w:t xml:space="preserve">Fig. </w:t>
      </w:r>
      <w:r w:rsidR="008F4F12" w:rsidRPr="00322540">
        <w:rPr>
          <w:rFonts w:ascii="Times New Roman" w:hAnsi="Times New Roman" w:cs="Times New Roman"/>
          <w:b/>
          <w:color w:val="000000" w:themeColor="text1"/>
          <w:lang w:eastAsia="en-US"/>
        </w:rPr>
        <w:t>S2</w:t>
      </w:r>
      <w:r w:rsidR="00400966"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xml:space="preserve"> to encode the difference</w:t>
      </w:r>
      <w:r w:rsidR="006C27F8" w:rsidRPr="00322540">
        <w:rPr>
          <w:rFonts w:ascii="Times New Roman" w:hAnsi="Times New Roman" w:cs="Times New Roman"/>
          <w:color w:val="000000" w:themeColor="text1"/>
          <w:lang w:eastAsia="en-US"/>
        </w:rPr>
        <w:t xml:space="preserve"> and similarity</w:t>
      </w:r>
      <w:r w:rsidRPr="00322540">
        <w:rPr>
          <w:rFonts w:ascii="Times New Roman" w:hAnsi="Times New Roman" w:cs="Times New Roman"/>
          <w:color w:val="000000" w:themeColor="text1"/>
          <w:lang w:eastAsia="en-US"/>
        </w:rPr>
        <w:t xml:space="preserve"> between </w:t>
      </w:r>
      <w:r w:rsidR="006C27F8" w:rsidRPr="00322540">
        <w:rPr>
          <w:rFonts w:ascii="Times New Roman" w:hAnsi="Times New Roman" w:cs="Times New Roman"/>
          <w:color w:val="000000" w:themeColor="text1"/>
          <w:lang w:eastAsia="en-US"/>
        </w:rPr>
        <w:t>variant feature sequence and its corresponding REF</w:t>
      </w:r>
      <w:r w:rsidRPr="00322540">
        <w:rPr>
          <w:rFonts w:ascii="Times New Roman" w:hAnsi="Times New Roman" w:cs="Times New Roman"/>
          <w:color w:val="000000" w:themeColor="text1"/>
          <w:lang w:eastAsia="en-US"/>
        </w:rPr>
        <w:t xml:space="preserve">, where the </w:t>
      </w:r>
      <w:r w:rsidRPr="00322540">
        <w:rPr>
          <w:rFonts w:ascii="Times New Roman" w:hAnsi="Times New Roman" w:cs="Times New Roman"/>
          <w:i/>
          <w:iCs/>
          <w:color w:val="000000" w:themeColor="text1"/>
          <w:lang w:eastAsia="en-US"/>
        </w:rPr>
        <w:t>x</w:t>
      </w:r>
      <w:r w:rsidRPr="00322540">
        <w:rPr>
          <w:rFonts w:ascii="Times New Roman" w:hAnsi="Times New Roman" w:cs="Times New Roman"/>
          <w:color w:val="000000" w:themeColor="text1"/>
          <w:lang w:eastAsia="en-US"/>
        </w:rPr>
        <w:t xml:space="preserve">-axis and </w:t>
      </w:r>
      <w:r w:rsidRPr="00322540">
        <w:rPr>
          <w:rFonts w:ascii="Times New Roman" w:hAnsi="Times New Roman" w:cs="Times New Roman"/>
          <w:i/>
          <w:iCs/>
          <w:color w:val="000000" w:themeColor="text1"/>
          <w:lang w:eastAsia="en-US"/>
        </w:rPr>
        <w:t>y</w:t>
      </w:r>
      <w:r w:rsidRPr="00322540">
        <w:rPr>
          <w:rFonts w:ascii="Times New Roman" w:hAnsi="Times New Roman" w:cs="Times New Roman"/>
          <w:color w:val="000000" w:themeColor="text1"/>
          <w:lang w:eastAsia="en-US"/>
        </w:rPr>
        <w:t xml:space="preserve">-axis indicate REF and </w:t>
      </w:r>
      <w:r w:rsidR="00CC3B57" w:rsidRPr="00322540">
        <w:rPr>
          <w:rFonts w:ascii="Times New Roman" w:hAnsi="Times New Roman" w:cs="Times New Roman"/>
          <w:color w:val="000000" w:themeColor="text1"/>
          <w:lang w:eastAsia="en-US"/>
        </w:rPr>
        <w:t>VAR</w:t>
      </w:r>
      <w:r w:rsidRPr="00322540">
        <w:rPr>
          <w:rFonts w:ascii="Times New Roman" w:hAnsi="Times New Roman" w:cs="Times New Roman"/>
          <w:color w:val="000000" w:themeColor="text1"/>
          <w:lang w:eastAsia="en-US"/>
        </w:rPr>
        <w:t xml:space="preserve"> sequence, respectively. </w:t>
      </w:r>
      <w:r w:rsidR="002225C9" w:rsidRPr="00322540">
        <w:rPr>
          <w:rFonts w:ascii="Times New Roman" w:hAnsi="Times New Roman" w:cs="Times New Roman"/>
          <w:color w:val="000000" w:themeColor="text1"/>
          <w:lang w:eastAsia="en-US"/>
        </w:rPr>
        <w:t>The</w:t>
      </w:r>
      <w:r w:rsidRPr="00322540">
        <w:rPr>
          <w:rFonts w:ascii="Times New Roman" w:hAnsi="Times New Roman" w:cs="Times New Roman"/>
          <w:color w:val="000000" w:themeColor="text1"/>
          <w:lang w:eastAsia="en-US"/>
        </w:rPr>
        <w:t xml:space="preserve"> three </w:t>
      </w:r>
      <w:r w:rsidR="002225C9" w:rsidRPr="00322540">
        <w:rPr>
          <w:rFonts w:ascii="Times New Roman" w:hAnsi="Times New Roman" w:cs="Times New Roman"/>
          <w:color w:val="000000" w:themeColor="text1"/>
          <w:lang w:eastAsia="en-US"/>
        </w:rPr>
        <w:t xml:space="preserve">channels are </w:t>
      </w:r>
      <w:r w:rsidR="002225C9" w:rsidRPr="00322540">
        <w:rPr>
          <w:rFonts w:ascii="Times New Roman" w:hAnsi="Times New Roman" w:cs="Times New Roman"/>
          <w:color w:val="000000" w:themeColor="text1"/>
        </w:rPr>
        <w:t xml:space="preserve">described </w:t>
      </w:r>
      <w:r w:rsidR="002225C9" w:rsidRPr="00322540">
        <w:rPr>
          <w:rFonts w:ascii="Times New Roman" w:hAnsi="Times New Roman" w:cs="Times New Roman"/>
          <w:color w:val="000000" w:themeColor="text1"/>
          <w:lang w:eastAsia="en-US"/>
        </w:rPr>
        <w:t>as follows:</w:t>
      </w:r>
    </w:p>
    <w:p w14:paraId="40FA2A68" w14:textId="212853AD" w:rsidR="002225C9" w:rsidRPr="00322540" w:rsidRDefault="002225C9" w:rsidP="00322540">
      <w:pPr>
        <w:pStyle w:val="ListParagraph"/>
        <w:numPr>
          <w:ilvl w:val="0"/>
          <w:numId w:val="2"/>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i/>
          <w:iCs/>
          <w:color w:val="000000" w:themeColor="text1"/>
          <w:lang w:eastAsia="en-US"/>
        </w:rPr>
        <w:t>First channel</w:t>
      </w:r>
      <w:r w:rsidR="00AA46BF"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xml:space="preserve"> </w:t>
      </w:r>
      <w:r w:rsidR="004D00B2" w:rsidRPr="00322540">
        <w:rPr>
          <w:rFonts w:ascii="Times New Roman" w:hAnsi="Times New Roman" w:cs="Times New Roman"/>
          <w:color w:val="000000" w:themeColor="text1"/>
          <w:lang w:eastAsia="en-US"/>
        </w:rPr>
        <w:t>E</w:t>
      </w:r>
      <w:r w:rsidRPr="00322540">
        <w:rPr>
          <w:rFonts w:ascii="Times New Roman" w:hAnsi="Times New Roman" w:cs="Times New Roman"/>
          <w:color w:val="000000" w:themeColor="text1"/>
          <w:lang w:eastAsia="en-US"/>
        </w:rPr>
        <w:t xml:space="preserve">ncode all matched segments in this channel (255, 0, 0. Blue). </w:t>
      </w:r>
    </w:p>
    <w:p w14:paraId="58399F69" w14:textId="7A95D115" w:rsidR="002225C9" w:rsidRPr="00322540" w:rsidRDefault="002225C9" w:rsidP="00322540">
      <w:pPr>
        <w:pStyle w:val="ListParagraph"/>
        <w:numPr>
          <w:ilvl w:val="0"/>
          <w:numId w:val="2"/>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i/>
          <w:iCs/>
          <w:color w:val="000000" w:themeColor="text1"/>
          <w:lang w:eastAsia="en-US"/>
        </w:rPr>
        <w:t>Second channe</w:t>
      </w:r>
      <w:r w:rsidR="00AA46BF" w:rsidRPr="00322540">
        <w:rPr>
          <w:rFonts w:ascii="Times New Roman" w:hAnsi="Times New Roman" w:cs="Times New Roman"/>
          <w:i/>
          <w:iCs/>
          <w:color w:val="000000" w:themeColor="text1"/>
          <w:lang w:eastAsia="en-US"/>
        </w:rPr>
        <w:t>l</w:t>
      </w:r>
      <w:r w:rsidR="00AA46BF"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xml:space="preserve"> Duplicated segments are found by traversing the first channel’s </w:t>
      </w:r>
      <w:r w:rsidRPr="00322540">
        <w:rPr>
          <w:rFonts w:ascii="Times New Roman" w:hAnsi="Times New Roman" w:cs="Times New Roman"/>
          <w:i/>
          <w:iCs/>
          <w:color w:val="000000" w:themeColor="text1"/>
          <w:lang w:eastAsia="en-US"/>
        </w:rPr>
        <w:t>x</w:t>
      </w:r>
      <w:r w:rsidRPr="00322540">
        <w:rPr>
          <w:rFonts w:ascii="Times New Roman" w:hAnsi="Times New Roman" w:cs="Times New Roman"/>
          <w:color w:val="000000" w:themeColor="text1"/>
          <w:lang w:eastAsia="en-US"/>
        </w:rPr>
        <w:t xml:space="preserve">-axis. For a </w:t>
      </w:r>
      <w:r w:rsidR="004D00B2" w:rsidRPr="00322540">
        <w:rPr>
          <w:rFonts w:ascii="Times New Roman" w:hAnsi="Times New Roman" w:cs="Times New Roman"/>
          <w:color w:val="000000" w:themeColor="text1"/>
          <w:lang w:eastAsia="en-US"/>
        </w:rPr>
        <w:t>position</w:t>
      </w:r>
      <w:r w:rsidRPr="00322540">
        <w:rPr>
          <w:rFonts w:ascii="Times New Roman" w:hAnsi="Times New Roman" w:cs="Times New Roman"/>
          <w:color w:val="000000" w:themeColor="text1"/>
          <w:lang w:eastAsia="en-US"/>
        </w:rPr>
        <w:t xml:space="preserve"> on </w:t>
      </w:r>
      <w:r w:rsidRPr="00322540">
        <w:rPr>
          <w:rFonts w:ascii="Times New Roman" w:hAnsi="Times New Roman" w:cs="Times New Roman"/>
          <w:i/>
          <w:iCs/>
          <w:color w:val="000000" w:themeColor="text1"/>
          <w:lang w:eastAsia="en-US"/>
        </w:rPr>
        <w:t>x</w:t>
      </w:r>
      <w:r w:rsidRPr="00322540">
        <w:rPr>
          <w:rFonts w:ascii="Times New Roman" w:hAnsi="Times New Roman" w:cs="Times New Roman"/>
          <w:color w:val="000000" w:themeColor="text1"/>
          <w:lang w:eastAsia="en-US"/>
        </w:rPr>
        <w:t>-axis, if there are more than one pixel in vertical direction, we mark this position as a duplicate position. Segments that span duplicated positions will be encode again in the second channel. Since duplicated segments are encoded in both matched and duplicated channel, they will finally become cyan (255, 255, 0).</w:t>
      </w:r>
    </w:p>
    <w:p w14:paraId="35A571DC" w14:textId="55B05458" w:rsidR="002225C9" w:rsidRPr="00322540" w:rsidRDefault="002225C9" w:rsidP="00322540">
      <w:pPr>
        <w:pStyle w:val="ListParagraph"/>
        <w:numPr>
          <w:ilvl w:val="0"/>
          <w:numId w:val="2"/>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i/>
          <w:iCs/>
          <w:color w:val="000000" w:themeColor="text1"/>
          <w:lang w:eastAsia="en-US"/>
        </w:rPr>
        <w:t>Third channel</w:t>
      </w:r>
      <w:r w:rsidR="00AA46BF"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xml:space="preserve"> Reversed segments are marked by ‘reverse’ flag. We encode reverse segments in the third channel. Since reversed segments are encoded in both normal and reversed channel, then reversed segments will final become purple (255, 0, 255). If a reversed segment is duplicated with others, then is will show white (255, 255, 255). </w:t>
      </w:r>
    </w:p>
    <w:p w14:paraId="279834A3" w14:textId="50AF2B50" w:rsidR="002225C9" w:rsidRPr="00322540" w:rsidRDefault="002225C9"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color w:val="000000" w:themeColor="text1"/>
        </w:rPr>
        <w:lastRenderedPageBreak/>
        <w:drawing>
          <wp:inline distT="0" distB="0" distL="0" distR="0" wp14:anchorId="6B1D8C01" wp14:editId="5F46FAAD">
            <wp:extent cx="5766435" cy="4470557"/>
            <wp:effectExtent l="0" t="0" r="0" b="0"/>
            <wp:docPr id="1" name="Picture 1" descr="../Figures/supps/three-channel-img/three-channel-exa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s/supps/three-channel-img/three-channel-exampl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92014" cy="4490388"/>
                    </a:xfrm>
                    <a:prstGeom prst="rect">
                      <a:avLst/>
                    </a:prstGeom>
                    <a:noFill/>
                    <a:ln>
                      <a:noFill/>
                    </a:ln>
                  </pic:spPr>
                </pic:pic>
              </a:graphicData>
            </a:graphic>
          </wp:inline>
        </w:drawing>
      </w:r>
    </w:p>
    <w:p w14:paraId="350E1D3B" w14:textId="5E2EF3C2" w:rsidR="00C522D0" w:rsidRPr="00322540" w:rsidRDefault="008F4F12"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bCs/>
          <w:color w:val="000000" w:themeColor="text1"/>
        </w:rPr>
        <w:t xml:space="preserve">Supplementary </w:t>
      </w:r>
      <w:r w:rsidR="00C522D0" w:rsidRPr="00322540">
        <w:rPr>
          <w:rFonts w:ascii="Times New Roman" w:hAnsi="Times New Roman" w:cs="Times New Roman"/>
          <w:b/>
          <w:color w:val="000000" w:themeColor="text1"/>
          <w:lang w:eastAsia="en-US"/>
        </w:rPr>
        <w:t>Fig</w:t>
      </w:r>
      <w:r w:rsidR="00EF56CD" w:rsidRPr="00322540">
        <w:rPr>
          <w:rFonts w:ascii="Times New Roman" w:hAnsi="Times New Roman" w:cs="Times New Roman"/>
          <w:b/>
          <w:color w:val="000000" w:themeColor="text1"/>
          <w:lang w:eastAsia="en-US"/>
        </w:rPr>
        <w:t>.</w:t>
      </w:r>
      <w:r w:rsidR="00C522D0" w:rsidRPr="00322540">
        <w:rPr>
          <w:rFonts w:ascii="Times New Roman" w:hAnsi="Times New Roman" w:cs="Times New Roman"/>
          <w:b/>
          <w:color w:val="000000" w:themeColor="text1"/>
          <w:lang w:eastAsia="en-US"/>
        </w:rPr>
        <w:t xml:space="preserve"> </w:t>
      </w:r>
      <w:r w:rsidRPr="00322540">
        <w:rPr>
          <w:rFonts w:ascii="Times New Roman" w:hAnsi="Times New Roman" w:cs="Times New Roman"/>
          <w:b/>
          <w:color w:val="000000" w:themeColor="text1"/>
          <w:lang w:eastAsia="en-US"/>
        </w:rPr>
        <w:t xml:space="preserve">S2 </w:t>
      </w:r>
      <w:r w:rsidR="00C522D0" w:rsidRPr="00322540">
        <w:rPr>
          <w:rFonts w:ascii="Times New Roman" w:hAnsi="Times New Roman" w:cs="Times New Roman"/>
          <w:b/>
          <w:color w:val="000000" w:themeColor="text1"/>
          <w:lang w:eastAsia="en-US"/>
        </w:rPr>
        <w:t>Example</w:t>
      </w:r>
      <w:r w:rsidR="00F014D9" w:rsidRPr="00322540">
        <w:rPr>
          <w:rFonts w:ascii="Times New Roman" w:hAnsi="Times New Roman" w:cs="Times New Roman"/>
          <w:b/>
          <w:color w:val="000000" w:themeColor="text1"/>
          <w:lang w:eastAsia="en-US"/>
        </w:rPr>
        <w:t>s</w:t>
      </w:r>
      <w:r w:rsidR="00C522D0" w:rsidRPr="00322540">
        <w:rPr>
          <w:rFonts w:ascii="Times New Roman" w:hAnsi="Times New Roman" w:cs="Times New Roman"/>
          <w:b/>
          <w:color w:val="000000" w:themeColor="text1"/>
          <w:lang w:eastAsia="en-US"/>
        </w:rPr>
        <w:t xml:space="preserve"> of three-channel image</w:t>
      </w:r>
    </w:p>
    <w:p w14:paraId="456F5CB2" w14:textId="3E9B3040" w:rsidR="00CC4498" w:rsidRPr="00322540" w:rsidRDefault="002225C9" w:rsidP="00322540">
      <w:pPr>
        <w:spacing w:before="120" w:after="120" w:line="360" w:lineRule="auto"/>
        <w:jc w:val="both"/>
        <w:rPr>
          <w:rFonts w:ascii="Times New Roman" w:hAnsi="Times New Roman" w:cs="Times New Roman"/>
          <w:color w:val="000000" w:themeColor="text1"/>
        </w:rPr>
      </w:pPr>
      <w:proofErr w:type="spellStart"/>
      <w:r w:rsidRPr="00322540">
        <w:rPr>
          <w:rFonts w:ascii="Times New Roman" w:hAnsi="Times New Roman" w:cs="Times New Roman"/>
          <w:color w:val="000000" w:themeColor="text1"/>
        </w:rPr>
        <w:t>SVision</w:t>
      </w:r>
      <w:proofErr w:type="spellEnd"/>
      <w:r w:rsidRPr="00322540">
        <w:rPr>
          <w:rFonts w:ascii="Times New Roman" w:hAnsi="Times New Roman" w:cs="Times New Roman"/>
          <w:color w:val="000000" w:themeColor="text1"/>
        </w:rPr>
        <w:t xml:space="preserve"> </w:t>
      </w:r>
      <w:r w:rsidR="009F7B67" w:rsidRPr="00322540">
        <w:rPr>
          <w:rFonts w:ascii="Times New Roman" w:hAnsi="Times New Roman" w:cs="Times New Roman"/>
          <w:color w:val="000000" w:themeColor="text1"/>
        </w:rPr>
        <w:t>uses the segment</w:t>
      </w:r>
      <w:r w:rsidR="006E6B86" w:rsidRPr="00322540">
        <w:rPr>
          <w:rFonts w:ascii="Times New Roman" w:hAnsi="Times New Roman" w:cs="Times New Roman"/>
          <w:color w:val="000000" w:themeColor="text1"/>
        </w:rPr>
        <w:t>s</w:t>
      </w:r>
      <w:r w:rsidR="009F7B67" w:rsidRPr="00322540">
        <w:rPr>
          <w:rFonts w:ascii="Times New Roman" w:hAnsi="Times New Roman" w:cs="Times New Roman"/>
          <w:color w:val="000000" w:themeColor="text1"/>
        </w:rPr>
        <w:t xml:space="preserve"> that are large than 50bp (3.1.2) and scaled segments (3.1.3) </w:t>
      </w:r>
      <w:r w:rsidR="009F7B67" w:rsidRPr="00322540">
        <w:rPr>
          <w:rFonts w:ascii="Times New Roman" w:hAnsi="Times New Roman" w:cs="Times New Roman"/>
          <w:color w:val="000000" w:themeColor="text1"/>
          <w:lang w:eastAsia="en-US"/>
        </w:rPr>
        <w:t>to create the VAR-to-REF image</w:t>
      </w:r>
      <w:r w:rsidR="00301518" w:rsidRPr="00322540">
        <w:rPr>
          <w:rFonts w:ascii="Times New Roman" w:hAnsi="Times New Roman" w:cs="Times New Roman"/>
          <w:color w:val="000000" w:themeColor="text1"/>
        </w:rPr>
        <w:t>.</w:t>
      </w:r>
      <w:r w:rsidR="00FB44A1" w:rsidRPr="00322540">
        <w:rPr>
          <w:rFonts w:ascii="Times New Roman" w:hAnsi="Times New Roman" w:cs="Times New Roman"/>
          <w:color w:val="000000" w:themeColor="text1"/>
        </w:rPr>
        <w:t xml:space="preserve"> These segments are kept with its position on REF and </w:t>
      </w:r>
      <w:r w:rsidR="00CC3B57" w:rsidRPr="00322540">
        <w:rPr>
          <w:rFonts w:ascii="Times New Roman" w:hAnsi="Times New Roman" w:cs="Times New Roman"/>
          <w:color w:val="000000" w:themeColor="text1"/>
        </w:rPr>
        <w:t>VAR</w:t>
      </w:r>
      <w:r w:rsidR="00FB44A1" w:rsidRPr="00322540">
        <w:rPr>
          <w:rFonts w:ascii="Times New Roman" w:hAnsi="Times New Roman" w:cs="Times New Roman"/>
          <w:color w:val="000000" w:themeColor="text1"/>
        </w:rPr>
        <w:t>, respectively</w:t>
      </w:r>
      <w:r w:rsidR="003F6E77" w:rsidRPr="00322540">
        <w:rPr>
          <w:rFonts w:ascii="Times New Roman" w:hAnsi="Times New Roman" w:cs="Times New Roman"/>
          <w:color w:val="000000" w:themeColor="text1"/>
        </w:rPr>
        <w:t xml:space="preserve">, and </w:t>
      </w:r>
      <w:proofErr w:type="spellStart"/>
      <w:r w:rsidR="003F6E77" w:rsidRPr="00322540">
        <w:rPr>
          <w:rFonts w:ascii="Times New Roman" w:hAnsi="Times New Roman" w:cs="Times New Roman"/>
          <w:color w:val="000000" w:themeColor="text1"/>
        </w:rPr>
        <w:t>SVision</w:t>
      </w:r>
      <w:proofErr w:type="spellEnd"/>
      <w:r w:rsidR="003F6E77" w:rsidRPr="00322540">
        <w:rPr>
          <w:rFonts w:ascii="Times New Roman" w:hAnsi="Times New Roman" w:cs="Times New Roman"/>
          <w:color w:val="000000" w:themeColor="text1"/>
        </w:rPr>
        <w:t xml:space="preserve"> code these segments into image according to their order on read</w:t>
      </w:r>
      <w:r w:rsidR="00FB44A1" w:rsidRPr="00322540">
        <w:rPr>
          <w:rFonts w:ascii="Times New Roman" w:hAnsi="Times New Roman" w:cs="Times New Roman"/>
          <w:color w:val="000000" w:themeColor="text1"/>
        </w:rPr>
        <w:t>.</w:t>
      </w:r>
      <w:r w:rsidR="00301518" w:rsidRPr="00322540">
        <w:rPr>
          <w:rFonts w:ascii="Times New Roman" w:hAnsi="Times New Roman" w:cs="Times New Roman"/>
          <w:color w:val="000000" w:themeColor="text1"/>
        </w:rPr>
        <w:t xml:space="preserve"> </w:t>
      </w:r>
      <w:r w:rsidR="003F6E77" w:rsidRPr="00322540">
        <w:rPr>
          <w:rFonts w:ascii="Times New Roman" w:hAnsi="Times New Roman" w:cs="Times New Roman"/>
          <w:color w:val="000000" w:themeColor="text1"/>
        </w:rPr>
        <w:t xml:space="preserve">Note that </w:t>
      </w:r>
      <w:proofErr w:type="spellStart"/>
      <w:r w:rsidR="00301518" w:rsidRPr="00322540">
        <w:rPr>
          <w:rFonts w:ascii="Times New Roman" w:hAnsi="Times New Roman" w:cs="Times New Roman"/>
          <w:color w:val="000000" w:themeColor="text1"/>
        </w:rPr>
        <w:t>SVision</w:t>
      </w:r>
      <w:proofErr w:type="spellEnd"/>
      <w:r w:rsidR="00301518" w:rsidRPr="00322540">
        <w:rPr>
          <w:rFonts w:ascii="Times New Roman" w:hAnsi="Times New Roman" w:cs="Times New Roman"/>
          <w:color w:val="000000" w:themeColor="text1"/>
        </w:rPr>
        <w:t xml:space="preserve"> keeps checking the linearity of two adjacent matched segment </w:t>
      </w:r>
      <w:r w:rsidR="00FB44A1" w:rsidRPr="00322540">
        <w:rPr>
          <w:rFonts w:ascii="Times New Roman" w:hAnsi="Times New Roman" w:cs="Times New Roman"/>
          <w:color w:val="000000" w:themeColor="text1"/>
        </w:rPr>
        <w:t>as described in section 3.1.</w:t>
      </w:r>
      <w:r w:rsidR="00E5647B" w:rsidRPr="00322540">
        <w:rPr>
          <w:rFonts w:ascii="Times New Roman" w:hAnsi="Times New Roman" w:cs="Times New Roman"/>
          <w:color w:val="000000" w:themeColor="text1"/>
        </w:rPr>
        <w:t>3</w:t>
      </w:r>
      <w:r w:rsidR="00301518" w:rsidRPr="00322540">
        <w:rPr>
          <w:rFonts w:ascii="Times New Roman" w:hAnsi="Times New Roman" w:cs="Times New Roman"/>
          <w:color w:val="000000" w:themeColor="text1"/>
        </w:rPr>
        <w:t>. If the newly added segment is collinear with existing segment, the existing segment will be expanded and the ratio is updated for further usage.</w:t>
      </w:r>
      <w:r w:rsidR="003D1F03" w:rsidRPr="00322540">
        <w:rPr>
          <w:rFonts w:ascii="Times New Roman" w:hAnsi="Times New Roman" w:cs="Times New Roman"/>
          <w:color w:val="000000" w:themeColor="text1"/>
        </w:rPr>
        <w:t xml:space="preserve"> </w:t>
      </w:r>
      <w:r w:rsidR="003F6E77" w:rsidRPr="00322540">
        <w:rPr>
          <w:rFonts w:ascii="Times New Roman" w:hAnsi="Times New Roman" w:cs="Times New Roman"/>
          <w:color w:val="000000" w:themeColor="text1"/>
          <w:lang w:eastAsia="en-US"/>
        </w:rPr>
        <w:t>T</w:t>
      </w:r>
      <w:r w:rsidR="004F2DBA" w:rsidRPr="00322540">
        <w:rPr>
          <w:rFonts w:ascii="Times New Roman" w:hAnsi="Times New Roman" w:cs="Times New Roman"/>
          <w:color w:val="000000" w:themeColor="text1"/>
          <w:lang w:eastAsia="en-US"/>
        </w:rPr>
        <w:t>he REF-to-REF is</w:t>
      </w:r>
      <w:r w:rsidR="003F6E77" w:rsidRPr="00322540">
        <w:rPr>
          <w:rFonts w:ascii="Times New Roman" w:hAnsi="Times New Roman" w:cs="Times New Roman"/>
          <w:color w:val="000000" w:themeColor="text1"/>
          <w:lang w:eastAsia="en-US"/>
        </w:rPr>
        <w:t xml:space="preserve"> only</w:t>
      </w:r>
      <w:r w:rsidR="004F2DBA" w:rsidRPr="00322540">
        <w:rPr>
          <w:rFonts w:ascii="Times New Roman" w:hAnsi="Times New Roman" w:cs="Times New Roman"/>
          <w:color w:val="000000" w:themeColor="text1"/>
          <w:lang w:eastAsia="en-US"/>
        </w:rPr>
        <w:t xml:space="preserve"> created f</w:t>
      </w:r>
      <w:r w:rsidR="009E16ED" w:rsidRPr="00322540">
        <w:rPr>
          <w:rFonts w:ascii="Times New Roman" w:hAnsi="Times New Roman" w:cs="Times New Roman"/>
          <w:color w:val="000000" w:themeColor="text1"/>
          <w:lang w:eastAsia="en-US"/>
        </w:rPr>
        <w:t>rom k-</w:t>
      </w:r>
      <w:proofErr w:type="spellStart"/>
      <w:r w:rsidR="009E16ED" w:rsidRPr="00322540">
        <w:rPr>
          <w:rFonts w:ascii="Times New Roman" w:hAnsi="Times New Roman" w:cs="Times New Roman"/>
          <w:color w:val="000000" w:themeColor="text1"/>
          <w:lang w:eastAsia="en-US"/>
        </w:rPr>
        <w:t>mer</w:t>
      </w:r>
      <w:proofErr w:type="spellEnd"/>
      <w:r w:rsidR="009E16ED" w:rsidRPr="00322540">
        <w:rPr>
          <w:rFonts w:ascii="Times New Roman" w:hAnsi="Times New Roman" w:cs="Times New Roman"/>
          <w:color w:val="000000" w:themeColor="text1"/>
          <w:lang w:eastAsia="en-US"/>
        </w:rPr>
        <w:t xml:space="preserve"> alignment, </w:t>
      </w:r>
      <w:r w:rsidR="00FB44A1" w:rsidRPr="00322540">
        <w:rPr>
          <w:rFonts w:ascii="Times New Roman" w:hAnsi="Times New Roman" w:cs="Times New Roman"/>
          <w:color w:val="000000" w:themeColor="text1"/>
          <w:lang w:eastAsia="en-US"/>
        </w:rPr>
        <w:t>which is consisted of</w:t>
      </w:r>
      <w:r w:rsidR="009E16ED" w:rsidRPr="00322540">
        <w:rPr>
          <w:rFonts w:ascii="Times New Roman" w:hAnsi="Times New Roman" w:cs="Times New Roman"/>
          <w:color w:val="000000" w:themeColor="text1"/>
          <w:lang w:eastAsia="en-US"/>
        </w:rPr>
        <w:t xml:space="preserve"> two major steps</w:t>
      </w:r>
      <w:r w:rsidR="00FB44A1" w:rsidRPr="00322540">
        <w:rPr>
          <w:rFonts w:ascii="Times New Roman" w:hAnsi="Times New Roman" w:cs="Times New Roman"/>
          <w:color w:val="000000" w:themeColor="text1"/>
          <w:lang w:eastAsia="en-US"/>
        </w:rPr>
        <w:t>,</w:t>
      </w:r>
      <w:r w:rsidR="009E16ED" w:rsidRPr="00322540">
        <w:rPr>
          <w:rFonts w:ascii="Times New Roman" w:hAnsi="Times New Roman" w:cs="Times New Roman"/>
          <w:color w:val="000000" w:themeColor="text1"/>
          <w:lang w:eastAsia="en-US"/>
        </w:rPr>
        <w:t xml:space="preserve"> </w:t>
      </w:r>
      <w:r w:rsidR="009E5613" w:rsidRPr="00322540">
        <w:rPr>
          <w:rFonts w:ascii="Times New Roman" w:hAnsi="Times New Roman" w:cs="Times New Roman"/>
          <w:color w:val="000000" w:themeColor="text1"/>
          <w:lang w:eastAsia="en-US"/>
        </w:rPr>
        <w:t>i.e.,</w:t>
      </w:r>
      <w:r w:rsidR="009E16ED" w:rsidRPr="00322540">
        <w:rPr>
          <w:rFonts w:ascii="Times New Roman" w:hAnsi="Times New Roman" w:cs="Times New Roman"/>
          <w:color w:val="000000" w:themeColor="text1"/>
          <w:lang w:eastAsia="en-US"/>
        </w:rPr>
        <w:t xml:space="preserve"> segments finding and image creation. The details are listed as follows:</w:t>
      </w:r>
    </w:p>
    <w:p w14:paraId="5E566DE1" w14:textId="5178109B" w:rsidR="009E16ED" w:rsidRPr="00322540" w:rsidRDefault="00CB5966" w:rsidP="00322540">
      <w:pPr>
        <w:pStyle w:val="ListParagraph"/>
        <w:numPr>
          <w:ilvl w:val="0"/>
          <w:numId w:val="5"/>
        </w:numPr>
        <w:spacing w:before="120" w:after="120" w:line="360" w:lineRule="auto"/>
        <w:jc w:val="both"/>
        <w:rPr>
          <w:rFonts w:ascii="Times New Roman" w:hAnsi="Times New Roman" w:cs="Times New Roman"/>
          <w:i/>
          <w:iCs/>
          <w:color w:val="000000" w:themeColor="text1"/>
          <w:lang w:eastAsia="en-US"/>
        </w:rPr>
      </w:pPr>
      <w:r w:rsidRPr="00322540">
        <w:rPr>
          <w:rFonts w:ascii="Times New Roman" w:hAnsi="Times New Roman" w:cs="Times New Roman"/>
          <w:i/>
          <w:iCs/>
          <w:color w:val="000000" w:themeColor="text1"/>
          <w:lang w:eastAsia="en-US"/>
        </w:rPr>
        <w:t>Segment finding</w:t>
      </w:r>
    </w:p>
    <w:p w14:paraId="487A55B0" w14:textId="598FA50E" w:rsidR="009E16ED" w:rsidRPr="00322540" w:rsidRDefault="009E16ED" w:rsidP="00322540">
      <w:pPr>
        <w:pStyle w:val="ListParagraph"/>
        <w:numPr>
          <w:ilvl w:val="1"/>
          <w:numId w:val="5"/>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For two sequences, the default </w:t>
      </w:r>
      <w:r w:rsidR="0053341C" w:rsidRPr="00322540">
        <w:rPr>
          <w:rFonts w:ascii="Times New Roman" w:hAnsi="Times New Roman" w:cs="Times New Roman"/>
          <w:color w:val="000000" w:themeColor="text1"/>
          <w:lang w:eastAsia="en-US"/>
        </w:rPr>
        <w:t>k-</w:t>
      </w:r>
      <w:proofErr w:type="spellStart"/>
      <w:r w:rsidR="0053341C" w:rsidRPr="00322540">
        <w:rPr>
          <w:rFonts w:ascii="Times New Roman" w:hAnsi="Times New Roman" w:cs="Times New Roman"/>
          <w:color w:val="000000" w:themeColor="text1"/>
          <w:lang w:eastAsia="en-US"/>
        </w:rPr>
        <w:t>mer</w:t>
      </w:r>
      <w:proofErr w:type="spellEnd"/>
      <w:r w:rsidRPr="00322540">
        <w:rPr>
          <w:rFonts w:ascii="Times New Roman" w:hAnsi="Times New Roman" w:cs="Times New Roman"/>
          <w:color w:val="000000" w:themeColor="text1"/>
          <w:lang w:eastAsia="en-US"/>
        </w:rPr>
        <w:t xml:space="preserve"> size is 10, which slides by 1bp at each step.</w:t>
      </w:r>
    </w:p>
    <w:p w14:paraId="5A760510" w14:textId="0031BDFB" w:rsidR="009E16ED" w:rsidRPr="00322540" w:rsidRDefault="009E16ED" w:rsidP="00322540">
      <w:pPr>
        <w:pStyle w:val="ListParagraph"/>
        <w:numPr>
          <w:ilvl w:val="1"/>
          <w:numId w:val="5"/>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Build hash-table for the reference sequence.</w:t>
      </w:r>
    </w:p>
    <w:p w14:paraId="44C7A5F6" w14:textId="29563799" w:rsidR="009E16ED" w:rsidRPr="00322540" w:rsidRDefault="009E16ED" w:rsidP="00322540">
      <w:pPr>
        <w:pStyle w:val="ListParagraph"/>
        <w:numPr>
          <w:ilvl w:val="1"/>
          <w:numId w:val="5"/>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Searching and extending the matched k-</w:t>
      </w:r>
      <w:proofErr w:type="spellStart"/>
      <w:r w:rsidRPr="00322540">
        <w:rPr>
          <w:rFonts w:ascii="Times New Roman" w:hAnsi="Times New Roman" w:cs="Times New Roman"/>
          <w:color w:val="000000" w:themeColor="text1"/>
          <w:lang w:eastAsia="en-US"/>
        </w:rPr>
        <w:t>mer</w:t>
      </w:r>
      <w:proofErr w:type="spellEnd"/>
      <w:r w:rsidRPr="00322540">
        <w:rPr>
          <w:rFonts w:ascii="Times New Roman" w:hAnsi="Times New Roman" w:cs="Times New Roman"/>
          <w:color w:val="000000" w:themeColor="text1"/>
          <w:lang w:eastAsia="en-US"/>
        </w:rPr>
        <w:t xml:space="preserve"> from alternative sequence. A</w:t>
      </w:r>
      <w:r w:rsidR="00CB5966" w:rsidRPr="00322540">
        <w:rPr>
          <w:rFonts w:ascii="Times New Roman" w:hAnsi="Times New Roman" w:cs="Times New Roman"/>
          <w:color w:val="000000" w:themeColor="text1"/>
          <w:lang w:eastAsia="en-US"/>
        </w:rPr>
        <w:t xml:space="preserve"> segment will be recorded until no more matches.</w:t>
      </w:r>
    </w:p>
    <w:p w14:paraId="32BBDA1F" w14:textId="447D79D5" w:rsidR="00CB5966" w:rsidRPr="00322540" w:rsidRDefault="00CB5966" w:rsidP="00322540">
      <w:pPr>
        <w:pStyle w:val="ListParagraph"/>
        <w:numPr>
          <w:ilvl w:val="0"/>
          <w:numId w:val="5"/>
        </w:numPr>
        <w:spacing w:before="120" w:after="120" w:line="360" w:lineRule="auto"/>
        <w:jc w:val="both"/>
        <w:rPr>
          <w:rFonts w:ascii="Times New Roman" w:hAnsi="Times New Roman" w:cs="Times New Roman"/>
          <w:i/>
          <w:iCs/>
          <w:color w:val="000000" w:themeColor="text1"/>
          <w:lang w:eastAsia="en-US"/>
        </w:rPr>
      </w:pPr>
      <w:r w:rsidRPr="00322540">
        <w:rPr>
          <w:rFonts w:ascii="Times New Roman" w:hAnsi="Times New Roman" w:cs="Times New Roman"/>
          <w:i/>
          <w:iCs/>
          <w:color w:val="000000" w:themeColor="text1"/>
          <w:lang w:eastAsia="en-US"/>
        </w:rPr>
        <w:lastRenderedPageBreak/>
        <w:t>Image creation</w:t>
      </w:r>
    </w:p>
    <w:p w14:paraId="0621F90E" w14:textId="50F82434" w:rsidR="00CB5966" w:rsidRPr="00322540" w:rsidRDefault="00CB5966" w:rsidP="00322540">
      <w:pPr>
        <w:pStyle w:val="ListParagraph"/>
        <w:numPr>
          <w:ilvl w:val="1"/>
          <w:numId w:val="5"/>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The image is resized to 224*224*3 to satisfy the input of the CNN.</w:t>
      </w:r>
    </w:p>
    <w:p w14:paraId="605C5365" w14:textId="43F29E5C" w:rsidR="00CB5966" w:rsidRPr="00322540" w:rsidRDefault="00CB5966" w:rsidP="00322540">
      <w:pPr>
        <w:pStyle w:val="ListParagraph"/>
        <w:numPr>
          <w:ilvl w:val="1"/>
          <w:numId w:val="5"/>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The first channel (255, 0, 0) coded all segments found in step 1.</w:t>
      </w:r>
    </w:p>
    <w:p w14:paraId="2A9CD4E8" w14:textId="6112CD5F" w:rsidR="009E16ED" w:rsidRPr="00322540" w:rsidRDefault="00CB5966" w:rsidP="00322540">
      <w:pPr>
        <w:pStyle w:val="ListParagraph"/>
        <w:numPr>
          <w:ilvl w:val="1"/>
          <w:numId w:val="5"/>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The second and third channel will check if the matched segment is repeated or reversed.</w:t>
      </w:r>
    </w:p>
    <w:p w14:paraId="2E86A866" w14:textId="7E16985E" w:rsidR="008E3C40" w:rsidRPr="00322540" w:rsidRDefault="008E3C40" w:rsidP="00322540">
      <w:pPr>
        <w:pStyle w:val="Heading3"/>
        <w:spacing w:before="120" w:after="120" w:line="360" w:lineRule="auto"/>
        <w:jc w:val="both"/>
        <w:rPr>
          <w:rFonts w:ascii="Times New Roman" w:hAnsi="Times New Roman" w:cs="Times New Roman"/>
          <w:b/>
          <w:color w:val="000000" w:themeColor="text1"/>
          <w:lang w:eastAsia="en-US"/>
        </w:rPr>
      </w:pPr>
      <w:bookmarkStart w:id="10" w:name="_Toc93225981"/>
      <w:r w:rsidRPr="00322540">
        <w:rPr>
          <w:rFonts w:ascii="Times New Roman" w:hAnsi="Times New Roman" w:cs="Times New Roman"/>
          <w:b/>
          <w:color w:val="000000" w:themeColor="text1"/>
          <w:lang w:eastAsia="en-US"/>
        </w:rPr>
        <w:t>3.1.</w:t>
      </w:r>
      <w:r w:rsidR="00CF6A14" w:rsidRPr="00322540">
        <w:rPr>
          <w:rFonts w:ascii="Times New Roman" w:hAnsi="Times New Roman" w:cs="Times New Roman"/>
          <w:b/>
          <w:color w:val="000000" w:themeColor="text1"/>
          <w:lang w:eastAsia="en-US"/>
        </w:rPr>
        <w:t>5</w:t>
      </w:r>
      <w:r w:rsidRPr="00322540">
        <w:rPr>
          <w:rFonts w:ascii="Times New Roman" w:hAnsi="Times New Roman" w:cs="Times New Roman"/>
          <w:b/>
          <w:color w:val="000000" w:themeColor="text1"/>
          <w:lang w:eastAsia="en-US"/>
        </w:rPr>
        <w:t xml:space="preserve"> Creat</w:t>
      </w:r>
      <w:r w:rsidR="00CC3670" w:rsidRPr="00322540">
        <w:rPr>
          <w:rFonts w:ascii="Times New Roman" w:hAnsi="Times New Roman" w:cs="Times New Roman"/>
          <w:b/>
          <w:color w:val="000000" w:themeColor="text1"/>
          <w:lang w:eastAsia="en-US"/>
        </w:rPr>
        <w:t>ion of</w:t>
      </w:r>
      <w:r w:rsidRPr="00322540">
        <w:rPr>
          <w:rFonts w:ascii="Times New Roman" w:hAnsi="Times New Roman" w:cs="Times New Roman"/>
          <w:b/>
          <w:color w:val="000000" w:themeColor="text1"/>
          <w:lang w:eastAsia="en-US"/>
        </w:rPr>
        <w:t xml:space="preserve"> </w:t>
      </w:r>
      <w:r w:rsidR="008E7112" w:rsidRPr="00322540">
        <w:rPr>
          <w:rFonts w:ascii="Times New Roman" w:hAnsi="Times New Roman" w:cs="Times New Roman"/>
          <w:b/>
          <w:color w:val="000000" w:themeColor="text1"/>
          <w:lang w:eastAsia="en-US"/>
        </w:rPr>
        <w:t>denoised</w:t>
      </w:r>
      <w:r w:rsidRPr="00322540">
        <w:rPr>
          <w:rFonts w:ascii="Times New Roman" w:hAnsi="Times New Roman" w:cs="Times New Roman"/>
          <w:b/>
          <w:color w:val="000000" w:themeColor="text1"/>
          <w:lang w:eastAsia="en-US"/>
        </w:rPr>
        <w:t xml:space="preserve"> image</w:t>
      </w:r>
      <w:r w:rsidR="00CC3670" w:rsidRPr="00322540">
        <w:rPr>
          <w:rFonts w:ascii="Times New Roman" w:hAnsi="Times New Roman" w:cs="Times New Roman"/>
          <w:b/>
          <w:color w:val="000000" w:themeColor="text1"/>
          <w:lang w:eastAsia="en-US"/>
        </w:rPr>
        <w:t>s</w:t>
      </w:r>
      <w:r w:rsidRPr="00322540">
        <w:rPr>
          <w:rFonts w:ascii="Times New Roman" w:hAnsi="Times New Roman" w:cs="Times New Roman"/>
          <w:b/>
          <w:color w:val="000000" w:themeColor="text1"/>
          <w:lang w:eastAsia="en-US"/>
        </w:rPr>
        <w:t xml:space="preserve"> via subtraction</w:t>
      </w:r>
      <w:bookmarkEnd w:id="10"/>
    </w:p>
    <w:p w14:paraId="42396125" w14:textId="621824FC" w:rsidR="00896B49" w:rsidRPr="00322540" w:rsidRDefault="00EC7725" w:rsidP="00322540">
      <w:pPr>
        <w:spacing w:before="120" w:after="120" w:line="360" w:lineRule="auto"/>
        <w:jc w:val="both"/>
        <w:rPr>
          <w:rFonts w:ascii="Times New Roman" w:hAnsi="Times New Roman" w:cs="Times New Roman"/>
          <w:color w:val="000000" w:themeColor="text1"/>
          <w:lang w:eastAsia="en-US"/>
        </w:rPr>
      </w:pP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introduce a subtraction approach </w:t>
      </w:r>
      <w:r w:rsidR="004F2DBA" w:rsidRPr="00322540">
        <w:rPr>
          <w:rFonts w:ascii="Times New Roman" w:hAnsi="Times New Roman" w:cs="Times New Roman"/>
          <w:color w:val="000000" w:themeColor="text1"/>
          <w:lang w:eastAsia="en-US"/>
        </w:rPr>
        <w:t xml:space="preserve">to </w:t>
      </w:r>
      <w:r w:rsidR="008965EE" w:rsidRPr="00322540">
        <w:rPr>
          <w:rFonts w:ascii="Times New Roman" w:hAnsi="Times New Roman" w:cs="Times New Roman"/>
          <w:color w:val="000000" w:themeColor="text1"/>
          <w:lang w:eastAsia="en-US"/>
        </w:rPr>
        <w:t xml:space="preserve">remove reference sequence context, </w:t>
      </w:r>
      <w:r w:rsidR="004F2DBA" w:rsidRPr="00322540">
        <w:rPr>
          <w:rFonts w:ascii="Times New Roman" w:hAnsi="Times New Roman" w:cs="Times New Roman"/>
          <w:color w:val="000000" w:themeColor="text1"/>
          <w:lang w:eastAsia="en-US"/>
        </w:rPr>
        <w:t>avoid</w:t>
      </w:r>
      <w:r w:rsidR="008965EE" w:rsidRPr="00322540">
        <w:rPr>
          <w:rFonts w:ascii="Times New Roman" w:hAnsi="Times New Roman" w:cs="Times New Roman"/>
          <w:color w:val="000000" w:themeColor="text1"/>
          <w:lang w:eastAsia="en-US"/>
        </w:rPr>
        <w:t>ing</w:t>
      </w:r>
      <w:r w:rsidR="004F2DBA" w:rsidRPr="00322540">
        <w:rPr>
          <w:rFonts w:ascii="Times New Roman" w:hAnsi="Times New Roman" w:cs="Times New Roman"/>
          <w:color w:val="000000" w:themeColor="text1"/>
          <w:lang w:eastAsia="en-US"/>
        </w:rPr>
        <w:t xml:space="preserve"> the impact of repetitive sequence for SV calling. </w:t>
      </w:r>
      <w:r w:rsidR="00D91462" w:rsidRPr="00322540">
        <w:rPr>
          <w:rFonts w:ascii="Times New Roman" w:hAnsi="Times New Roman" w:cs="Times New Roman"/>
          <w:color w:val="000000" w:themeColor="text1"/>
          <w:lang w:eastAsia="en-US"/>
        </w:rPr>
        <w:t xml:space="preserve">In principle, </w:t>
      </w:r>
      <w:r w:rsidR="008965EE" w:rsidRPr="00322540">
        <w:rPr>
          <w:rFonts w:ascii="Times New Roman" w:hAnsi="Times New Roman" w:cs="Times New Roman"/>
          <w:color w:val="000000" w:themeColor="text1"/>
          <w:lang w:eastAsia="en-US"/>
        </w:rPr>
        <w:t xml:space="preserve">SVs are originated from </w:t>
      </w:r>
      <w:r w:rsidR="00F35FAF" w:rsidRPr="00322540">
        <w:rPr>
          <w:rFonts w:ascii="Times New Roman" w:hAnsi="Times New Roman" w:cs="Times New Roman"/>
          <w:color w:val="000000" w:themeColor="text1"/>
          <w:lang w:eastAsia="en-US"/>
        </w:rPr>
        <w:t>extra and different sequence</w:t>
      </w:r>
      <w:r w:rsidR="008965EE" w:rsidRPr="00322540">
        <w:rPr>
          <w:rFonts w:ascii="Times New Roman" w:hAnsi="Times New Roman" w:cs="Times New Roman"/>
          <w:color w:val="000000" w:themeColor="text1"/>
          <w:lang w:eastAsia="en-US"/>
        </w:rPr>
        <w:t xml:space="preserve"> in VAR</w:t>
      </w:r>
      <w:r w:rsidR="00F35FAF" w:rsidRPr="00322540">
        <w:rPr>
          <w:rFonts w:ascii="Times New Roman" w:hAnsi="Times New Roman" w:cs="Times New Roman"/>
          <w:color w:val="000000" w:themeColor="text1"/>
          <w:lang w:eastAsia="en-US"/>
        </w:rPr>
        <w:t xml:space="preserve"> </w:t>
      </w:r>
      <w:r w:rsidR="008965EE" w:rsidRPr="00322540">
        <w:rPr>
          <w:rFonts w:ascii="Times New Roman" w:hAnsi="Times New Roman" w:cs="Times New Roman"/>
          <w:color w:val="000000" w:themeColor="text1"/>
          <w:lang w:eastAsia="en-US"/>
        </w:rPr>
        <w:t xml:space="preserve">with </w:t>
      </w:r>
      <w:r w:rsidR="00F35FAF" w:rsidRPr="00322540">
        <w:rPr>
          <w:rFonts w:ascii="Times New Roman" w:hAnsi="Times New Roman" w:cs="Times New Roman"/>
          <w:color w:val="000000" w:themeColor="text1"/>
          <w:lang w:eastAsia="en-US"/>
        </w:rPr>
        <w:t xml:space="preserve">respect to </w:t>
      </w:r>
      <w:r w:rsidR="008965EE" w:rsidRPr="00322540">
        <w:rPr>
          <w:rFonts w:ascii="Times New Roman" w:hAnsi="Times New Roman" w:cs="Times New Roman"/>
          <w:color w:val="000000" w:themeColor="text1"/>
          <w:lang w:eastAsia="en-US"/>
        </w:rPr>
        <w:t>REF</w:t>
      </w:r>
      <w:r w:rsidR="00F35FAF" w:rsidRPr="00322540">
        <w:rPr>
          <w:rFonts w:ascii="Times New Roman" w:hAnsi="Times New Roman" w:cs="Times New Roman"/>
          <w:color w:val="000000" w:themeColor="text1"/>
          <w:lang w:eastAsia="en-US"/>
        </w:rPr>
        <w:t>, whereas the context of reference itself might affect detection due to repeats. Therefore,</w:t>
      </w:r>
      <w:r w:rsidR="00E33E7D" w:rsidRPr="00322540">
        <w:rPr>
          <w:rFonts w:ascii="Times New Roman" w:hAnsi="Times New Roman" w:cs="Times New Roman"/>
          <w:color w:val="000000" w:themeColor="text1"/>
          <w:lang w:eastAsia="en-US"/>
        </w:rPr>
        <w:t xml:space="preserve"> </w:t>
      </w:r>
      <w:proofErr w:type="spellStart"/>
      <w:r w:rsidR="00E33E7D" w:rsidRPr="00322540">
        <w:rPr>
          <w:rFonts w:ascii="Times New Roman" w:hAnsi="Times New Roman" w:cs="Times New Roman"/>
          <w:color w:val="000000" w:themeColor="text1"/>
          <w:lang w:eastAsia="en-US"/>
        </w:rPr>
        <w:t>SVision</w:t>
      </w:r>
      <w:proofErr w:type="spellEnd"/>
      <w:r w:rsidR="00E33E7D" w:rsidRPr="00322540">
        <w:rPr>
          <w:rFonts w:ascii="Times New Roman" w:hAnsi="Times New Roman" w:cs="Times New Roman"/>
          <w:color w:val="000000" w:themeColor="text1"/>
          <w:lang w:eastAsia="en-US"/>
        </w:rPr>
        <w:t xml:space="preserve"> implements this by subtracting the REF-to-REF image from </w:t>
      </w:r>
      <w:r w:rsidR="00CC3B57" w:rsidRPr="00322540">
        <w:rPr>
          <w:rFonts w:ascii="Times New Roman" w:hAnsi="Times New Roman" w:cs="Times New Roman"/>
          <w:color w:val="000000" w:themeColor="text1"/>
          <w:lang w:eastAsia="en-US"/>
        </w:rPr>
        <w:t>VAR</w:t>
      </w:r>
      <w:r w:rsidR="00E33E7D" w:rsidRPr="00322540">
        <w:rPr>
          <w:rFonts w:ascii="Times New Roman" w:hAnsi="Times New Roman" w:cs="Times New Roman"/>
          <w:color w:val="000000" w:themeColor="text1"/>
          <w:lang w:eastAsia="en-US"/>
        </w:rPr>
        <w:t>-to-REF image. However, the direct subtraction of two matrices (</w:t>
      </w:r>
      <w:r w:rsidR="008E7112" w:rsidRPr="00322540">
        <w:rPr>
          <w:rFonts w:ascii="Times New Roman" w:hAnsi="Times New Roman" w:cs="Times New Roman"/>
          <w:color w:val="000000" w:themeColor="text1"/>
          <w:lang w:eastAsia="en-US"/>
        </w:rPr>
        <w:t>i.e.</w:t>
      </w:r>
      <w:r w:rsidR="00434919" w:rsidRPr="00322540">
        <w:rPr>
          <w:rFonts w:ascii="Times New Roman" w:hAnsi="Times New Roman" w:cs="Times New Roman"/>
          <w:color w:val="000000" w:themeColor="text1"/>
          <w:lang w:eastAsia="en-US"/>
        </w:rPr>
        <w:t>,</w:t>
      </w:r>
      <w:r w:rsidR="00E33E7D" w:rsidRPr="00322540">
        <w:rPr>
          <w:rFonts w:ascii="Times New Roman" w:hAnsi="Times New Roman" w:cs="Times New Roman"/>
          <w:color w:val="000000" w:themeColor="text1"/>
          <w:lang w:eastAsia="en-US"/>
        </w:rPr>
        <w:t xml:space="preserve"> matrix for REF-to-REF and </w:t>
      </w:r>
      <w:r w:rsidR="00CC3B57" w:rsidRPr="00322540">
        <w:rPr>
          <w:rFonts w:ascii="Times New Roman" w:hAnsi="Times New Roman" w:cs="Times New Roman"/>
          <w:color w:val="000000" w:themeColor="text1"/>
          <w:lang w:eastAsia="en-US"/>
        </w:rPr>
        <w:t>VAR</w:t>
      </w:r>
      <w:r w:rsidR="00E33E7D" w:rsidRPr="00322540">
        <w:rPr>
          <w:rFonts w:ascii="Times New Roman" w:hAnsi="Times New Roman" w:cs="Times New Roman"/>
          <w:color w:val="000000" w:themeColor="text1"/>
          <w:lang w:eastAsia="en-US"/>
        </w:rPr>
        <w:t xml:space="preserve">-to-REF image) is greatly affected by the dimensions, where REF-to-REF is a square matrix. To solve the problem of dimension discordance, we first observe that the difference between these two matrices </w:t>
      </w:r>
      <w:r w:rsidR="00434919" w:rsidRPr="00322540">
        <w:rPr>
          <w:rFonts w:ascii="Times New Roman" w:hAnsi="Times New Roman" w:cs="Times New Roman"/>
          <w:color w:val="000000" w:themeColor="text1"/>
          <w:lang w:eastAsia="en-US"/>
        </w:rPr>
        <w:t>is</w:t>
      </w:r>
      <w:r w:rsidR="00E33E7D" w:rsidRPr="00322540">
        <w:rPr>
          <w:rFonts w:ascii="Times New Roman" w:hAnsi="Times New Roman" w:cs="Times New Roman"/>
          <w:color w:val="000000" w:themeColor="text1"/>
          <w:lang w:eastAsia="en-US"/>
        </w:rPr>
        <w:t xml:space="preserve"> originated from the reference dimension, and thus we only need to do the subtraction at the reference dimension</w:t>
      </w:r>
      <w:r w:rsidR="002A5371" w:rsidRPr="00322540">
        <w:rPr>
          <w:rFonts w:ascii="Times New Roman" w:hAnsi="Times New Roman" w:cs="Times New Roman"/>
          <w:color w:val="000000" w:themeColor="text1"/>
          <w:lang w:eastAsia="en-US"/>
        </w:rPr>
        <w:t xml:space="preserve"> (</w:t>
      </w:r>
      <w:r w:rsidR="00AA790B" w:rsidRPr="00322540">
        <w:rPr>
          <w:rFonts w:ascii="Times New Roman" w:hAnsi="Times New Roman" w:cs="Times New Roman"/>
          <w:b/>
          <w:bCs/>
          <w:color w:val="000000" w:themeColor="text1"/>
        </w:rPr>
        <w:t xml:space="preserve">Supplementary </w:t>
      </w:r>
      <w:r w:rsidR="002A5371" w:rsidRPr="00322540">
        <w:rPr>
          <w:rFonts w:ascii="Times New Roman" w:hAnsi="Times New Roman" w:cs="Times New Roman"/>
          <w:b/>
          <w:color w:val="000000" w:themeColor="text1"/>
          <w:lang w:eastAsia="en-US"/>
        </w:rPr>
        <w:t xml:space="preserve">Fig. </w:t>
      </w:r>
      <w:r w:rsidR="00AA790B" w:rsidRPr="00322540">
        <w:rPr>
          <w:rFonts w:ascii="Times New Roman" w:hAnsi="Times New Roman" w:cs="Times New Roman"/>
          <w:b/>
          <w:color w:val="000000" w:themeColor="text1"/>
          <w:lang w:eastAsia="en-US"/>
        </w:rPr>
        <w:t>S3</w:t>
      </w:r>
      <w:r w:rsidR="002A5371" w:rsidRPr="00322540">
        <w:rPr>
          <w:rFonts w:ascii="Times New Roman" w:hAnsi="Times New Roman" w:cs="Times New Roman"/>
          <w:color w:val="000000" w:themeColor="text1"/>
          <w:lang w:eastAsia="en-US"/>
        </w:rPr>
        <w:t>)</w:t>
      </w:r>
      <w:r w:rsidR="00E33E7D" w:rsidRPr="00322540">
        <w:rPr>
          <w:rFonts w:ascii="Times New Roman" w:hAnsi="Times New Roman" w:cs="Times New Roman"/>
          <w:color w:val="000000" w:themeColor="text1"/>
          <w:lang w:eastAsia="en-US"/>
        </w:rPr>
        <w:t xml:space="preserve">. Specifically, </w:t>
      </w:r>
      <w:proofErr w:type="spellStart"/>
      <w:r w:rsidR="00E33E7D" w:rsidRPr="00322540">
        <w:rPr>
          <w:rFonts w:ascii="Times New Roman" w:hAnsi="Times New Roman" w:cs="Times New Roman"/>
          <w:color w:val="000000" w:themeColor="text1"/>
          <w:lang w:eastAsia="en-US"/>
        </w:rPr>
        <w:t>SVision</w:t>
      </w:r>
      <w:proofErr w:type="spellEnd"/>
      <w:r w:rsidR="00E33E7D" w:rsidRPr="00322540">
        <w:rPr>
          <w:rFonts w:ascii="Times New Roman" w:hAnsi="Times New Roman" w:cs="Times New Roman"/>
          <w:color w:val="000000" w:themeColor="text1"/>
          <w:lang w:eastAsia="en-US"/>
        </w:rPr>
        <w:t xml:space="preserve"> first maps the matrix to the reference dimension, </w:t>
      </w:r>
      <w:r w:rsidR="00CC4498" w:rsidRPr="00322540">
        <w:rPr>
          <w:rFonts w:ascii="Times New Roman" w:hAnsi="Times New Roman" w:cs="Times New Roman"/>
          <w:color w:val="000000" w:themeColor="text1"/>
          <w:lang w:eastAsia="en-US"/>
        </w:rPr>
        <w:t xml:space="preserve">referring as one dimension mapping, </w:t>
      </w:r>
      <w:r w:rsidR="00E33E7D" w:rsidRPr="00322540">
        <w:rPr>
          <w:rFonts w:ascii="Times New Roman" w:hAnsi="Times New Roman" w:cs="Times New Roman"/>
          <w:color w:val="000000" w:themeColor="text1"/>
          <w:lang w:eastAsia="en-US"/>
        </w:rPr>
        <w:t xml:space="preserve">and then looks for the segment overlaps on the reference dimension. Note that two segments might map to the same location through one dimension mapping, </w:t>
      </w:r>
      <w:proofErr w:type="spellStart"/>
      <w:r w:rsidR="00CC4498" w:rsidRPr="00322540">
        <w:rPr>
          <w:rFonts w:ascii="Times New Roman" w:hAnsi="Times New Roman" w:cs="Times New Roman"/>
          <w:color w:val="000000" w:themeColor="text1"/>
          <w:lang w:eastAsia="en-US"/>
        </w:rPr>
        <w:t>SVision</w:t>
      </w:r>
      <w:proofErr w:type="spellEnd"/>
      <w:r w:rsidR="00CC4498" w:rsidRPr="00322540">
        <w:rPr>
          <w:rFonts w:ascii="Times New Roman" w:hAnsi="Times New Roman" w:cs="Times New Roman"/>
          <w:color w:val="000000" w:themeColor="text1"/>
          <w:lang w:eastAsia="en-US"/>
        </w:rPr>
        <w:t xml:space="preserve"> labels each segment separately according to their length. If the length of two segments is identical, they are duplications, and should be subtracted. For the subtraction on reference dimension, </w:t>
      </w:r>
      <w:proofErr w:type="spellStart"/>
      <w:r w:rsidR="00CC4498" w:rsidRPr="00322540">
        <w:rPr>
          <w:rFonts w:ascii="Times New Roman" w:hAnsi="Times New Roman" w:cs="Times New Roman"/>
          <w:color w:val="000000" w:themeColor="text1"/>
          <w:lang w:eastAsia="en-US"/>
        </w:rPr>
        <w:t>SVision</w:t>
      </w:r>
      <w:proofErr w:type="spellEnd"/>
      <w:r w:rsidR="00CC4498" w:rsidRPr="00322540">
        <w:rPr>
          <w:rFonts w:ascii="Times New Roman" w:hAnsi="Times New Roman" w:cs="Times New Roman"/>
          <w:color w:val="000000" w:themeColor="text1"/>
          <w:lang w:eastAsia="en-US"/>
        </w:rPr>
        <w:t xml:space="preserve"> first looks for the overlapped segment and calculate the length of non-overlapping part. Then, non-overlapping part smaller than minimum SV detection size (default=50bp) is ignored and filtered. </w:t>
      </w:r>
      <w:r w:rsidR="001E6A5E" w:rsidRPr="00322540">
        <w:rPr>
          <w:rFonts w:ascii="Times New Roman" w:hAnsi="Times New Roman" w:cs="Times New Roman"/>
          <w:color w:val="000000" w:themeColor="text1"/>
          <w:lang w:eastAsia="en-US"/>
        </w:rPr>
        <w:t>Moreover, the adjacent subtracted segments are combined according to their ratio difference</w:t>
      </w:r>
      <w:r w:rsidR="00C03357" w:rsidRPr="00322540">
        <w:rPr>
          <w:rFonts w:ascii="Times New Roman" w:hAnsi="Times New Roman" w:cs="Times New Roman"/>
          <w:color w:val="000000" w:themeColor="text1"/>
          <w:lang w:eastAsia="en-US"/>
        </w:rPr>
        <w:t xml:space="preserve"> (described in 3.1.2)</w:t>
      </w:r>
      <w:r w:rsidR="001E6A5E" w:rsidRPr="00322540">
        <w:rPr>
          <w:rFonts w:ascii="Times New Roman" w:hAnsi="Times New Roman" w:cs="Times New Roman"/>
          <w:color w:val="000000" w:themeColor="text1"/>
          <w:lang w:eastAsia="en-US"/>
        </w:rPr>
        <w:t>,</w:t>
      </w:r>
      <w:r w:rsidR="00C03357" w:rsidRPr="00322540">
        <w:rPr>
          <w:rFonts w:ascii="Times New Roman" w:hAnsi="Times New Roman" w:cs="Times New Roman"/>
          <w:color w:val="000000" w:themeColor="text1"/>
          <w:lang w:eastAsia="en-US"/>
        </w:rPr>
        <w:t xml:space="preserve"> leading to denoised image.</w:t>
      </w:r>
      <w:r w:rsidR="001E6A5E" w:rsidRPr="00322540">
        <w:rPr>
          <w:rFonts w:ascii="Times New Roman" w:hAnsi="Times New Roman" w:cs="Times New Roman"/>
          <w:color w:val="000000" w:themeColor="text1"/>
          <w:lang w:eastAsia="en-US"/>
        </w:rPr>
        <w:t xml:space="preserve"> </w:t>
      </w:r>
    </w:p>
    <w:p w14:paraId="3D22D212" w14:textId="34D67308" w:rsidR="002A5371" w:rsidRPr="00322540" w:rsidRDefault="002A5371"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color w:val="000000" w:themeColor="text1"/>
        </w:rPr>
        <w:lastRenderedPageBreak/>
        <w:drawing>
          <wp:inline distT="0" distB="0" distL="0" distR="0" wp14:anchorId="39F4DDF0" wp14:editId="4D8650CC">
            <wp:extent cx="5721985" cy="2345055"/>
            <wp:effectExtent l="0" t="0" r="0" b="0"/>
            <wp:docPr id="4" name="Picture 4" descr="../../../../SV_Research/DeepSV/Figures/supps/remove-repe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_Research/DeepSV/Figures/supps/remove-repeat.png"/>
                    <pic:cNvPicPr>
                      <a:picLocks noChangeAspect="1" noChangeArrowheads="1"/>
                    </pic:cNvPicPr>
                  </pic:nvPicPr>
                  <pic:blipFill>
                    <a:blip r:embed="rId15" cstate="hqprint">
                      <a:extLst>
                        <a:ext uri="{28A0092B-C50C-407E-A947-70E740481C1C}">
                          <a14:useLocalDpi xmlns:a14="http://schemas.microsoft.com/office/drawing/2010/main" val="0"/>
                        </a:ext>
                      </a:extLst>
                    </a:blip>
                    <a:srcRect/>
                    <a:stretch>
                      <a:fillRect/>
                    </a:stretch>
                  </pic:blipFill>
                  <pic:spPr bwMode="auto">
                    <a:xfrm>
                      <a:off x="0" y="0"/>
                      <a:ext cx="5721985" cy="2345055"/>
                    </a:xfrm>
                    <a:prstGeom prst="rect">
                      <a:avLst/>
                    </a:prstGeom>
                    <a:noFill/>
                    <a:ln>
                      <a:noFill/>
                    </a:ln>
                  </pic:spPr>
                </pic:pic>
              </a:graphicData>
            </a:graphic>
          </wp:inline>
        </w:drawing>
      </w:r>
    </w:p>
    <w:p w14:paraId="15940F1B" w14:textId="7B43F29F" w:rsidR="002A5371" w:rsidRPr="00322540" w:rsidRDefault="00AA790B"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bCs/>
          <w:color w:val="000000" w:themeColor="text1"/>
        </w:rPr>
        <w:t xml:space="preserve">Supplementary </w:t>
      </w:r>
      <w:r w:rsidR="002A5371" w:rsidRPr="00322540">
        <w:rPr>
          <w:rFonts w:ascii="Times New Roman" w:hAnsi="Times New Roman" w:cs="Times New Roman"/>
          <w:b/>
          <w:color w:val="000000" w:themeColor="text1"/>
          <w:lang w:eastAsia="en-US"/>
        </w:rPr>
        <w:t xml:space="preserve">Fig. </w:t>
      </w:r>
      <w:r w:rsidRPr="00322540">
        <w:rPr>
          <w:rFonts w:ascii="Times New Roman" w:hAnsi="Times New Roman" w:cs="Times New Roman"/>
          <w:b/>
          <w:color w:val="000000" w:themeColor="text1"/>
          <w:lang w:eastAsia="en-US"/>
        </w:rPr>
        <w:t xml:space="preserve">S3 </w:t>
      </w:r>
      <w:r w:rsidR="002A5371" w:rsidRPr="00322540">
        <w:rPr>
          <w:rFonts w:ascii="Times New Roman" w:hAnsi="Times New Roman" w:cs="Times New Roman"/>
          <w:b/>
          <w:color w:val="000000" w:themeColor="text1"/>
          <w:lang w:eastAsia="en-US"/>
        </w:rPr>
        <w:t>Workflow and examples of image subtraction</w:t>
      </w:r>
    </w:p>
    <w:p w14:paraId="6D1E231B" w14:textId="0565A5E7" w:rsidR="009F4496" w:rsidRPr="00322540" w:rsidRDefault="00DE289A" w:rsidP="00322540">
      <w:pPr>
        <w:pStyle w:val="Heading2"/>
        <w:spacing w:before="120" w:after="120" w:line="360" w:lineRule="auto"/>
        <w:jc w:val="both"/>
        <w:rPr>
          <w:rFonts w:ascii="Times New Roman" w:hAnsi="Times New Roman" w:cs="Times New Roman"/>
          <w:b/>
          <w:color w:val="000000" w:themeColor="text1"/>
          <w:lang w:eastAsia="en-US"/>
        </w:rPr>
      </w:pPr>
      <w:bookmarkStart w:id="11" w:name="_Toc93225982"/>
      <w:r w:rsidRPr="00322540">
        <w:rPr>
          <w:rFonts w:ascii="Times New Roman" w:hAnsi="Times New Roman" w:cs="Times New Roman"/>
          <w:b/>
          <w:color w:val="000000" w:themeColor="text1"/>
          <w:lang w:eastAsia="en-US"/>
        </w:rPr>
        <w:t>3</w:t>
      </w:r>
      <w:r w:rsidR="009F4496" w:rsidRPr="00322540">
        <w:rPr>
          <w:rFonts w:ascii="Times New Roman" w:hAnsi="Times New Roman" w:cs="Times New Roman"/>
          <w:b/>
          <w:color w:val="000000" w:themeColor="text1"/>
          <w:lang w:eastAsia="en-US"/>
        </w:rPr>
        <w:t>.</w:t>
      </w:r>
      <w:r w:rsidR="00FA5484" w:rsidRPr="00322540">
        <w:rPr>
          <w:rFonts w:ascii="Times New Roman" w:hAnsi="Times New Roman" w:cs="Times New Roman"/>
          <w:b/>
          <w:color w:val="000000" w:themeColor="text1"/>
          <w:lang w:eastAsia="en-US"/>
        </w:rPr>
        <w:t>2</w:t>
      </w:r>
      <w:r w:rsidR="009F4496" w:rsidRPr="00322540">
        <w:rPr>
          <w:rFonts w:ascii="Times New Roman" w:hAnsi="Times New Roman" w:cs="Times New Roman"/>
          <w:b/>
          <w:color w:val="000000" w:themeColor="text1"/>
          <w:lang w:eastAsia="en-US"/>
        </w:rPr>
        <w:t xml:space="preserve"> </w:t>
      </w:r>
      <w:r w:rsidR="009D03C2" w:rsidRPr="00322540">
        <w:rPr>
          <w:rFonts w:ascii="Times New Roman" w:hAnsi="Times New Roman" w:cs="Times New Roman"/>
          <w:b/>
          <w:color w:val="000000" w:themeColor="text1"/>
          <w:lang w:eastAsia="en-US"/>
        </w:rPr>
        <w:t>Targeted multi-object recognition</w:t>
      </w:r>
      <w:bookmarkEnd w:id="11"/>
      <w:r w:rsidR="009F4496" w:rsidRPr="00322540">
        <w:rPr>
          <w:rFonts w:ascii="Times New Roman" w:hAnsi="Times New Roman" w:cs="Times New Roman"/>
          <w:b/>
          <w:color w:val="000000" w:themeColor="text1"/>
          <w:lang w:eastAsia="en-US"/>
        </w:rPr>
        <w:t xml:space="preserve"> </w:t>
      </w:r>
    </w:p>
    <w:p w14:paraId="1CEB334D" w14:textId="66A3CF53" w:rsidR="00176EBB" w:rsidRPr="00322540" w:rsidRDefault="00DE289A" w:rsidP="00322540">
      <w:pPr>
        <w:pStyle w:val="Heading3"/>
        <w:spacing w:before="120" w:after="120" w:line="360" w:lineRule="auto"/>
        <w:jc w:val="both"/>
        <w:rPr>
          <w:rFonts w:ascii="Times New Roman" w:hAnsi="Times New Roman" w:cs="Times New Roman"/>
          <w:b/>
          <w:color w:val="000000" w:themeColor="text1"/>
          <w:lang w:eastAsia="en-US"/>
        </w:rPr>
      </w:pPr>
      <w:bookmarkStart w:id="12" w:name="_Toc93225983"/>
      <w:r w:rsidRPr="00322540">
        <w:rPr>
          <w:rFonts w:ascii="Times New Roman" w:hAnsi="Times New Roman" w:cs="Times New Roman"/>
          <w:b/>
          <w:color w:val="000000" w:themeColor="text1"/>
          <w:lang w:eastAsia="en-US"/>
        </w:rPr>
        <w:t>3</w:t>
      </w:r>
      <w:r w:rsidR="00176EBB" w:rsidRPr="00322540">
        <w:rPr>
          <w:rFonts w:ascii="Times New Roman" w:hAnsi="Times New Roman" w:cs="Times New Roman"/>
          <w:b/>
          <w:color w:val="000000" w:themeColor="text1"/>
          <w:lang w:eastAsia="en-US"/>
        </w:rPr>
        <w:t>.</w:t>
      </w:r>
      <w:r w:rsidR="00FA5484" w:rsidRPr="00322540">
        <w:rPr>
          <w:rFonts w:ascii="Times New Roman" w:hAnsi="Times New Roman" w:cs="Times New Roman"/>
          <w:b/>
          <w:color w:val="000000" w:themeColor="text1"/>
          <w:lang w:eastAsia="en-US"/>
        </w:rPr>
        <w:t>2</w:t>
      </w:r>
      <w:r w:rsidR="00176EBB" w:rsidRPr="00322540">
        <w:rPr>
          <w:rFonts w:ascii="Times New Roman" w:hAnsi="Times New Roman" w:cs="Times New Roman"/>
          <w:b/>
          <w:color w:val="000000" w:themeColor="text1"/>
          <w:lang w:eastAsia="en-US"/>
        </w:rPr>
        <w:t>.1 Image segmentation</w:t>
      </w:r>
      <w:bookmarkEnd w:id="12"/>
    </w:p>
    <w:p w14:paraId="6F4DFA60" w14:textId="56327BC1" w:rsidR="00CB5966" w:rsidRPr="00322540" w:rsidRDefault="00E4779E"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The image segmentation step is the major component for the targeted multi-object recognition framework, especially for future longer and high-quality single molecule sequencing technologies. Thus, the segmentation contains two steps: 1) separating one-variant image and 2) dissecting </w:t>
      </w:r>
      <w:r w:rsidR="008E7112" w:rsidRPr="00322540">
        <w:rPr>
          <w:rFonts w:ascii="Times New Roman" w:hAnsi="Times New Roman" w:cs="Times New Roman"/>
          <w:color w:val="000000" w:themeColor="text1"/>
          <w:lang w:eastAsia="en-US"/>
        </w:rPr>
        <w:t xml:space="preserve">one-variant </w:t>
      </w:r>
      <w:r w:rsidRPr="00322540">
        <w:rPr>
          <w:rFonts w:ascii="Times New Roman" w:hAnsi="Times New Roman" w:cs="Times New Roman"/>
          <w:color w:val="000000" w:themeColor="text1"/>
          <w:lang w:eastAsia="en-US"/>
        </w:rPr>
        <w:t xml:space="preserve">image to Segment of Interests (SOI). </w:t>
      </w:r>
    </w:p>
    <w:p w14:paraId="41B4F6F9" w14:textId="484101ED" w:rsidR="00C03357" w:rsidRPr="00322540" w:rsidRDefault="00E4779E"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In the first step, </w:t>
      </w:r>
      <w:r w:rsidR="00F30766" w:rsidRPr="00322540">
        <w:rPr>
          <w:rFonts w:ascii="Times New Roman" w:hAnsi="Times New Roman" w:cs="Times New Roman"/>
          <w:color w:val="000000" w:themeColor="text1"/>
          <w:lang w:eastAsia="en-US"/>
        </w:rPr>
        <w:t xml:space="preserve">we observe that two longest matched segments in the </w:t>
      </w:r>
      <w:r w:rsidR="004D6024" w:rsidRPr="00322540">
        <w:rPr>
          <w:rFonts w:ascii="Times New Roman" w:hAnsi="Times New Roman" w:cs="Times New Roman"/>
          <w:color w:val="000000" w:themeColor="text1"/>
          <w:lang w:eastAsia="en-US"/>
        </w:rPr>
        <w:t xml:space="preserve">denoised </w:t>
      </w:r>
      <w:r w:rsidR="00F30766" w:rsidRPr="00322540">
        <w:rPr>
          <w:rFonts w:ascii="Times New Roman" w:hAnsi="Times New Roman" w:cs="Times New Roman"/>
          <w:color w:val="000000" w:themeColor="text1"/>
          <w:lang w:eastAsia="en-US"/>
        </w:rPr>
        <w:t xml:space="preserve">image contribute to one-variant, where these two segments are like ‘anchors’ for SV </w:t>
      </w:r>
      <w:r w:rsidR="00C03357" w:rsidRPr="00322540">
        <w:rPr>
          <w:rFonts w:ascii="Times New Roman" w:hAnsi="Times New Roman" w:cs="Times New Roman"/>
          <w:color w:val="000000" w:themeColor="text1"/>
          <w:lang w:eastAsia="en-US"/>
        </w:rPr>
        <w:t xml:space="preserve">identified visually from </w:t>
      </w:r>
      <w:proofErr w:type="spellStart"/>
      <w:r w:rsidR="00C03357" w:rsidRPr="00322540">
        <w:rPr>
          <w:rFonts w:ascii="Times New Roman" w:hAnsi="Times New Roman" w:cs="Times New Roman"/>
          <w:color w:val="000000" w:themeColor="text1"/>
          <w:lang w:eastAsia="en-US"/>
        </w:rPr>
        <w:t>Dotplot</w:t>
      </w:r>
      <w:proofErr w:type="spellEnd"/>
      <w:r w:rsidR="00F30766" w:rsidRPr="00322540">
        <w:rPr>
          <w:rFonts w:ascii="Times New Roman" w:hAnsi="Times New Roman" w:cs="Times New Roman"/>
          <w:color w:val="000000" w:themeColor="text1"/>
          <w:lang w:eastAsia="en-US"/>
        </w:rPr>
        <w:t xml:space="preserve">. Accordingly, </w:t>
      </w:r>
      <w:proofErr w:type="spellStart"/>
      <w:r w:rsidR="00F30766" w:rsidRPr="00322540">
        <w:rPr>
          <w:rFonts w:ascii="Times New Roman" w:hAnsi="Times New Roman" w:cs="Times New Roman"/>
          <w:color w:val="000000" w:themeColor="text1"/>
          <w:lang w:eastAsia="en-US"/>
        </w:rPr>
        <w:t>SVision</w:t>
      </w:r>
      <w:proofErr w:type="spellEnd"/>
      <w:r w:rsidR="00F30766" w:rsidRPr="00322540">
        <w:rPr>
          <w:rFonts w:ascii="Times New Roman" w:hAnsi="Times New Roman" w:cs="Times New Roman"/>
          <w:color w:val="000000" w:themeColor="text1"/>
          <w:lang w:eastAsia="en-US"/>
        </w:rPr>
        <w:t xml:space="preserve"> sequentially combine the major segments and the minor segments in between to create the so-called one-variant image</w:t>
      </w:r>
      <w:r w:rsidR="00CB5966" w:rsidRPr="00322540">
        <w:rPr>
          <w:rFonts w:ascii="Times New Roman" w:hAnsi="Times New Roman" w:cs="Times New Roman"/>
          <w:color w:val="000000" w:themeColor="text1"/>
          <w:lang w:eastAsia="en-US"/>
        </w:rPr>
        <w:t xml:space="preserve"> (</w:t>
      </w:r>
      <w:r w:rsidR="00905E27" w:rsidRPr="00322540">
        <w:rPr>
          <w:rFonts w:ascii="Times New Roman" w:hAnsi="Times New Roman" w:cs="Times New Roman"/>
          <w:b/>
          <w:bCs/>
          <w:color w:val="000000" w:themeColor="text1"/>
        </w:rPr>
        <w:t xml:space="preserve">Supplementary </w:t>
      </w:r>
      <w:r w:rsidR="00CB5966" w:rsidRPr="00322540">
        <w:rPr>
          <w:rFonts w:ascii="Times New Roman" w:hAnsi="Times New Roman" w:cs="Times New Roman"/>
          <w:b/>
          <w:color w:val="000000" w:themeColor="text1"/>
          <w:lang w:eastAsia="en-US"/>
        </w:rPr>
        <w:t xml:space="preserve">Fig. </w:t>
      </w:r>
      <w:r w:rsidR="00905E27" w:rsidRPr="00322540">
        <w:rPr>
          <w:rFonts w:ascii="Times New Roman" w:hAnsi="Times New Roman" w:cs="Times New Roman"/>
          <w:b/>
          <w:color w:val="000000" w:themeColor="text1"/>
          <w:lang w:eastAsia="en-US"/>
        </w:rPr>
        <w:t>S4</w:t>
      </w:r>
      <w:r w:rsidR="00CB5966" w:rsidRPr="00322540">
        <w:rPr>
          <w:rFonts w:ascii="Times New Roman" w:hAnsi="Times New Roman" w:cs="Times New Roman"/>
          <w:color w:val="000000" w:themeColor="text1"/>
          <w:lang w:eastAsia="en-US"/>
        </w:rPr>
        <w:t>)</w:t>
      </w:r>
      <w:r w:rsidR="00F30766" w:rsidRPr="00322540">
        <w:rPr>
          <w:rFonts w:ascii="Times New Roman" w:hAnsi="Times New Roman" w:cs="Times New Roman"/>
          <w:color w:val="000000" w:themeColor="text1"/>
          <w:lang w:eastAsia="en-US"/>
        </w:rPr>
        <w:t xml:space="preserve">. </w:t>
      </w:r>
      <w:r w:rsidR="00C03357" w:rsidRPr="00322540">
        <w:rPr>
          <w:rFonts w:ascii="Times New Roman" w:hAnsi="Times New Roman" w:cs="Times New Roman"/>
          <w:color w:val="000000" w:themeColor="text1"/>
          <w:lang w:eastAsia="en-US"/>
        </w:rPr>
        <w:t xml:space="preserve">Then, </w:t>
      </w:r>
      <w:proofErr w:type="spellStart"/>
      <w:r w:rsidR="00C03357" w:rsidRPr="00322540">
        <w:rPr>
          <w:rFonts w:ascii="Times New Roman" w:hAnsi="Times New Roman" w:cs="Times New Roman"/>
          <w:color w:val="000000" w:themeColor="text1"/>
          <w:lang w:eastAsia="en-US"/>
        </w:rPr>
        <w:t>SVision</w:t>
      </w:r>
      <w:proofErr w:type="spellEnd"/>
      <w:r w:rsidR="00C03357" w:rsidRPr="00322540">
        <w:rPr>
          <w:rFonts w:ascii="Times New Roman" w:hAnsi="Times New Roman" w:cs="Times New Roman"/>
          <w:color w:val="000000" w:themeColor="text1"/>
          <w:lang w:eastAsia="en-US"/>
        </w:rPr>
        <w:t xml:space="preserve"> clusters similar one-variant images according to the similarities of segments in different one-variant images</w:t>
      </w:r>
      <w:r w:rsidR="00BB6830" w:rsidRPr="00322540">
        <w:rPr>
          <w:rFonts w:ascii="Times New Roman" w:hAnsi="Times New Roman" w:cs="Times New Roman"/>
          <w:color w:val="000000" w:themeColor="text1"/>
          <w:lang w:eastAsia="en-US"/>
        </w:rPr>
        <w:t xml:space="preserve">, and the size of a cluster is used as the number of SV supporting one-variant images. </w:t>
      </w:r>
      <w:r w:rsidR="00C03357" w:rsidRPr="00322540">
        <w:rPr>
          <w:rFonts w:ascii="Times New Roman" w:hAnsi="Times New Roman" w:cs="Times New Roman"/>
          <w:color w:val="000000" w:themeColor="text1"/>
          <w:lang w:eastAsia="en-US"/>
        </w:rPr>
        <w:t xml:space="preserve">Assuming segments </w:t>
      </w:r>
      <m:oMath>
        <m:sSub>
          <m:sSubPr>
            <m:ctrlPr>
              <w:rPr>
                <w:rFonts w:ascii="Cambria Math" w:hAnsi="Cambria Math" w:cs="Times New Roman"/>
                <w:i/>
                <w:color w:val="000000" w:themeColor="text1"/>
                <w:lang w:eastAsia="en-US"/>
              </w:rPr>
            </m:ctrlPr>
          </m:sSubPr>
          <m:e>
            <m:r>
              <w:rPr>
                <w:rFonts w:ascii="Cambria Math" w:hAnsi="Cambria Math" w:cs="Times New Roman"/>
                <w:color w:val="000000" w:themeColor="text1"/>
                <w:lang w:eastAsia="en-US"/>
              </w:rPr>
              <m:t>[A</m:t>
            </m:r>
          </m:e>
          <m:sub>
            <m:r>
              <w:rPr>
                <w:rFonts w:ascii="Cambria Math" w:hAnsi="Cambria Math" w:cs="Times New Roman"/>
                <w:color w:val="000000" w:themeColor="text1"/>
                <w:lang w:eastAsia="en-US"/>
              </w:rPr>
              <m:t>start</m:t>
            </m:r>
          </m:sub>
        </m:sSub>
        <m:r>
          <w:rPr>
            <w:rFonts w:ascii="Cambria Math" w:hAnsi="Cambria Math" w:cs="Times New Roman"/>
            <w:color w:val="000000" w:themeColor="text1"/>
            <w:lang w:eastAsia="en-US"/>
          </w:rPr>
          <m:t xml:space="preserve">, </m:t>
        </m:r>
        <m:sSub>
          <m:sSubPr>
            <m:ctrlPr>
              <w:rPr>
                <w:rFonts w:ascii="Cambria Math" w:hAnsi="Cambria Math" w:cs="Times New Roman"/>
                <w:i/>
                <w:color w:val="000000" w:themeColor="text1"/>
                <w:lang w:eastAsia="en-US"/>
              </w:rPr>
            </m:ctrlPr>
          </m:sSubPr>
          <m:e>
            <m:r>
              <w:rPr>
                <w:rFonts w:ascii="Cambria Math" w:hAnsi="Cambria Math" w:cs="Times New Roman"/>
                <w:color w:val="000000" w:themeColor="text1"/>
                <w:lang w:eastAsia="en-US"/>
              </w:rPr>
              <m:t>A</m:t>
            </m:r>
          </m:e>
          <m:sub>
            <m:r>
              <w:rPr>
                <w:rFonts w:ascii="Cambria Math" w:hAnsi="Cambria Math" w:cs="Times New Roman"/>
                <w:color w:val="000000" w:themeColor="text1"/>
                <w:lang w:eastAsia="en-US"/>
              </w:rPr>
              <m:t>end</m:t>
            </m:r>
          </m:sub>
        </m:sSub>
        <m:r>
          <w:rPr>
            <w:rFonts w:ascii="Cambria Math" w:hAnsi="Cambria Math" w:cs="Times New Roman"/>
            <w:color w:val="000000" w:themeColor="text1"/>
            <w:lang w:eastAsia="en-US"/>
          </w:rPr>
          <m:t>]</m:t>
        </m:r>
      </m:oMath>
      <w:r w:rsidR="00C03357" w:rsidRPr="00322540">
        <w:rPr>
          <w:rFonts w:ascii="Times New Roman" w:hAnsi="Times New Roman" w:cs="Times New Roman"/>
          <w:color w:val="000000" w:themeColor="text1"/>
          <w:lang w:eastAsia="en-US"/>
        </w:rPr>
        <w:t xml:space="preserve"> and </w:t>
      </w:r>
      <m:oMath>
        <m:sSub>
          <m:sSubPr>
            <m:ctrlPr>
              <w:rPr>
                <w:rFonts w:ascii="Cambria Math" w:hAnsi="Cambria Math" w:cs="Times New Roman"/>
                <w:i/>
                <w:color w:val="000000" w:themeColor="text1"/>
                <w:lang w:eastAsia="en-US"/>
              </w:rPr>
            </m:ctrlPr>
          </m:sSubPr>
          <m:e>
            <m:r>
              <w:rPr>
                <w:rFonts w:ascii="Cambria Math" w:hAnsi="Cambria Math" w:cs="Times New Roman"/>
                <w:color w:val="000000" w:themeColor="text1"/>
                <w:lang w:eastAsia="en-US"/>
              </w:rPr>
              <m:t>[B</m:t>
            </m:r>
          </m:e>
          <m:sub>
            <m:r>
              <w:rPr>
                <w:rFonts w:ascii="Cambria Math" w:hAnsi="Cambria Math" w:cs="Times New Roman"/>
                <w:color w:val="000000" w:themeColor="text1"/>
                <w:lang w:eastAsia="en-US"/>
              </w:rPr>
              <m:t>start</m:t>
            </m:r>
          </m:sub>
        </m:sSub>
        <m:r>
          <w:rPr>
            <w:rFonts w:ascii="Cambria Math" w:hAnsi="Cambria Math" w:cs="Times New Roman"/>
            <w:color w:val="000000" w:themeColor="text1"/>
            <w:lang w:eastAsia="en-US"/>
          </w:rPr>
          <m:t xml:space="preserve">, </m:t>
        </m:r>
        <m:sSub>
          <m:sSubPr>
            <m:ctrlPr>
              <w:rPr>
                <w:rFonts w:ascii="Cambria Math" w:hAnsi="Cambria Math" w:cs="Times New Roman"/>
                <w:i/>
                <w:color w:val="000000" w:themeColor="text1"/>
                <w:lang w:eastAsia="en-US"/>
              </w:rPr>
            </m:ctrlPr>
          </m:sSubPr>
          <m:e>
            <m:r>
              <w:rPr>
                <w:rFonts w:ascii="Cambria Math" w:hAnsi="Cambria Math" w:cs="Times New Roman"/>
                <w:color w:val="000000" w:themeColor="text1"/>
                <w:lang w:eastAsia="en-US"/>
              </w:rPr>
              <m:t>B</m:t>
            </m:r>
          </m:e>
          <m:sub>
            <m:r>
              <w:rPr>
                <w:rFonts w:ascii="Cambria Math" w:hAnsi="Cambria Math" w:cs="Times New Roman"/>
                <w:color w:val="000000" w:themeColor="text1"/>
                <w:lang w:eastAsia="en-US"/>
              </w:rPr>
              <m:t>end</m:t>
            </m:r>
          </m:sub>
        </m:sSub>
        <m:r>
          <w:rPr>
            <w:rFonts w:ascii="Cambria Math" w:hAnsi="Cambria Math" w:cs="Times New Roman"/>
            <w:color w:val="000000" w:themeColor="text1"/>
            <w:lang w:eastAsia="en-US"/>
          </w:rPr>
          <m:t>]</m:t>
        </m:r>
      </m:oMath>
      <w:r w:rsidR="00C03357" w:rsidRPr="00322540">
        <w:rPr>
          <w:rFonts w:ascii="Times New Roman" w:hAnsi="Times New Roman" w:cs="Times New Roman"/>
          <w:color w:val="000000" w:themeColor="text1"/>
          <w:lang w:eastAsia="en-US"/>
        </w:rPr>
        <w:t xml:space="preserve"> </w:t>
      </w:r>
      <w:r w:rsidR="00B55744" w:rsidRPr="00322540">
        <w:rPr>
          <w:rFonts w:ascii="Times New Roman" w:hAnsi="Times New Roman" w:cs="Times New Roman"/>
          <w:color w:val="000000" w:themeColor="text1"/>
          <w:lang w:eastAsia="en-US"/>
        </w:rPr>
        <w:t>obtained</w:t>
      </w:r>
      <w:r w:rsidR="00C03357" w:rsidRPr="00322540">
        <w:rPr>
          <w:rFonts w:ascii="Times New Roman" w:hAnsi="Times New Roman" w:cs="Times New Roman"/>
          <w:color w:val="000000" w:themeColor="text1"/>
          <w:lang w:eastAsia="en-US"/>
        </w:rPr>
        <w:t xml:space="preserve"> from</w:t>
      </w:r>
      <w:r w:rsidR="00B55744" w:rsidRPr="00322540">
        <w:rPr>
          <w:rFonts w:ascii="Times New Roman" w:hAnsi="Times New Roman" w:cs="Times New Roman"/>
          <w:color w:val="000000" w:themeColor="text1"/>
          <w:lang w:eastAsia="en-US"/>
        </w:rPr>
        <w:t xml:space="preserve"> two one-variant images created by two variant sequences</w:t>
      </w:r>
      <w:r w:rsidR="00C03357" w:rsidRPr="00322540">
        <w:rPr>
          <w:rFonts w:ascii="Times New Roman" w:hAnsi="Times New Roman" w:cs="Times New Roman"/>
          <w:color w:val="000000" w:themeColor="text1"/>
          <w:lang w:eastAsia="en-US"/>
        </w:rPr>
        <w:t xml:space="preserve">, the following distance measure </w:t>
      </w:r>
      <w:proofErr w:type="spellStart"/>
      <w:r w:rsidR="00C03357" w:rsidRPr="00322540">
        <w:rPr>
          <w:rFonts w:ascii="Times New Roman" w:hAnsi="Times New Roman" w:cs="Times New Roman"/>
          <w:i/>
          <w:color w:val="000000" w:themeColor="text1"/>
          <w:lang w:eastAsia="en-US"/>
        </w:rPr>
        <w:t>Dist</w:t>
      </w:r>
      <w:proofErr w:type="spellEnd"/>
      <w:r w:rsidR="00C03357" w:rsidRPr="00322540">
        <w:rPr>
          <w:rFonts w:ascii="Times New Roman" w:hAnsi="Times New Roman" w:cs="Times New Roman"/>
          <w:color w:val="000000" w:themeColor="text1"/>
          <w:lang w:eastAsia="en-US"/>
        </w:rPr>
        <w:t xml:space="preserve"> is used in hierarchical clustering:</w:t>
      </w:r>
    </w:p>
    <w:p w14:paraId="5673861F" w14:textId="77777777" w:rsidR="00C03357" w:rsidRPr="00322540" w:rsidRDefault="00D471DD" w:rsidP="00322540">
      <w:pPr>
        <w:spacing w:before="120" w:after="120" w:line="360" w:lineRule="auto"/>
        <w:jc w:val="both"/>
        <w:rPr>
          <w:rFonts w:ascii="Times New Roman" w:hAnsi="Times New Roman" w:cs="Times New Roman"/>
          <w:color w:val="000000" w:themeColor="text1"/>
        </w:rPr>
      </w:pPr>
      <m:oMathPara>
        <m:oMath>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span</m:t>
              </m:r>
            </m:sub>
          </m:sSub>
          <m:r>
            <w:rPr>
              <w:rFonts w:ascii="Cambria Math" w:hAnsi="Cambria Math" w:cs="Times New Roman"/>
              <w:color w:val="000000" w:themeColor="text1"/>
            </w:rPr>
            <m:t>=</m:t>
          </m:r>
          <m:d>
            <m:dPr>
              <m:begChr m:val="|"/>
              <m:endChr m:val="|"/>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end</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start</m:t>
                  </m:r>
                </m:sub>
              </m:sSub>
            </m:e>
          </m:d>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span</m:t>
              </m:r>
            </m:sub>
          </m:sSub>
          <m:r>
            <w:rPr>
              <w:rFonts w:ascii="Cambria Math" w:hAnsi="Cambria Math" w:cs="Times New Roman"/>
              <w:color w:val="000000" w:themeColor="text1"/>
            </w:rPr>
            <m:t>=</m:t>
          </m:r>
          <m:d>
            <m:dPr>
              <m:begChr m:val="|"/>
              <m:endChr m:val="|"/>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end</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start</m:t>
                  </m:r>
                </m:sub>
              </m:sSub>
            </m:e>
          </m:d>
        </m:oMath>
      </m:oMathPara>
    </w:p>
    <w:p w14:paraId="28ED4109" w14:textId="77777777" w:rsidR="00C03357" w:rsidRPr="00322540" w:rsidRDefault="00D471DD" w:rsidP="00322540">
      <w:pPr>
        <w:spacing w:before="120" w:after="120" w:line="360" w:lineRule="auto"/>
        <w:jc w:val="both"/>
        <w:rPr>
          <w:rFonts w:ascii="Times New Roman" w:hAnsi="Times New Roman" w:cs="Times New Roman"/>
          <w:color w:val="000000" w:themeColor="text1"/>
        </w:rPr>
      </w:pPr>
      <m:oMathPara>
        <m:oMath>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center</m:t>
              </m:r>
            </m:sub>
          </m:sSub>
          <m:r>
            <w:rPr>
              <w:rFonts w:ascii="Cambria Math" w:hAnsi="Cambria Math" w:cs="Times New Roman"/>
              <w:color w:val="000000" w:themeColor="text1"/>
            </w:rPr>
            <m:t>=</m:t>
          </m:r>
          <m:f>
            <m:fPr>
              <m:ctrlPr>
                <w:rPr>
                  <w:rFonts w:ascii="Cambria Math" w:hAnsi="Cambria Math" w:cs="Times New Roman"/>
                  <w:i/>
                  <w:color w:val="000000" w:themeColor="text1"/>
                </w:rPr>
              </m:ctrlPr>
            </m:fPr>
            <m:num>
              <m:d>
                <m:dPr>
                  <m:begChr m:val="|"/>
                  <m:endChr m:val="|"/>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end</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start</m:t>
                      </m:r>
                    </m:sub>
                  </m:sSub>
                </m:e>
              </m:d>
            </m:num>
            <m:den>
              <m:r>
                <w:rPr>
                  <w:rFonts w:ascii="Cambria Math" w:hAnsi="Cambria Math" w:cs="Times New Roman"/>
                  <w:color w:val="000000" w:themeColor="text1"/>
                </w:rPr>
                <m:t>2</m:t>
              </m:r>
            </m:den>
          </m:f>
          <m:r>
            <w:rPr>
              <w:rFonts w:ascii="Cambria Math" w:hAnsi="Cambria Math" w:cs="Times New Roman"/>
              <w:color w:val="000000" w:themeColor="text1"/>
            </w:rPr>
            <m:t xml:space="preserve">, </m:t>
          </m:r>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center</m:t>
              </m:r>
            </m:sub>
          </m:sSub>
          <m:r>
            <w:rPr>
              <w:rFonts w:ascii="Cambria Math" w:hAnsi="Cambria Math" w:cs="Times New Roman"/>
              <w:color w:val="000000" w:themeColor="text1"/>
            </w:rPr>
            <m:t>=</m:t>
          </m:r>
          <m:f>
            <m:fPr>
              <m:ctrlPr>
                <w:rPr>
                  <w:rFonts w:ascii="Cambria Math" w:hAnsi="Cambria Math" w:cs="Times New Roman"/>
                  <w:i/>
                  <w:color w:val="000000" w:themeColor="text1"/>
                </w:rPr>
              </m:ctrlPr>
            </m:fPr>
            <m:num>
              <m:d>
                <m:dPr>
                  <m:begChr m:val="|"/>
                  <m:endChr m:val="|"/>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end</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start</m:t>
                      </m:r>
                    </m:sub>
                  </m:sSub>
                </m:e>
              </m:d>
            </m:num>
            <m:den>
              <m:r>
                <w:rPr>
                  <w:rFonts w:ascii="Cambria Math" w:hAnsi="Cambria Math" w:cs="Times New Roman"/>
                  <w:color w:val="000000" w:themeColor="text1"/>
                </w:rPr>
                <m:t>2</m:t>
              </m:r>
            </m:den>
          </m:f>
        </m:oMath>
      </m:oMathPara>
    </w:p>
    <w:p w14:paraId="30E4ADB8" w14:textId="77777777" w:rsidR="00C03357" w:rsidRPr="00322540" w:rsidRDefault="00D471DD" w:rsidP="00322540">
      <w:pPr>
        <w:spacing w:before="120" w:after="120" w:line="360" w:lineRule="auto"/>
        <w:jc w:val="both"/>
        <w:rPr>
          <w:rFonts w:ascii="Times New Roman" w:hAnsi="Times New Roman" w:cs="Times New Roman"/>
          <w:color w:val="000000" w:themeColor="text1"/>
        </w:rPr>
      </w:pPr>
      <m:oMathPara>
        <m:oMath>
          <m:sSub>
            <m:sSubPr>
              <m:ctrlPr>
                <w:rPr>
                  <w:rFonts w:ascii="Cambria Math" w:hAnsi="Cambria Math" w:cs="Times New Roman"/>
                  <w:i/>
                  <w:color w:val="000000" w:themeColor="text1"/>
                </w:rPr>
              </m:ctrlPr>
            </m:sSubPr>
            <m:e>
              <m:r>
                <w:rPr>
                  <w:rFonts w:ascii="Cambria Math" w:hAnsi="Cambria Math" w:cs="Times New Roman"/>
                  <w:color w:val="000000" w:themeColor="text1"/>
                </w:rPr>
                <m:t>Pos</m:t>
              </m:r>
            </m:e>
            <m:sub>
              <m:r>
                <w:rPr>
                  <w:rFonts w:ascii="Cambria Math" w:hAnsi="Cambria Math" w:cs="Times New Roman"/>
                  <w:color w:val="000000" w:themeColor="text1"/>
                </w:rPr>
                <m:t>A-B</m:t>
              </m:r>
            </m:sub>
          </m:sSub>
          <m:r>
            <w:rPr>
              <w:rFonts w:ascii="Cambria Math" w:hAnsi="Cambria Math" w:cs="Times New Roman"/>
              <w:color w:val="000000" w:themeColor="text1"/>
            </w:rPr>
            <m:t>=</m:t>
          </m:r>
          <m:f>
            <m:fPr>
              <m:ctrlPr>
                <w:rPr>
                  <w:rFonts w:ascii="Cambria Math" w:hAnsi="Cambria Math" w:cs="Times New Roman"/>
                  <w:i/>
                  <w:color w:val="000000" w:themeColor="text1"/>
                </w:rPr>
              </m:ctrlPr>
            </m:fPr>
            <m:num>
              <m:func>
                <m:funcPr>
                  <m:ctrlPr>
                    <w:rPr>
                      <w:rFonts w:ascii="Cambria Math" w:hAnsi="Cambria Math" w:cs="Times New Roman"/>
                      <w:color w:val="000000" w:themeColor="text1"/>
                    </w:rPr>
                  </m:ctrlPr>
                </m:funcPr>
                <m:fName>
                  <m:r>
                    <m:rPr>
                      <m:sty m:val="p"/>
                    </m:rPr>
                    <w:rPr>
                      <w:rFonts w:ascii="Cambria Math" w:hAnsi="Cambria Math" w:cs="Times New Roman"/>
                      <w:color w:val="000000" w:themeColor="text1"/>
                    </w:rPr>
                    <m:t>min</m:t>
                  </m:r>
                </m:fName>
                <m:e>
                  <m:d>
                    <m:dPr>
                      <m:ctrlPr>
                        <w:rPr>
                          <w:rFonts w:ascii="Cambria Math" w:hAnsi="Cambria Math" w:cs="Times New Roman"/>
                          <w:i/>
                          <w:color w:val="000000" w:themeColor="text1"/>
                        </w:rPr>
                      </m:ctrlPr>
                    </m:dPr>
                    <m:e>
                      <m:d>
                        <m:dPr>
                          <m:begChr m:val="|"/>
                          <m:endChr m:val="|"/>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start</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start</m:t>
                              </m:r>
                            </m:sub>
                          </m:sSub>
                        </m:e>
                      </m:d>
                      <m:r>
                        <w:rPr>
                          <w:rFonts w:ascii="Cambria Math" w:hAnsi="Cambria Math" w:cs="Times New Roman"/>
                          <w:color w:val="000000" w:themeColor="text1"/>
                        </w:rPr>
                        <m:t>,</m:t>
                      </m:r>
                      <m:d>
                        <m:dPr>
                          <m:begChr m:val="|"/>
                          <m:endChr m:val="|"/>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end</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end</m:t>
                              </m:r>
                            </m:sub>
                          </m:sSub>
                        </m:e>
                      </m:d>
                      <m:r>
                        <w:rPr>
                          <w:rFonts w:ascii="Cambria Math" w:hAnsi="Cambria Math" w:cs="Times New Roman"/>
                          <w:color w:val="000000" w:themeColor="text1"/>
                        </w:rPr>
                        <m:t>,</m:t>
                      </m:r>
                      <m:d>
                        <m:dPr>
                          <m:begChr m:val="|"/>
                          <m:endChr m:val="|"/>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center</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center</m:t>
                              </m:r>
                            </m:sub>
                          </m:sSub>
                        </m:e>
                      </m:d>
                    </m:e>
                  </m:d>
                </m:e>
              </m:func>
            </m:num>
            <m:den>
              <m:r>
                <w:rPr>
                  <w:rFonts w:ascii="Cambria Math" w:hAnsi="Cambria Math" w:cs="Times New Roman"/>
                  <w:color w:val="000000" w:themeColor="text1"/>
                </w:rPr>
                <m:t>scaler</m:t>
              </m:r>
            </m:den>
          </m:f>
        </m:oMath>
      </m:oMathPara>
    </w:p>
    <w:p w14:paraId="4FE92F34" w14:textId="77777777" w:rsidR="00C03357" w:rsidRPr="00322540" w:rsidRDefault="00D471DD" w:rsidP="00322540">
      <w:pPr>
        <w:spacing w:before="120" w:after="120" w:line="360" w:lineRule="auto"/>
        <w:jc w:val="both"/>
        <w:rPr>
          <w:rFonts w:ascii="Times New Roman" w:hAnsi="Times New Roman" w:cs="Times New Roman"/>
          <w:color w:val="000000" w:themeColor="text1"/>
        </w:rPr>
      </w:pPr>
      <m:oMathPara>
        <m:oMath>
          <m:sSub>
            <m:sSubPr>
              <m:ctrlPr>
                <w:rPr>
                  <w:rFonts w:ascii="Cambria Math" w:hAnsi="Cambria Math" w:cs="Times New Roman"/>
                  <w:i/>
                  <w:color w:val="000000" w:themeColor="text1"/>
                </w:rPr>
              </m:ctrlPr>
            </m:sSubPr>
            <m:e>
              <m:r>
                <w:rPr>
                  <w:rFonts w:ascii="Cambria Math" w:hAnsi="Cambria Math" w:cs="Times New Roman"/>
                  <w:color w:val="000000" w:themeColor="text1"/>
                </w:rPr>
                <m:t>Span</m:t>
              </m:r>
            </m:e>
            <m:sub>
              <m:r>
                <w:rPr>
                  <w:rFonts w:ascii="Cambria Math" w:hAnsi="Cambria Math" w:cs="Times New Roman"/>
                  <w:color w:val="000000" w:themeColor="text1"/>
                </w:rPr>
                <m:t>A-B</m:t>
              </m:r>
            </m:sub>
          </m:sSub>
          <m:r>
            <w:rPr>
              <w:rFonts w:ascii="Cambria Math" w:hAnsi="Cambria Math" w:cs="Times New Roman"/>
              <w:color w:val="000000" w:themeColor="text1"/>
            </w:rPr>
            <m:t>=</m:t>
          </m:r>
          <m:d>
            <m:dPr>
              <m:begChr m:val="|"/>
              <m:endChr m:val="|"/>
              <m:ctrlPr>
                <w:rPr>
                  <w:rFonts w:ascii="Cambria Math" w:hAnsi="Cambria Math" w:cs="Times New Roman"/>
                  <w:i/>
                  <w:color w:val="000000" w:themeColor="text1"/>
                </w:rPr>
              </m:ctrlPr>
            </m:dPr>
            <m:e>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span</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span</m:t>
                  </m:r>
                </m:sub>
              </m:sSub>
            </m:e>
          </m:d>
          <m:r>
            <w:rPr>
              <w:rFonts w:ascii="Cambria Math" w:hAnsi="Cambria Math" w:cs="Times New Roman"/>
              <w:color w:val="000000" w:themeColor="text1"/>
            </w:rPr>
            <m:t>/</m:t>
          </m:r>
          <m:r>
            <m:rPr>
              <m:sty m:val="p"/>
            </m:rPr>
            <w:rPr>
              <w:rFonts w:ascii="Cambria Math" w:hAnsi="Cambria Math" w:cs="Times New Roman"/>
              <w:color w:val="000000" w:themeColor="text1"/>
            </w:rPr>
            <m:t>max⁡</m:t>
          </m:r>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A</m:t>
              </m:r>
            </m:e>
            <m:sub>
              <m:r>
                <w:rPr>
                  <w:rFonts w:ascii="Cambria Math" w:hAnsi="Cambria Math" w:cs="Times New Roman"/>
                  <w:color w:val="000000" w:themeColor="text1"/>
                </w:rPr>
                <m:t>span</m:t>
              </m:r>
            </m:sub>
          </m:sSub>
          <m:r>
            <w:rPr>
              <w:rFonts w:ascii="Cambria Math" w:hAnsi="Cambria Math" w:cs="Times New Roman"/>
              <w:color w:val="000000" w:themeColor="text1"/>
            </w:rPr>
            <m:t xml:space="preserve">, </m:t>
          </m:r>
          <m:sSub>
            <m:sSubPr>
              <m:ctrlPr>
                <w:rPr>
                  <w:rFonts w:ascii="Cambria Math" w:hAnsi="Cambria Math" w:cs="Times New Roman"/>
                  <w:i/>
                  <w:color w:val="000000" w:themeColor="text1"/>
                </w:rPr>
              </m:ctrlPr>
            </m:sSubPr>
            <m:e>
              <m:r>
                <w:rPr>
                  <w:rFonts w:ascii="Cambria Math" w:hAnsi="Cambria Math" w:cs="Times New Roman"/>
                  <w:color w:val="000000" w:themeColor="text1"/>
                </w:rPr>
                <m:t>B</m:t>
              </m:r>
            </m:e>
            <m:sub>
              <m:r>
                <w:rPr>
                  <w:rFonts w:ascii="Cambria Math" w:hAnsi="Cambria Math" w:cs="Times New Roman"/>
                  <w:color w:val="000000" w:themeColor="text1"/>
                </w:rPr>
                <m:t>span</m:t>
              </m:r>
            </m:sub>
          </m:sSub>
          <m:r>
            <w:rPr>
              <w:rFonts w:ascii="Cambria Math" w:hAnsi="Cambria Math" w:cs="Times New Roman"/>
              <w:color w:val="000000" w:themeColor="text1"/>
            </w:rPr>
            <m:t>)</m:t>
          </m:r>
        </m:oMath>
      </m:oMathPara>
    </w:p>
    <w:p w14:paraId="3FC4C30B" w14:textId="77777777" w:rsidR="00C03357" w:rsidRPr="00322540" w:rsidRDefault="00C03357" w:rsidP="00322540">
      <w:pPr>
        <w:spacing w:before="120" w:after="120" w:line="360" w:lineRule="auto"/>
        <w:jc w:val="both"/>
        <w:rPr>
          <w:rFonts w:ascii="Times New Roman" w:hAnsi="Times New Roman" w:cs="Times New Roman"/>
          <w:color w:val="000000" w:themeColor="text1"/>
        </w:rPr>
      </w:pPr>
      <m:oMathPara>
        <m:oMath>
          <m:r>
            <w:rPr>
              <w:rFonts w:ascii="Cambria Math" w:hAnsi="Cambria Math" w:cs="Times New Roman"/>
              <w:color w:val="000000" w:themeColor="text1"/>
            </w:rPr>
            <w:lastRenderedPageBreak/>
            <m:t>Dist=Po</m:t>
          </m:r>
          <m:sSub>
            <m:sSubPr>
              <m:ctrlPr>
                <w:rPr>
                  <w:rFonts w:ascii="Cambria Math" w:hAnsi="Cambria Math" w:cs="Times New Roman"/>
                  <w:i/>
                  <w:color w:val="000000" w:themeColor="text1"/>
                </w:rPr>
              </m:ctrlPr>
            </m:sSubPr>
            <m:e>
              <m:r>
                <w:rPr>
                  <w:rFonts w:ascii="Cambria Math" w:hAnsi="Cambria Math" w:cs="Times New Roman"/>
                  <w:color w:val="000000" w:themeColor="text1"/>
                </w:rPr>
                <m:t>s</m:t>
              </m:r>
            </m:e>
            <m:sub>
              <m:r>
                <w:rPr>
                  <w:rFonts w:ascii="Cambria Math" w:hAnsi="Cambria Math" w:cs="Times New Roman"/>
                  <w:color w:val="000000" w:themeColor="text1"/>
                </w:rPr>
                <m:t>A-B</m:t>
              </m:r>
            </m:sub>
          </m:sSub>
          <m:r>
            <w:rPr>
              <w:rFonts w:ascii="Cambria Math" w:hAnsi="Cambria Math" w:cs="Times New Roman"/>
              <w:color w:val="000000" w:themeColor="text1"/>
            </w:rPr>
            <m:t>+Spa</m:t>
          </m:r>
          <m:sSub>
            <m:sSubPr>
              <m:ctrlPr>
                <w:rPr>
                  <w:rFonts w:ascii="Cambria Math" w:hAnsi="Cambria Math" w:cs="Times New Roman"/>
                  <w:i/>
                  <w:color w:val="000000" w:themeColor="text1"/>
                </w:rPr>
              </m:ctrlPr>
            </m:sSubPr>
            <m:e>
              <m:r>
                <w:rPr>
                  <w:rFonts w:ascii="Cambria Math" w:hAnsi="Cambria Math" w:cs="Times New Roman"/>
                  <w:color w:val="000000" w:themeColor="text1"/>
                </w:rPr>
                <m:t>n</m:t>
              </m:r>
            </m:e>
            <m:sub>
              <m:r>
                <w:rPr>
                  <w:rFonts w:ascii="Cambria Math" w:hAnsi="Cambria Math" w:cs="Times New Roman"/>
                  <w:color w:val="000000" w:themeColor="text1"/>
                </w:rPr>
                <m:t>A-B</m:t>
              </m:r>
            </m:sub>
          </m:sSub>
        </m:oMath>
      </m:oMathPara>
    </w:p>
    <w:p w14:paraId="71F633A3" w14:textId="5FBC4558" w:rsidR="00CB5966" w:rsidRPr="00322540" w:rsidRDefault="00CB5966"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rPr>
        <w:drawing>
          <wp:inline distT="0" distB="0" distL="0" distR="0" wp14:anchorId="54BD321C" wp14:editId="1502A554">
            <wp:extent cx="4781895" cy="419386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ain_seg.png"/>
                    <pic:cNvPicPr/>
                  </pic:nvPicPr>
                  <pic:blipFill>
                    <a:blip r:embed="rId16">
                      <a:extLst>
                        <a:ext uri="{28A0092B-C50C-407E-A947-70E740481C1C}">
                          <a14:useLocalDpi xmlns:a14="http://schemas.microsoft.com/office/drawing/2010/main" val="0"/>
                        </a:ext>
                      </a:extLst>
                    </a:blip>
                    <a:stretch>
                      <a:fillRect/>
                    </a:stretch>
                  </pic:blipFill>
                  <pic:spPr>
                    <a:xfrm>
                      <a:off x="0" y="0"/>
                      <a:ext cx="4794969" cy="4205331"/>
                    </a:xfrm>
                    <a:prstGeom prst="rect">
                      <a:avLst/>
                    </a:prstGeom>
                  </pic:spPr>
                </pic:pic>
              </a:graphicData>
            </a:graphic>
          </wp:inline>
        </w:drawing>
      </w:r>
    </w:p>
    <w:p w14:paraId="0D27E164" w14:textId="0409BC9F" w:rsidR="00CB5966" w:rsidRPr="00322540" w:rsidRDefault="00905E27"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bCs/>
          <w:color w:val="000000" w:themeColor="text1"/>
        </w:rPr>
        <w:t xml:space="preserve">Supplementary </w:t>
      </w:r>
      <w:r w:rsidR="00CB5966" w:rsidRPr="00322540">
        <w:rPr>
          <w:rFonts w:ascii="Times New Roman" w:hAnsi="Times New Roman" w:cs="Times New Roman"/>
          <w:b/>
          <w:color w:val="000000" w:themeColor="text1"/>
          <w:lang w:eastAsia="en-US"/>
        </w:rPr>
        <w:t xml:space="preserve">Fig. </w:t>
      </w:r>
      <w:r w:rsidRPr="00322540">
        <w:rPr>
          <w:rFonts w:ascii="Times New Roman" w:hAnsi="Times New Roman" w:cs="Times New Roman"/>
          <w:b/>
          <w:color w:val="000000" w:themeColor="text1"/>
          <w:lang w:eastAsia="en-US"/>
        </w:rPr>
        <w:t xml:space="preserve">S4 </w:t>
      </w:r>
      <w:r w:rsidR="00CB5966" w:rsidRPr="00322540">
        <w:rPr>
          <w:rFonts w:ascii="Times New Roman" w:hAnsi="Times New Roman" w:cs="Times New Roman"/>
          <w:b/>
          <w:color w:val="000000" w:themeColor="text1"/>
          <w:lang w:eastAsia="en-US"/>
        </w:rPr>
        <w:t xml:space="preserve">The three-channel image </w:t>
      </w:r>
      <w:r w:rsidR="001F6383" w:rsidRPr="00322540">
        <w:rPr>
          <w:rFonts w:ascii="Times New Roman" w:hAnsi="Times New Roman" w:cs="Times New Roman"/>
          <w:b/>
          <w:color w:val="000000" w:themeColor="text1"/>
          <w:lang w:eastAsia="en-US"/>
        </w:rPr>
        <w:t>with</w:t>
      </w:r>
      <w:r w:rsidR="00CB5966" w:rsidRPr="00322540">
        <w:rPr>
          <w:rFonts w:ascii="Times New Roman" w:hAnsi="Times New Roman" w:cs="Times New Roman"/>
          <w:b/>
          <w:color w:val="000000" w:themeColor="text1"/>
          <w:lang w:eastAsia="en-US"/>
        </w:rPr>
        <w:t xml:space="preserve"> two major segments</w:t>
      </w:r>
    </w:p>
    <w:p w14:paraId="67E312B3" w14:textId="73813BEC" w:rsidR="00E4779E" w:rsidRPr="00322540" w:rsidRDefault="0058208E" w:rsidP="00322540">
      <w:pPr>
        <w:spacing w:before="120" w:after="120" w:line="360" w:lineRule="auto"/>
        <w:jc w:val="both"/>
        <w:rPr>
          <w:rFonts w:ascii="Times New Roman" w:hAnsi="Times New Roman" w:cs="Times New Roman"/>
          <w:color w:val="000000"/>
        </w:rPr>
      </w:pPr>
      <w:r w:rsidRPr="00322540">
        <w:rPr>
          <w:rFonts w:ascii="Times New Roman" w:hAnsi="Times New Roman" w:cs="Times New Roman"/>
          <w:color w:val="000000" w:themeColor="text1"/>
          <w:lang w:eastAsia="en-US"/>
        </w:rPr>
        <w:t xml:space="preserve">Secondly, </w:t>
      </w: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implements a targeted object segmentation process to </w:t>
      </w:r>
      <w:r w:rsidR="001F6383" w:rsidRPr="00322540">
        <w:rPr>
          <w:rFonts w:ascii="Times New Roman" w:hAnsi="Times New Roman" w:cs="Times New Roman"/>
          <w:color w:val="000000" w:themeColor="text1"/>
          <w:lang w:eastAsia="en-US"/>
        </w:rPr>
        <w:t xml:space="preserve">identify </w:t>
      </w:r>
      <w:r w:rsidR="008E7112" w:rsidRPr="00322540">
        <w:rPr>
          <w:rFonts w:ascii="Times New Roman" w:hAnsi="Times New Roman" w:cs="Times New Roman"/>
          <w:color w:val="000000" w:themeColor="text1"/>
          <w:lang w:eastAsia="en-US"/>
        </w:rPr>
        <w:t>SOIs</w:t>
      </w:r>
      <w:r w:rsidR="00952950" w:rsidRPr="00322540">
        <w:rPr>
          <w:rFonts w:ascii="Times New Roman" w:hAnsi="Times New Roman" w:cs="Times New Roman"/>
          <w:color w:val="000000" w:themeColor="text1"/>
          <w:lang w:eastAsia="en-US"/>
        </w:rPr>
        <w:t xml:space="preserve"> </w:t>
      </w:r>
      <w:r w:rsidR="001F6383" w:rsidRPr="00322540">
        <w:rPr>
          <w:rFonts w:ascii="Times New Roman" w:hAnsi="Times New Roman" w:cs="Times New Roman"/>
          <w:color w:val="000000" w:themeColor="text1"/>
          <w:lang w:eastAsia="en-US"/>
        </w:rPr>
        <w:t xml:space="preserve">from one-variant images </w:t>
      </w:r>
      <w:r w:rsidR="00952950" w:rsidRPr="00322540">
        <w:rPr>
          <w:rFonts w:ascii="Times New Roman" w:hAnsi="Times New Roman" w:cs="Times New Roman"/>
          <w:color w:val="000000" w:themeColor="text1"/>
          <w:lang w:eastAsia="en-US"/>
        </w:rPr>
        <w:t>(</w:t>
      </w:r>
      <w:r w:rsidR="00905E27" w:rsidRPr="00322540">
        <w:rPr>
          <w:rFonts w:ascii="Times New Roman" w:hAnsi="Times New Roman" w:cs="Times New Roman"/>
          <w:b/>
          <w:bCs/>
          <w:color w:val="000000" w:themeColor="text1"/>
        </w:rPr>
        <w:t xml:space="preserve">Supplementary </w:t>
      </w:r>
      <w:r w:rsidR="00952950" w:rsidRPr="00322540">
        <w:rPr>
          <w:rFonts w:ascii="Times New Roman" w:hAnsi="Times New Roman" w:cs="Times New Roman"/>
          <w:b/>
          <w:color w:val="000000" w:themeColor="text1"/>
          <w:lang w:eastAsia="en-US"/>
        </w:rPr>
        <w:t xml:space="preserve">Fig. </w:t>
      </w:r>
      <w:r w:rsidR="00905E27" w:rsidRPr="00322540">
        <w:rPr>
          <w:rFonts w:ascii="Times New Roman" w:hAnsi="Times New Roman" w:cs="Times New Roman"/>
          <w:b/>
          <w:color w:val="000000" w:themeColor="text1"/>
          <w:lang w:eastAsia="en-US"/>
        </w:rPr>
        <w:t>S5</w:t>
      </w:r>
      <w:r w:rsidR="00952950"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Multi-object recog</w:t>
      </w:r>
      <w:r w:rsidR="00636F52" w:rsidRPr="00322540">
        <w:rPr>
          <w:rFonts w:ascii="Times New Roman" w:hAnsi="Times New Roman" w:cs="Times New Roman"/>
          <w:color w:val="000000" w:themeColor="text1"/>
          <w:lang w:eastAsia="en-US"/>
        </w:rPr>
        <w:t>nition has been widely used in the field of computer vision, where complicated algorithms are proposed to efficiently locate the so-called Region of Interest</w:t>
      </w:r>
      <w:r w:rsidR="001A1D88" w:rsidRPr="00322540">
        <w:rPr>
          <w:rFonts w:ascii="Times New Roman" w:hAnsi="Times New Roman" w:cs="Times New Roman"/>
          <w:color w:val="000000" w:themeColor="text1"/>
          <w:lang w:eastAsia="en-US"/>
        </w:rPr>
        <w:t>.</w:t>
      </w:r>
      <w:r w:rsidR="006601CB" w:rsidRPr="00322540">
        <w:rPr>
          <w:rFonts w:ascii="Times New Roman" w:hAnsi="Times New Roman" w:cs="Times New Roman"/>
          <w:color w:val="000000" w:themeColor="text1"/>
          <w:lang w:eastAsia="en-US"/>
        </w:rPr>
        <w:t xml:space="preserve"> The region selection is usually based on unsupervised metho</w:t>
      </w:r>
      <w:r w:rsidR="009E30A7" w:rsidRPr="00322540">
        <w:rPr>
          <w:rFonts w:ascii="Times New Roman" w:hAnsi="Times New Roman" w:cs="Times New Roman"/>
          <w:color w:val="000000" w:themeColor="text1"/>
          <w:lang w:eastAsia="en-US"/>
        </w:rPr>
        <w:t>d, e.g.</w:t>
      </w:r>
      <w:r w:rsidR="00434919" w:rsidRPr="00322540">
        <w:rPr>
          <w:rFonts w:ascii="Times New Roman" w:hAnsi="Times New Roman" w:cs="Times New Roman"/>
          <w:color w:val="000000" w:themeColor="text1"/>
          <w:lang w:eastAsia="en-US"/>
        </w:rPr>
        <w:t>,</w:t>
      </w:r>
      <w:r w:rsidR="009E30A7" w:rsidRPr="00322540">
        <w:rPr>
          <w:rFonts w:ascii="Times New Roman" w:hAnsi="Times New Roman" w:cs="Times New Roman"/>
          <w:color w:val="000000" w:themeColor="text1"/>
          <w:lang w:eastAsia="en-US"/>
        </w:rPr>
        <w:t xml:space="preserve"> selective search and </w:t>
      </w:r>
      <w:proofErr w:type="spellStart"/>
      <w:r w:rsidR="009E30A7" w:rsidRPr="00322540">
        <w:rPr>
          <w:rFonts w:ascii="Times New Roman" w:hAnsi="Times New Roman" w:cs="Times New Roman"/>
          <w:color w:val="000000" w:themeColor="text1"/>
          <w:lang w:eastAsia="en-US"/>
        </w:rPr>
        <w:t>Edg</w:t>
      </w:r>
      <w:r w:rsidR="006601CB" w:rsidRPr="00322540">
        <w:rPr>
          <w:rFonts w:ascii="Times New Roman" w:hAnsi="Times New Roman" w:cs="Times New Roman"/>
          <w:color w:val="000000" w:themeColor="text1"/>
          <w:lang w:eastAsia="en-US"/>
        </w:rPr>
        <w:t>eBoxes</w:t>
      </w:r>
      <w:proofErr w:type="spellEnd"/>
      <w:r w:rsidR="006601CB" w:rsidRPr="00322540">
        <w:rPr>
          <w:rFonts w:ascii="Times New Roman" w:hAnsi="Times New Roman" w:cs="Times New Roman"/>
          <w:color w:val="000000" w:themeColor="text1"/>
          <w:lang w:eastAsia="en-US"/>
        </w:rPr>
        <w:t>, which depends on image color, texture and etc.</w:t>
      </w:r>
      <w:r w:rsidR="00C70550" w:rsidRPr="00322540">
        <w:rPr>
          <w:rFonts w:ascii="Times New Roman" w:hAnsi="Times New Roman" w:cs="Times New Roman"/>
          <w:color w:val="000000" w:themeColor="text1"/>
          <w:lang w:eastAsia="en-US"/>
        </w:rPr>
        <w:t xml:space="preserve"> The sequence similarity image is lack of colors or textures compare with real world visions, but only segments represented as lines in the image. Thus, </w:t>
      </w:r>
      <w:proofErr w:type="spellStart"/>
      <w:r w:rsidR="00C70550" w:rsidRPr="00322540">
        <w:rPr>
          <w:rFonts w:ascii="Times New Roman" w:hAnsi="Times New Roman" w:cs="Times New Roman"/>
          <w:color w:val="000000" w:themeColor="text1"/>
          <w:lang w:eastAsia="en-US"/>
        </w:rPr>
        <w:t>SVision</w:t>
      </w:r>
      <w:proofErr w:type="spellEnd"/>
      <w:r w:rsidR="00C70550" w:rsidRPr="00322540">
        <w:rPr>
          <w:rFonts w:ascii="Times New Roman" w:hAnsi="Times New Roman" w:cs="Times New Roman"/>
          <w:color w:val="000000" w:themeColor="text1"/>
          <w:lang w:eastAsia="en-US"/>
        </w:rPr>
        <w:t xml:space="preserve"> incorporates the characters of SV breakpoints to dissect </w:t>
      </w:r>
      <w:r w:rsidR="00F7113C" w:rsidRPr="00322540">
        <w:rPr>
          <w:rFonts w:ascii="Times New Roman" w:hAnsi="Times New Roman" w:cs="Times New Roman"/>
          <w:color w:val="000000" w:themeColor="text1"/>
          <w:lang w:eastAsia="en-US"/>
        </w:rPr>
        <w:t xml:space="preserve">denoised </w:t>
      </w:r>
      <w:r w:rsidR="00C70550" w:rsidRPr="00322540">
        <w:rPr>
          <w:rFonts w:ascii="Times New Roman" w:hAnsi="Times New Roman" w:cs="Times New Roman"/>
          <w:color w:val="000000" w:themeColor="text1"/>
          <w:lang w:eastAsia="en-US"/>
        </w:rPr>
        <w:t xml:space="preserve">image to SOIs, where </w:t>
      </w:r>
      <w:r w:rsidR="00F7113C" w:rsidRPr="00322540">
        <w:rPr>
          <w:rFonts w:ascii="Times New Roman" w:hAnsi="Times New Roman" w:cs="Times New Roman"/>
          <w:color w:val="000000" w:themeColor="text1"/>
          <w:lang w:eastAsia="en-US"/>
        </w:rPr>
        <w:t>breakpoints surrounding by segments are identified as SOI</w:t>
      </w:r>
      <w:r w:rsidR="00C70550" w:rsidRPr="00322540">
        <w:rPr>
          <w:rFonts w:ascii="Times New Roman" w:hAnsi="Times New Roman" w:cs="Times New Roman"/>
          <w:color w:val="000000" w:themeColor="text1"/>
          <w:lang w:eastAsia="en-US"/>
        </w:rPr>
        <w:t xml:space="preserve"> in </w:t>
      </w:r>
      <w:r w:rsidR="00F7113C" w:rsidRPr="00322540">
        <w:rPr>
          <w:rFonts w:ascii="Times New Roman" w:hAnsi="Times New Roman" w:cs="Times New Roman"/>
          <w:color w:val="000000" w:themeColor="text1"/>
          <w:lang w:eastAsia="en-US"/>
        </w:rPr>
        <w:t xml:space="preserve">denoised </w:t>
      </w:r>
      <w:r w:rsidR="00C70550" w:rsidRPr="00322540">
        <w:rPr>
          <w:rFonts w:ascii="Times New Roman" w:hAnsi="Times New Roman" w:cs="Times New Roman"/>
          <w:color w:val="000000" w:themeColor="text1"/>
          <w:lang w:eastAsia="en-US"/>
        </w:rPr>
        <w:t>image</w:t>
      </w:r>
      <w:r w:rsidR="00F7113C" w:rsidRPr="00322540">
        <w:rPr>
          <w:rFonts w:ascii="Times New Roman" w:hAnsi="Times New Roman" w:cs="Times New Roman"/>
          <w:color w:val="000000" w:themeColor="text1"/>
          <w:lang w:eastAsia="en-US"/>
        </w:rPr>
        <w:t>s</w:t>
      </w:r>
      <w:r w:rsidR="00C70550" w:rsidRPr="00322540">
        <w:rPr>
          <w:rFonts w:ascii="Times New Roman" w:hAnsi="Times New Roman" w:cs="Times New Roman"/>
          <w:color w:val="000000" w:themeColor="text1"/>
          <w:lang w:eastAsia="en-US"/>
        </w:rPr>
        <w:t xml:space="preserve">. Accordingly, given the one-variant image, </w:t>
      </w:r>
      <w:proofErr w:type="spellStart"/>
      <w:r w:rsidR="00C70550" w:rsidRPr="00322540">
        <w:rPr>
          <w:rFonts w:ascii="Times New Roman" w:hAnsi="Times New Roman" w:cs="Times New Roman"/>
          <w:color w:val="000000" w:themeColor="text1"/>
          <w:lang w:eastAsia="en-US"/>
        </w:rPr>
        <w:t>SVision</w:t>
      </w:r>
      <w:proofErr w:type="spellEnd"/>
      <w:r w:rsidR="00C70550" w:rsidRPr="00322540">
        <w:rPr>
          <w:rFonts w:ascii="Times New Roman" w:hAnsi="Times New Roman" w:cs="Times New Roman"/>
          <w:color w:val="000000" w:themeColor="text1"/>
          <w:lang w:eastAsia="en-US"/>
        </w:rPr>
        <w:t xml:space="preserve"> sequentially combine all minor and major segments to create SOIs, whereas </w:t>
      </w:r>
      <w:r w:rsidR="00C70550" w:rsidRPr="00322540">
        <w:rPr>
          <w:rFonts w:ascii="Times New Roman" w:hAnsi="Times New Roman" w:cs="Times New Roman"/>
          <w:color w:val="000000"/>
        </w:rPr>
        <w:t>SOIs consist of two minor segments or two linear segments will be filtered out.</w:t>
      </w:r>
      <w:r w:rsidR="00EF2778" w:rsidRPr="00322540">
        <w:rPr>
          <w:rFonts w:ascii="Times New Roman" w:hAnsi="Times New Roman" w:cs="Times New Roman"/>
          <w:color w:val="000000"/>
        </w:rPr>
        <w:t xml:space="preserve"> Finally, these SOIs are used as input for the CNN.</w:t>
      </w:r>
    </w:p>
    <w:p w14:paraId="6E19B062" w14:textId="6A90A4BF" w:rsidR="00CB5966" w:rsidRPr="00322540" w:rsidRDefault="00CB5966"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rPr>
        <w:lastRenderedPageBreak/>
        <w:drawing>
          <wp:inline distT="0" distB="0" distL="0" distR="0" wp14:anchorId="4A0D2B0C" wp14:editId="00B06B16">
            <wp:extent cx="5652135" cy="4707618"/>
            <wp:effectExtent l="0" t="0" r="1206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otplot拆分.png"/>
                    <pic:cNvPicPr/>
                  </pic:nvPicPr>
                  <pic:blipFill>
                    <a:blip r:embed="rId17">
                      <a:extLst>
                        <a:ext uri="{28A0092B-C50C-407E-A947-70E740481C1C}">
                          <a14:useLocalDpi xmlns:a14="http://schemas.microsoft.com/office/drawing/2010/main" val="0"/>
                        </a:ext>
                      </a:extLst>
                    </a:blip>
                    <a:stretch>
                      <a:fillRect/>
                    </a:stretch>
                  </pic:blipFill>
                  <pic:spPr>
                    <a:xfrm>
                      <a:off x="0" y="0"/>
                      <a:ext cx="5714114" cy="4759240"/>
                    </a:xfrm>
                    <a:prstGeom prst="rect">
                      <a:avLst/>
                    </a:prstGeom>
                  </pic:spPr>
                </pic:pic>
              </a:graphicData>
            </a:graphic>
          </wp:inline>
        </w:drawing>
      </w:r>
    </w:p>
    <w:p w14:paraId="18818D79" w14:textId="3C08B008" w:rsidR="00952950" w:rsidRPr="00322540" w:rsidRDefault="00905E27"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bCs/>
          <w:color w:val="000000" w:themeColor="text1"/>
        </w:rPr>
        <w:t xml:space="preserve">Supplementary </w:t>
      </w:r>
      <w:r w:rsidR="00952950" w:rsidRPr="00322540">
        <w:rPr>
          <w:rFonts w:ascii="Times New Roman" w:hAnsi="Times New Roman" w:cs="Times New Roman"/>
          <w:b/>
          <w:color w:val="000000" w:themeColor="text1"/>
          <w:lang w:eastAsia="en-US"/>
        </w:rPr>
        <w:t xml:space="preserve">Fig. </w:t>
      </w:r>
      <w:r w:rsidRPr="00322540">
        <w:rPr>
          <w:rFonts w:ascii="Times New Roman" w:hAnsi="Times New Roman" w:cs="Times New Roman"/>
          <w:b/>
          <w:color w:val="000000" w:themeColor="text1"/>
          <w:lang w:eastAsia="en-US"/>
        </w:rPr>
        <w:t xml:space="preserve">S5 </w:t>
      </w:r>
      <w:r w:rsidR="00952950" w:rsidRPr="00322540">
        <w:rPr>
          <w:rFonts w:ascii="Times New Roman" w:hAnsi="Times New Roman" w:cs="Times New Roman"/>
          <w:b/>
          <w:color w:val="000000" w:themeColor="text1"/>
          <w:lang w:eastAsia="en-US"/>
        </w:rPr>
        <w:t>Dissected SOIs from the three-channel image</w:t>
      </w:r>
    </w:p>
    <w:p w14:paraId="4B2A530A" w14:textId="2CD9A03D" w:rsidR="00176EBB" w:rsidRPr="00322540" w:rsidRDefault="00DE289A" w:rsidP="00322540">
      <w:pPr>
        <w:pStyle w:val="Heading3"/>
        <w:spacing w:before="120" w:after="120" w:line="360" w:lineRule="auto"/>
        <w:jc w:val="both"/>
        <w:rPr>
          <w:rFonts w:ascii="Times New Roman" w:hAnsi="Times New Roman" w:cs="Times New Roman"/>
          <w:b/>
          <w:color w:val="000000" w:themeColor="text1"/>
          <w:lang w:eastAsia="en-US"/>
        </w:rPr>
      </w:pPr>
      <w:bookmarkStart w:id="13" w:name="_Toc93225984"/>
      <w:r w:rsidRPr="00322540">
        <w:rPr>
          <w:rFonts w:ascii="Times New Roman" w:hAnsi="Times New Roman" w:cs="Times New Roman"/>
          <w:b/>
          <w:color w:val="000000" w:themeColor="text1"/>
          <w:lang w:eastAsia="en-US"/>
        </w:rPr>
        <w:t>3</w:t>
      </w:r>
      <w:r w:rsidR="00176EBB" w:rsidRPr="00322540">
        <w:rPr>
          <w:rFonts w:ascii="Times New Roman" w:hAnsi="Times New Roman" w:cs="Times New Roman"/>
          <w:b/>
          <w:color w:val="000000" w:themeColor="text1"/>
          <w:lang w:eastAsia="en-US"/>
        </w:rPr>
        <w:t>.</w:t>
      </w:r>
      <w:r w:rsidR="00FA5484" w:rsidRPr="00322540">
        <w:rPr>
          <w:rFonts w:ascii="Times New Roman" w:hAnsi="Times New Roman" w:cs="Times New Roman"/>
          <w:b/>
          <w:color w:val="000000" w:themeColor="text1"/>
          <w:lang w:eastAsia="en-US"/>
        </w:rPr>
        <w:t>2</w:t>
      </w:r>
      <w:r w:rsidR="00176EBB" w:rsidRPr="00322540">
        <w:rPr>
          <w:rFonts w:ascii="Times New Roman" w:hAnsi="Times New Roman" w:cs="Times New Roman"/>
          <w:b/>
          <w:color w:val="000000" w:themeColor="text1"/>
          <w:lang w:eastAsia="en-US"/>
        </w:rPr>
        <w:t>.2 CNN training</w:t>
      </w:r>
      <w:bookmarkEnd w:id="13"/>
    </w:p>
    <w:p w14:paraId="59A4BA62" w14:textId="7BF33800" w:rsidR="00432ECF" w:rsidRPr="00322540" w:rsidRDefault="00570020"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We use the network architecture proposed as </w:t>
      </w:r>
      <w:proofErr w:type="spellStart"/>
      <w:r w:rsidRPr="00322540">
        <w:rPr>
          <w:rFonts w:ascii="Times New Roman" w:hAnsi="Times New Roman" w:cs="Times New Roman"/>
          <w:color w:val="000000" w:themeColor="text1"/>
          <w:lang w:eastAsia="en-US"/>
        </w:rPr>
        <w:t>AlexNet</w:t>
      </w:r>
      <w:proofErr w:type="spellEnd"/>
      <w:r w:rsidRPr="00322540">
        <w:rPr>
          <w:rFonts w:ascii="Times New Roman" w:hAnsi="Times New Roman" w:cs="Times New Roman"/>
          <w:color w:val="000000" w:themeColor="text1"/>
          <w:lang w:eastAsia="en-US"/>
        </w:rPr>
        <w:t xml:space="preserve">, which is designed by Alex </w:t>
      </w:r>
      <w:proofErr w:type="spellStart"/>
      <w:r w:rsidRPr="00322540">
        <w:rPr>
          <w:rFonts w:ascii="Times New Roman" w:hAnsi="Times New Roman" w:cs="Times New Roman"/>
          <w:color w:val="000000" w:themeColor="text1"/>
          <w:lang w:eastAsia="en-US"/>
        </w:rPr>
        <w:t>Krizhevsky</w:t>
      </w:r>
      <w:proofErr w:type="spellEnd"/>
      <w:r w:rsidRPr="00322540">
        <w:rPr>
          <w:rFonts w:ascii="Times New Roman" w:hAnsi="Times New Roman" w:cs="Times New Roman"/>
          <w:color w:val="000000" w:themeColor="text1"/>
          <w:lang w:eastAsia="en-US"/>
        </w:rPr>
        <w:t xml:space="preserve"> and win the ImageNet challenge at 2012. </w:t>
      </w:r>
      <w:r w:rsidR="00432ECF" w:rsidRPr="00322540">
        <w:rPr>
          <w:rFonts w:ascii="Times New Roman" w:hAnsi="Times New Roman" w:cs="Times New Roman"/>
          <w:color w:val="000000" w:themeColor="text1"/>
        </w:rPr>
        <w:t>T</w:t>
      </w:r>
      <w:r w:rsidR="00432ECF" w:rsidRPr="00322540">
        <w:rPr>
          <w:rFonts w:ascii="Times New Roman" w:hAnsi="Times New Roman" w:cs="Times New Roman"/>
          <w:color w:val="000000" w:themeColor="text1"/>
          <w:lang w:eastAsia="en-US"/>
        </w:rPr>
        <w:t xml:space="preserve">he </w:t>
      </w:r>
      <w:proofErr w:type="spellStart"/>
      <w:r w:rsidR="00432ECF" w:rsidRPr="00322540">
        <w:rPr>
          <w:rFonts w:ascii="Times New Roman" w:hAnsi="Times New Roman" w:cs="Times New Roman"/>
          <w:color w:val="000000" w:themeColor="text1"/>
          <w:lang w:eastAsia="en-US"/>
        </w:rPr>
        <w:t>AlexNet</w:t>
      </w:r>
      <w:proofErr w:type="spellEnd"/>
      <w:r w:rsidR="00432ECF" w:rsidRPr="00322540">
        <w:rPr>
          <w:rFonts w:ascii="Times New Roman" w:hAnsi="Times New Roman" w:cs="Times New Roman"/>
          <w:color w:val="000000" w:themeColor="text1"/>
          <w:lang w:eastAsia="en-US"/>
        </w:rPr>
        <w:t xml:space="preserve"> architecture consists </w:t>
      </w:r>
      <w:r w:rsidR="00FA10A4" w:rsidRPr="00322540">
        <w:rPr>
          <w:rFonts w:ascii="Times New Roman" w:hAnsi="Times New Roman" w:cs="Times New Roman"/>
          <w:color w:val="000000" w:themeColor="text1"/>
          <w:lang w:eastAsia="en-US"/>
        </w:rPr>
        <w:t>of five convolutional layers and</w:t>
      </w:r>
      <w:r w:rsidR="00432ECF" w:rsidRPr="00322540">
        <w:rPr>
          <w:rFonts w:ascii="Times New Roman" w:hAnsi="Times New Roman" w:cs="Times New Roman"/>
          <w:color w:val="000000" w:themeColor="text1"/>
          <w:lang w:eastAsia="en-US"/>
        </w:rPr>
        <w:t xml:space="preserve"> three</w:t>
      </w:r>
      <w:r w:rsidR="00863A5E" w:rsidRPr="00322540">
        <w:rPr>
          <w:rFonts w:ascii="Times New Roman" w:hAnsi="Times New Roman" w:cs="Times New Roman"/>
          <w:color w:val="000000" w:themeColor="text1"/>
          <w:lang w:eastAsia="en-US"/>
        </w:rPr>
        <w:t xml:space="preserve"> fully-connected layers</w:t>
      </w:r>
      <w:r w:rsidR="00432ECF" w:rsidRPr="00322540">
        <w:rPr>
          <w:rFonts w:ascii="Times New Roman" w:hAnsi="Times New Roman" w:cs="Times New Roman"/>
          <w:color w:val="000000" w:themeColor="text1"/>
          <w:lang w:eastAsia="en-US"/>
        </w:rPr>
        <w:t xml:space="preserve">. The most important features of </w:t>
      </w:r>
      <w:proofErr w:type="spellStart"/>
      <w:r w:rsidR="00432ECF" w:rsidRPr="00322540">
        <w:rPr>
          <w:rFonts w:ascii="Times New Roman" w:hAnsi="Times New Roman" w:cs="Times New Roman"/>
          <w:color w:val="000000" w:themeColor="text1"/>
          <w:lang w:eastAsia="en-US"/>
        </w:rPr>
        <w:t>AlexNet</w:t>
      </w:r>
      <w:proofErr w:type="spellEnd"/>
      <w:r w:rsidR="00432ECF" w:rsidRPr="00322540">
        <w:rPr>
          <w:rFonts w:ascii="Times New Roman" w:hAnsi="Times New Roman" w:cs="Times New Roman"/>
          <w:color w:val="000000" w:themeColor="text1"/>
          <w:lang w:eastAsia="en-US"/>
        </w:rPr>
        <w:t xml:space="preserve"> are as listed as below:</w:t>
      </w:r>
    </w:p>
    <w:p w14:paraId="543E6021" w14:textId="261704A3" w:rsidR="00432ECF" w:rsidRPr="00322540" w:rsidRDefault="00432ECF" w:rsidP="00322540">
      <w:pPr>
        <w:pStyle w:val="ListParagraph"/>
        <w:numPr>
          <w:ilvl w:val="0"/>
          <w:numId w:val="10"/>
        </w:numPr>
        <w:spacing w:before="120" w:after="120" w:line="360" w:lineRule="auto"/>
        <w:jc w:val="both"/>
        <w:rPr>
          <w:rFonts w:ascii="Times New Roman" w:hAnsi="Times New Roman" w:cs="Times New Roman"/>
          <w:color w:val="000000" w:themeColor="text1"/>
          <w:lang w:eastAsia="en-US"/>
        </w:rPr>
      </w:pPr>
      <w:proofErr w:type="spellStart"/>
      <w:r w:rsidRPr="00322540">
        <w:rPr>
          <w:rFonts w:ascii="Times New Roman" w:hAnsi="Times New Roman" w:cs="Times New Roman"/>
          <w:i/>
          <w:iCs/>
          <w:color w:val="000000" w:themeColor="text1"/>
          <w:lang w:eastAsia="en-US"/>
        </w:rPr>
        <w:t>ReLU</w:t>
      </w:r>
      <w:proofErr w:type="spellEnd"/>
      <w:r w:rsidRPr="00322540">
        <w:rPr>
          <w:rFonts w:ascii="Times New Roman" w:hAnsi="Times New Roman" w:cs="Times New Roman"/>
          <w:i/>
          <w:iCs/>
          <w:color w:val="000000" w:themeColor="text1"/>
          <w:lang w:eastAsia="en-US"/>
        </w:rPr>
        <w:t xml:space="preserve"> Nonlinearity</w:t>
      </w:r>
      <w:r w:rsidRPr="00322540">
        <w:rPr>
          <w:rFonts w:ascii="Times New Roman" w:hAnsi="Times New Roman" w:cs="Times New Roman"/>
          <w:color w:val="000000" w:themeColor="text1"/>
          <w:lang w:eastAsia="en-US"/>
        </w:rPr>
        <w:t xml:space="preserve">: </w:t>
      </w:r>
      <w:proofErr w:type="spellStart"/>
      <w:r w:rsidRPr="00322540">
        <w:rPr>
          <w:rFonts w:ascii="Times New Roman" w:hAnsi="Times New Roman" w:cs="Times New Roman"/>
          <w:color w:val="000000" w:themeColor="text1"/>
          <w:lang w:eastAsia="en-US"/>
        </w:rPr>
        <w:t>AlexNet</w:t>
      </w:r>
      <w:proofErr w:type="spellEnd"/>
      <w:r w:rsidRPr="00322540">
        <w:rPr>
          <w:rFonts w:ascii="Times New Roman" w:hAnsi="Times New Roman" w:cs="Times New Roman"/>
          <w:color w:val="000000" w:themeColor="text1"/>
          <w:lang w:eastAsia="en-US"/>
        </w:rPr>
        <w:t xml:space="preserve"> uses Rectified Linear Units (</w:t>
      </w:r>
      <w:proofErr w:type="spellStart"/>
      <w:r w:rsidRPr="00322540">
        <w:rPr>
          <w:rFonts w:ascii="Times New Roman" w:hAnsi="Times New Roman" w:cs="Times New Roman"/>
          <w:color w:val="000000" w:themeColor="text1"/>
          <w:lang w:eastAsia="en-US"/>
        </w:rPr>
        <w:t>ReLU</w:t>
      </w:r>
      <w:proofErr w:type="spellEnd"/>
      <w:r w:rsidRPr="00322540">
        <w:rPr>
          <w:rFonts w:ascii="Times New Roman" w:hAnsi="Times New Roman" w:cs="Times New Roman"/>
          <w:color w:val="000000" w:themeColor="text1"/>
          <w:lang w:eastAsia="en-US"/>
        </w:rPr>
        <w:t>) instead of the tanh function to reduce the training time.</w:t>
      </w:r>
    </w:p>
    <w:p w14:paraId="5C19BA14" w14:textId="0263246B" w:rsidR="00432ECF" w:rsidRPr="00322540" w:rsidRDefault="00432ECF" w:rsidP="00322540">
      <w:pPr>
        <w:pStyle w:val="ListParagraph"/>
        <w:numPr>
          <w:ilvl w:val="0"/>
          <w:numId w:val="10"/>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i/>
          <w:iCs/>
          <w:color w:val="000000" w:themeColor="text1"/>
          <w:lang w:eastAsia="en-US"/>
        </w:rPr>
        <w:t>Data Augmentation</w:t>
      </w:r>
      <w:r w:rsidRPr="00322540">
        <w:rPr>
          <w:rFonts w:ascii="Times New Roman" w:hAnsi="Times New Roman" w:cs="Times New Roman"/>
          <w:color w:val="000000" w:themeColor="text1"/>
          <w:lang w:eastAsia="en-US"/>
        </w:rPr>
        <w:t xml:space="preserve">: The original paper used the label-preserving transformation to make their data more varied, including image translocations and horizontal reflection, which increased the training set by a factor of 2048. </w:t>
      </w:r>
    </w:p>
    <w:p w14:paraId="3078CF3A" w14:textId="35A0F9C8" w:rsidR="00432ECF" w:rsidRPr="00322540" w:rsidRDefault="00432ECF" w:rsidP="00322540">
      <w:pPr>
        <w:pStyle w:val="ListParagraph"/>
        <w:numPr>
          <w:ilvl w:val="0"/>
          <w:numId w:val="10"/>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i/>
          <w:iCs/>
          <w:color w:val="000000" w:themeColor="text1"/>
          <w:lang w:eastAsia="en-US"/>
        </w:rPr>
        <w:t>Dropout:</w:t>
      </w:r>
      <w:r w:rsidRPr="00322540">
        <w:rPr>
          <w:rFonts w:ascii="Times New Roman" w:hAnsi="Times New Roman" w:cs="Times New Roman"/>
          <w:color w:val="000000" w:themeColor="text1"/>
          <w:lang w:eastAsia="en-US"/>
        </w:rPr>
        <w:t xml:space="preserve"> This technique consists of ‘turning off’ neurons with a predetermined probability. As explained in the original paper, this forces each neuron to have more robust features that can be used with other random neurons.</w:t>
      </w:r>
    </w:p>
    <w:p w14:paraId="7432DA71" w14:textId="2A15A379" w:rsidR="009D28E8" w:rsidRPr="00322540" w:rsidRDefault="00570020"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lastRenderedPageBreak/>
        <w:t xml:space="preserve">The size of image input is 224*224*3 for </w:t>
      </w:r>
      <w:proofErr w:type="spellStart"/>
      <w:r w:rsidRPr="00322540">
        <w:rPr>
          <w:rFonts w:ascii="Times New Roman" w:hAnsi="Times New Roman" w:cs="Times New Roman"/>
          <w:color w:val="000000" w:themeColor="text1"/>
          <w:lang w:eastAsia="en-US"/>
        </w:rPr>
        <w:t>AlexNet</w:t>
      </w:r>
      <w:proofErr w:type="spellEnd"/>
      <w:r w:rsidRPr="00322540">
        <w:rPr>
          <w:rFonts w:ascii="Times New Roman" w:hAnsi="Times New Roman" w:cs="Times New Roman"/>
          <w:color w:val="000000" w:themeColor="text1"/>
          <w:lang w:eastAsia="en-US"/>
        </w:rPr>
        <w:t xml:space="preserve">, and it uses the cross-entropy as optimizer. </w:t>
      </w:r>
      <w:r w:rsidR="007067FE" w:rsidRPr="00322540">
        <w:rPr>
          <w:rFonts w:ascii="Times New Roman" w:hAnsi="Times New Roman" w:cs="Times New Roman"/>
          <w:color w:val="000000" w:themeColor="text1"/>
          <w:lang w:eastAsia="en-US"/>
        </w:rPr>
        <w:t>For the training, w</w:t>
      </w:r>
      <w:r w:rsidR="00176EBB" w:rsidRPr="00322540">
        <w:rPr>
          <w:rFonts w:ascii="Times New Roman" w:hAnsi="Times New Roman" w:cs="Times New Roman"/>
          <w:color w:val="000000" w:themeColor="text1"/>
          <w:lang w:eastAsia="en-US"/>
        </w:rPr>
        <w:t>e shuffle the 75,000 SOIs obtained from training SVs</w:t>
      </w:r>
      <w:r w:rsidR="00E33934" w:rsidRPr="00322540">
        <w:rPr>
          <w:rFonts w:ascii="Times New Roman" w:hAnsi="Times New Roman" w:cs="Times New Roman"/>
          <w:color w:val="000000" w:themeColor="text1"/>
          <w:lang w:eastAsia="en-US"/>
        </w:rPr>
        <w:t xml:space="preserve"> of real samples (i.e., NA19240, HG00514, </w:t>
      </w:r>
      <w:r w:rsidR="00E33934" w:rsidRPr="00322540">
        <w:rPr>
          <w:rFonts w:ascii="Times New Roman" w:hAnsi="Times New Roman" w:cs="Times New Roman"/>
          <w:b/>
          <w:bCs/>
          <w:color w:val="000000" w:themeColor="text1"/>
          <w:lang w:eastAsia="en-US"/>
        </w:rPr>
        <w:t>Supplementary Fig. S</w:t>
      </w:r>
      <w:r w:rsidR="00C4516F" w:rsidRPr="00322540">
        <w:rPr>
          <w:rFonts w:ascii="Times New Roman" w:hAnsi="Times New Roman" w:cs="Times New Roman"/>
          <w:b/>
          <w:bCs/>
          <w:color w:val="000000" w:themeColor="text1"/>
          <w:lang w:eastAsia="en-US"/>
        </w:rPr>
        <w:t>6</w:t>
      </w:r>
      <w:r w:rsidR="00E33934" w:rsidRPr="00322540">
        <w:rPr>
          <w:rFonts w:ascii="Times New Roman" w:hAnsi="Times New Roman" w:cs="Times New Roman"/>
          <w:color w:val="000000" w:themeColor="text1"/>
          <w:lang w:eastAsia="en-US"/>
        </w:rPr>
        <w:t>)</w:t>
      </w:r>
      <w:r w:rsidR="00176EBB" w:rsidRPr="00322540">
        <w:rPr>
          <w:rFonts w:ascii="Times New Roman" w:hAnsi="Times New Roman" w:cs="Times New Roman"/>
          <w:color w:val="000000" w:themeColor="text1"/>
          <w:lang w:eastAsia="en-US"/>
        </w:rPr>
        <w:t xml:space="preserve"> and apply the ten-fold cross validation for model training</w:t>
      </w:r>
      <w:r w:rsidR="00400966" w:rsidRPr="00322540">
        <w:rPr>
          <w:rFonts w:ascii="Times New Roman" w:hAnsi="Times New Roman" w:cs="Times New Roman"/>
          <w:color w:val="000000" w:themeColor="text1"/>
          <w:lang w:eastAsia="en-US"/>
        </w:rPr>
        <w:t xml:space="preserve"> (</w:t>
      </w:r>
      <w:r w:rsidR="00905E27" w:rsidRPr="00322540">
        <w:rPr>
          <w:rFonts w:ascii="Times New Roman" w:hAnsi="Times New Roman" w:cs="Times New Roman"/>
          <w:b/>
          <w:bCs/>
          <w:color w:val="000000" w:themeColor="text1"/>
        </w:rPr>
        <w:t xml:space="preserve">Supplementary </w:t>
      </w:r>
      <w:r w:rsidR="00400966" w:rsidRPr="00322540">
        <w:rPr>
          <w:rFonts w:ascii="Times New Roman" w:hAnsi="Times New Roman" w:cs="Times New Roman"/>
          <w:b/>
          <w:color w:val="000000" w:themeColor="text1"/>
          <w:lang w:eastAsia="en-US"/>
        </w:rPr>
        <w:t xml:space="preserve">Fig. </w:t>
      </w:r>
      <w:r w:rsidR="00905E27" w:rsidRPr="00322540">
        <w:rPr>
          <w:rFonts w:ascii="Times New Roman" w:hAnsi="Times New Roman" w:cs="Times New Roman"/>
          <w:b/>
          <w:color w:val="000000" w:themeColor="text1"/>
          <w:lang w:eastAsia="en-US"/>
        </w:rPr>
        <w:t>S</w:t>
      </w:r>
      <w:r w:rsidR="00C4516F" w:rsidRPr="00322540">
        <w:rPr>
          <w:rFonts w:ascii="Times New Roman" w:hAnsi="Times New Roman" w:cs="Times New Roman"/>
          <w:b/>
          <w:color w:val="000000" w:themeColor="text1"/>
          <w:lang w:eastAsia="en-US"/>
        </w:rPr>
        <w:t>7</w:t>
      </w:r>
      <w:r w:rsidR="00400966" w:rsidRPr="00322540">
        <w:rPr>
          <w:rFonts w:ascii="Times New Roman" w:hAnsi="Times New Roman" w:cs="Times New Roman"/>
          <w:color w:val="000000" w:themeColor="text1"/>
          <w:lang w:eastAsia="en-US"/>
        </w:rPr>
        <w:t>)</w:t>
      </w:r>
      <w:r w:rsidR="00176EBB" w:rsidRPr="00322540">
        <w:rPr>
          <w:rFonts w:ascii="Times New Roman" w:hAnsi="Times New Roman" w:cs="Times New Roman"/>
          <w:color w:val="000000" w:themeColor="text1"/>
          <w:lang w:eastAsia="en-US"/>
        </w:rPr>
        <w:t xml:space="preserve">. </w:t>
      </w:r>
      <w:r w:rsidR="009D28E8" w:rsidRPr="00322540">
        <w:rPr>
          <w:rFonts w:ascii="Times New Roman" w:hAnsi="Times New Roman" w:cs="Times New Roman"/>
          <w:color w:val="000000" w:themeColor="text1"/>
          <w:lang w:eastAsia="en-US"/>
        </w:rPr>
        <w:t xml:space="preserve">The </w:t>
      </w:r>
      <w:r w:rsidRPr="00322540">
        <w:rPr>
          <w:rFonts w:ascii="Times New Roman" w:hAnsi="Times New Roman" w:cs="Times New Roman"/>
          <w:color w:val="000000" w:themeColor="text1"/>
          <w:lang w:eastAsia="en-US"/>
        </w:rPr>
        <w:t xml:space="preserve">cross </w:t>
      </w:r>
      <w:r w:rsidR="00957A9C" w:rsidRPr="00322540">
        <w:rPr>
          <w:rFonts w:ascii="Times New Roman" w:hAnsi="Times New Roman" w:cs="Times New Roman"/>
          <w:color w:val="000000" w:themeColor="text1"/>
          <w:lang w:eastAsia="en-US"/>
        </w:rPr>
        <w:t>validation</w:t>
      </w:r>
      <w:r w:rsidR="009D28E8" w:rsidRPr="00322540">
        <w:rPr>
          <w:rFonts w:ascii="Times New Roman" w:hAnsi="Times New Roman" w:cs="Times New Roman"/>
          <w:color w:val="000000" w:themeColor="text1"/>
          <w:lang w:eastAsia="en-US"/>
        </w:rPr>
        <w:t xml:space="preserve"> contains the following details:</w:t>
      </w:r>
    </w:p>
    <w:p w14:paraId="38969AB4" w14:textId="77777777" w:rsidR="009D28E8" w:rsidRPr="00322540" w:rsidRDefault="009D28E8" w:rsidP="00322540">
      <w:pPr>
        <w:pStyle w:val="ListParagraph"/>
        <w:numPr>
          <w:ilvl w:val="0"/>
          <w:numId w:val="4"/>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Half of the 75,000 SOIs is created from the simulated SVs.</w:t>
      </w:r>
    </w:p>
    <w:p w14:paraId="04B9C097" w14:textId="3B76CBE4" w:rsidR="009D28E8" w:rsidRPr="00322540" w:rsidRDefault="009D28E8" w:rsidP="00322540">
      <w:pPr>
        <w:pStyle w:val="ListParagraph"/>
        <w:numPr>
          <w:ilvl w:val="0"/>
          <w:numId w:val="4"/>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The batch size during training is 64, e.g.</w:t>
      </w:r>
      <w:r w:rsidR="00987493"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xml:space="preserve"> each training batch contains 64 SOIs.</w:t>
      </w:r>
    </w:p>
    <w:p w14:paraId="651E021F" w14:textId="77777777" w:rsidR="009D28E8" w:rsidRPr="00322540" w:rsidRDefault="009D28E8" w:rsidP="00322540">
      <w:pPr>
        <w:pStyle w:val="ListParagraph"/>
        <w:numPr>
          <w:ilvl w:val="0"/>
          <w:numId w:val="4"/>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5,000 training iterations.</w:t>
      </w:r>
    </w:p>
    <w:p w14:paraId="4E449861" w14:textId="0255DFD7" w:rsidR="009D28E8" w:rsidRPr="00322540" w:rsidRDefault="009D28E8" w:rsidP="00322540">
      <w:pPr>
        <w:pStyle w:val="ListParagraph"/>
        <w:numPr>
          <w:ilvl w:val="0"/>
          <w:numId w:val="4"/>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Ten-fold cross-validation: the training SOIs is divided into 10 groups, each containing 7,500 SOIs. One of the groups is selected as validation set during model training, leading to 10 models (ID from 0 to 9).</w:t>
      </w:r>
    </w:p>
    <w:p w14:paraId="3378DD59" w14:textId="4BCF16CF" w:rsidR="009D28E8" w:rsidRPr="00322540" w:rsidRDefault="009D28E8" w:rsidP="00322540">
      <w:pPr>
        <w:pStyle w:val="ListParagraph"/>
        <w:numPr>
          <w:ilvl w:val="0"/>
          <w:numId w:val="4"/>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Every </w:t>
      </w:r>
      <w:r w:rsidR="006F0222" w:rsidRPr="00322540">
        <w:rPr>
          <w:rFonts w:ascii="Times New Roman" w:hAnsi="Times New Roman" w:cs="Times New Roman"/>
          <w:color w:val="000000" w:themeColor="text1"/>
          <w:lang w:eastAsia="en-US"/>
        </w:rPr>
        <w:t xml:space="preserve">trained </w:t>
      </w:r>
      <w:r w:rsidRPr="00322540">
        <w:rPr>
          <w:rFonts w:ascii="Times New Roman" w:hAnsi="Times New Roman" w:cs="Times New Roman"/>
          <w:color w:val="000000" w:themeColor="text1"/>
          <w:lang w:eastAsia="en-US"/>
        </w:rPr>
        <w:t xml:space="preserve">model is applied on </w:t>
      </w:r>
      <w:r w:rsidR="00570020" w:rsidRPr="00322540">
        <w:rPr>
          <w:rFonts w:ascii="Times New Roman" w:hAnsi="Times New Roman" w:cs="Times New Roman"/>
          <w:color w:val="000000" w:themeColor="text1"/>
          <w:lang w:eastAsia="en-US"/>
        </w:rPr>
        <w:t>the validation</w:t>
      </w:r>
      <w:r w:rsidRPr="00322540">
        <w:rPr>
          <w:rFonts w:ascii="Times New Roman" w:hAnsi="Times New Roman" w:cs="Times New Roman"/>
          <w:color w:val="000000" w:themeColor="text1"/>
          <w:lang w:eastAsia="en-US"/>
        </w:rPr>
        <w:t xml:space="preserve"> set, from which, the loss and accuracy is calculated.</w:t>
      </w:r>
    </w:p>
    <w:p w14:paraId="474D0C8E" w14:textId="2B810BF4" w:rsidR="006F0222" w:rsidRPr="00322540" w:rsidRDefault="00570020" w:rsidP="00322540">
      <w:pPr>
        <w:pStyle w:val="ListParagraph"/>
        <w:numPr>
          <w:ilvl w:val="0"/>
          <w:numId w:val="4"/>
        </w:num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The training time for one CNN model is approximately 35min, including the backpropagation time.</w:t>
      </w:r>
    </w:p>
    <w:p w14:paraId="4CF75E7B" w14:textId="300E0D44" w:rsidR="00176EBB" w:rsidRPr="00322540" w:rsidRDefault="00570020"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Meanwhile,</w:t>
      </w:r>
      <w:r w:rsidR="002A5371" w:rsidRPr="00322540">
        <w:rPr>
          <w:rFonts w:ascii="Times New Roman" w:hAnsi="Times New Roman" w:cs="Times New Roman"/>
          <w:color w:val="000000" w:themeColor="text1"/>
          <w:lang w:eastAsia="en-US"/>
        </w:rPr>
        <w:t xml:space="preserve"> we create another test set of </w:t>
      </w:r>
      <w:r w:rsidRPr="00322540">
        <w:rPr>
          <w:rFonts w:ascii="Times New Roman" w:hAnsi="Times New Roman" w:cs="Times New Roman"/>
          <w:color w:val="000000" w:themeColor="text1"/>
          <w:lang w:eastAsia="en-US"/>
        </w:rPr>
        <w:t>7,500 SOIs to assess the model accuracy (</w:t>
      </w:r>
      <w:r w:rsidR="00905E27" w:rsidRPr="00322540">
        <w:rPr>
          <w:rFonts w:ascii="Times New Roman" w:hAnsi="Times New Roman" w:cs="Times New Roman"/>
          <w:b/>
          <w:bCs/>
          <w:color w:val="000000" w:themeColor="text1"/>
        </w:rPr>
        <w:t xml:space="preserve">Supplementary </w:t>
      </w:r>
      <w:r w:rsidRPr="00322540">
        <w:rPr>
          <w:rFonts w:ascii="Times New Roman" w:hAnsi="Times New Roman" w:cs="Times New Roman"/>
          <w:b/>
          <w:color w:val="000000" w:themeColor="text1"/>
          <w:lang w:eastAsia="en-US"/>
        </w:rPr>
        <w:t xml:space="preserve">Fig. </w:t>
      </w:r>
      <w:r w:rsidR="00905E27" w:rsidRPr="00322540">
        <w:rPr>
          <w:rFonts w:ascii="Times New Roman" w:hAnsi="Times New Roman" w:cs="Times New Roman"/>
          <w:b/>
          <w:color w:val="000000" w:themeColor="text1"/>
          <w:lang w:eastAsia="en-US"/>
        </w:rPr>
        <w:t>S</w:t>
      </w:r>
      <w:r w:rsidR="00C4516F" w:rsidRPr="00322540">
        <w:rPr>
          <w:rFonts w:ascii="Times New Roman" w:hAnsi="Times New Roman" w:cs="Times New Roman"/>
          <w:b/>
          <w:color w:val="000000" w:themeColor="text1"/>
          <w:lang w:eastAsia="en-US"/>
        </w:rPr>
        <w:t>8</w:t>
      </w:r>
      <w:r w:rsidRPr="00322540">
        <w:rPr>
          <w:rFonts w:ascii="Times New Roman" w:hAnsi="Times New Roman" w:cs="Times New Roman"/>
          <w:color w:val="000000" w:themeColor="text1"/>
          <w:lang w:eastAsia="en-US"/>
        </w:rPr>
        <w:t xml:space="preserve">). </w:t>
      </w:r>
    </w:p>
    <w:p w14:paraId="3CDC2F77" w14:textId="72800437" w:rsidR="00E33934" w:rsidRPr="00322540" w:rsidRDefault="00E33934"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color w:val="000000" w:themeColor="text1"/>
          <w:lang w:eastAsia="en-US"/>
        </w:rPr>
        <w:drawing>
          <wp:inline distT="0" distB="0" distL="0" distR="0" wp14:anchorId="5C4383D8" wp14:editId="46BD9814">
            <wp:extent cx="5727700" cy="22910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8">
                      <a:extLst>
                        <a:ext uri="{28A0092B-C50C-407E-A947-70E740481C1C}">
                          <a14:useLocalDpi xmlns:a14="http://schemas.microsoft.com/office/drawing/2010/main" val="0"/>
                        </a:ext>
                      </a:extLst>
                    </a:blip>
                    <a:stretch>
                      <a:fillRect/>
                    </a:stretch>
                  </pic:blipFill>
                  <pic:spPr>
                    <a:xfrm>
                      <a:off x="0" y="0"/>
                      <a:ext cx="5727700" cy="2291080"/>
                    </a:xfrm>
                    <a:prstGeom prst="rect">
                      <a:avLst/>
                    </a:prstGeom>
                  </pic:spPr>
                </pic:pic>
              </a:graphicData>
            </a:graphic>
          </wp:inline>
        </w:drawing>
      </w:r>
    </w:p>
    <w:p w14:paraId="342EA0BA" w14:textId="2913DA66" w:rsidR="00E33934" w:rsidRPr="00322540" w:rsidRDefault="00E33934"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bCs/>
          <w:color w:val="000000" w:themeColor="text1"/>
          <w:lang w:eastAsia="en-US"/>
        </w:rPr>
        <w:t>Supplementary Fig. S</w:t>
      </w:r>
      <w:r w:rsidR="00C4516F" w:rsidRPr="00322540">
        <w:rPr>
          <w:rFonts w:ascii="Times New Roman" w:hAnsi="Times New Roman" w:cs="Times New Roman"/>
          <w:b/>
          <w:bCs/>
          <w:color w:val="000000" w:themeColor="text1"/>
          <w:lang w:eastAsia="en-US"/>
        </w:rPr>
        <w:t>6</w:t>
      </w:r>
      <w:r w:rsidRPr="00322540">
        <w:rPr>
          <w:rFonts w:ascii="Times New Roman" w:hAnsi="Times New Roman" w:cs="Times New Roman"/>
          <w:color w:val="000000" w:themeColor="text1"/>
          <w:lang w:eastAsia="en-US"/>
        </w:rPr>
        <w:t xml:space="preserve"> </w:t>
      </w:r>
      <w:r w:rsidRPr="00322540">
        <w:rPr>
          <w:rFonts w:ascii="Times New Roman" w:hAnsi="Times New Roman" w:cs="Times New Roman"/>
          <w:b/>
          <w:bCs/>
        </w:rPr>
        <w:t>Size distribution of training structural variants obtained from two real samples.</w:t>
      </w:r>
    </w:p>
    <w:p w14:paraId="16D91BB9" w14:textId="77777777" w:rsidR="00176EBB" w:rsidRPr="00322540" w:rsidRDefault="00176EBB"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color w:val="000000" w:themeColor="text1"/>
        </w:rPr>
        <w:lastRenderedPageBreak/>
        <w:drawing>
          <wp:inline distT="0" distB="0" distL="0" distR="0" wp14:anchorId="18215D3F" wp14:editId="53030065">
            <wp:extent cx="3937635" cy="2953117"/>
            <wp:effectExtent l="0" t="0" r="0" b="0"/>
            <wp:docPr id="2" name="Picture 2" descr="../../../../SV_Research/DeepSV/Results/ten-fold-test/model0_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_Research/DeepSV/Results/ten-fold-test/model0_tes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39171" cy="2954269"/>
                    </a:xfrm>
                    <a:prstGeom prst="rect">
                      <a:avLst/>
                    </a:prstGeom>
                    <a:noFill/>
                    <a:ln>
                      <a:noFill/>
                    </a:ln>
                  </pic:spPr>
                </pic:pic>
              </a:graphicData>
            </a:graphic>
          </wp:inline>
        </w:drawing>
      </w:r>
    </w:p>
    <w:p w14:paraId="22094739" w14:textId="2BC2D77E" w:rsidR="00176EBB" w:rsidRPr="00322540" w:rsidRDefault="00905E27"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bCs/>
          <w:color w:val="000000" w:themeColor="text1"/>
        </w:rPr>
        <w:t xml:space="preserve">Supplementary </w:t>
      </w:r>
      <w:r w:rsidR="00176EBB" w:rsidRPr="00322540">
        <w:rPr>
          <w:rFonts w:ascii="Times New Roman" w:hAnsi="Times New Roman" w:cs="Times New Roman"/>
          <w:b/>
          <w:color w:val="000000" w:themeColor="text1"/>
          <w:lang w:eastAsia="en-US"/>
        </w:rPr>
        <w:t>Fig</w:t>
      </w:r>
      <w:r w:rsidR="00400966" w:rsidRPr="00322540">
        <w:rPr>
          <w:rFonts w:ascii="Times New Roman" w:hAnsi="Times New Roman" w:cs="Times New Roman"/>
          <w:b/>
          <w:color w:val="000000" w:themeColor="text1"/>
          <w:lang w:eastAsia="en-US"/>
        </w:rPr>
        <w:t>.</w:t>
      </w:r>
      <w:r w:rsidR="00176EBB" w:rsidRPr="00322540">
        <w:rPr>
          <w:rFonts w:ascii="Times New Roman" w:hAnsi="Times New Roman" w:cs="Times New Roman"/>
          <w:b/>
          <w:color w:val="000000" w:themeColor="text1"/>
          <w:lang w:eastAsia="en-US"/>
        </w:rPr>
        <w:t xml:space="preserve"> </w:t>
      </w:r>
      <w:r w:rsidRPr="00322540">
        <w:rPr>
          <w:rFonts w:ascii="Times New Roman" w:hAnsi="Times New Roman" w:cs="Times New Roman"/>
          <w:b/>
          <w:color w:val="000000" w:themeColor="text1"/>
          <w:lang w:eastAsia="en-US"/>
        </w:rPr>
        <w:t>S</w:t>
      </w:r>
      <w:r w:rsidR="00C4516F" w:rsidRPr="00322540">
        <w:rPr>
          <w:rFonts w:ascii="Times New Roman" w:hAnsi="Times New Roman" w:cs="Times New Roman"/>
          <w:b/>
          <w:color w:val="000000" w:themeColor="text1"/>
          <w:lang w:eastAsia="en-US"/>
        </w:rPr>
        <w:t>7</w:t>
      </w:r>
      <w:r w:rsidRPr="00322540">
        <w:rPr>
          <w:rFonts w:ascii="Times New Roman" w:hAnsi="Times New Roman" w:cs="Times New Roman"/>
          <w:b/>
          <w:color w:val="000000" w:themeColor="text1"/>
          <w:lang w:eastAsia="en-US"/>
        </w:rPr>
        <w:t xml:space="preserve"> </w:t>
      </w:r>
      <w:r w:rsidR="00570020" w:rsidRPr="00322540">
        <w:rPr>
          <w:rFonts w:ascii="Times New Roman" w:hAnsi="Times New Roman" w:cs="Times New Roman"/>
          <w:b/>
          <w:color w:val="000000" w:themeColor="text1"/>
          <w:lang w:eastAsia="en-US"/>
        </w:rPr>
        <w:t>Results of the ten-fold cross validation of model 0.</w:t>
      </w:r>
    </w:p>
    <w:p w14:paraId="51B12B8E" w14:textId="77777777" w:rsidR="00570020" w:rsidRPr="00322540" w:rsidRDefault="00570020"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color w:val="000000" w:themeColor="text1"/>
        </w:rPr>
        <w:drawing>
          <wp:inline distT="0" distB="0" distL="0" distR="0" wp14:anchorId="0FDDC945" wp14:editId="4A7F1217">
            <wp:extent cx="3937635" cy="2953117"/>
            <wp:effectExtent l="0" t="0" r="0" b="0"/>
            <wp:docPr id="3" name="Picture 3" descr="../../../../SV_Research/DeepSV/Figures/supps/ten-fold-valid/models_accura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V_Research/DeepSV/Figures/supps/ten-fold-valid/models_accuracy.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56111" cy="2966974"/>
                    </a:xfrm>
                    <a:prstGeom prst="rect">
                      <a:avLst/>
                    </a:prstGeom>
                    <a:noFill/>
                    <a:ln>
                      <a:noFill/>
                    </a:ln>
                  </pic:spPr>
                </pic:pic>
              </a:graphicData>
            </a:graphic>
          </wp:inline>
        </w:drawing>
      </w:r>
    </w:p>
    <w:p w14:paraId="14E0D1D0" w14:textId="4596BF93" w:rsidR="00570020" w:rsidRPr="00322540" w:rsidRDefault="00905E27"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bCs/>
          <w:color w:val="000000" w:themeColor="text1"/>
        </w:rPr>
        <w:t xml:space="preserve">Supplementary </w:t>
      </w:r>
      <w:r w:rsidR="00570020" w:rsidRPr="00322540">
        <w:rPr>
          <w:rFonts w:ascii="Times New Roman" w:hAnsi="Times New Roman" w:cs="Times New Roman"/>
          <w:b/>
          <w:color w:val="000000" w:themeColor="text1"/>
          <w:lang w:eastAsia="en-US"/>
        </w:rPr>
        <w:t xml:space="preserve">Fig. </w:t>
      </w:r>
      <w:r w:rsidRPr="00322540">
        <w:rPr>
          <w:rFonts w:ascii="Times New Roman" w:hAnsi="Times New Roman" w:cs="Times New Roman"/>
          <w:b/>
          <w:color w:val="000000" w:themeColor="text1"/>
          <w:lang w:eastAsia="en-US"/>
        </w:rPr>
        <w:t>S</w:t>
      </w:r>
      <w:r w:rsidR="00C4516F" w:rsidRPr="00322540">
        <w:rPr>
          <w:rFonts w:ascii="Times New Roman" w:hAnsi="Times New Roman" w:cs="Times New Roman"/>
          <w:b/>
          <w:color w:val="000000" w:themeColor="text1"/>
          <w:lang w:eastAsia="en-US"/>
        </w:rPr>
        <w:t>8</w:t>
      </w:r>
      <w:r w:rsidRPr="00322540">
        <w:rPr>
          <w:rFonts w:ascii="Times New Roman" w:hAnsi="Times New Roman" w:cs="Times New Roman"/>
          <w:b/>
          <w:color w:val="000000" w:themeColor="text1"/>
          <w:lang w:eastAsia="en-US"/>
        </w:rPr>
        <w:t xml:space="preserve"> </w:t>
      </w:r>
      <w:r w:rsidR="00570020" w:rsidRPr="00322540">
        <w:rPr>
          <w:rFonts w:ascii="Times New Roman" w:hAnsi="Times New Roman" w:cs="Times New Roman"/>
          <w:b/>
          <w:color w:val="000000" w:themeColor="text1"/>
          <w:lang w:eastAsia="en-US"/>
        </w:rPr>
        <w:t>The performance of applying one model on the independent test set</w:t>
      </w:r>
    </w:p>
    <w:p w14:paraId="23821D77" w14:textId="799C39A8" w:rsidR="00570020" w:rsidRPr="00322540" w:rsidRDefault="00570020"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Finally, the mode of the best performance is used in this study and provided for users. The trained model can be downloaded from </w:t>
      </w:r>
      <w:hyperlink r:id="rId21" w:history="1">
        <w:r w:rsidRPr="00322540">
          <w:rPr>
            <w:rStyle w:val="Hyperlink"/>
            <w:rFonts w:ascii="Times New Roman" w:hAnsi="Times New Roman" w:cs="Times New Roman"/>
            <w:color w:val="000000" w:themeColor="text1"/>
            <w:lang w:eastAsia="en-US"/>
          </w:rPr>
          <w:t>https://drive.google.com/drive/folders/1j74IN6kPKEx9hy3aENx3zHYPUnyYWGvj?usp=sharing</w:t>
        </w:r>
      </w:hyperlink>
      <w:r w:rsidRPr="00322540">
        <w:rPr>
          <w:rFonts w:ascii="Times New Roman" w:hAnsi="Times New Roman" w:cs="Times New Roman"/>
          <w:color w:val="000000" w:themeColor="text1"/>
          <w:lang w:eastAsia="en-US"/>
        </w:rPr>
        <w:t xml:space="preserve">. </w:t>
      </w:r>
      <w:r w:rsidR="006C6178" w:rsidRPr="00322540">
        <w:rPr>
          <w:rFonts w:ascii="Times New Roman" w:hAnsi="Times New Roman" w:cs="Times New Roman"/>
          <w:color w:val="000000" w:themeColor="text1"/>
          <w:lang w:eastAsia="en-US"/>
        </w:rPr>
        <w:t xml:space="preserve">In </w:t>
      </w:r>
      <w:proofErr w:type="spellStart"/>
      <w:r w:rsidR="006C6178" w:rsidRPr="00322540">
        <w:rPr>
          <w:rFonts w:ascii="Times New Roman" w:hAnsi="Times New Roman" w:cs="Times New Roman"/>
          <w:color w:val="000000" w:themeColor="text1"/>
          <w:lang w:eastAsia="en-US"/>
        </w:rPr>
        <w:t>SVision</w:t>
      </w:r>
      <w:proofErr w:type="spellEnd"/>
      <w:r w:rsidR="006C6178" w:rsidRPr="00322540">
        <w:rPr>
          <w:rFonts w:ascii="Times New Roman" w:hAnsi="Times New Roman" w:cs="Times New Roman"/>
          <w:color w:val="000000" w:themeColor="text1"/>
          <w:lang w:eastAsia="en-US"/>
        </w:rPr>
        <w:t xml:space="preserve">, we use the </w:t>
      </w:r>
      <w:proofErr w:type="spellStart"/>
      <w:r w:rsidR="006C6178" w:rsidRPr="00322540">
        <w:rPr>
          <w:rFonts w:ascii="Times New Roman" w:hAnsi="Times New Roman" w:cs="Times New Roman"/>
          <w:color w:val="000000" w:themeColor="text1"/>
          <w:lang w:eastAsia="en-US"/>
        </w:rPr>
        <w:t>tensorflow</w:t>
      </w:r>
      <w:proofErr w:type="spellEnd"/>
      <w:r w:rsidR="006C6178" w:rsidRPr="00322540">
        <w:rPr>
          <w:rFonts w:ascii="Times New Roman" w:hAnsi="Times New Roman" w:cs="Times New Roman"/>
          <w:color w:val="000000" w:themeColor="text1"/>
          <w:lang w:eastAsia="en-US"/>
        </w:rPr>
        <w:t xml:space="preserve"> package to implement the </w:t>
      </w:r>
      <w:proofErr w:type="spellStart"/>
      <w:r w:rsidR="006C6178" w:rsidRPr="00322540">
        <w:rPr>
          <w:rFonts w:ascii="Times New Roman" w:hAnsi="Times New Roman" w:cs="Times New Roman"/>
          <w:color w:val="000000" w:themeColor="text1"/>
          <w:lang w:eastAsia="en-US"/>
        </w:rPr>
        <w:t>AlexNet</w:t>
      </w:r>
      <w:proofErr w:type="spellEnd"/>
      <w:r w:rsidR="006C6178" w:rsidRPr="00322540">
        <w:rPr>
          <w:rFonts w:ascii="Times New Roman" w:hAnsi="Times New Roman" w:cs="Times New Roman"/>
          <w:color w:val="000000" w:themeColor="text1"/>
          <w:lang w:eastAsia="en-US"/>
        </w:rPr>
        <w:t xml:space="preserve"> for CSV recognition.</w:t>
      </w:r>
    </w:p>
    <w:p w14:paraId="1E443C00" w14:textId="7572520D" w:rsidR="00D44D93" w:rsidRPr="00322540" w:rsidRDefault="00DE289A" w:rsidP="00322540">
      <w:pPr>
        <w:pStyle w:val="Heading2"/>
        <w:spacing w:before="120" w:after="120" w:line="360" w:lineRule="auto"/>
        <w:jc w:val="both"/>
        <w:rPr>
          <w:rFonts w:ascii="Times New Roman" w:hAnsi="Times New Roman" w:cs="Times New Roman"/>
          <w:b/>
          <w:color w:val="000000" w:themeColor="text1"/>
          <w:lang w:eastAsia="en-US"/>
        </w:rPr>
      </w:pPr>
      <w:bookmarkStart w:id="14" w:name="_Toc93225985"/>
      <w:r w:rsidRPr="00322540">
        <w:rPr>
          <w:rFonts w:ascii="Times New Roman" w:hAnsi="Times New Roman" w:cs="Times New Roman"/>
          <w:b/>
          <w:color w:val="000000" w:themeColor="text1"/>
          <w:lang w:eastAsia="en-US"/>
        </w:rPr>
        <w:lastRenderedPageBreak/>
        <w:t>3</w:t>
      </w:r>
      <w:r w:rsidR="00C45BA0" w:rsidRPr="00322540">
        <w:rPr>
          <w:rFonts w:ascii="Times New Roman" w:hAnsi="Times New Roman" w:cs="Times New Roman"/>
          <w:b/>
          <w:color w:val="000000" w:themeColor="text1"/>
          <w:lang w:eastAsia="en-US"/>
        </w:rPr>
        <w:t>.</w:t>
      </w:r>
      <w:r w:rsidR="00FA5484" w:rsidRPr="00322540">
        <w:rPr>
          <w:rFonts w:ascii="Times New Roman" w:hAnsi="Times New Roman" w:cs="Times New Roman"/>
          <w:b/>
          <w:color w:val="000000" w:themeColor="text1"/>
          <w:lang w:eastAsia="en-US"/>
        </w:rPr>
        <w:t>3</w:t>
      </w:r>
      <w:r w:rsidR="00C45BA0" w:rsidRPr="00322540">
        <w:rPr>
          <w:rFonts w:ascii="Times New Roman" w:hAnsi="Times New Roman" w:cs="Times New Roman"/>
          <w:b/>
          <w:color w:val="000000" w:themeColor="text1"/>
          <w:lang w:eastAsia="en-US"/>
        </w:rPr>
        <w:t xml:space="preserve"> Illustrator</w:t>
      </w:r>
      <w:bookmarkEnd w:id="14"/>
    </w:p>
    <w:p w14:paraId="2D3F9137" w14:textId="2BC55E02" w:rsidR="00225C50" w:rsidRPr="00322540" w:rsidRDefault="00C45BA0"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Based on previous CSV publications, we observed that the CSV type definition is given by the abbreviation of the internal subcomponents, e.g.</w:t>
      </w:r>
      <w:r w:rsidR="00325A0C"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xml:space="preserve"> </w:t>
      </w:r>
      <w:proofErr w:type="spellStart"/>
      <w:r w:rsidRPr="00322540">
        <w:rPr>
          <w:rFonts w:ascii="Times New Roman" w:hAnsi="Times New Roman" w:cs="Times New Roman"/>
          <w:color w:val="000000" w:themeColor="text1"/>
          <w:lang w:eastAsia="en-US"/>
        </w:rPr>
        <w:t>DelInv</w:t>
      </w:r>
      <w:proofErr w:type="spellEnd"/>
      <w:r w:rsidRPr="00322540">
        <w:rPr>
          <w:rFonts w:ascii="Times New Roman" w:hAnsi="Times New Roman" w:cs="Times New Roman"/>
          <w:color w:val="000000" w:themeColor="text1"/>
          <w:lang w:eastAsia="en-US"/>
        </w:rPr>
        <w:t xml:space="preserve"> for deletion with inversion. This approach requires detailed description of the names, and it is also difficult to generalize between different studies. Here, we aim to propose a computational framework to define and compare different types of CSVs among various studies. Given segments coded in </w:t>
      </w:r>
      <w:r w:rsidR="00EF314D" w:rsidRPr="00322540">
        <w:rPr>
          <w:rFonts w:ascii="Times New Roman" w:hAnsi="Times New Roman" w:cs="Times New Roman"/>
          <w:color w:val="000000" w:themeColor="text1"/>
          <w:lang w:eastAsia="en-US"/>
        </w:rPr>
        <w:t xml:space="preserve">one-variant </w:t>
      </w:r>
      <w:r w:rsidRPr="00322540">
        <w:rPr>
          <w:rFonts w:ascii="Times New Roman" w:hAnsi="Times New Roman" w:cs="Times New Roman"/>
          <w:color w:val="000000" w:themeColor="text1"/>
          <w:lang w:eastAsia="en-US"/>
        </w:rPr>
        <w:t>image</w:t>
      </w:r>
      <w:r w:rsidR="00EF314D" w:rsidRPr="00322540">
        <w:rPr>
          <w:rFonts w:ascii="Times New Roman" w:hAnsi="Times New Roman" w:cs="Times New Roman"/>
          <w:color w:val="000000" w:themeColor="text1"/>
          <w:lang w:eastAsia="en-US"/>
        </w:rPr>
        <w:t>s</w:t>
      </w:r>
      <w:r w:rsidRPr="00322540">
        <w:rPr>
          <w:rFonts w:ascii="Times New Roman" w:hAnsi="Times New Roman" w:cs="Times New Roman"/>
          <w:color w:val="000000" w:themeColor="text1"/>
          <w:lang w:eastAsia="en-US"/>
        </w:rPr>
        <w:t xml:space="preserve">, they </w:t>
      </w:r>
      <w:r w:rsidR="00987493" w:rsidRPr="00322540">
        <w:rPr>
          <w:rFonts w:ascii="Times New Roman" w:hAnsi="Times New Roman" w:cs="Times New Roman"/>
          <w:color w:val="000000" w:themeColor="text1"/>
          <w:lang w:eastAsia="en-US"/>
        </w:rPr>
        <w:t>indeed</w:t>
      </w:r>
      <w:r w:rsidRPr="00322540">
        <w:rPr>
          <w:rFonts w:ascii="Times New Roman" w:hAnsi="Times New Roman" w:cs="Times New Roman"/>
          <w:color w:val="000000" w:themeColor="text1"/>
          <w:lang w:eastAsia="en-US"/>
        </w:rPr>
        <w:t xml:space="preserve"> </w:t>
      </w:r>
      <w:r w:rsidR="004671AB" w:rsidRPr="00322540">
        <w:rPr>
          <w:rFonts w:ascii="Times New Roman" w:hAnsi="Times New Roman" w:cs="Times New Roman"/>
          <w:color w:val="000000" w:themeColor="text1"/>
          <w:lang w:eastAsia="en-US"/>
        </w:rPr>
        <w:t>represent</w:t>
      </w:r>
      <w:r w:rsidRPr="00322540">
        <w:rPr>
          <w:rFonts w:ascii="Times New Roman" w:hAnsi="Times New Roman" w:cs="Times New Roman"/>
          <w:color w:val="000000" w:themeColor="text1"/>
          <w:lang w:eastAsia="en-US"/>
        </w:rPr>
        <w:t xml:space="preserve"> the differences </w:t>
      </w:r>
      <w:r w:rsidR="00987493" w:rsidRPr="00322540">
        <w:rPr>
          <w:rFonts w:ascii="Times New Roman" w:hAnsi="Times New Roman" w:cs="Times New Roman"/>
          <w:color w:val="000000" w:themeColor="text1"/>
          <w:lang w:eastAsia="en-US"/>
        </w:rPr>
        <w:t xml:space="preserve">and similarities </w:t>
      </w:r>
      <w:r w:rsidRPr="00322540">
        <w:rPr>
          <w:rFonts w:ascii="Times New Roman" w:hAnsi="Times New Roman" w:cs="Times New Roman"/>
          <w:color w:val="000000" w:themeColor="text1"/>
          <w:lang w:eastAsia="en-US"/>
        </w:rPr>
        <w:t xml:space="preserve">between </w:t>
      </w:r>
      <w:r w:rsidR="00CC3B57" w:rsidRPr="00322540">
        <w:rPr>
          <w:rFonts w:ascii="Times New Roman" w:hAnsi="Times New Roman" w:cs="Times New Roman"/>
          <w:color w:val="000000" w:themeColor="text1"/>
          <w:lang w:eastAsia="en-US"/>
        </w:rPr>
        <w:t>VAR</w:t>
      </w:r>
      <w:r w:rsidRPr="00322540">
        <w:rPr>
          <w:rFonts w:ascii="Times New Roman" w:hAnsi="Times New Roman" w:cs="Times New Roman"/>
          <w:color w:val="000000" w:themeColor="text1"/>
          <w:lang w:eastAsia="en-US"/>
        </w:rPr>
        <w:t xml:space="preserve"> and </w:t>
      </w:r>
      <w:r w:rsidR="00BA248C" w:rsidRPr="00322540">
        <w:rPr>
          <w:rFonts w:ascii="Times New Roman" w:hAnsi="Times New Roman" w:cs="Times New Roman"/>
          <w:color w:val="000000" w:themeColor="text1"/>
          <w:lang w:eastAsia="en-US"/>
        </w:rPr>
        <w:t>REF</w:t>
      </w:r>
      <w:r w:rsidRPr="00322540">
        <w:rPr>
          <w:rFonts w:ascii="Times New Roman" w:hAnsi="Times New Roman" w:cs="Times New Roman"/>
          <w:color w:val="000000" w:themeColor="text1"/>
          <w:lang w:eastAsia="en-US"/>
        </w:rPr>
        <w:t xml:space="preserve"> sequence</w:t>
      </w:r>
      <w:r w:rsidR="00987493" w:rsidRPr="00322540">
        <w:rPr>
          <w:rFonts w:ascii="Times New Roman" w:hAnsi="Times New Roman" w:cs="Times New Roman"/>
          <w:color w:val="000000" w:themeColor="text1"/>
          <w:lang w:eastAsia="en-US"/>
        </w:rPr>
        <w:t>.</w:t>
      </w:r>
      <w:r w:rsidR="00424FD6" w:rsidRPr="00322540">
        <w:rPr>
          <w:rFonts w:ascii="Times New Roman" w:hAnsi="Times New Roman" w:cs="Times New Roman"/>
          <w:color w:val="000000" w:themeColor="text1"/>
          <w:lang w:eastAsia="en-US"/>
        </w:rPr>
        <w:t xml:space="preserve"> </w:t>
      </w:r>
      <w:r w:rsidR="00987493" w:rsidRPr="00322540">
        <w:rPr>
          <w:rFonts w:ascii="Times New Roman" w:hAnsi="Times New Roman" w:cs="Times New Roman"/>
          <w:color w:val="000000" w:themeColor="text1"/>
          <w:lang w:eastAsia="en-US"/>
        </w:rPr>
        <w:t>Thus,</w:t>
      </w:r>
      <w:r w:rsidR="00424FD6" w:rsidRPr="00322540">
        <w:rPr>
          <w:rFonts w:ascii="Times New Roman" w:hAnsi="Times New Roman" w:cs="Times New Roman"/>
          <w:color w:val="000000" w:themeColor="text1"/>
          <w:lang w:eastAsia="en-US"/>
        </w:rPr>
        <w:t xml:space="preserve"> we would easily understand how these segments are rearranged in the sample genome respect to the reference one. Accordingly, </w:t>
      </w:r>
      <w:proofErr w:type="spellStart"/>
      <w:r w:rsidR="00424FD6" w:rsidRPr="00322540">
        <w:rPr>
          <w:rFonts w:ascii="Times New Roman" w:hAnsi="Times New Roman" w:cs="Times New Roman"/>
          <w:color w:val="000000" w:themeColor="text1"/>
          <w:lang w:eastAsia="en-US"/>
        </w:rPr>
        <w:t>SVision</w:t>
      </w:r>
      <w:proofErr w:type="spellEnd"/>
      <w:r w:rsidR="00424FD6" w:rsidRPr="00322540">
        <w:rPr>
          <w:rFonts w:ascii="Times New Roman" w:hAnsi="Times New Roman" w:cs="Times New Roman"/>
          <w:color w:val="000000" w:themeColor="text1"/>
          <w:lang w:eastAsia="en-US"/>
        </w:rPr>
        <w:t xml:space="preserve"> uses the graph data structure to describe the ‘jumping’ of rearranged segments</w:t>
      </w:r>
      <w:r w:rsidR="00BA248C" w:rsidRPr="00322540">
        <w:rPr>
          <w:rFonts w:ascii="Times New Roman" w:hAnsi="Times New Roman" w:cs="Times New Roman"/>
          <w:color w:val="000000" w:themeColor="text1"/>
          <w:lang w:eastAsia="en-US"/>
        </w:rPr>
        <w:t xml:space="preserve"> in two steps</w:t>
      </w:r>
      <w:r w:rsidR="00424FD6" w:rsidRPr="00322540">
        <w:rPr>
          <w:rFonts w:ascii="Times New Roman" w:hAnsi="Times New Roman" w:cs="Times New Roman"/>
          <w:color w:val="000000" w:themeColor="text1"/>
          <w:lang w:eastAsia="en-US"/>
        </w:rPr>
        <w:t>.</w:t>
      </w:r>
      <w:r w:rsidR="003848AC" w:rsidRPr="00322540">
        <w:rPr>
          <w:rFonts w:ascii="Times New Roman" w:hAnsi="Times New Roman" w:cs="Times New Roman"/>
          <w:color w:val="000000" w:themeColor="text1"/>
          <w:lang w:eastAsia="en-US"/>
        </w:rPr>
        <w:t xml:space="preserve"> </w:t>
      </w:r>
      <w:r w:rsidR="00BA248C" w:rsidRPr="00322540">
        <w:rPr>
          <w:rFonts w:ascii="Times New Roman" w:hAnsi="Times New Roman" w:cs="Times New Roman"/>
          <w:color w:val="000000" w:themeColor="text1"/>
          <w:lang w:eastAsia="en-US"/>
        </w:rPr>
        <w:t>First of all, segment</w:t>
      </w:r>
      <w:r w:rsidR="006833D1" w:rsidRPr="00322540">
        <w:rPr>
          <w:rFonts w:ascii="Times New Roman" w:hAnsi="Times New Roman" w:cs="Times New Roman"/>
          <w:color w:val="000000" w:themeColor="text1"/>
          <w:lang w:eastAsia="en-US"/>
        </w:rPr>
        <w:t xml:space="preserve"> signatures contributing to SOI</w:t>
      </w:r>
      <w:r w:rsidR="00BA248C" w:rsidRPr="00322540">
        <w:rPr>
          <w:rFonts w:ascii="Times New Roman" w:hAnsi="Times New Roman" w:cs="Times New Roman"/>
          <w:color w:val="000000" w:themeColor="text1"/>
          <w:lang w:eastAsia="en-US"/>
        </w:rPr>
        <w:t xml:space="preserve"> are extracted, which are matche</w:t>
      </w:r>
      <w:r w:rsidR="006833D1" w:rsidRPr="00322540">
        <w:rPr>
          <w:rFonts w:ascii="Times New Roman" w:hAnsi="Times New Roman" w:cs="Times New Roman"/>
          <w:color w:val="000000" w:themeColor="text1"/>
          <w:lang w:eastAsia="en-US"/>
        </w:rPr>
        <w:t>s</w:t>
      </w:r>
      <w:r w:rsidR="00BA248C" w:rsidRPr="00322540">
        <w:rPr>
          <w:rFonts w:ascii="Times New Roman" w:hAnsi="Times New Roman" w:cs="Times New Roman"/>
          <w:color w:val="000000" w:themeColor="text1"/>
          <w:lang w:eastAsia="en-US"/>
        </w:rPr>
        <w:t xml:space="preserve"> between </w:t>
      </w:r>
      <w:r w:rsidR="00CC3B57" w:rsidRPr="00322540">
        <w:rPr>
          <w:rFonts w:ascii="Times New Roman" w:hAnsi="Times New Roman" w:cs="Times New Roman"/>
          <w:color w:val="000000" w:themeColor="text1"/>
          <w:lang w:eastAsia="en-US"/>
        </w:rPr>
        <w:t>VAR</w:t>
      </w:r>
      <w:r w:rsidR="00BA248C" w:rsidRPr="00322540">
        <w:rPr>
          <w:rFonts w:ascii="Times New Roman" w:hAnsi="Times New Roman" w:cs="Times New Roman"/>
          <w:color w:val="000000" w:themeColor="text1"/>
          <w:lang w:eastAsia="en-US"/>
        </w:rPr>
        <w:t xml:space="preserve"> and REF sequence. Meanwhile, gaps or unmatched sequence between </w:t>
      </w:r>
      <w:r w:rsidR="00CC3B57" w:rsidRPr="00322540">
        <w:rPr>
          <w:rFonts w:ascii="Times New Roman" w:hAnsi="Times New Roman" w:cs="Times New Roman"/>
          <w:color w:val="000000" w:themeColor="text1"/>
          <w:lang w:eastAsia="en-US"/>
        </w:rPr>
        <w:t>VAR</w:t>
      </w:r>
      <w:r w:rsidR="00BA248C" w:rsidRPr="00322540">
        <w:rPr>
          <w:rFonts w:ascii="Times New Roman" w:hAnsi="Times New Roman" w:cs="Times New Roman"/>
          <w:color w:val="000000" w:themeColor="text1"/>
          <w:lang w:eastAsia="en-US"/>
        </w:rPr>
        <w:t xml:space="preserve"> and REF could be extracted in two adjacent segment</w:t>
      </w:r>
      <w:r w:rsidR="006833D1" w:rsidRPr="00322540">
        <w:rPr>
          <w:rFonts w:ascii="Times New Roman" w:hAnsi="Times New Roman" w:cs="Times New Roman"/>
          <w:color w:val="000000" w:themeColor="text1"/>
          <w:lang w:eastAsia="en-US"/>
        </w:rPr>
        <w:t xml:space="preserve"> signature</w:t>
      </w:r>
      <w:r w:rsidR="00BA248C" w:rsidRPr="00322540">
        <w:rPr>
          <w:rFonts w:ascii="Times New Roman" w:hAnsi="Times New Roman" w:cs="Times New Roman"/>
          <w:color w:val="000000" w:themeColor="text1"/>
          <w:lang w:eastAsia="en-US"/>
        </w:rPr>
        <w:t xml:space="preserve">s. </w:t>
      </w:r>
      <w:r w:rsidR="0002129A" w:rsidRPr="00322540">
        <w:rPr>
          <w:rFonts w:ascii="Times New Roman" w:hAnsi="Times New Roman" w:cs="Times New Roman"/>
          <w:color w:val="000000" w:themeColor="text1"/>
          <w:lang w:eastAsia="en-US"/>
        </w:rPr>
        <w:t>S</w:t>
      </w:r>
      <w:r w:rsidR="00BA248C" w:rsidRPr="00322540">
        <w:rPr>
          <w:rFonts w:ascii="Times New Roman" w:hAnsi="Times New Roman" w:cs="Times New Roman"/>
          <w:color w:val="000000" w:themeColor="text1"/>
          <w:lang w:eastAsia="en-US"/>
        </w:rPr>
        <w:t>egments</w:t>
      </w:r>
      <w:r w:rsidR="0002129A" w:rsidRPr="00322540">
        <w:rPr>
          <w:rFonts w:ascii="Times New Roman" w:hAnsi="Times New Roman" w:cs="Times New Roman"/>
          <w:color w:val="000000" w:themeColor="text1"/>
          <w:lang w:eastAsia="en-US"/>
        </w:rPr>
        <w:t xml:space="preserve"> representing discordant sequence between VAR and REF</w:t>
      </w:r>
      <w:r w:rsidR="00BA248C" w:rsidRPr="00322540">
        <w:rPr>
          <w:rFonts w:ascii="Times New Roman" w:hAnsi="Times New Roman" w:cs="Times New Roman"/>
          <w:color w:val="000000" w:themeColor="text1"/>
          <w:lang w:eastAsia="en-US"/>
        </w:rPr>
        <w:t xml:space="preserve"> are collected and ordered according to their position on REF dimension. </w:t>
      </w:r>
      <w:r w:rsidR="000B1B3D" w:rsidRPr="00322540">
        <w:rPr>
          <w:rFonts w:ascii="Times New Roman" w:hAnsi="Times New Roman" w:cs="Times New Roman"/>
          <w:color w:val="000000" w:themeColor="text1"/>
          <w:lang w:eastAsia="en-US"/>
        </w:rPr>
        <w:t>For instance</w:t>
      </w:r>
      <w:r w:rsidR="00C07583" w:rsidRPr="00322540">
        <w:rPr>
          <w:rFonts w:ascii="Times New Roman" w:hAnsi="Times New Roman" w:cs="Times New Roman"/>
          <w:color w:val="000000" w:themeColor="text1"/>
          <w:lang w:eastAsia="en-US"/>
        </w:rPr>
        <w:t xml:space="preserve"> (</w:t>
      </w:r>
      <w:r w:rsidR="00905E27" w:rsidRPr="00322540">
        <w:rPr>
          <w:rFonts w:ascii="Times New Roman" w:hAnsi="Times New Roman" w:cs="Times New Roman"/>
          <w:b/>
          <w:bCs/>
          <w:color w:val="000000" w:themeColor="text1"/>
        </w:rPr>
        <w:t xml:space="preserve">Supplementary </w:t>
      </w:r>
      <w:r w:rsidR="00C07583" w:rsidRPr="00322540">
        <w:rPr>
          <w:rFonts w:ascii="Times New Roman" w:hAnsi="Times New Roman" w:cs="Times New Roman"/>
          <w:b/>
          <w:color w:val="000000" w:themeColor="text1"/>
          <w:lang w:eastAsia="en-US"/>
        </w:rPr>
        <w:t xml:space="preserve">Fig. </w:t>
      </w:r>
      <w:r w:rsidR="00905E27" w:rsidRPr="00322540">
        <w:rPr>
          <w:rFonts w:ascii="Times New Roman" w:hAnsi="Times New Roman" w:cs="Times New Roman"/>
          <w:b/>
          <w:color w:val="000000" w:themeColor="text1"/>
          <w:lang w:eastAsia="en-US"/>
        </w:rPr>
        <w:t>S</w:t>
      </w:r>
      <w:r w:rsidR="00EC4B74" w:rsidRPr="00322540">
        <w:rPr>
          <w:rFonts w:ascii="Times New Roman" w:hAnsi="Times New Roman" w:cs="Times New Roman"/>
          <w:b/>
          <w:color w:val="000000" w:themeColor="text1"/>
          <w:lang w:eastAsia="en-US"/>
        </w:rPr>
        <w:t>9</w:t>
      </w:r>
      <w:r w:rsidR="00905E27" w:rsidRPr="00322540">
        <w:rPr>
          <w:rFonts w:ascii="Times New Roman" w:hAnsi="Times New Roman" w:cs="Times New Roman"/>
          <w:b/>
          <w:color w:val="000000" w:themeColor="text1"/>
          <w:lang w:eastAsia="en-US"/>
        </w:rPr>
        <w:t>A</w:t>
      </w:r>
      <w:r w:rsidR="00C07583" w:rsidRPr="00322540">
        <w:rPr>
          <w:rFonts w:ascii="Times New Roman" w:hAnsi="Times New Roman" w:cs="Times New Roman"/>
          <w:color w:val="000000" w:themeColor="text1"/>
          <w:lang w:eastAsia="en-US"/>
        </w:rPr>
        <w:t>)</w:t>
      </w:r>
      <w:r w:rsidR="000B1B3D" w:rsidRPr="00322540">
        <w:rPr>
          <w:rFonts w:ascii="Times New Roman" w:hAnsi="Times New Roman" w:cs="Times New Roman"/>
          <w:color w:val="000000" w:themeColor="text1"/>
          <w:lang w:eastAsia="en-US"/>
        </w:rPr>
        <w:t>,</w:t>
      </w:r>
      <w:r w:rsidR="00C07583" w:rsidRPr="00322540">
        <w:rPr>
          <w:rFonts w:ascii="Times New Roman" w:hAnsi="Times New Roman" w:cs="Times New Roman"/>
          <w:color w:val="000000" w:themeColor="text1"/>
          <w:lang w:eastAsia="en-US"/>
        </w:rPr>
        <w:t xml:space="preserve"> nodes </w:t>
      </w:r>
      <w:r w:rsidR="00C07583" w:rsidRPr="00322540">
        <w:rPr>
          <w:rFonts w:ascii="Times New Roman" w:hAnsi="Times New Roman" w:cs="Times New Roman"/>
          <w:i/>
          <w:color w:val="000000" w:themeColor="text1"/>
          <w:lang w:eastAsia="en-US"/>
        </w:rPr>
        <w:t>a</w:t>
      </w:r>
      <w:r w:rsidR="00C07583" w:rsidRPr="00322540">
        <w:rPr>
          <w:rFonts w:ascii="Times New Roman" w:hAnsi="Times New Roman" w:cs="Times New Roman"/>
          <w:color w:val="000000" w:themeColor="text1"/>
          <w:lang w:eastAsia="en-US"/>
        </w:rPr>
        <w:t xml:space="preserve">, </w:t>
      </w:r>
      <w:r w:rsidR="00C07583" w:rsidRPr="00322540">
        <w:rPr>
          <w:rFonts w:ascii="Times New Roman" w:hAnsi="Times New Roman" w:cs="Times New Roman"/>
          <w:i/>
          <w:color w:val="000000" w:themeColor="text1"/>
          <w:lang w:eastAsia="en-US"/>
        </w:rPr>
        <w:t>b</w:t>
      </w:r>
      <w:r w:rsidR="00C07583" w:rsidRPr="00322540">
        <w:rPr>
          <w:rFonts w:ascii="Times New Roman" w:hAnsi="Times New Roman" w:cs="Times New Roman"/>
          <w:color w:val="000000" w:themeColor="text1"/>
          <w:lang w:eastAsia="en-US"/>
        </w:rPr>
        <w:t xml:space="preserve">, and </w:t>
      </w:r>
      <w:r w:rsidR="00C07583" w:rsidRPr="00322540">
        <w:rPr>
          <w:rFonts w:ascii="Times New Roman" w:hAnsi="Times New Roman" w:cs="Times New Roman"/>
          <w:i/>
          <w:color w:val="000000" w:themeColor="text1"/>
          <w:lang w:eastAsia="en-US"/>
        </w:rPr>
        <w:t>c</w:t>
      </w:r>
      <w:r w:rsidR="00C07583" w:rsidRPr="00322540">
        <w:rPr>
          <w:rFonts w:ascii="Times New Roman" w:hAnsi="Times New Roman" w:cs="Times New Roman"/>
          <w:color w:val="000000" w:themeColor="text1"/>
          <w:lang w:eastAsia="en-US"/>
        </w:rPr>
        <w:t xml:space="preserve"> are collected from a simple deletion event, from which, the graph could be created by connecting </w:t>
      </w:r>
      <w:r w:rsidR="00C07583" w:rsidRPr="00322540">
        <w:rPr>
          <w:rFonts w:ascii="Times New Roman" w:hAnsi="Times New Roman" w:cs="Times New Roman"/>
          <w:i/>
          <w:color w:val="000000" w:themeColor="text1"/>
          <w:lang w:eastAsia="en-US"/>
        </w:rPr>
        <w:t>a</w:t>
      </w:r>
      <w:r w:rsidR="00C07583" w:rsidRPr="00322540">
        <w:rPr>
          <w:rFonts w:ascii="Times New Roman" w:hAnsi="Times New Roman" w:cs="Times New Roman"/>
          <w:color w:val="000000" w:themeColor="text1"/>
          <w:lang w:eastAsia="en-US"/>
        </w:rPr>
        <w:t xml:space="preserve"> and </w:t>
      </w:r>
      <w:r w:rsidR="00C07583" w:rsidRPr="00322540">
        <w:rPr>
          <w:rFonts w:ascii="Times New Roman" w:hAnsi="Times New Roman" w:cs="Times New Roman"/>
          <w:i/>
          <w:color w:val="000000" w:themeColor="text1"/>
          <w:lang w:eastAsia="en-US"/>
        </w:rPr>
        <w:t>c</w:t>
      </w:r>
      <w:r w:rsidR="00C07583" w:rsidRPr="00322540">
        <w:rPr>
          <w:rFonts w:ascii="Times New Roman" w:hAnsi="Times New Roman" w:cs="Times New Roman"/>
          <w:color w:val="000000" w:themeColor="text1"/>
          <w:lang w:eastAsia="en-US"/>
        </w:rPr>
        <w:t xml:space="preserve">. </w:t>
      </w:r>
      <w:r w:rsidR="00BA248C" w:rsidRPr="00322540">
        <w:rPr>
          <w:rFonts w:ascii="Times New Roman" w:hAnsi="Times New Roman" w:cs="Times New Roman"/>
          <w:color w:val="000000" w:themeColor="text1"/>
          <w:lang w:eastAsia="en-US"/>
        </w:rPr>
        <w:t xml:space="preserve">Secondly, </w:t>
      </w:r>
      <w:proofErr w:type="spellStart"/>
      <w:r w:rsidR="00BA248C" w:rsidRPr="00322540">
        <w:rPr>
          <w:rFonts w:ascii="Times New Roman" w:hAnsi="Times New Roman" w:cs="Times New Roman"/>
          <w:color w:val="000000" w:themeColor="text1"/>
          <w:lang w:eastAsia="en-US"/>
        </w:rPr>
        <w:t>SVision</w:t>
      </w:r>
      <w:proofErr w:type="spellEnd"/>
      <w:r w:rsidR="00BA248C" w:rsidRPr="00322540">
        <w:rPr>
          <w:rFonts w:ascii="Times New Roman" w:hAnsi="Times New Roman" w:cs="Times New Roman"/>
          <w:color w:val="000000" w:themeColor="text1"/>
          <w:lang w:eastAsia="en-US"/>
        </w:rPr>
        <w:t xml:space="preserve"> connects the nodes according to their adjacencies on </w:t>
      </w:r>
      <w:r w:rsidR="00CC3B57" w:rsidRPr="00322540">
        <w:rPr>
          <w:rFonts w:ascii="Times New Roman" w:hAnsi="Times New Roman" w:cs="Times New Roman"/>
          <w:color w:val="000000" w:themeColor="text1"/>
          <w:lang w:eastAsia="en-US"/>
        </w:rPr>
        <w:t>VAR</w:t>
      </w:r>
      <w:r w:rsidR="00BA248C" w:rsidRPr="00322540">
        <w:rPr>
          <w:rFonts w:ascii="Times New Roman" w:hAnsi="Times New Roman" w:cs="Times New Roman"/>
          <w:color w:val="000000" w:themeColor="text1"/>
          <w:lang w:eastAsia="en-US"/>
        </w:rPr>
        <w:t xml:space="preserve"> dimension, and these edges are referred as adjacent edges </w:t>
      </w:r>
      <w:r w:rsidR="0002129A" w:rsidRPr="00322540">
        <w:rPr>
          <w:rFonts w:ascii="Times New Roman" w:hAnsi="Times New Roman" w:cs="Times New Roman"/>
          <w:color w:val="000000" w:themeColor="text1"/>
          <w:lang w:eastAsia="en-US"/>
        </w:rPr>
        <w:t>(</w:t>
      </w:r>
      <m:oMath>
        <m:sSub>
          <m:sSubPr>
            <m:ctrlPr>
              <w:rPr>
                <w:rFonts w:ascii="Cambria Math" w:hAnsi="Cambria Math" w:cs="Times New Roman"/>
                <w:i/>
                <w:color w:val="000000" w:themeColor="text1"/>
                <w:lang w:eastAsia="en-US"/>
              </w:rPr>
            </m:ctrlPr>
          </m:sSubPr>
          <m:e>
            <m:r>
              <w:rPr>
                <w:rFonts w:ascii="Cambria Math" w:hAnsi="Cambria Math" w:cs="Times New Roman"/>
                <w:color w:val="000000" w:themeColor="text1"/>
                <w:lang w:eastAsia="en-US"/>
              </w:rPr>
              <m:t>E</m:t>
            </m:r>
          </m:e>
          <m:sub>
            <m:r>
              <w:rPr>
                <w:rFonts w:ascii="Cambria Math" w:hAnsi="Cambria Math" w:cs="Times New Roman"/>
                <w:color w:val="000000" w:themeColor="text1"/>
                <w:lang w:eastAsia="en-US"/>
              </w:rPr>
              <m:t>ad</m:t>
            </m:r>
          </m:sub>
        </m:sSub>
      </m:oMath>
      <w:r w:rsidR="00BA248C" w:rsidRPr="00322540">
        <w:rPr>
          <w:rFonts w:ascii="Times New Roman" w:hAnsi="Times New Roman" w:cs="Times New Roman"/>
          <w:color w:val="000000" w:themeColor="text1"/>
          <w:lang w:eastAsia="en-US"/>
        </w:rPr>
        <w:t xml:space="preserve">). </w:t>
      </w:r>
      <w:r w:rsidR="00C07583" w:rsidRPr="00322540">
        <w:rPr>
          <w:rFonts w:ascii="Times New Roman" w:hAnsi="Times New Roman" w:cs="Times New Roman"/>
          <w:color w:val="000000" w:themeColor="text1"/>
          <w:lang w:eastAsia="en-US"/>
        </w:rPr>
        <w:t xml:space="preserve">Most </w:t>
      </w:r>
      <w:r w:rsidR="0091273F" w:rsidRPr="00322540">
        <w:rPr>
          <w:rFonts w:ascii="Times New Roman" w:hAnsi="Times New Roman" w:cs="Times New Roman"/>
          <w:color w:val="000000" w:themeColor="text1"/>
          <w:lang w:eastAsia="en-US"/>
        </w:rPr>
        <w:t>importantly, adjacent</w:t>
      </w:r>
      <w:r w:rsidR="0002129A" w:rsidRPr="00322540">
        <w:rPr>
          <w:rFonts w:ascii="Times New Roman" w:hAnsi="Times New Roman" w:cs="Times New Roman"/>
          <w:color w:val="000000" w:themeColor="text1"/>
          <w:lang w:eastAsia="en-US"/>
        </w:rPr>
        <w:t xml:space="preserve"> </w:t>
      </w:r>
      <w:r w:rsidR="00C07583" w:rsidRPr="00322540">
        <w:rPr>
          <w:rFonts w:ascii="Times New Roman" w:hAnsi="Times New Roman" w:cs="Times New Roman"/>
          <w:color w:val="000000" w:themeColor="text1"/>
          <w:lang w:eastAsia="en-US"/>
        </w:rPr>
        <w:t>edges should be added according to the orientation information coded in the third channel, such that inversions could be read from the graph representation (</w:t>
      </w:r>
      <w:r w:rsidR="00905E27" w:rsidRPr="00322540">
        <w:rPr>
          <w:rFonts w:ascii="Times New Roman" w:hAnsi="Times New Roman" w:cs="Times New Roman"/>
          <w:b/>
          <w:bCs/>
          <w:color w:val="000000" w:themeColor="text1"/>
        </w:rPr>
        <w:t xml:space="preserve">Supplementary </w:t>
      </w:r>
      <w:r w:rsidR="00C07583" w:rsidRPr="00322540">
        <w:rPr>
          <w:rFonts w:ascii="Times New Roman" w:hAnsi="Times New Roman" w:cs="Times New Roman"/>
          <w:b/>
          <w:color w:val="000000" w:themeColor="text1"/>
          <w:lang w:eastAsia="en-US"/>
        </w:rPr>
        <w:t>Fig.</w:t>
      </w:r>
      <w:r w:rsidR="00905E27" w:rsidRPr="00322540">
        <w:rPr>
          <w:rFonts w:ascii="Times New Roman" w:hAnsi="Times New Roman" w:cs="Times New Roman"/>
          <w:b/>
          <w:color w:val="000000" w:themeColor="text1"/>
          <w:lang w:eastAsia="en-US"/>
        </w:rPr>
        <w:t xml:space="preserve"> S</w:t>
      </w:r>
      <w:r w:rsidR="00EC4B74" w:rsidRPr="00322540">
        <w:rPr>
          <w:rFonts w:ascii="Times New Roman" w:hAnsi="Times New Roman" w:cs="Times New Roman"/>
          <w:b/>
          <w:color w:val="000000" w:themeColor="text1"/>
          <w:lang w:eastAsia="en-US"/>
        </w:rPr>
        <w:t>9</w:t>
      </w:r>
      <w:r w:rsidR="002A5371" w:rsidRPr="00322540">
        <w:rPr>
          <w:rFonts w:ascii="Times New Roman" w:hAnsi="Times New Roman" w:cs="Times New Roman"/>
          <w:b/>
          <w:color w:val="000000" w:themeColor="text1"/>
          <w:lang w:eastAsia="en-US"/>
        </w:rPr>
        <w:t>B</w:t>
      </w:r>
      <w:r w:rsidR="00C07583" w:rsidRPr="00322540">
        <w:rPr>
          <w:rFonts w:ascii="Times New Roman" w:hAnsi="Times New Roman" w:cs="Times New Roman"/>
          <w:color w:val="000000" w:themeColor="text1"/>
          <w:lang w:eastAsia="en-US"/>
        </w:rPr>
        <w:t xml:space="preserve">). </w:t>
      </w:r>
      <w:r w:rsidR="00BA248C" w:rsidRPr="00322540">
        <w:rPr>
          <w:rFonts w:ascii="Times New Roman" w:hAnsi="Times New Roman" w:cs="Times New Roman"/>
          <w:color w:val="000000" w:themeColor="text1"/>
          <w:lang w:eastAsia="en-US"/>
        </w:rPr>
        <w:t xml:space="preserve">Meanwhile, since the image also coded the duplicated sequence at the second channel, </w:t>
      </w:r>
      <w:proofErr w:type="spellStart"/>
      <w:r w:rsidR="00BA248C" w:rsidRPr="00322540">
        <w:rPr>
          <w:rFonts w:ascii="Times New Roman" w:hAnsi="Times New Roman" w:cs="Times New Roman"/>
          <w:color w:val="000000" w:themeColor="text1"/>
          <w:lang w:eastAsia="en-US"/>
        </w:rPr>
        <w:t>SVision</w:t>
      </w:r>
      <w:proofErr w:type="spellEnd"/>
      <w:r w:rsidR="00BA248C" w:rsidRPr="00322540">
        <w:rPr>
          <w:rFonts w:ascii="Times New Roman" w:hAnsi="Times New Roman" w:cs="Times New Roman"/>
          <w:color w:val="000000" w:themeColor="text1"/>
          <w:lang w:eastAsia="en-US"/>
        </w:rPr>
        <w:t xml:space="preserve"> adds duplication edge</w:t>
      </w:r>
      <w:r w:rsidR="00EF314D" w:rsidRPr="00322540">
        <w:rPr>
          <w:rFonts w:ascii="Times New Roman" w:hAnsi="Times New Roman" w:cs="Times New Roman"/>
          <w:color w:val="000000" w:themeColor="text1"/>
          <w:lang w:eastAsia="en-US"/>
        </w:rPr>
        <w:t>s</w:t>
      </w:r>
      <w:r w:rsidR="00BA248C" w:rsidRPr="00322540">
        <w:rPr>
          <w:rFonts w:ascii="Times New Roman" w:hAnsi="Times New Roman" w:cs="Times New Roman"/>
          <w:color w:val="000000" w:themeColor="text1"/>
          <w:lang w:eastAsia="en-US"/>
        </w:rPr>
        <w:t xml:space="preserve"> (</w:t>
      </w:r>
      <m:oMath>
        <m:sSub>
          <m:sSubPr>
            <m:ctrlPr>
              <w:rPr>
                <w:rFonts w:ascii="Cambria Math" w:hAnsi="Cambria Math" w:cs="Times New Roman"/>
                <w:i/>
                <w:color w:val="000000" w:themeColor="text1"/>
                <w:lang w:eastAsia="en-US"/>
              </w:rPr>
            </m:ctrlPr>
          </m:sSubPr>
          <m:e>
            <m:r>
              <w:rPr>
                <w:rFonts w:ascii="Cambria Math" w:hAnsi="Cambria Math" w:cs="Times New Roman"/>
                <w:color w:val="000000" w:themeColor="text1"/>
                <w:lang w:eastAsia="en-US"/>
              </w:rPr>
              <m:t>E</m:t>
            </m:r>
          </m:e>
          <m:sub>
            <m:r>
              <w:rPr>
                <w:rFonts w:ascii="Cambria Math" w:hAnsi="Cambria Math" w:cs="Times New Roman"/>
                <w:color w:val="000000" w:themeColor="text1"/>
                <w:lang w:eastAsia="en-US"/>
              </w:rPr>
              <m:t>dp</m:t>
            </m:r>
          </m:sub>
        </m:sSub>
      </m:oMath>
      <w:r w:rsidR="00BA248C" w:rsidRPr="00322540">
        <w:rPr>
          <w:rFonts w:ascii="Times New Roman" w:hAnsi="Times New Roman" w:cs="Times New Roman"/>
          <w:color w:val="000000" w:themeColor="text1"/>
          <w:lang w:eastAsia="en-US"/>
        </w:rPr>
        <w:t xml:space="preserve">) </w:t>
      </w:r>
      <w:r w:rsidR="00EF314D" w:rsidRPr="00322540">
        <w:rPr>
          <w:rFonts w:ascii="Times New Roman" w:hAnsi="Times New Roman" w:cs="Times New Roman"/>
          <w:color w:val="000000" w:themeColor="text1"/>
          <w:lang w:eastAsia="en-US"/>
        </w:rPr>
        <w:t xml:space="preserve">to connect insertion segments with known origin. </w:t>
      </w:r>
    </w:p>
    <w:p w14:paraId="7AB2C737" w14:textId="7026946E" w:rsidR="00225C50" w:rsidRPr="00322540" w:rsidRDefault="005F6982"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color w:val="000000" w:themeColor="text1"/>
        </w:rPr>
        <w:lastRenderedPageBreak/>
        <w:drawing>
          <wp:inline distT="0" distB="0" distL="0" distR="0" wp14:anchorId="131943FD" wp14:editId="7C4A513C">
            <wp:extent cx="5194935" cy="3217174"/>
            <wp:effectExtent l="0" t="0" r="12065"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llustrator_examples.png"/>
                    <pic:cNvPicPr/>
                  </pic:nvPicPr>
                  <pic:blipFill>
                    <a:blip r:embed="rId22">
                      <a:extLst>
                        <a:ext uri="{28A0092B-C50C-407E-A947-70E740481C1C}">
                          <a14:useLocalDpi xmlns:a14="http://schemas.microsoft.com/office/drawing/2010/main" val="0"/>
                        </a:ext>
                      </a:extLst>
                    </a:blip>
                    <a:stretch>
                      <a:fillRect/>
                    </a:stretch>
                  </pic:blipFill>
                  <pic:spPr>
                    <a:xfrm>
                      <a:off x="0" y="0"/>
                      <a:ext cx="5206000" cy="3224027"/>
                    </a:xfrm>
                    <a:prstGeom prst="rect">
                      <a:avLst/>
                    </a:prstGeom>
                  </pic:spPr>
                </pic:pic>
              </a:graphicData>
            </a:graphic>
          </wp:inline>
        </w:drawing>
      </w:r>
    </w:p>
    <w:p w14:paraId="712D3A09" w14:textId="534910BE" w:rsidR="005F6982" w:rsidRPr="00322540" w:rsidRDefault="00905E27"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bCs/>
          <w:color w:val="000000" w:themeColor="text1"/>
        </w:rPr>
        <w:t xml:space="preserve">Supplementary </w:t>
      </w:r>
      <w:r w:rsidR="005F6982" w:rsidRPr="00322540">
        <w:rPr>
          <w:rFonts w:ascii="Times New Roman" w:hAnsi="Times New Roman" w:cs="Times New Roman"/>
          <w:b/>
          <w:color w:val="000000" w:themeColor="text1"/>
          <w:lang w:eastAsia="en-US"/>
        </w:rPr>
        <w:t xml:space="preserve">Fig. </w:t>
      </w:r>
      <w:r w:rsidRPr="00322540">
        <w:rPr>
          <w:rFonts w:ascii="Times New Roman" w:hAnsi="Times New Roman" w:cs="Times New Roman"/>
          <w:b/>
          <w:color w:val="000000" w:themeColor="text1"/>
          <w:lang w:eastAsia="en-US"/>
        </w:rPr>
        <w:t>S</w:t>
      </w:r>
      <w:r w:rsidR="00EC4B74" w:rsidRPr="00322540">
        <w:rPr>
          <w:rFonts w:ascii="Times New Roman" w:hAnsi="Times New Roman" w:cs="Times New Roman"/>
          <w:b/>
          <w:color w:val="000000" w:themeColor="text1"/>
          <w:lang w:eastAsia="en-US"/>
        </w:rPr>
        <w:t>9</w:t>
      </w:r>
      <w:r w:rsidRPr="00322540">
        <w:rPr>
          <w:rFonts w:ascii="Times New Roman" w:hAnsi="Times New Roman" w:cs="Times New Roman"/>
          <w:b/>
          <w:color w:val="000000" w:themeColor="text1"/>
          <w:lang w:eastAsia="en-US"/>
        </w:rPr>
        <w:t xml:space="preserve"> </w:t>
      </w:r>
      <w:r w:rsidR="005F6982" w:rsidRPr="00322540">
        <w:rPr>
          <w:rFonts w:ascii="Times New Roman" w:hAnsi="Times New Roman" w:cs="Times New Roman"/>
          <w:b/>
          <w:color w:val="000000" w:themeColor="text1"/>
          <w:lang w:eastAsia="en-US"/>
        </w:rPr>
        <w:t>Examples of creating graph from similarity image</w:t>
      </w:r>
    </w:p>
    <w:p w14:paraId="00C05A1D" w14:textId="63DA92BE" w:rsidR="005F6982" w:rsidRPr="00322540" w:rsidRDefault="00F4139C"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Next, </w:t>
      </w: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compares the graph topology similarities through a heuristic method. Note that the graph similarity is a NP-hard problem, while the ordered nodes simplifies this problem to a linear one. The comparison is mainly focus on the symmetric measure (</w:t>
      </w:r>
      <w:r w:rsidR="00905E27" w:rsidRPr="00322540">
        <w:rPr>
          <w:rFonts w:ascii="Times New Roman" w:hAnsi="Times New Roman" w:cs="Times New Roman"/>
          <w:b/>
          <w:color w:val="000000" w:themeColor="text1"/>
          <w:lang w:eastAsia="en-US"/>
        </w:rPr>
        <w:t xml:space="preserve">Supplementary </w:t>
      </w:r>
      <w:r w:rsidRPr="00322540">
        <w:rPr>
          <w:rFonts w:ascii="Times New Roman" w:hAnsi="Times New Roman" w:cs="Times New Roman"/>
          <w:b/>
          <w:color w:val="000000" w:themeColor="text1"/>
          <w:lang w:eastAsia="en-US"/>
        </w:rPr>
        <w:t xml:space="preserve">Fig. </w:t>
      </w:r>
      <w:r w:rsidR="00905E27" w:rsidRPr="00322540">
        <w:rPr>
          <w:rFonts w:ascii="Times New Roman" w:hAnsi="Times New Roman" w:cs="Times New Roman"/>
          <w:b/>
          <w:color w:val="000000" w:themeColor="text1"/>
          <w:lang w:eastAsia="en-US"/>
        </w:rPr>
        <w:t>S</w:t>
      </w:r>
      <w:r w:rsidR="00EC4B74" w:rsidRPr="00322540">
        <w:rPr>
          <w:rFonts w:ascii="Times New Roman" w:hAnsi="Times New Roman" w:cs="Times New Roman"/>
          <w:b/>
          <w:color w:val="000000" w:themeColor="text1"/>
          <w:lang w:eastAsia="en-US"/>
        </w:rPr>
        <w:t>10</w:t>
      </w:r>
      <w:r w:rsidR="00905E27" w:rsidRPr="00322540">
        <w:rPr>
          <w:rFonts w:ascii="Times New Roman" w:hAnsi="Times New Roman" w:cs="Times New Roman"/>
          <w:bCs/>
          <w:color w:val="000000" w:themeColor="text1"/>
          <w:lang w:eastAsia="en-US"/>
        </w:rPr>
        <w:t>)</w:t>
      </w:r>
      <w:r w:rsidRPr="00322540">
        <w:rPr>
          <w:rFonts w:ascii="Times New Roman" w:hAnsi="Times New Roman" w:cs="Times New Roman"/>
          <w:color w:val="000000" w:themeColor="text1"/>
          <w:lang w:eastAsia="en-US"/>
        </w:rPr>
        <w:t xml:space="preserve">, where different node number leads to different graph structures. </w:t>
      </w:r>
      <w:r w:rsidR="00A342F0" w:rsidRPr="00322540">
        <w:rPr>
          <w:rFonts w:ascii="Times New Roman" w:hAnsi="Times New Roman" w:cs="Times New Roman"/>
          <w:color w:val="000000" w:themeColor="text1"/>
          <w:lang w:eastAsia="en-US"/>
        </w:rPr>
        <w:t xml:space="preserve">For the </w:t>
      </w:r>
      <w:r w:rsidR="00DC2816" w:rsidRPr="00322540">
        <w:rPr>
          <w:rFonts w:ascii="Times New Roman" w:hAnsi="Times New Roman" w:cs="Times New Roman"/>
          <w:color w:val="000000" w:themeColor="text1"/>
          <w:lang w:eastAsia="en-US"/>
        </w:rPr>
        <w:t>‘Turn Over’ step in the comparison, the name of node is changed according to their order from another direction, e.g.</w:t>
      </w:r>
      <w:r w:rsidR="00434919" w:rsidRPr="00322540">
        <w:rPr>
          <w:rFonts w:ascii="Times New Roman" w:hAnsi="Times New Roman" w:cs="Times New Roman"/>
          <w:color w:val="000000" w:themeColor="text1"/>
          <w:lang w:eastAsia="en-US"/>
        </w:rPr>
        <w:t>,</w:t>
      </w:r>
      <w:r w:rsidR="00DC2816" w:rsidRPr="00322540">
        <w:rPr>
          <w:rFonts w:ascii="Times New Roman" w:hAnsi="Times New Roman" w:cs="Times New Roman"/>
          <w:color w:val="000000" w:themeColor="text1"/>
          <w:lang w:eastAsia="en-US"/>
        </w:rPr>
        <w:t xml:space="preserve"> S3 in the original path changes to S2 from the reverse direction. </w:t>
      </w:r>
      <w:r w:rsidRPr="00322540">
        <w:rPr>
          <w:rFonts w:ascii="Times New Roman" w:hAnsi="Times New Roman" w:cs="Times New Roman"/>
          <w:color w:val="000000" w:themeColor="text1"/>
          <w:lang w:eastAsia="en-US"/>
        </w:rPr>
        <w:t xml:space="preserve">In the output, </w:t>
      </w: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assigns an ID to graphs of the same topology, and cluster events belong to the same topology. The ID might change if more calls are involved in the comparison. Besides ID, </w:t>
      </w: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also uses the path derived from the graph to differentiate different graph structures</w:t>
      </w:r>
      <w:r w:rsidR="00CA11CC" w:rsidRPr="00322540">
        <w:rPr>
          <w:rFonts w:ascii="Times New Roman" w:hAnsi="Times New Roman" w:cs="Times New Roman"/>
          <w:color w:val="000000" w:themeColor="text1"/>
          <w:lang w:eastAsia="en-US"/>
        </w:rPr>
        <w:t xml:space="preserve">. The path read out is inspired by the breakpoint graph, where each interval has </w:t>
      </w:r>
      <w:r w:rsidR="00CA11CC" w:rsidRPr="00322540">
        <w:rPr>
          <w:rFonts w:ascii="Times New Roman" w:hAnsi="Times New Roman" w:cs="Times New Roman"/>
          <w:i/>
          <w:color w:val="000000" w:themeColor="text1"/>
          <w:lang w:eastAsia="en-US"/>
        </w:rPr>
        <w:t>head</w:t>
      </w:r>
      <w:r w:rsidR="00CA11CC" w:rsidRPr="00322540">
        <w:rPr>
          <w:rFonts w:ascii="Times New Roman" w:hAnsi="Times New Roman" w:cs="Times New Roman"/>
          <w:color w:val="000000" w:themeColor="text1"/>
          <w:lang w:eastAsia="en-US"/>
        </w:rPr>
        <w:t xml:space="preserve"> and </w:t>
      </w:r>
      <w:r w:rsidR="00CA11CC" w:rsidRPr="00322540">
        <w:rPr>
          <w:rFonts w:ascii="Times New Roman" w:hAnsi="Times New Roman" w:cs="Times New Roman"/>
          <w:i/>
          <w:color w:val="000000" w:themeColor="text1"/>
          <w:lang w:eastAsia="en-US"/>
        </w:rPr>
        <w:t>tail</w:t>
      </w:r>
      <w:r w:rsidR="00CA11CC" w:rsidRPr="00322540">
        <w:rPr>
          <w:rFonts w:ascii="Times New Roman" w:hAnsi="Times New Roman" w:cs="Times New Roman"/>
          <w:color w:val="000000" w:themeColor="text1"/>
          <w:lang w:eastAsia="en-US"/>
        </w:rPr>
        <w:t xml:space="preserve"> node. This implementation is straightforward to depict inversions involved in the graph. For example, a node visited in forward direction is denoted with the node name, such as S1, along with the ‘+’ sign, e.g.</w:t>
      </w:r>
      <w:r w:rsidR="00434919" w:rsidRPr="00322540">
        <w:rPr>
          <w:rFonts w:ascii="Times New Roman" w:hAnsi="Times New Roman" w:cs="Times New Roman"/>
          <w:color w:val="000000" w:themeColor="text1"/>
          <w:lang w:eastAsia="en-US"/>
        </w:rPr>
        <w:t>,</w:t>
      </w:r>
      <w:r w:rsidR="00CA11CC" w:rsidRPr="00322540">
        <w:rPr>
          <w:rFonts w:ascii="Times New Roman" w:hAnsi="Times New Roman" w:cs="Times New Roman"/>
          <w:color w:val="000000" w:themeColor="text1"/>
          <w:lang w:eastAsia="en-US"/>
        </w:rPr>
        <w:t xml:space="preserve"> ‘S1+S1+’. The reverse direction is denoted as ‘S1-S1-’. Accordingly, if the graph contains three nodes, S1, S2, and S3, where S2 is visited in reverse direction. The path would be ‘S1+S1+S2-S2-S3+S3+’, which is simplified to ‘S1+S2-S2-S3+’ by removing part of the start (S1) and end (S3) node notations.</w:t>
      </w:r>
      <w:r w:rsidR="00463527" w:rsidRPr="00322540">
        <w:rPr>
          <w:rFonts w:ascii="Times New Roman" w:hAnsi="Times New Roman" w:cs="Times New Roman"/>
          <w:color w:val="000000" w:themeColor="text1"/>
          <w:lang w:eastAsia="en-US"/>
        </w:rPr>
        <w:t xml:space="preserve"> </w:t>
      </w:r>
    </w:p>
    <w:p w14:paraId="6B717D94" w14:textId="2AB913DC" w:rsidR="00905E27" w:rsidRPr="00322540" w:rsidRDefault="00905E27"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noProof/>
          <w:color w:val="000000" w:themeColor="text1"/>
          <w:lang w:eastAsia="en-US"/>
        </w:rPr>
        <w:lastRenderedPageBreak/>
        <w:drawing>
          <wp:inline distT="0" distB="0" distL="0" distR="0" wp14:anchorId="1046A66F" wp14:editId="6B25DB70">
            <wp:extent cx="5727700" cy="314134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3">
                      <a:extLst>
                        <a:ext uri="{28A0092B-C50C-407E-A947-70E740481C1C}">
                          <a14:useLocalDpi xmlns:a14="http://schemas.microsoft.com/office/drawing/2010/main" val="0"/>
                        </a:ext>
                      </a:extLst>
                    </a:blip>
                    <a:stretch>
                      <a:fillRect/>
                    </a:stretch>
                  </pic:blipFill>
                  <pic:spPr>
                    <a:xfrm>
                      <a:off x="0" y="0"/>
                      <a:ext cx="5727700" cy="3141345"/>
                    </a:xfrm>
                    <a:prstGeom prst="rect">
                      <a:avLst/>
                    </a:prstGeom>
                  </pic:spPr>
                </pic:pic>
              </a:graphicData>
            </a:graphic>
          </wp:inline>
        </w:drawing>
      </w:r>
    </w:p>
    <w:p w14:paraId="130CD6D1" w14:textId="1A0C14FF" w:rsidR="00463527" w:rsidRPr="00322540" w:rsidRDefault="00905E27"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b/>
          <w:bCs/>
          <w:color w:val="000000" w:themeColor="text1"/>
          <w:lang w:eastAsia="en-US"/>
        </w:rPr>
        <w:t>Supplementary Fig. S</w:t>
      </w:r>
      <w:r w:rsidR="00EC4B74" w:rsidRPr="00322540">
        <w:rPr>
          <w:rFonts w:ascii="Times New Roman" w:hAnsi="Times New Roman" w:cs="Times New Roman"/>
          <w:b/>
          <w:bCs/>
          <w:color w:val="000000" w:themeColor="text1"/>
          <w:lang w:eastAsia="en-US"/>
        </w:rPr>
        <w:t>10</w:t>
      </w:r>
      <w:r w:rsidRPr="00322540">
        <w:rPr>
          <w:rFonts w:ascii="Times New Roman" w:hAnsi="Times New Roman" w:cs="Times New Roman"/>
          <w:b/>
          <w:bCs/>
          <w:color w:val="000000" w:themeColor="text1"/>
          <w:lang w:eastAsia="en-US"/>
        </w:rPr>
        <w:t xml:space="preserve"> Workflow of identifying isomorphic graphs</w:t>
      </w:r>
    </w:p>
    <w:p w14:paraId="4F55021C" w14:textId="7246E84F" w:rsidR="000D7654" w:rsidRPr="00322540" w:rsidRDefault="00DE289A" w:rsidP="00322540">
      <w:pPr>
        <w:pStyle w:val="Heading2"/>
        <w:spacing w:before="120" w:after="120" w:line="360" w:lineRule="auto"/>
        <w:jc w:val="both"/>
        <w:rPr>
          <w:rFonts w:ascii="Times New Roman" w:hAnsi="Times New Roman" w:cs="Times New Roman"/>
          <w:b/>
          <w:color w:val="000000" w:themeColor="text1"/>
          <w:lang w:eastAsia="en-US"/>
        </w:rPr>
      </w:pPr>
      <w:bookmarkStart w:id="15" w:name="_Toc93225986"/>
      <w:r w:rsidRPr="00322540">
        <w:rPr>
          <w:rFonts w:ascii="Times New Roman" w:hAnsi="Times New Roman" w:cs="Times New Roman"/>
          <w:b/>
          <w:color w:val="000000" w:themeColor="text1"/>
          <w:lang w:eastAsia="en-US"/>
        </w:rPr>
        <w:t>3</w:t>
      </w:r>
      <w:r w:rsidR="000D7654" w:rsidRPr="00322540">
        <w:rPr>
          <w:rFonts w:ascii="Times New Roman" w:hAnsi="Times New Roman" w:cs="Times New Roman"/>
          <w:b/>
          <w:color w:val="000000" w:themeColor="text1"/>
          <w:lang w:eastAsia="en-US"/>
        </w:rPr>
        <w:t>.</w:t>
      </w:r>
      <w:r w:rsidR="003026F5" w:rsidRPr="00322540">
        <w:rPr>
          <w:rFonts w:ascii="Times New Roman" w:hAnsi="Times New Roman" w:cs="Times New Roman"/>
          <w:b/>
          <w:color w:val="000000" w:themeColor="text1"/>
          <w:lang w:eastAsia="en-US"/>
        </w:rPr>
        <w:t>4</w:t>
      </w:r>
      <w:r w:rsidR="000D7654" w:rsidRPr="00322540">
        <w:rPr>
          <w:rFonts w:ascii="Times New Roman" w:hAnsi="Times New Roman" w:cs="Times New Roman"/>
          <w:b/>
          <w:color w:val="000000" w:themeColor="text1"/>
          <w:lang w:eastAsia="en-US"/>
        </w:rPr>
        <w:t xml:space="preserve"> </w:t>
      </w:r>
      <w:r w:rsidR="00503B88" w:rsidRPr="00322540">
        <w:rPr>
          <w:rFonts w:ascii="Times New Roman" w:hAnsi="Times New Roman" w:cs="Times New Roman"/>
          <w:b/>
          <w:color w:val="000000" w:themeColor="text1"/>
          <w:lang w:eastAsia="en-US"/>
        </w:rPr>
        <w:t>Filtering and output</w:t>
      </w:r>
      <w:bookmarkEnd w:id="15"/>
    </w:p>
    <w:p w14:paraId="41414A2F" w14:textId="1EF2154E" w:rsidR="00AE2E20" w:rsidRPr="00322540" w:rsidRDefault="00503B88"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color w:val="000000" w:themeColor="text1"/>
          <w:lang w:eastAsia="en-US"/>
        </w:rPr>
        <w:t xml:space="preserve">All translocation like events are reported according to split alignment at different chromosomes or intra-chromosomes of larger distance (default 100Kbp). For each SV, </w:t>
      </w: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combines the CNN output with the supporting evidence to measure the quality of a discovery, which scales from 0 to 100. Meanwhile, </w:t>
      </w:r>
      <w:proofErr w:type="spellStart"/>
      <w:r w:rsidRPr="00322540">
        <w:rPr>
          <w:rFonts w:ascii="Times New Roman" w:hAnsi="Times New Roman" w:cs="Times New Roman"/>
          <w:color w:val="000000" w:themeColor="text1"/>
          <w:lang w:eastAsia="en-US"/>
        </w:rPr>
        <w:t>SVision</w:t>
      </w:r>
      <w:proofErr w:type="spellEnd"/>
      <w:r w:rsidRPr="00322540">
        <w:rPr>
          <w:rFonts w:ascii="Times New Roman" w:hAnsi="Times New Roman" w:cs="Times New Roman"/>
          <w:color w:val="000000" w:themeColor="text1"/>
          <w:lang w:eastAsia="en-US"/>
        </w:rPr>
        <w:t xml:space="preserve"> counts the number of supporting reads and compares this to the user defined threshold (default: </w:t>
      </w:r>
      <w:r w:rsidR="00E9326A" w:rsidRPr="00322540">
        <w:rPr>
          <w:rFonts w:ascii="Times New Roman" w:hAnsi="Times New Roman" w:cs="Times New Roman"/>
          <w:color w:val="000000" w:themeColor="text1"/>
          <w:lang w:eastAsia="en-US"/>
        </w:rPr>
        <w:t>5</w:t>
      </w:r>
      <w:r w:rsidRPr="00322540">
        <w:rPr>
          <w:rFonts w:ascii="Times New Roman" w:hAnsi="Times New Roman" w:cs="Times New Roman"/>
          <w:color w:val="000000" w:themeColor="text1"/>
          <w:lang w:eastAsia="en-US"/>
        </w:rPr>
        <w:t xml:space="preserve">). </w:t>
      </w:r>
      <w:r w:rsidR="00AE2E20" w:rsidRPr="00322540">
        <w:rPr>
          <w:rFonts w:ascii="Times New Roman" w:hAnsi="Times New Roman" w:cs="Times New Roman"/>
          <w:color w:val="000000" w:themeColor="text1"/>
          <w:lang w:eastAsia="en-US"/>
        </w:rPr>
        <w:t>The regions</w:t>
      </w:r>
      <w:r w:rsidR="00990DF6" w:rsidRPr="00322540">
        <w:rPr>
          <w:rFonts w:ascii="Times New Roman" w:hAnsi="Times New Roman" w:cs="Times New Roman"/>
          <w:color w:val="000000" w:themeColor="text1"/>
          <w:lang w:eastAsia="en-US"/>
        </w:rPr>
        <w:t xml:space="preserve"> that </w:t>
      </w:r>
      <w:r w:rsidR="00AE2E20" w:rsidRPr="00322540">
        <w:rPr>
          <w:rFonts w:ascii="Times New Roman" w:hAnsi="Times New Roman" w:cs="Times New Roman"/>
          <w:color w:val="000000" w:themeColor="text1"/>
          <w:lang w:eastAsia="en-US"/>
        </w:rPr>
        <w:t xml:space="preserve">used to filter </w:t>
      </w:r>
      <w:proofErr w:type="spellStart"/>
      <w:r w:rsidR="00AE2E20" w:rsidRPr="00322540">
        <w:rPr>
          <w:rFonts w:ascii="Times New Roman" w:hAnsi="Times New Roman" w:cs="Times New Roman"/>
          <w:color w:val="000000" w:themeColor="text1"/>
          <w:lang w:eastAsia="en-US"/>
        </w:rPr>
        <w:t>SVision</w:t>
      </w:r>
      <w:proofErr w:type="spellEnd"/>
      <w:r w:rsidR="00AE2E20" w:rsidRPr="00322540">
        <w:rPr>
          <w:rFonts w:ascii="Times New Roman" w:hAnsi="Times New Roman" w:cs="Times New Roman"/>
          <w:color w:val="000000" w:themeColor="text1"/>
          <w:lang w:eastAsia="en-US"/>
        </w:rPr>
        <w:t xml:space="preserve"> output was available at </w:t>
      </w:r>
      <w:hyperlink r:id="rId24" w:history="1">
        <w:r w:rsidR="00990DF6" w:rsidRPr="00322540">
          <w:rPr>
            <w:rStyle w:val="Hyperlink"/>
            <w:rFonts w:ascii="Times New Roman" w:hAnsi="Times New Roman" w:cs="Times New Roman"/>
            <w:lang w:eastAsia="en-US"/>
          </w:rPr>
          <w:t>https://github.com/xjtu-omics/SVision/blob/master/supports/grch38.exclude_regions_cen.bed</w:t>
        </w:r>
      </w:hyperlink>
      <w:r w:rsidR="00990DF6" w:rsidRPr="00322540">
        <w:rPr>
          <w:rFonts w:ascii="Times New Roman" w:hAnsi="Times New Roman" w:cs="Times New Roman"/>
          <w:color w:val="000000" w:themeColor="text1"/>
          <w:lang w:eastAsia="en-US"/>
        </w:rPr>
        <w:t>. In addition,</w:t>
      </w:r>
      <w:r w:rsidR="00AD482D" w:rsidRPr="00322540">
        <w:rPr>
          <w:rFonts w:ascii="Times New Roman" w:hAnsi="Times New Roman" w:cs="Times New Roman"/>
          <w:color w:val="000000" w:themeColor="text1"/>
        </w:rPr>
        <w:t xml:space="preserve"> we found two </w:t>
      </w:r>
      <w:r w:rsidR="00990DF6" w:rsidRPr="00322540">
        <w:rPr>
          <w:rFonts w:ascii="Times New Roman" w:hAnsi="Times New Roman" w:cs="Times New Roman"/>
          <w:color w:val="000000" w:themeColor="text1"/>
        </w:rPr>
        <w:t xml:space="preserve">complex structure </w:t>
      </w:r>
      <w:r w:rsidR="00D538B4" w:rsidRPr="00322540">
        <w:rPr>
          <w:rFonts w:ascii="Times New Roman" w:hAnsi="Times New Roman" w:cs="Times New Roman"/>
          <w:color w:val="000000" w:themeColor="text1"/>
        </w:rPr>
        <w:t>(</w:t>
      </w:r>
      <w:r w:rsidR="00C4516F" w:rsidRPr="00322540">
        <w:rPr>
          <w:rFonts w:ascii="Times New Roman" w:hAnsi="Times New Roman" w:cs="Times New Roman"/>
          <w:b/>
          <w:color w:val="000000" w:themeColor="text1"/>
        </w:rPr>
        <w:t>Supplementary Fig. S</w:t>
      </w:r>
      <w:r w:rsidR="00011C20" w:rsidRPr="00322540">
        <w:rPr>
          <w:rFonts w:ascii="Times New Roman" w:hAnsi="Times New Roman" w:cs="Times New Roman"/>
          <w:b/>
          <w:color w:val="000000" w:themeColor="text1"/>
        </w:rPr>
        <w:t>1</w:t>
      </w:r>
      <w:r w:rsidR="008A5A8F" w:rsidRPr="00322540">
        <w:rPr>
          <w:rFonts w:ascii="Times New Roman" w:hAnsi="Times New Roman" w:cs="Times New Roman"/>
          <w:b/>
          <w:color w:val="000000" w:themeColor="text1"/>
        </w:rPr>
        <w:t>1</w:t>
      </w:r>
      <w:r w:rsidR="00D538B4" w:rsidRPr="00322540">
        <w:rPr>
          <w:rFonts w:ascii="Times New Roman" w:hAnsi="Times New Roman" w:cs="Times New Roman"/>
          <w:color w:val="000000" w:themeColor="text1"/>
        </w:rPr>
        <w:t>)</w:t>
      </w:r>
      <w:r w:rsidR="00AD482D" w:rsidRPr="00322540">
        <w:rPr>
          <w:rFonts w:ascii="Times New Roman" w:hAnsi="Times New Roman" w:cs="Times New Roman"/>
          <w:color w:val="000000" w:themeColor="text1"/>
        </w:rPr>
        <w:t xml:space="preserve">: 1) graphs contain nodes ‘S:2, I:2, D:1’, indicating the insertion is flanked by two duplicates; 2) graphs contain nodes ‘S:2, I:1, D:1’, indicating the insertion sequence is the direct repeat of local sequence. </w:t>
      </w:r>
      <w:r w:rsidR="00990DF6" w:rsidRPr="00322540">
        <w:rPr>
          <w:rFonts w:ascii="Times New Roman" w:hAnsi="Times New Roman" w:cs="Times New Roman"/>
          <w:color w:val="000000" w:themeColor="text1"/>
        </w:rPr>
        <w:t>Events identified as these two</w:t>
      </w:r>
      <w:r w:rsidR="00AD482D" w:rsidRPr="00322540">
        <w:rPr>
          <w:rFonts w:ascii="Times New Roman" w:hAnsi="Times New Roman" w:cs="Times New Roman"/>
          <w:color w:val="000000" w:themeColor="text1"/>
        </w:rPr>
        <w:t xml:space="preserve"> </w:t>
      </w:r>
      <w:r w:rsidR="00990DF6" w:rsidRPr="00322540">
        <w:rPr>
          <w:rFonts w:ascii="Times New Roman" w:hAnsi="Times New Roman" w:cs="Times New Roman"/>
          <w:color w:val="000000" w:themeColor="text1"/>
        </w:rPr>
        <w:t>complex structure</w:t>
      </w:r>
      <w:r w:rsidR="004C46C4" w:rsidRPr="00322540">
        <w:rPr>
          <w:rFonts w:ascii="Times New Roman" w:hAnsi="Times New Roman" w:cs="Times New Roman"/>
          <w:color w:val="000000" w:themeColor="text1"/>
        </w:rPr>
        <w:t>s</w:t>
      </w:r>
      <w:r w:rsidR="00990DF6" w:rsidRPr="00322540">
        <w:rPr>
          <w:rFonts w:ascii="Times New Roman" w:hAnsi="Times New Roman" w:cs="Times New Roman"/>
          <w:color w:val="000000" w:themeColor="text1"/>
        </w:rPr>
        <w:t xml:space="preserve"> (</w:t>
      </w:r>
      <w:r w:rsidR="00AE2E20" w:rsidRPr="00322540">
        <w:rPr>
          <w:rFonts w:ascii="Times New Roman" w:hAnsi="Times New Roman" w:cs="Times New Roman"/>
          <w:color w:val="000000" w:themeColor="text1"/>
        </w:rPr>
        <w:t>‘</w:t>
      </w:r>
      <w:proofErr w:type="spellStart"/>
      <w:r w:rsidR="00AE2E20" w:rsidRPr="00322540">
        <w:rPr>
          <w:rFonts w:ascii="Times New Roman" w:hAnsi="Times New Roman" w:cs="Times New Roman"/>
          <w:color w:val="000000" w:themeColor="text1"/>
        </w:rPr>
        <w:t>GraphID</w:t>
      </w:r>
      <w:proofErr w:type="spellEnd"/>
      <w:r w:rsidR="00AE2E20" w:rsidRPr="00322540">
        <w:rPr>
          <w:rFonts w:ascii="Times New Roman" w:hAnsi="Times New Roman" w:cs="Times New Roman"/>
          <w:color w:val="000000" w:themeColor="text1"/>
        </w:rPr>
        <w:t>=0’ and ‘</w:t>
      </w:r>
      <w:proofErr w:type="spellStart"/>
      <w:r w:rsidR="00AE2E20" w:rsidRPr="00322540">
        <w:rPr>
          <w:rFonts w:ascii="Times New Roman" w:hAnsi="Times New Roman" w:cs="Times New Roman"/>
          <w:color w:val="000000" w:themeColor="text1"/>
        </w:rPr>
        <w:t>GraphID</w:t>
      </w:r>
      <w:proofErr w:type="spellEnd"/>
      <w:r w:rsidR="00AE2E20" w:rsidRPr="00322540">
        <w:rPr>
          <w:rFonts w:ascii="Times New Roman" w:hAnsi="Times New Roman" w:cs="Times New Roman"/>
          <w:color w:val="000000" w:themeColor="text1"/>
        </w:rPr>
        <w:t>=3’</w:t>
      </w:r>
      <w:r w:rsidR="00990DF6" w:rsidRPr="00322540">
        <w:rPr>
          <w:rFonts w:ascii="Times New Roman" w:hAnsi="Times New Roman" w:cs="Times New Roman"/>
          <w:color w:val="000000" w:themeColor="text1"/>
        </w:rPr>
        <w:t>)</w:t>
      </w:r>
      <w:r w:rsidR="00AE2E20" w:rsidRPr="00322540">
        <w:rPr>
          <w:rFonts w:ascii="Times New Roman" w:hAnsi="Times New Roman" w:cs="Times New Roman"/>
          <w:color w:val="000000" w:themeColor="text1"/>
        </w:rPr>
        <w:t xml:space="preserve"> were filtered </w:t>
      </w:r>
      <w:r w:rsidR="00AD482D" w:rsidRPr="00322540">
        <w:rPr>
          <w:rFonts w:ascii="Times New Roman" w:hAnsi="Times New Roman" w:cs="Times New Roman"/>
          <w:color w:val="000000" w:themeColor="text1"/>
        </w:rPr>
        <w:t>from the output based on the graph nodes and path information</w:t>
      </w:r>
      <w:r w:rsidR="00701C8D" w:rsidRPr="00322540">
        <w:rPr>
          <w:rFonts w:ascii="Times New Roman" w:hAnsi="Times New Roman" w:cs="Times New Roman"/>
          <w:color w:val="000000" w:themeColor="text1"/>
        </w:rPr>
        <w:t>, leading to 261 CSVs (</w:t>
      </w:r>
      <w:r w:rsidR="008F4F12" w:rsidRPr="00322540">
        <w:rPr>
          <w:rFonts w:ascii="Times New Roman" w:hAnsi="Times New Roman" w:cs="Times New Roman"/>
          <w:b/>
          <w:bCs/>
          <w:color w:val="000000" w:themeColor="text1"/>
        </w:rPr>
        <w:t>Supplementary Fig</w:t>
      </w:r>
      <w:r w:rsidR="00701C8D" w:rsidRPr="00322540">
        <w:rPr>
          <w:rFonts w:ascii="Times New Roman" w:hAnsi="Times New Roman" w:cs="Times New Roman"/>
          <w:b/>
          <w:bCs/>
          <w:color w:val="000000" w:themeColor="text1"/>
        </w:rPr>
        <w:t xml:space="preserve">. </w:t>
      </w:r>
      <w:r w:rsidR="008F4F12" w:rsidRPr="00322540">
        <w:rPr>
          <w:rFonts w:ascii="Times New Roman" w:hAnsi="Times New Roman" w:cs="Times New Roman"/>
          <w:b/>
          <w:bCs/>
          <w:color w:val="000000" w:themeColor="text1"/>
        </w:rPr>
        <w:t>S</w:t>
      </w:r>
      <w:r w:rsidR="003051E7" w:rsidRPr="00322540">
        <w:rPr>
          <w:rFonts w:ascii="Times New Roman" w:hAnsi="Times New Roman" w:cs="Times New Roman"/>
          <w:b/>
          <w:bCs/>
          <w:color w:val="000000" w:themeColor="text1"/>
        </w:rPr>
        <w:t>1</w:t>
      </w:r>
      <w:r w:rsidR="008A5A8F" w:rsidRPr="00322540">
        <w:rPr>
          <w:rFonts w:ascii="Times New Roman" w:hAnsi="Times New Roman" w:cs="Times New Roman"/>
          <w:b/>
          <w:bCs/>
          <w:color w:val="000000" w:themeColor="text1"/>
        </w:rPr>
        <w:t>2</w:t>
      </w:r>
      <w:r w:rsidR="00701C8D" w:rsidRPr="00322540">
        <w:rPr>
          <w:rFonts w:ascii="Times New Roman" w:hAnsi="Times New Roman" w:cs="Times New Roman"/>
          <w:color w:val="000000" w:themeColor="text1"/>
        </w:rPr>
        <w:t>)</w:t>
      </w:r>
      <w:r w:rsidR="00AE2E20" w:rsidRPr="00322540">
        <w:rPr>
          <w:rFonts w:ascii="Times New Roman" w:hAnsi="Times New Roman" w:cs="Times New Roman"/>
          <w:color w:val="000000" w:themeColor="text1"/>
        </w:rPr>
        <w:t xml:space="preserve">. </w:t>
      </w:r>
      <w:r w:rsidR="00993211" w:rsidRPr="00322540">
        <w:rPr>
          <w:rFonts w:ascii="Times New Roman" w:hAnsi="Times New Roman" w:cs="Times New Roman"/>
          <w:color w:val="000000" w:themeColor="text1"/>
        </w:rPr>
        <w:t xml:space="preserve">Moreover, the </w:t>
      </w:r>
      <w:proofErr w:type="spellStart"/>
      <w:r w:rsidR="00993211" w:rsidRPr="00322540">
        <w:rPr>
          <w:rFonts w:ascii="Times New Roman" w:hAnsi="Times New Roman" w:cs="Times New Roman"/>
          <w:color w:val="000000" w:themeColor="text1"/>
        </w:rPr>
        <w:t>RepeatMasker</w:t>
      </w:r>
      <w:proofErr w:type="spellEnd"/>
      <w:r w:rsidR="00993211" w:rsidRPr="00322540">
        <w:rPr>
          <w:rFonts w:ascii="Times New Roman" w:hAnsi="Times New Roman" w:cs="Times New Roman"/>
          <w:color w:val="000000" w:themeColor="text1"/>
        </w:rPr>
        <w:t xml:space="preserve"> and Tandem Repeat Masker annotated files were obtained from UCSC Genome Browser and used to annotate repeat element associated with each CSV loci. We used </w:t>
      </w:r>
      <w:proofErr w:type="spellStart"/>
      <w:r w:rsidR="00993211" w:rsidRPr="00322540">
        <w:rPr>
          <w:rFonts w:ascii="Times New Roman" w:hAnsi="Times New Roman" w:cs="Times New Roman"/>
          <w:color w:val="000000" w:themeColor="text1"/>
        </w:rPr>
        <w:t>BEDtools</w:t>
      </w:r>
      <w:proofErr w:type="spellEnd"/>
      <w:r w:rsidR="00993211" w:rsidRPr="00322540">
        <w:rPr>
          <w:rFonts w:ascii="Times New Roman" w:hAnsi="Times New Roman" w:cs="Times New Roman"/>
          <w:color w:val="000000" w:themeColor="text1"/>
        </w:rPr>
        <w:t xml:space="preserve"> intersect option to find overlaps between CSV loci and repeat elements. </w:t>
      </w:r>
      <w:r w:rsidR="00993211" w:rsidRPr="00322540">
        <w:rPr>
          <w:rFonts w:ascii="Times New Roman" w:hAnsi="Times New Roman" w:cs="Times New Roman"/>
        </w:rPr>
        <w:t xml:space="preserve">The repeat type was further assigned if the CSV region overlaps with the repeat element, while the size or percentage of overlaps was not required. For CSVs with multiple repeat types, the one with the largest overlapping region with the CSV was chosen. Meanwhile, CSV was </w:t>
      </w:r>
      <w:r w:rsidR="00993211" w:rsidRPr="00322540">
        <w:rPr>
          <w:rFonts w:ascii="Times New Roman" w:hAnsi="Times New Roman" w:cs="Times New Roman"/>
        </w:rPr>
        <w:lastRenderedPageBreak/>
        <w:t>annotated as STR if the repeat unit length &lt; 7bp, otherwise, it was annotated as VNTR.</w:t>
      </w:r>
      <w:r w:rsidR="00993211" w:rsidRPr="00322540">
        <w:rPr>
          <w:rFonts w:ascii="Times New Roman" w:hAnsi="Times New Roman" w:cs="Times New Roman"/>
          <w:color w:val="000000" w:themeColor="text1"/>
        </w:rPr>
        <w:t xml:space="preserve"> </w:t>
      </w:r>
      <w:r w:rsidR="000F105A" w:rsidRPr="00322540">
        <w:rPr>
          <w:rFonts w:ascii="Times New Roman" w:hAnsi="Times New Roman" w:cs="Times New Roman"/>
          <w:color w:val="000000" w:themeColor="text1"/>
        </w:rPr>
        <w:t>The above filtering</w:t>
      </w:r>
      <w:r w:rsidR="00993211" w:rsidRPr="00322540">
        <w:rPr>
          <w:rFonts w:ascii="Times New Roman" w:hAnsi="Times New Roman" w:cs="Times New Roman"/>
          <w:color w:val="000000" w:themeColor="text1"/>
        </w:rPr>
        <w:t xml:space="preserve"> and annotation process</w:t>
      </w:r>
      <w:r w:rsidR="000F105A" w:rsidRPr="00322540">
        <w:rPr>
          <w:rFonts w:ascii="Times New Roman" w:hAnsi="Times New Roman" w:cs="Times New Roman"/>
          <w:color w:val="000000" w:themeColor="text1"/>
        </w:rPr>
        <w:t xml:space="preserve"> </w:t>
      </w:r>
      <w:r w:rsidR="00993211" w:rsidRPr="00322540">
        <w:rPr>
          <w:rFonts w:ascii="Times New Roman" w:hAnsi="Times New Roman" w:cs="Times New Roman"/>
          <w:color w:val="000000" w:themeColor="text1"/>
        </w:rPr>
        <w:t>were</w:t>
      </w:r>
      <w:r w:rsidR="000F105A" w:rsidRPr="00322540">
        <w:rPr>
          <w:rFonts w:ascii="Times New Roman" w:hAnsi="Times New Roman" w:cs="Times New Roman"/>
          <w:color w:val="000000" w:themeColor="text1"/>
        </w:rPr>
        <w:t xml:space="preserve"> achieved by the customized script</w:t>
      </w:r>
      <w:r w:rsidR="00993211" w:rsidRPr="00322540">
        <w:rPr>
          <w:rFonts w:ascii="Times New Roman" w:hAnsi="Times New Roman" w:cs="Times New Roman"/>
          <w:color w:val="000000" w:themeColor="text1"/>
        </w:rPr>
        <w:t>s</w:t>
      </w:r>
      <w:r w:rsidR="003B4838" w:rsidRPr="00322540">
        <w:rPr>
          <w:rFonts w:ascii="Times New Roman" w:hAnsi="Times New Roman" w:cs="Times New Roman"/>
          <w:color w:val="000000" w:themeColor="text1"/>
        </w:rPr>
        <w:t xml:space="preserve"> </w:t>
      </w:r>
      <w:r w:rsidR="000F105A" w:rsidRPr="00322540">
        <w:rPr>
          <w:rFonts w:ascii="Times New Roman" w:hAnsi="Times New Roman" w:cs="Times New Roman"/>
          <w:color w:val="000000" w:themeColor="text1"/>
        </w:rPr>
        <w:t>at</w:t>
      </w:r>
      <w:r w:rsidR="003B4838" w:rsidRPr="00322540">
        <w:rPr>
          <w:rFonts w:ascii="Times New Roman" w:hAnsi="Times New Roman" w:cs="Times New Roman"/>
          <w:color w:val="000000" w:themeColor="text1"/>
        </w:rPr>
        <w:t xml:space="preserve"> </w:t>
      </w:r>
      <w:r w:rsidR="00993211" w:rsidRPr="00322540">
        <w:rPr>
          <w:rFonts w:ascii="Times New Roman" w:hAnsi="Times New Roman" w:cs="Times New Roman"/>
          <w:color w:val="000000" w:themeColor="text1"/>
        </w:rPr>
        <w:t>https://github.com/jiadong324/SVisionUtils</w:t>
      </w:r>
      <w:r w:rsidR="000F105A" w:rsidRPr="00322540">
        <w:rPr>
          <w:rFonts w:ascii="Times New Roman" w:hAnsi="Times New Roman" w:cs="Times New Roman"/>
          <w:color w:val="000000" w:themeColor="text1"/>
        </w:rPr>
        <w:t xml:space="preserve">. </w:t>
      </w:r>
    </w:p>
    <w:p w14:paraId="38D3C365" w14:textId="2E4CBBDD" w:rsidR="00C4516F" w:rsidRPr="00322540" w:rsidRDefault="00C4516F"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noProof/>
          <w:color w:val="000000" w:themeColor="text1"/>
        </w:rPr>
        <w:drawing>
          <wp:inline distT="0" distB="0" distL="0" distR="0" wp14:anchorId="19BA98AE" wp14:editId="36A68BC4">
            <wp:extent cx="5727700" cy="2218055"/>
            <wp:effectExtent l="0" t="0" r="0"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5">
                      <a:extLst>
                        <a:ext uri="{28A0092B-C50C-407E-A947-70E740481C1C}">
                          <a14:useLocalDpi xmlns:a14="http://schemas.microsoft.com/office/drawing/2010/main" val="0"/>
                        </a:ext>
                      </a:extLst>
                    </a:blip>
                    <a:stretch>
                      <a:fillRect/>
                    </a:stretch>
                  </pic:blipFill>
                  <pic:spPr>
                    <a:xfrm>
                      <a:off x="0" y="0"/>
                      <a:ext cx="5727700" cy="2218055"/>
                    </a:xfrm>
                    <a:prstGeom prst="rect">
                      <a:avLst/>
                    </a:prstGeom>
                  </pic:spPr>
                </pic:pic>
              </a:graphicData>
            </a:graphic>
          </wp:inline>
        </w:drawing>
      </w:r>
    </w:p>
    <w:p w14:paraId="50CFE912" w14:textId="3D654C2F" w:rsidR="00C4516F" w:rsidRPr="00322540" w:rsidRDefault="00C4516F"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b/>
          <w:bCs/>
          <w:color w:val="000000" w:themeColor="text1"/>
        </w:rPr>
        <w:t>Supplementary Fig. S</w:t>
      </w:r>
      <w:r w:rsidR="00011C20" w:rsidRPr="00322540">
        <w:rPr>
          <w:rFonts w:ascii="Times New Roman" w:hAnsi="Times New Roman" w:cs="Times New Roman"/>
          <w:b/>
          <w:bCs/>
          <w:color w:val="000000" w:themeColor="text1"/>
        </w:rPr>
        <w:t>1</w:t>
      </w:r>
      <w:r w:rsidR="008A5A8F" w:rsidRPr="00322540">
        <w:rPr>
          <w:rFonts w:ascii="Times New Roman" w:hAnsi="Times New Roman" w:cs="Times New Roman"/>
          <w:b/>
          <w:bCs/>
          <w:color w:val="000000" w:themeColor="text1"/>
        </w:rPr>
        <w:t>1</w:t>
      </w:r>
      <w:r w:rsidR="00011C20" w:rsidRPr="00322540">
        <w:rPr>
          <w:rFonts w:ascii="Times New Roman" w:hAnsi="Times New Roman" w:cs="Times New Roman"/>
          <w:b/>
          <w:bCs/>
          <w:color w:val="000000" w:themeColor="text1"/>
        </w:rPr>
        <w:t xml:space="preserve"> Simple structural variant type consisting of duplication and insertion breakpoints.</w:t>
      </w:r>
      <w:r w:rsidR="00011C20" w:rsidRPr="00322540">
        <w:rPr>
          <w:rFonts w:ascii="Times New Roman" w:hAnsi="Times New Roman" w:cs="Times New Roman"/>
          <w:bCs/>
          <w:color w:val="000000" w:themeColor="text1"/>
        </w:rPr>
        <w:t xml:space="preserve"> </w:t>
      </w:r>
      <w:r w:rsidRPr="00322540">
        <w:rPr>
          <w:rFonts w:ascii="Times New Roman" w:hAnsi="Times New Roman" w:cs="Times New Roman"/>
          <w:color w:val="000000" w:themeColor="text1"/>
        </w:rPr>
        <w:t xml:space="preserve"> </w:t>
      </w:r>
    </w:p>
    <w:p w14:paraId="2A360D31" w14:textId="6EC04424" w:rsidR="00701C8D" w:rsidRPr="00322540" w:rsidRDefault="00701C8D" w:rsidP="00322540">
      <w:pPr>
        <w:spacing w:before="120" w:after="120" w:line="360" w:lineRule="auto"/>
        <w:jc w:val="both"/>
        <w:rPr>
          <w:rFonts w:ascii="Times New Roman" w:hAnsi="Times New Roman" w:cs="Times New Roman"/>
          <w:b/>
          <w:color w:val="000000" w:themeColor="text1"/>
          <w:lang w:eastAsia="en-US"/>
        </w:rPr>
      </w:pPr>
      <w:bookmarkStart w:id="16" w:name="_Toc88636494"/>
      <w:r w:rsidRPr="00322540">
        <w:rPr>
          <w:rFonts w:ascii="Times New Roman" w:hAnsi="Times New Roman" w:cs="Times New Roman"/>
          <w:b/>
          <w:noProof/>
          <w:color w:val="000000" w:themeColor="text1"/>
          <w:lang w:eastAsia="en-US"/>
        </w:rPr>
        <w:drawing>
          <wp:inline distT="0" distB="0" distL="0" distR="0" wp14:anchorId="7E31588E" wp14:editId="2515EBC7">
            <wp:extent cx="4591184" cy="344593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6">
                      <a:extLst>
                        <a:ext uri="{28A0092B-C50C-407E-A947-70E740481C1C}">
                          <a14:useLocalDpi xmlns:a14="http://schemas.microsoft.com/office/drawing/2010/main" val="0"/>
                        </a:ext>
                      </a:extLst>
                    </a:blip>
                    <a:stretch>
                      <a:fillRect/>
                    </a:stretch>
                  </pic:blipFill>
                  <pic:spPr>
                    <a:xfrm>
                      <a:off x="0" y="0"/>
                      <a:ext cx="4591732" cy="3446344"/>
                    </a:xfrm>
                    <a:prstGeom prst="rect">
                      <a:avLst/>
                    </a:prstGeom>
                  </pic:spPr>
                </pic:pic>
              </a:graphicData>
            </a:graphic>
          </wp:inline>
        </w:drawing>
      </w:r>
      <w:bookmarkEnd w:id="16"/>
    </w:p>
    <w:p w14:paraId="6102FF0E" w14:textId="1AA086E0" w:rsidR="00701C8D" w:rsidRPr="00322540" w:rsidRDefault="008F4F12" w:rsidP="00322540">
      <w:pPr>
        <w:spacing w:before="120" w:after="120" w:line="360" w:lineRule="auto"/>
        <w:jc w:val="both"/>
        <w:rPr>
          <w:rFonts w:ascii="Times New Roman" w:hAnsi="Times New Roman" w:cs="Times New Roman"/>
          <w:b/>
          <w:color w:val="000000" w:themeColor="text1"/>
        </w:rPr>
      </w:pPr>
      <w:r w:rsidRPr="00322540">
        <w:rPr>
          <w:rFonts w:ascii="Times New Roman" w:hAnsi="Times New Roman" w:cs="Times New Roman"/>
          <w:b/>
          <w:bCs/>
          <w:color w:val="000000" w:themeColor="text1"/>
        </w:rPr>
        <w:t xml:space="preserve">Supplementary </w:t>
      </w:r>
      <w:r w:rsidR="00701C8D" w:rsidRPr="00322540">
        <w:rPr>
          <w:rFonts w:ascii="Times New Roman" w:hAnsi="Times New Roman" w:cs="Times New Roman"/>
          <w:b/>
          <w:color w:val="000000" w:themeColor="text1"/>
        </w:rPr>
        <w:t xml:space="preserve">Fig. </w:t>
      </w:r>
      <w:r w:rsidRPr="00322540">
        <w:rPr>
          <w:rFonts w:ascii="Times New Roman" w:hAnsi="Times New Roman" w:cs="Times New Roman"/>
          <w:b/>
          <w:color w:val="000000" w:themeColor="text1"/>
        </w:rPr>
        <w:t>S</w:t>
      </w:r>
      <w:r w:rsidR="00701C8D" w:rsidRPr="00322540">
        <w:rPr>
          <w:rFonts w:ascii="Times New Roman" w:hAnsi="Times New Roman" w:cs="Times New Roman"/>
          <w:b/>
          <w:color w:val="000000" w:themeColor="text1"/>
        </w:rPr>
        <w:t>1</w:t>
      </w:r>
      <w:r w:rsidR="008A5A8F" w:rsidRPr="00322540">
        <w:rPr>
          <w:rFonts w:ascii="Times New Roman" w:hAnsi="Times New Roman" w:cs="Times New Roman"/>
          <w:b/>
          <w:color w:val="000000" w:themeColor="text1"/>
        </w:rPr>
        <w:t>2</w:t>
      </w:r>
      <w:r w:rsidR="00701C8D" w:rsidRPr="00322540">
        <w:rPr>
          <w:rFonts w:ascii="Times New Roman" w:hAnsi="Times New Roman" w:cs="Times New Roman"/>
          <w:b/>
          <w:color w:val="000000" w:themeColor="text1"/>
        </w:rPr>
        <w:t xml:space="preserve"> Classified graph type of 261 raw CSVs detected from HG00733</w:t>
      </w:r>
      <w:r w:rsidR="00087EDE" w:rsidRPr="00322540">
        <w:rPr>
          <w:rFonts w:ascii="Times New Roman" w:hAnsi="Times New Roman" w:cs="Times New Roman"/>
          <w:b/>
          <w:color w:val="000000" w:themeColor="text1"/>
        </w:rPr>
        <w:t xml:space="preserve"> </w:t>
      </w:r>
      <w:r w:rsidR="00027C1B" w:rsidRPr="00322540">
        <w:rPr>
          <w:rFonts w:ascii="Times New Roman" w:hAnsi="Times New Roman" w:cs="Times New Roman"/>
          <w:bCs/>
          <w:color w:val="000000" w:themeColor="text1"/>
        </w:rPr>
        <w:t xml:space="preserve">The </w:t>
      </w:r>
      <w:r w:rsidR="00701C8D" w:rsidRPr="00322540">
        <w:rPr>
          <w:rFonts w:ascii="Times New Roman" w:hAnsi="Times New Roman" w:cs="Times New Roman"/>
          <w:bCs/>
          <w:color w:val="000000" w:themeColor="text1"/>
        </w:rPr>
        <w:t>orange bar indicated reported CSV types</w:t>
      </w:r>
      <w:r w:rsidR="00027C1B" w:rsidRPr="00322540">
        <w:rPr>
          <w:rFonts w:ascii="Times New Roman" w:hAnsi="Times New Roman" w:cs="Times New Roman"/>
          <w:bCs/>
          <w:color w:val="000000" w:themeColor="text1"/>
        </w:rPr>
        <w:t xml:space="preserve"> by </w:t>
      </w:r>
      <w:r w:rsidR="004F3453" w:rsidRPr="00322540">
        <w:rPr>
          <w:rFonts w:ascii="Times New Roman" w:hAnsi="Times New Roman" w:cs="Times New Roman"/>
          <w:bCs/>
          <w:color w:val="000000" w:themeColor="text1"/>
        </w:rPr>
        <w:t>previous</w:t>
      </w:r>
      <w:r w:rsidR="00027C1B" w:rsidRPr="00322540">
        <w:rPr>
          <w:rFonts w:ascii="Times New Roman" w:hAnsi="Times New Roman" w:cs="Times New Roman"/>
          <w:bCs/>
          <w:color w:val="000000" w:themeColor="text1"/>
        </w:rPr>
        <w:t xml:space="preserve"> publications.</w:t>
      </w:r>
    </w:p>
    <w:p w14:paraId="7CEA6FE0" w14:textId="40CA4140" w:rsidR="009F52D2" w:rsidRPr="00322540" w:rsidRDefault="00DE289A" w:rsidP="00322540">
      <w:pPr>
        <w:pStyle w:val="Heading2"/>
        <w:spacing w:before="120" w:after="120" w:line="360" w:lineRule="auto"/>
        <w:jc w:val="both"/>
        <w:rPr>
          <w:rFonts w:ascii="Times New Roman" w:hAnsi="Times New Roman" w:cs="Times New Roman"/>
          <w:b/>
          <w:color w:val="000000" w:themeColor="text1"/>
          <w:lang w:eastAsia="en-US"/>
        </w:rPr>
      </w:pPr>
      <w:bookmarkStart w:id="17" w:name="_Toc93225987"/>
      <w:r w:rsidRPr="00322540">
        <w:rPr>
          <w:rFonts w:ascii="Times New Roman" w:hAnsi="Times New Roman" w:cs="Times New Roman"/>
          <w:b/>
          <w:color w:val="000000" w:themeColor="text1"/>
          <w:lang w:eastAsia="en-US"/>
        </w:rPr>
        <w:lastRenderedPageBreak/>
        <w:t>3</w:t>
      </w:r>
      <w:r w:rsidR="009F52D2" w:rsidRPr="00322540">
        <w:rPr>
          <w:rFonts w:ascii="Times New Roman" w:hAnsi="Times New Roman" w:cs="Times New Roman"/>
          <w:b/>
          <w:color w:val="000000" w:themeColor="text1"/>
          <w:lang w:eastAsia="en-US"/>
        </w:rPr>
        <w:t xml:space="preserve">.5 </w:t>
      </w:r>
      <w:r w:rsidR="00B00DBD" w:rsidRPr="00322540">
        <w:rPr>
          <w:rFonts w:ascii="Times New Roman" w:hAnsi="Times New Roman" w:cs="Times New Roman"/>
          <w:b/>
          <w:color w:val="000000" w:themeColor="text1"/>
          <w:lang w:eastAsia="en-US"/>
        </w:rPr>
        <w:t>Example</w:t>
      </w:r>
      <w:r w:rsidR="000252FD" w:rsidRPr="00322540">
        <w:rPr>
          <w:rFonts w:ascii="Times New Roman" w:hAnsi="Times New Roman" w:cs="Times New Roman"/>
          <w:b/>
          <w:color w:val="000000" w:themeColor="text1"/>
          <w:lang w:eastAsia="en-US"/>
        </w:rPr>
        <w:t xml:space="preserve"> </w:t>
      </w:r>
      <w:r w:rsidR="009E7F9E" w:rsidRPr="00322540">
        <w:rPr>
          <w:rFonts w:ascii="Times New Roman" w:hAnsi="Times New Roman" w:cs="Times New Roman"/>
          <w:b/>
          <w:color w:val="000000" w:themeColor="text1"/>
          <w:lang w:eastAsia="en-US"/>
        </w:rPr>
        <w:t xml:space="preserve">SVs detected by </w:t>
      </w:r>
      <w:proofErr w:type="spellStart"/>
      <w:r w:rsidR="009E7F9E" w:rsidRPr="00322540">
        <w:rPr>
          <w:rFonts w:ascii="Times New Roman" w:hAnsi="Times New Roman" w:cs="Times New Roman"/>
          <w:b/>
          <w:color w:val="000000" w:themeColor="text1"/>
          <w:lang w:eastAsia="en-US"/>
        </w:rPr>
        <w:t>SVision</w:t>
      </w:r>
      <w:bookmarkEnd w:id="17"/>
      <w:proofErr w:type="spellEnd"/>
    </w:p>
    <w:p w14:paraId="02E40FB7" w14:textId="098DC1AF" w:rsidR="000252FD" w:rsidRPr="00322540" w:rsidRDefault="000252FD"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lang w:eastAsia="en-US"/>
        </w:rPr>
        <w:t xml:space="preserve">For the CSV </w:t>
      </w:r>
      <w:r w:rsidR="007C4DAA" w:rsidRPr="00322540">
        <w:rPr>
          <w:rFonts w:ascii="Times New Roman" w:hAnsi="Times New Roman" w:cs="Times New Roman"/>
          <w:lang w:eastAsia="en-US"/>
        </w:rPr>
        <w:t>on</w:t>
      </w:r>
      <w:r w:rsidRPr="00322540">
        <w:rPr>
          <w:rFonts w:ascii="Times New Roman" w:hAnsi="Times New Roman" w:cs="Times New Roman"/>
          <w:lang w:eastAsia="en-US"/>
        </w:rPr>
        <w:t xml:space="preserve"> gene </w:t>
      </w:r>
      <w:r w:rsidRPr="00322540">
        <w:rPr>
          <w:rFonts w:ascii="Times New Roman" w:hAnsi="Times New Roman" w:cs="Times New Roman"/>
          <w:i/>
          <w:lang w:eastAsia="en-US"/>
        </w:rPr>
        <w:t>CNTN5</w:t>
      </w:r>
      <w:r w:rsidRPr="00322540">
        <w:rPr>
          <w:rFonts w:ascii="Times New Roman" w:hAnsi="Times New Roman" w:cs="Times New Roman"/>
          <w:lang w:eastAsia="en-US"/>
        </w:rPr>
        <w:t xml:space="preserve">, </w:t>
      </w:r>
      <w:proofErr w:type="spellStart"/>
      <w:r w:rsidRPr="00322540">
        <w:rPr>
          <w:rFonts w:ascii="Times New Roman" w:hAnsi="Times New Roman" w:cs="Times New Roman"/>
          <w:lang w:eastAsia="en-US"/>
        </w:rPr>
        <w:t>SVision</w:t>
      </w:r>
      <w:proofErr w:type="spellEnd"/>
      <w:r w:rsidRPr="00322540">
        <w:rPr>
          <w:rFonts w:ascii="Times New Roman" w:hAnsi="Times New Roman" w:cs="Times New Roman"/>
          <w:lang w:eastAsia="en-US"/>
        </w:rPr>
        <w:t xml:space="preserve"> reports the high-quality supporting reads for this CSV (</w:t>
      </w:r>
      <w:r w:rsidR="00107AF4" w:rsidRPr="00322540">
        <w:rPr>
          <w:rFonts w:ascii="Times New Roman" w:hAnsi="Times New Roman" w:cs="Times New Roman"/>
          <w:b/>
          <w:bCs/>
          <w:color w:val="000000" w:themeColor="text1"/>
        </w:rPr>
        <w:t xml:space="preserve">Supplementary </w:t>
      </w:r>
      <w:r w:rsidRPr="00322540">
        <w:rPr>
          <w:rFonts w:ascii="Times New Roman" w:hAnsi="Times New Roman" w:cs="Times New Roman"/>
          <w:b/>
          <w:lang w:eastAsia="en-US"/>
        </w:rPr>
        <w:t xml:space="preserve">Fig. </w:t>
      </w:r>
      <w:r w:rsidR="00107AF4" w:rsidRPr="00322540">
        <w:rPr>
          <w:rFonts w:ascii="Times New Roman" w:hAnsi="Times New Roman" w:cs="Times New Roman"/>
          <w:b/>
          <w:lang w:eastAsia="en-US"/>
        </w:rPr>
        <w:t>S</w:t>
      </w:r>
      <w:r w:rsidR="004F74B8" w:rsidRPr="00322540">
        <w:rPr>
          <w:rFonts w:ascii="Times New Roman" w:hAnsi="Times New Roman" w:cs="Times New Roman"/>
          <w:b/>
          <w:lang w:eastAsia="en-US"/>
        </w:rPr>
        <w:t>1</w:t>
      </w:r>
      <w:r w:rsidR="008A5A8F" w:rsidRPr="00322540">
        <w:rPr>
          <w:rFonts w:ascii="Times New Roman" w:hAnsi="Times New Roman" w:cs="Times New Roman"/>
          <w:b/>
          <w:lang w:eastAsia="en-US"/>
        </w:rPr>
        <w:t>3</w:t>
      </w:r>
      <w:r w:rsidRPr="00322540">
        <w:rPr>
          <w:rFonts w:ascii="Times New Roman" w:hAnsi="Times New Roman" w:cs="Times New Roman"/>
          <w:lang w:eastAsia="en-US"/>
        </w:rPr>
        <w:t>). Similar event</w:t>
      </w:r>
      <w:r w:rsidR="00030849" w:rsidRPr="00322540">
        <w:rPr>
          <w:rFonts w:ascii="Times New Roman" w:hAnsi="Times New Roman" w:cs="Times New Roman"/>
          <w:lang w:eastAsia="en-US"/>
        </w:rPr>
        <w:t xml:space="preserve"> of the same alignment pattern</w:t>
      </w:r>
      <w:r w:rsidRPr="00322540">
        <w:rPr>
          <w:rFonts w:ascii="Times New Roman" w:hAnsi="Times New Roman" w:cs="Times New Roman"/>
          <w:lang w:eastAsia="en-US"/>
        </w:rPr>
        <w:t xml:space="preserve"> (</w:t>
      </w:r>
      <w:r w:rsidR="00107AF4" w:rsidRPr="00322540">
        <w:rPr>
          <w:rFonts w:ascii="Times New Roman" w:hAnsi="Times New Roman" w:cs="Times New Roman"/>
          <w:b/>
          <w:bCs/>
          <w:color w:val="000000" w:themeColor="text1"/>
        </w:rPr>
        <w:t xml:space="preserve">Supplementary </w:t>
      </w:r>
      <w:r w:rsidRPr="00322540">
        <w:rPr>
          <w:rFonts w:ascii="Times New Roman" w:hAnsi="Times New Roman" w:cs="Times New Roman"/>
          <w:b/>
          <w:lang w:eastAsia="en-US"/>
        </w:rPr>
        <w:t xml:space="preserve">Fig. </w:t>
      </w:r>
      <w:r w:rsidR="00107AF4" w:rsidRPr="00322540">
        <w:rPr>
          <w:rFonts w:ascii="Times New Roman" w:hAnsi="Times New Roman" w:cs="Times New Roman"/>
          <w:b/>
          <w:lang w:eastAsia="en-US"/>
        </w:rPr>
        <w:t>S</w:t>
      </w:r>
      <w:r w:rsidR="004F74B8" w:rsidRPr="00322540">
        <w:rPr>
          <w:rFonts w:ascii="Times New Roman" w:hAnsi="Times New Roman" w:cs="Times New Roman"/>
          <w:b/>
          <w:lang w:eastAsia="en-US"/>
        </w:rPr>
        <w:t>1</w:t>
      </w:r>
      <w:r w:rsidR="008A5A8F" w:rsidRPr="00322540">
        <w:rPr>
          <w:rFonts w:ascii="Times New Roman" w:hAnsi="Times New Roman" w:cs="Times New Roman"/>
          <w:b/>
          <w:lang w:eastAsia="en-US"/>
        </w:rPr>
        <w:t>4</w:t>
      </w:r>
      <w:r w:rsidRPr="00322540">
        <w:rPr>
          <w:rFonts w:ascii="Times New Roman" w:hAnsi="Times New Roman" w:cs="Times New Roman"/>
          <w:lang w:eastAsia="en-US"/>
        </w:rPr>
        <w:t>) has also been detected at chr8:130,897,680-130,898,405</w:t>
      </w:r>
      <w:r w:rsidR="0056289F" w:rsidRPr="00322540">
        <w:rPr>
          <w:rFonts w:ascii="Times New Roman" w:hAnsi="Times New Roman" w:cs="Times New Roman"/>
          <w:lang w:eastAsia="en-US"/>
        </w:rPr>
        <w:t xml:space="preserve"> on</w:t>
      </w:r>
      <w:r w:rsidR="007C4DAA" w:rsidRPr="00322540">
        <w:rPr>
          <w:rFonts w:ascii="Times New Roman" w:hAnsi="Times New Roman" w:cs="Times New Roman"/>
          <w:lang w:eastAsia="en-US"/>
        </w:rPr>
        <w:t xml:space="preserve"> gene</w:t>
      </w:r>
      <w:r w:rsidR="0056289F" w:rsidRPr="00322540">
        <w:rPr>
          <w:rFonts w:ascii="Times New Roman" w:hAnsi="Times New Roman" w:cs="Times New Roman"/>
          <w:lang w:eastAsia="en-US"/>
        </w:rPr>
        <w:t xml:space="preserve"> </w:t>
      </w:r>
      <w:r w:rsidR="0056289F" w:rsidRPr="00322540">
        <w:rPr>
          <w:rFonts w:ascii="Times New Roman" w:hAnsi="Times New Roman" w:cs="Times New Roman"/>
          <w:i/>
          <w:lang w:eastAsia="en-US"/>
        </w:rPr>
        <w:t>ADCY8</w:t>
      </w:r>
      <w:r w:rsidR="0056289F" w:rsidRPr="00322540">
        <w:rPr>
          <w:rFonts w:ascii="Times New Roman" w:hAnsi="Times New Roman" w:cs="Times New Roman"/>
          <w:lang w:eastAsia="en-US"/>
        </w:rPr>
        <w:t>.</w:t>
      </w:r>
    </w:p>
    <w:p w14:paraId="1D74DF9C" w14:textId="1F972BAF" w:rsidR="000252FD" w:rsidRPr="00322540" w:rsidRDefault="000252FD"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noProof/>
        </w:rPr>
        <w:drawing>
          <wp:inline distT="0" distB="0" distL="0" distR="0" wp14:anchorId="0573A24F" wp14:editId="01BCBCE8">
            <wp:extent cx="5727700" cy="2323465"/>
            <wp:effectExtent l="0" t="0" r="1270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27700" cy="2323465"/>
                    </a:xfrm>
                    <a:prstGeom prst="rect">
                      <a:avLst/>
                    </a:prstGeom>
                  </pic:spPr>
                </pic:pic>
              </a:graphicData>
            </a:graphic>
          </wp:inline>
        </w:drawing>
      </w:r>
    </w:p>
    <w:p w14:paraId="132B0466" w14:textId="6749D976" w:rsidR="008D5971" w:rsidRPr="00322540" w:rsidRDefault="00107AF4" w:rsidP="00322540">
      <w:pPr>
        <w:spacing w:before="120" w:after="120" w:line="360" w:lineRule="auto"/>
        <w:jc w:val="both"/>
        <w:rPr>
          <w:rFonts w:ascii="Times New Roman" w:hAnsi="Times New Roman" w:cs="Times New Roman"/>
          <w:b/>
          <w:lang w:eastAsia="en-US"/>
        </w:rPr>
      </w:pPr>
      <w:r w:rsidRPr="00322540">
        <w:rPr>
          <w:rFonts w:ascii="Times New Roman" w:hAnsi="Times New Roman" w:cs="Times New Roman"/>
          <w:b/>
          <w:bCs/>
          <w:color w:val="000000" w:themeColor="text1"/>
        </w:rPr>
        <w:t xml:space="preserve">Supplementary </w:t>
      </w:r>
      <w:r w:rsidR="008D5971" w:rsidRPr="00322540">
        <w:rPr>
          <w:rFonts w:ascii="Times New Roman" w:hAnsi="Times New Roman" w:cs="Times New Roman"/>
          <w:b/>
          <w:lang w:eastAsia="en-US"/>
        </w:rPr>
        <w:t xml:space="preserve">Fig. </w:t>
      </w:r>
      <w:r w:rsidRPr="00322540">
        <w:rPr>
          <w:rFonts w:ascii="Times New Roman" w:hAnsi="Times New Roman" w:cs="Times New Roman"/>
          <w:b/>
          <w:lang w:eastAsia="en-US"/>
        </w:rPr>
        <w:t>S</w:t>
      </w:r>
      <w:r w:rsidR="004F74B8" w:rsidRPr="00322540">
        <w:rPr>
          <w:rFonts w:ascii="Times New Roman" w:hAnsi="Times New Roman" w:cs="Times New Roman"/>
          <w:b/>
          <w:lang w:eastAsia="en-US"/>
        </w:rPr>
        <w:t>1</w:t>
      </w:r>
      <w:r w:rsidR="008A5A8F" w:rsidRPr="00322540">
        <w:rPr>
          <w:rFonts w:ascii="Times New Roman" w:hAnsi="Times New Roman" w:cs="Times New Roman"/>
          <w:b/>
          <w:lang w:eastAsia="en-US"/>
        </w:rPr>
        <w:t>3</w:t>
      </w:r>
      <w:r w:rsidR="004F74B8" w:rsidRPr="00322540">
        <w:rPr>
          <w:rFonts w:ascii="Times New Roman" w:hAnsi="Times New Roman" w:cs="Times New Roman"/>
          <w:b/>
          <w:lang w:eastAsia="en-US"/>
        </w:rPr>
        <w:t xml:space="preserve"> </w:t>
      </w:r>
      <w:r w:rsidR="007C4DAA" w:rsidRPr="00322540">
        <w:rPr>
          <w:rFonts w:ascii="Times New Roman" w:hAnsi="Times New Roman" w:cs="Times New Roman"/>
          <w:b/>
          <w:lang w:eastAsia="en-US"/>
        </w:rPr>
        <w:t>IGV view of CSV at chr11:99,819,283-99,820,576</w:t>
      </w:r>
    </w:p>
    <w:p w14:paraId="76ABAB92" w14:textId="45C01785" w:rsidR="008D5971" w:rsidRPr="00322540" w:rsidRDefault="0056289F"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noProof/>
        </w:rPr>
        <w:drawing>
          <wp:inline distT="0" distB="0" distL="0" distR="0" wp14:anchorId="75533104" wp14:editId="4DDB2782">
            <wp:extent cx="5727700" cy="2922905"/>
            <wp:effectExtent l="0" t="0" r="1270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27700" cy="2922905"/>
                    </a:xfrm>
                    <a:prstGeom prst="rect">
                      <a:avLst/>
                    </a:prstGeom>
                  </pic:spPr>
                </pic:pic>
              </a:graphicData>
            </a:graphic>
          </wp:inline>
        </w:drawing>
      </w:r>
    </w:p>
    <w:p w14:paraId="6B878AEE" w14:textId="0409EA22" w:rsidR="0056289F" w:rsidRPr="00322540" w:rsidRDefault="00107AF4" w:rsidP="00322540">
      <w:pPr>
        <w:spacing w:before="120" w:after="120" w:line="360" w:lineRule="auto"/>
        <w:jc w:val="both"/>
        <w:rPr>
          <w:rFonts w:ascii="Times New Roman" w:hAnsi="Times New Roman" w:cs="Times New Roman"/>
          <w:b/>
          <w:lang w:eastAsia="en-US"/>
        </w:rPr>
      </w:pPr>
      <w:r w:rsidRPr="00322540">
        <w:rPr>
          <w:rFonts w:ascii="Times New Roman" w:hAnsi="Times New Roman" w:cs="Times New Roman"/>
          <w:b/>
          <w:bCs/>
          <w:color w:val="000000" w:themeColor="text1"/>
        </w:rPr>
        <w:t xml:space="preserve">Supplementary </w:t>
      </w:r>
      <w:r w:rsidR="0056289F" w:rsidRPr="00322540">
        <w:rPr>
          <w:rFonts w:ascii="Times New Roman" w:hAnsi="Times New Roman" w:cs="Times New Roman"/>
          <w:b/>
          <w:lang w:eastAsia="en-US"/>
        </w:rPr>
        <w:t xml:space="preserve">Fig. </w:t>
      </w:r>
      <w:r w:rsidRPr="00322540">
        <w:rPr>
          <w:rFonts w:ascii="Times New Roman" w:hAnsi="Times New Roman" w:cs="Times New Roman"/>
          <w:b/>
          <w:lang w:eastAsia="en-US"/>
        </w:rPr>
        <w:t>S</w:t>
      </w:r>
      <w:r w:rsidR="003051E7" w:rsidRPr="00322540">
        <w:rPr>
          <w:rFonts w:ascii="Times New Roman" w:hAnsi="Times New Roman" w:cs="Times New Roman"/>
          <w:b/>
          <w:lang w:eastAsia="en-US"/>
        </w:rPr>
        <w:t>1</w:t>
      </w:r>
      <w:r w:rsidR="008A5A8F" w:rsidRPr="00322540">
        <w:rPr>
          <w:rFonts w:ascii="Times New Roman" w:hAnsi="Times New Roman" w:cs="Times New Roman"/>
          <w:b/>
          <w:lang w:eastAsia="en-US"/>
        </w:rPr>
        <w:t>4</w:t>
      </w:r>
      <w:r w:rsidR="003051E7" w:rsidRPr="00322540">
        <w:rPr>
          <w:rFonts w:ascii="Times New Roman" w:hAnsi="Times New Roman" w:cs="Times New Roman"/>
          <w:b/>
          <w:lang w:eastAsia="en-US"/>
        </w:rPr>
        <w:t xml:space="preserve"> </w:t>
      </w:r>
      <w:r w:rsidR="007C4DAA" w:rsidRPr="00322540">
        <w:rPr>
          <w:rFonts w:ascii="Times New Roman" w:hAnsi="Times New Roman" w:cs="Times New Roman"/>
          <w:b/>
          <w:lang w:eastAsia="en-US"/>
        </w:rPr>
        <w:t>IGV view of CSV at chr8:130,897,680-130,898,405</w:t>
      </w:r>
    </w:p>
    <w:p w14:paraId="4DA03661" w14:textId="5778C2FE" w:rsidR="0056289F" w:rsidRPr="00322540" w:rsidRDefault="0056289F"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lang w:eastAsia="en-US"/>
        </w:rPr>
        <w:t xml:space="preserve">Besides this novel CSV type, the most well characterized type deletion-inversion </w:t>
      </w:r>
      <w:r w:rsidR="00D37431" w:rsidRPr="00322540">
        <w:rPr>
          <w:rFonts w:ascii="Times New Roman" w:hAnsi="Times New Roman" w:cs="Times New Roman"/>
          <w:lang w:eastAsia="en-US"/>
        </w:rPr>
        <w:t>(</w:t>
      </w:r>
      <w:r w:rsidR="00A154A9" w:rsidRPr="00322540">
        <w:rPr>
          <w:rFonts w:ascii="Times New Roman" w:hAnsi="Times New Roman" w:cs="Times New Roman"/>
          <w:lang w:eastAsia="en-US"/>
        </w:rPr>
        <w:t>e.g.</w:t>
      </w:r>
      <w:r w:rsidR="00987493" w:rsidRPr="00322540">
        <w:rPr>
          <w:rFonts w:ascii="Times New Roman" w:hAnsi="Times New Roman" w:cs="Times New Roman"/>
          <w:lang w:eastAsia="en-US"/>
        </w:rPr>
        <w:t>,</w:t>
      </w:r>
      <w:r w:rsidR="00A154A9" w:rsidRPr="00322540">
        <w:rPr>
          <w:rFonts w:ascii="Times New Roman" w:hAnsi="Times New Roman" w:cs="Times New Roman"/>
          <w:lang w:eastAsia="en-US"/>
        </w:rPr>
        <w:t xml:space="preserve"> event at </w:t>
      </w:r>
      <w:r w:rsidR="001009C3" w:rsidRPr="00322540">
        <w:rPr>
          <w:rFonts w:ascii="Times New Roman" w:hAnsi="Times New Roman" w:cs="Times New Roman"/>
          <w:lang w:eastAsia="en-US"/>
        </w:rPr>
        <w:t>chr9:74,283,222-74,283,473</w:t>
      </w:r>
      <w:r w:rsidR="00D37431" w:rsidRPr="00322540">
        <w:rPr>
          <w:rFonts w:ascii="Times New Roman" w:hAnsi="Times New Roman" w:cs="Times New Roman"/>
          <w:lang w:eastAsia="en-US"/>
        </w:rPr>
        <w:t xml:space="preserve">) </w:t>
      </w:r>
      <w:r w:rsidRPr="00322540">
        <w:rPr>
          <w:rFonts w:ascii="Times New Roman" w:hAnsi="Times New Roman" w:cs="Times New Roman"/>
          <w:lang w:eastAsia="en-US"/>
        </w:rPr>
        <w:t xml:space="preserve">could also be detected by </w:t>
      </w:r>
      <w:proofErr w:type="spellStart"/>
      <w:r w:rsidRPr="00322540">
        <w:rPr>
          <w:rFonts w:ascii="Times New Roman" w:hAnsi="Times New Roman" w:cs="Times New Roman"/>
          <w:lang w:eastAsia="en-US"/>
        </w:rPr>
        <w:t>SVision</w:t>
      </w:r>
      <w:proofErr w:type="spellEnd"/>
      <w:r w:rsidRPr="00322540">
        <w:rPr>
          <w:rFonts w:ascii="Times New Roman" w:hAnsi="Times New Roman" w:cs="Times New Roman"/>
          <w:lang w:eastAsia="en-US"/>
        </w:rPr>
        <w:t>, while missed by Sniffles (</w:t>
      </w:r>
      <w:r w:rsidR="00107AF4" w:rsidRPr="00322540">
        <w:rPr>
          <w:rFonts w:ascii="Times New Roman" w:hAnsi="Times New Roman" w:cs="Times New Roman"/>
          <w:b/>
          <w:bCs/>
          <w:color w:val="000000" w:themeColor="text1"/>
        </w:rPr>
        <w:t xml:space="preserve">Supplementary </w:t>
      </w:r>
      <w:r w:rsidRPr="00322540">
        <w:rPr>
          <w:rFonts w:ascii="Times New Roman" w:hAnsi="Times New Roman" w:cs="Times New Roman"/>
          <w:b/>
          <w:lang w:eastAsia="en-US"/>
        </w:rPr>
        <w:t xml:space="preserve">Fig. </w:t>
      </w:r>
      <w:r w:rsidR="00107AF4" w:rsidRPr="00322540">
        <w:rPr>
          <w:rFonts w:ascii="Times New Roman" w:hAnsi="Times New Roman" w:cs="Times New Roman"/>
          <w:b/>
          <w:lang w:eastAsia="en-US"/>
        </w:rPr>
        <w:t>S</w:t>
      </w:r>
      <w:r w:rsidR="004F74B8" w:rsidRPr="00322540">
        <w:rPr>
          <w:rFonts w:ascii="Times New Roman" w:hAnsi="Times New Roman" w:cs="Times New Roman"/>
          <w:b/>
          <w:lang w:eastAsia="en-US"/>
        </w:rPr>
        <w:t>1</w:t>
      </w:r>
      <w:r w:rsidR="008A5A8F" w:rsidRPr="00322540">
        <w:rPr>
          <w:rFonts w:ascii="Times New Roman" w:hAnsi="Times New Roman" w:cs="Times New Roman"/>
          <w:b/>
          <w:lang w:eastAsia="en-US"/>
        </w:rPr>
        <w:t>5</w:t>
      </w:r>
      <w:r w:rsidR="004F74B8" w:rsidRPr="00322540">
        <w:rPr>
          <w:rFonts w:ascii="Times New Roman" w:hAnsi="Times New Roman" w:cs="Times New Roman"/>
          <w:b/>
          <w:lang w:eastAsia="en-US"/>
        </w:rPr>
        <w:t>A</w:t>
      </w:r>
      <w:r w:rsidRPr="00322540">
        <w:rPr>
          <w:rFonts w:ascii="Times New Roman" w:hAnsi="Times New Roman" w:cs="Times New Roman"/>
          <w:lang w:eastAsia="en-US"/>
        </w:rPr>
        <w:t xml:space="preserve">). The alignment pattern of supporting reads is the same to that built by Sniffles. </w:t>
      </w:r>
      <w:r w:rsidR="00F30F60" w:rsidRPr="00322540">
        <w:rPr>
          <w:rFonts w:ascii="Times New Roman" w:hAnsi="Times New Roman" w:cs="Times New Roman"/>
          <w:lang w:eastAsia="en-US"/>
        </w:rPr>
        <w:t>Another CSV type</w:t>
      </w:r>
      <w:r w:rsidR="00D37431" w:rsidRPr="00322540">
        <w:rPr>
          <w:rFonts w:ascii="Times New Roman" w:hAnsi="Times New Roman" w:cs="Times New Roman"/>
          <w:lang w:eastAsia="en-US"/>
        </w:rPr>
        <w:t xml:space="preserve"> (e.g.</w:t>
      </w:r>
      <w:r w:rsidR="00434919" w:rsidRPr="00322540">
        <w:rPr>
          <w:rFonts w:ascii="Times New Roman" w:hAnsi="Times New Roman" w:cs="Times New Roman"/>
          <w:lang w:eastAsia="en-US"/>
        </w:rPr>
        <w:t>,</w:t>
      </w:r>
      <w:r w:rsidR="00D37431" w:rsidRPr="00322540">
        <w:rPr>
          <w:rFonts w:ascii="Times New Roman" w:hAnsi="Times New Roman" w:cs="Times New Roman"/>
          <w:lang w:eastAsia="en-US"/>
        </w:rPr>
        <w:t xml:space="preserve"> </w:t>
      </w:r>
      <w:r w:rsidR="00A154A9" w:rsidRPr="00322540">
        <w:rPr>
          <w:rFonts w:ascii="Times New Roman" w:hAnsi="Times New Roman" w:cs="Times New Roman"/>
          <w:lang w:eastAsia="en-US"/>
        </w:rPr>
        <w:t xml:space="preserve">event at </w:t>
      </w:r>
      <w:r w:rsidR="00D37431" w:rsidRPr="00322540">
        <w:rPr>
          <w:rFonts w:ascii="Times New Roman" w:hAnsi="Times New Roman" w:cs="Times New Roman"/>
          <w:lang w:eastAsia="en-US"/>
        </w:rPr>
        <w:t>chr2:61,473,618-61,476,320</w:t>
      </w:r>
      <w:r w:rsidR="007B2102" w:rsidRPr="00322540">
        <w:rPr>
          <w:rFonts w:ascii="Times New Roman" w:hAnsi="Times New Roman" w:cs="Times New Roman"/>
          <w:lang w:eastAsia="en-US"/>
        </w:rPr>
        <w:t xml:space="preserve">, </w:t>
      </w:r>
      <w:r w:rsidR="007B2102" w:rsidRPr="00322540">
        <w:rPr>
          <w:rFonts w:ascii="Times New Roman" w:hAnsi="Times New Roman" w:cs="Times New Roman"/>
          <w:b/>
          <w:bCs/>
          <w:color w:val="000000" w:themeColor="text1"/>
        </w:rPr>
        <w:lastRenderedPageBreak/>
        <w:t xml:space="preserve">Supplementary </w:t>
      </w:r>
      <w:r w:rsidR="007B2102" w:rsidRPr="00322540">
        <w:rPr>
          <w:rFonts w:ascii="Times New Roman" w:hAnsi="Times New Roman" w:cs="Times New Roman"/>
          <w:b/>
          <w:lang w:eastAsia="en-US"/>
        </w:rPr>
        <w:t>Fig. S1</w:t>
      </w:r>
      <w:r w:rsidR="008A5A8F" w:rsidRPr="00322540">
        <w:rPr>
          <w:rFonts w:ascii="Times New Roman" w:hAnsi="Times New Roman" w:cs="Times New Roman"/>
          <w:b/>
          <w:lang w:eastAsia="en-US"/>
        </w:rPr>
        <w:t>5</w:t>
      </w:r>
      <w:r w:rsidR="007B2102" w:rsidRPr="00322540">
        <w:rPr>
          <w:rFonts w:ascii="Times New Roman" w:hAnsi="Times New Roman" w:cs="Times New Roman"/>
          <w:b/>
          <w:lang w:eastAsia="en-US"/>
        </w:rPr>
        <w:t>B</w:t>
      </w:r>
      <w:r w:rsidR="00D37431" w:rsidRPr="00322540">
        <w:rPr>
          <w:rFonts w:ascii="Times New Roman" w:hAnsi="Times New Roman" w:cs="Times New Roman"/>
          <w:lang w:eastAsia="en-US"/>
        </w:rPr>
        <w:t>)</w:t>
      </w:r>
      <w:r w:rsidR="00F30F60" w:rsidRPr="00322540">
        <w:rPr>
          <w:rFonts w:ascii="Times New Roman" w:hAnsi="Times New Roman" w:cs="Times New Roman"/>
          <w:lang w:eastAsia="en-US"/>
        </w:rPr>
        <w:t xml:space="preserve">, inverted duplication, was missed by all callers expect </w:t>
      </w:r>
      <w:proofErr w:type="spellStart"/>
      <w:r w:rsidR="00D374AC" w:rsidRPr="00322540">
        <w:rPr>
          <w:rFonts w:ascii="Times New Roman" w:hAnsi="Times New Roman" w:cs="Times New Roman"/>
          <w:lang w:eastAsia="en-US"/>
        </w:rPr>
        <w:t>pbsv</w:t>
      </w:r>
      <w:proofErr w:type="spellEnd"/>
      <w:r w:rsidR="00F30F60" w:rsidRPr="00322540">
        <w:rPr>
          <w:rFonts w:ascii="Times New Roman" w:hAnsi="Times New Roman" w:cs="Times New Roman"/>
          <w:lang w:eastAsia="en-US"/>
        </w:rPr>
        <w:t>, but misinterpreted as canonical SV.</w:t>
      </w:r>
    </w:p>
    <w:p w14:paraId="5E04DBA4" w14:textId="0662AB06" w:rsidR="001F24D9" w:rsidRPr="00322540" w:rsidRDefault="00F30F60"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noProof/>
        </w:rPr>
        <w:drawing>
          <wp:inline distT="0" distB="0" distL="0" distR="0" wp14:anchorId="741D063E" wp14:editId="230B5FB0">
            <wp:extent cx="5727700" cy="3395980"/>
            <wp:effectExtent l="0" t="0" r="1270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27700" cy="3395980"/>
                    </a:xfrm>
                    <a:prstGeom prst="rect">
                      <a:avLst/>
                    </a:prstGeom>
                  </pic:spPr>
                </pic:pic>
              </a:graphicData>
            </a:graphic>
          </wp:inline>
        </w:drawing>
      </w:r>
    </w:p>
    <w:p w14:paraId="3A478E5A" w14:textId="7E61D490" w:rsidR="0056289F" w:rsidRPr="00322540" w:rsidRDefault="00107AF4" w:rsidP="00322540">
      <w:pPr>
        <w:spacing w:before="120" w:after="120" w:line="360" w:lineRule="auto"/>
        <w:jc w:val="both"/>
        <w:rPr>
          <w:rFonts w:ascii="Times New Roman" w:hAnsi="Times New Roman" w:cs="Times New Roman"/>
          <w:b/>
          <w:lang w:eastAsia="en-US"/>
        </w:rPr>
      </w:pPr>
      <w:r w:rsidRPr="00322540">
        <w:rPr>
          <w:rFonts w:ascii="Times New Roman" w:hAnsi="Times New Roman" w:cs="Times New Roman"/>
          <w:b/>
          <w:bCs/>
          <w:color w:val="000000" w:themeColor="text1"/>
        </w:rPr>
        <w:t xml:space="preserve">Supplementary </w:t>
      </w:r>
      <w:r w:rsidR="0056289F" w:rsidRPr="00322540">
        <w:rPr>
          <w:rFonts w:ascii="Times New Roman" w:hAnsi="Times New Roman" w:cs="Times New Roman"/>
          <w:b/>
          <w:lang w:eastAsia="en-US"/>
        </w:rPr>
        <w:t xml:space="preserve">Fig. </w:t>
      </w:r>
      <w:r w:rsidRPr="00322540">
        <w:rPr>
          <w:rFonts w:ascii="Times New Roman" w:hAnsi="Times New Roman" w:cs="Times New Roman"/>
          <w:b/>
          <w:lang w:eastAsia="en-US"/>
        </w:rPr>
        <w:t>S</w:t>
      </w:r>
      <w:r w:rsidR="004F74B8" w:rsidRPr="00322540">
        <w:rPr>
          <w:rFonts w:ascii="Times New Roman" w:hAnsi="Times New Roman" w:cs="Times New Roman"/>
          <w:b/>
          <w:lang w:eastAsia="en-US"/>
        </w:rPr>
        <w:t>1</w:t>
      </w:r>
      <w:r w:rsidR="008A5A8F" w:rsidRPr="00322540">
        <w:rPr>
          <w:rFonts w:ascii="Times New Roman" w:hAnsi="Times New Roman" w:cs="Times New Roman"/>
          <w:b/>
          <w:lang w:eastAsia="en-US"/>
        </w:rPr>
        <w:t>5</w:t>
      </w:r>
      <w:r w:rsidR="004F74B8" w:rsidRPr="00322540">
        <w:rPr>
          <w:rFonts w:ascii="Times New Roman" w:hAnsi="Times New Roman" w:cs="Times New Roman"/>
          <w:b/>
          <w:lang w:eastAsia="en-US"/>
        </w:rPr>
        <w:t xml:space="preserve"> </w:t>
      </w:r>
      <w:r w:rsidR="00F30F60" w:rsidRPr="00322540">
        <w:rPr>
          <w:rFonts w:ascii="Times New Roman" w:hAnsi="Times New Roman" w:cs="Times New Roman"/>
          <w:b/>
          <w:lang w:eastAsia="en-US"/>
        </w:rPr>
        <w:t>Examples of detecting deletion-inversion and inverted duplication</w:t>
      </w:r>
    </w:p>
    <w:p w14:paraId="48D2E9BF" w14:textId="088A5B8C" w:rsidR="009F52D2" w:rsidRPr="00322540" w:rsidRDefault="0056289F"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lang w:eastAsia="en-US"/>
        </w:rPr>
        <w:t xml:space="preserve">Moreover, </w:t>
      </w:r>
      <w:proofErr w:type="spellStart"/>
      <w:r w:rsidR="009F52D2" w:rsidRPr="00322540">
        <w:rPr>
          <w:rFonts w:ascii="Times New Roman" w:hAnsi="Times New Roman" w:cs="Times New Roman"/>
          <w:lang w:eastAsia="en-US"/>
        </w:rPr>
        <w:t>SVision</w:t>
      </w:r>
      <w:proofErr w:type="spellEnd"/>
      <w:r w:rsidR="009F52D2" w:rsidRPr="00322540">
        <w:rPr>
          <w:rFonts w:ascii="Times New Roman" w:hAnsi="Times New Roman" w:cs="Times New Roman"/>
          <w:lang w:eastAsia="en-US"/>
        </w:rPr>
        <w:t xml:space="preserve"> recognizes SVs from </w:t>
      </w:r>
      <w:r w:rsidR="00987493" w:rsidRPr="00322540">
        <w:rPr>
          <w:rFonts w:ascii="Times New Roman" w:hAnsi="Times New Roman" w:cs="Times New Roman"/>
          <w:lang w:eastAsia="en-US"/>
        </w:rPr>
        <w:t>each variant feature sequence</w:t>
      </w:r>
      <w:r w:rsidR="009F52D2" w:rsidRPr="00322540">
        <w:rPr>
          <w:rFonts w:ascii="Times New Roman" w:hAnsi="Times New Roman" w:cs="Times New Roman"/>
          <w:lang w:eastAsia="en-US"/>
        </w:rPr>
        <w:t>, thus it is able to distinguish regions with multiple SVs, referring as multi-allelic SV regions. For instance, human genome contains two haplotypes, it might contain two SVs (e.g.</w:t>
      </w:r>
      <w:r w:rsidR="00434919" w:rsidRPr="00322540">
        <w:rPr>
          <w:rFonts w:ascii="Times New Roman" w:hAnsi="Times New Roman" w:cs="Times New Roman"/>
          <w:lang w:eastAsia="en-US"/>
        </w:rPr>
        <w:t>,</w:t>
      </w:r>
      <w:r w:rsidR="009F52D2" w:rsidRPr="00322540">
        <w:rPr>
          <w:rFonts w:ascii="Times New Roman" w:hAnsi="Times New Roman" w:cs="Times New Roman"/>
          <w:lang w:eastAsia="en-US"/>
        </w:rPr>
        <w:t xml:space="preserve"> an insertion and a deletion) from each haplotype at chr11:26,529,116-26,529,291 </w:t>
      </w:r>
      <w:r w:rsidRPr="00322540">
        <w:rPr>
          <w:rFonts w:ascii="Times New Roman" w:hAnsi="Times New Roman" w:cs="Times New Roman"/>
          <w:lang w:eastAsia="en-US"/>
        </w:rPr>
        <w:t xml:space="preserve">on </w:t>
      </w:r>
      <w:r w:rsidRPr="00322540">
        <w:rPr>
          <w:rFonts w:ascii="Times New Roman" w:hAnsi="Times New Roman" w:cs="Times New Roman"/>
          <w:i/>
          <w:lang w:eastAsia="en-US"/>
        </w:rPr>
        <w:t>ANO3</w:t>
      </w:r>
      <w:r w:rsidRPr="00322540">
        <w:rPr>
          <w:rFonts w:ascii="Times New Roman" w:hAnsi="Times New Roman" w:cs="Times New Roman"/>
          <w:lang w:eastAsia="en-US"/>
        </w:rPr>
        <w:t xml:space="preserve"> </w:t>
      </w:r>
      <w:r w:rsidR="009F52D2" w:rsidRPr="00322540">
        <w:rPr>
          <w:rFonts w:ascii="Times New Roman" w:hAnsi="Times New Roman" w:cs="Times New Roman"/>
          <w:lang w:eastAsia="en-US"/>
        </w:rPr>
        <w:t>(</w:t>
      </w:r>
      <w:r w:rsidR="00107AF4" w:rsidRPr="00322540">
        <w:rPr>
          <w:rFonts w:ascii="Times New Roman" w:hAnsi="Times New Roman" w:cs="Times New Roman"/>
          <w:b/>
          <w:bCs/>
          <w:color w:val="000000" w:themeColor="text1"/>
        </w:rPr>
        <w:t xml:space="preserve">Supplementary </w:t>
      </w:r>
      <w:r w:rsidR="009F52D2" w:rsidRPr="00322540">
        <w:rPr>
          <w:rFonts w:ascii="Times New Roman" w:hAnsi="Times New Roman" w:cs="Times New Roman"/>
          <w:b/>
          <w:lang w:eastAsia="en-US"/>
        </w:rPr>
        <w:t xml:space="preserve">Fig. </w:t>
      </w:r>
      <w:r w:rsidR="00107AF4" w:rsidRPr="00322540">
        <w:rPr>
          <w:rFonts w:ascii="Times New Roman" w:hAnsi="Times New Roman" w:cs="Times New Roman"/>
          <w:b/>
          <w:lang w:eastAsia="en-US"/>
        </w:rPr>
        <w:t>S</w:t>
      </w:r>
      <w:r w:rsidR="004F74B8" w:rsidRPr="00322540">
        <w:rPr>
          <w:rFonts w:ascii="Times New Roman" w:hAnsi="Times New Roman" w:cs="Times New Roman"/>
          <w:b/>
          <w:lang w:eastAsia="en-US"/>
        </w:rPr>
        <w:t>1</w:t>
      </w:r>
      <w:r w:rsidR="008A5A8F" w:rsidRPr="00322540">
        <w:rPr>
          <w:rFonts w:ascii="Times New Roman" w:hAnsi="Times New Roman" w:cs="Times New Roman"/>
          <w:b/>
          <w:lang w:eastAsia="en-US"/>
        </w:rPr>
        <w:t>6</w:t>
      </w:r>
      <w:r w:rsidR="009F52D2" w:rsidRPr="00322540">
        <w:rPr>
          <w:rFonts w:ascii="Times New Roman" w:hAnsi="Times New Roman" w:cs="Times New Roman"/>
          <w:lang w:eastAsia="en-US"/>
        </w:rPr>
        <w:t>)</w:t>
      </w:r>
      <w:r w:rsidRPr="00322540">
        <w:rPr>
          <w:rFonts w:ascii="Times New Roman" w:hAnsi="Times New Roman" w:cs="Times New Roman"/>
          <w:lang w:eastAsia="en-US"/>
        </w:rPr>
        <w:t>. These two events are correctly detected and clustered to indicate potential multi-allelic SVs.</w:t>
      </w:r>
    </w:p>
    <w:p w14:paraId="038ABFBD" w14:textId="77B31D2E" w:rsidR="009F52D2" w:rsidRPr="00322540" w:rsidRDefault="0045309F"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noProof/>
          <w:color w:val="000000" w:themeColor="text1"/>
        </w:rPr>
        <w:drawing>
          <wp:inline distT="0" distB="0" distL="0" distR="0" wp14:anchorId="2D735A22" wp14:editId="7C786785">
            <wp:extent cx="5727700" cy="2313305"/>
            <wp:effectExtent l="0" t="0" r="1270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27700" cy="2313305"/>
                    </a:xfrm>
                    <a:prstGeom prst="rect">
                      <a:avLst/>
                    </a:prstGeom>
                  </pic:spPr>
                </pic:pic>
              </a:graphicData>
            </a:graphic>
          </wp:inline>
        </w:drawing>
      </w:r>
    </w:p>
    <w:p w14:paraId="1F6FC466" w14:textId="3A976D61" w:rsidR="0056289F" w:rsidRPr="00322540" w:rsidRDefault="00107AF4" w:rsidP="00322540">
      <w:pPr>
        <w:spacing w:before="120" w:after="120" w:line="360" w:lineRule="auto"/>
        <w:jc w:val="both"/>
        <w:rPr>
          <w:rFonts w:ascii="Times New Roman" w:hAnsi="Times New Roman" w:cs="Times New Roman"/>
          <w:b/>
          <w:color w:val="000000" w:themeColor="text1"/>
        </w:rPr>
      </w:pPr>
      <w:r w:rsidRPr="00322540">
        <w:rPr>
          <w:rFonts w:ascii="Times New Roman" w:hAnsi="Times New Roman" w:cs="Times New Roman"/>
          <w:b/>
          <w:bCs/>
          <w:color w:val="000000" w:themeColor="text1"/>
        </w:rPr>
        <w:lastRenderedPageBreak/>
        <w:t xml:space="preserve">Supplementary </w:t>
      </w:r>
      <w:r w:rsidR="0056289F" w:rsidRPr="00322540">
        <w:rPr>
          <w:rFonts w:ascii="Times New Roman" w:hAnsi="Times New Roman" w:cs="Times New Roman"/>
          <w:b/>
          <w:color w:val="000000" w:themeColor="text1"/>
        </w:rPr>
        <w:t xml:space="preserve">Fig. </w:t>
      </w:r>
      <w:r w:rsidRPr="00322540">
        <w:rPr>
          <w:rFonts w:ascii="Times New Roman" w:hAnsi="Times New Roman" w:cs="Times New Roman"/>
          <w:b/>
          <w:color w:val="000000" w:themeColor="text1"/>
        </w:rPr>
        <w:t>S</w:t>
      </w:r>
      <w:r w:rsidR="004F74B8" w:rsidRPr="00322540">
        <w:rPr>
          <w:rFonts w:ascii="Times New Roman" w:hAnsi="Times New Roman" w:cs="Times New Roman"/>
          <w:b/>
          <w:color w:val="000000" w:themeColor="text1"/>
        </w:rPr>
        <w:t>1</w:t>
      </w:r>
      <w:r w:rsidR="008A5A8F" w:rsidRPr="00322540">
        <w:rPr>
          <w:rFonts w:ascii="Times New Roman" w:hAnsi="Times New Roman" w:cs="Times New Roman"/>
          <w:b/>
          <w:color w:val="000000" w:themeColor="text1"/>
        </w:rPr>
        <w:t>6</w:t>
      </w:r>
      <w:r w:rsidR="004F74B8" w:rsidRPr="00322540">
        <w:rPr>
          <w:rFonts w:ascii="Times New Roman" w:hAnsi="Times New Roman" w:cs="Times New Roman"/>
          <w:b/>
          <w:color w:val="000000" w:themeColor="text1"/>
        </w:rPr>
        <w:t xml:space="preserve"> </w:t>
      </w:r>
      <w:r w:rsidR="0005238D" w:rsidRPr="00322540">
        <w:rPr>
          <w:rFonts w:ascii="Times New Roman" w:hAnsi="Times New Roman" w:cs="Times New Roman"/>
          <w:b/>
          <w:color w:val="000000" w:themeColor="text1"/>
        </w:rPr>
        <w:t>Example</w:t>
      </w:r>
      <w:r w:rsidR="0056289F" w:rsidRPr="00322540">
        <w:rPr>
          <w:rFonts w:ascii="Times New Roman" w:hAnsi="Times New Roman" w:cs="Times New Roman"/>
          <w:b/>
          <w:color w:val="000000" w:themeColor="text1"/>
        </w:rPr>
        <w:t xml:space="preserve"> of multi-allelic SV region</w:t>
      </w:r>
    </w:p>
    <w:p w14:paraId="33E49758" w14:textId="21BC77D7" w:rsidR="004F25E6" w:rsidRPr="00322540" w:rsidRDefault="004F25E6"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color w:val="000000" w:themeColor="text1"/>
        </w:rPr>
        <w:t>Another advantage of detecting directly from sequence is that it could better characterize complex events involved multi-allelic SV regions</w:t>
      </w:r>
      <w:r w:rsidR="00081CDE" w:rsidRPr="00322540">
        <w:rPr>
          <w:rFonts w:ascii="Times New Roman" w:hAnsi="Times New Roman" w:cs="Times New Roman"/>
          <w:color w:val="000000" w:themeColor="text1"/>
        </w:rPr>
        <w:t>, especially for those could not be resolved from CIGAR directly</w:t>
      </w:r>
      <w:r w:rsidR="00DD3210" w:rsidRPr="00322540">
        <w:rPr>
          <w:rFonts w:ascii="Times New Roman" w:hAnsi="Times New Roman" w:cs="Times New Roman"/>
          <w:color w:val="000000" w:themeColor="text1"/>
        </w:rPr>
        <w:t>. For instance, site at chr11:68,956,045-68,956,288</w:t>
      </w:r>
      <w:r w:rsidRPr="00322540">
        <w:rPr>
          <w:rFonts w:ascii="Times New Roman" w:hAnsi="Times New Roman" w:cs="Times New Roman"/>
          <w:color w:val="000000" w:themeColor="text1"/>
        </w:rPr>
        <w:t xml:space="preserve"> </w:t>
      </w:r>
      <w:r w:rsidR="00DD3210" w:rsidRPr="00322540">
        <w:rPr>
          <w:rFonts w:ascii="Times New Roman" w:hAnsi="Times New Roman" w:cs="Times New Roman"/>
          <w:color w:val="000000" w:themeColor="text1"/>
        </w:rPr>
        <w:t>contains an insertion and a tandem duplication</w:t>
      </w:r>
      <w:r w:rsidR="00277E16" w:rsidRPr="00322540">
        <w:rPr>
          <w:rFonts w:ascii="Times New Roman" w:hAnsi="Times New Roman" w:cs="Times New Roman"/>
          <w:color w:val="000000" w:themeColor="text1"/>
        </w:rPr>
        <w:t xml:space="preserve"> (</w:t>
      </w:r>
      <w:proofErr w:type="spellStart"/>
      <w:r w:rsidR="00277E16" w:rsidRPr="00322540">
        <w:rPr>
          <w:rFonts w:ascii="Times New Roman" w:hAnsi="Times New Roman" w:cs="Times New Roman"/>
          <w:color w:val="000000" w:themeColor="text1"/>
        </w:rPr>
        <w:t>tDUP</w:t>
      </w:r>
      <w:proofErr w:type="spellEnd"/>
      <w:r w:rsidR="00277E16" w:rsidRPr="00322540">
        <w:rPr>
          <w:rFonts w:ascii="Times New Roman" w:hAnsi="Times New Roman" w:cs="Times New Roman"/>
          <w:color w:val="000000" w:themeColor="text1"/>
        </w:rPr>
        <w:t>)</w:t>
      </w:r>
      <w:r w:rsidR="00DD3210" w:rsidRPr="00322540">
        <w:rPr>
          <w:rFonts w:ascii="Times New Roman" w:hAnsi="Times New Roman" w:cs="Times New Roman"/>
          <w:color w:val="000000" w:themeColor="text1"/>
        </w:rPr>
        <w:t xml:space="preserve"> were missed all missed by </w:t>
      </w:r>
      <w:proofErr w:type="spellStart"/>
      <w:r w:rsidR="00DD3210" w:rsidRPr="00322540">
        <w:rPr>
          <w:rFonts w:ascii="Times New Roman" w:hAnsi="Times New Roman" w:cs="Times New Roman"/>
          <w:color w:val="000000" w:themeColor="text1"/>
        </w:rPr>
        <w:t>CuteSV</w:t>
      </w:r>
      <w:proofErr w:type="spellEnd"/>
      <w:r w:rsidR="00DD3210" w:rsidRPr="00322540">
        <w:rPr>
          <w:rFonts w:ascii="Times New Roman" w:hAnsi="Times New Roman" w:cs="Times New Roman"/>
          <w:color w:val="000000" w:themeColor="text1"/>
        </w:rPr>
        <w:t xml:space="preserve">, while the insertion was detected by Sniffles and </w:t>
      </w:r>
      <w:proofErr w:type="spellStart"/>
      <w:r w:rsidR="006E3668" w:rsidRPr="00322540">
        <w:rPr>
          <w:rFonts w:ascii="Times New Roman" w:hAnsi="Times New Roman" w:cs="Times New Roman"/>
          <w:color w:val="000000" w:themeColor="text1"/>
        </w:rPr>
        <w:t>pbsv</w:t>
      </w:r>
      <w:proofErr w:type="spellEnd"/>
      <w:r w:rsidR="00DD3210" w:rsidRPr="00322540">
        <w:rPr>
          <w:rFonts w:ascii="Times New Roman" w:hAnsi="Times New Roman" w:cs="Times New Roman"/>
          <w:color w:val="000000" w:themeColor="text1"/>
        </w:rPr>
        <w:t xml:space="preserve"> (</w:t>
      </w:r>
      <w:r w:rsidR="00107AF4" w:rsidRPr="00322540">
        <w:rPr>
          <w:rFonts w:ascii="Times New Roman" w:hAnsi="Times New Roman" w:cs="Times New Roman"/>
          <w:b/>
          <w:bCs/>
          <w:color w:val="000000" w:themeColor="text1"/>
        </w:rPr>
        <w:t xml:space="preserve">Supplementary </w:t>
      </w:r>
      <w:r w:rsidR="00DD3210" w:rsidRPr="00322540">
        <w:rPr>
          <w:rFonts w:ascii="Times New Roman" w:hAnsi="Times New Roman" w:cs="Times New Roman"/>
          <w:b/>
          <w:color w:val="000000" w:themeColor="text1"/>
        </w:rPr>
        <w:t xml:space="preserve">Fig. </w:t>
      </w:r>
      <w:r w:rsidR="00107AF4" w:rsidRPr="00322540">
        <w:rPr>
          <w:rFonts w:ascii="Times New Roman" w:hAnsi="Times New Roman" w:cs="Times New Roman"/>
          <w:b/>
          <w:color w:val="000000" w:themeColor="text1"/>
        </w:rPr>
        <w:t>S</w:t>
      </w:r>
      <w:r w:rsidR="006A2C86" w:rsidRPr="00322540">
        <w:rPr>
          <w:rFonts w:ascii="Times New Roman" w:hAnsi="Times New Roman" w:cs="Times New Roman"/>
          <w:b/>
          <w:color w:val="000000" w:themeColor="text1"/>
        </w:rPr>
        <w:t>1</w:t>
      </w:r>
      <w:r w:rsidR="008A5A8F" w:rsidRPr="00322540">
        <w:rPr>
          <w:rFonts w:ascii="Times New Roman" w:hAnsi="Times New Roman" w:cs="Times New Roman"/>
          <w:b/>
          <w:color w:val="000000" w:themeColor="text1"/>
        </w:rPr>
        <w:t>7</w:t>
      </w:r>
      <w:r w:rsidR="00DD3210" w:rsidRPr="00322540">
        <w:rPr>
          <w:rFonts w:ascii="Times New Roman" w:hAnsi="Times New Roman" w:cs="Times New Roman"/>
          <w:color w:val="000000" w:themeColor="text1"/>
        </w:rPr>
        <w:t>)</w:t>
      </w:r>
      <w:r w:rsidR="00081CDE" w:rsidRPr="00322540">
        <w:rPr>
          <w:rFonts w:ascii="Times New Roman" w:hAnsi="Times New Roman" w:cs="Times New Roman"/>
          <w:color w:val="000000" w:themeColor="text1"/>
        </w:rPr>
        <w:t>.</w:t>
      </w:r>
    </w:p>
    <w:p w14:paraId="7A657820" w14:textId="791C7CC2" w:rsidR="00957DF2" w:rsidRPr="00322540" w:rsidRDefault="00E92696"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noProof/>
          <w:color w:val="000000" w:themeColor="text1"/>
        </w:rPr>
        <w:drawing>
          <wp:inline distT="0" distB="0" distL="0" distR="0" wp14:anchorId="54EB05A7" wp14:editId="67D3AFB6">
            <wp:extent cx="5727700" cy="2208530"/>
            <wp:effectExtent l="0" t="0" r="1270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27700" cy="2208530"/>
                    </a:xfrm>
                    <a:prstGeom prst="rect">
                      <a:avLst/>
                    </a:prstGeom>
                  </pic:spPr>
                </pic:pic>
              </a:graphicData>
            </a:graphic>
          </wp:inline>
        </w:drawing>
      </w:r>
    </w:p>
    <w:p w14:paraId="3F545BB7" w14:textId="11139DD2" w:rsidR="00164A54" w:rsidRPr="00322540" w:rsidRDefault="00107AF4" w:rsidP="00322540">
      <w:pPr>
        <w:spacing w:before="120" w:after="120" w:line="360" w:lineRule="auto"/>
        <w:jc w:val="both"/>
        <w:rPr>
          <w:rFonts w:ascii="Times New Roman" w:hAnsi="Times New Roman" w:cs="Times New Roman"/>
          <w:b/>
          <w:color w:val="000000" w:themeColor="text1"/>
        </w:rPr>
      </w:pPr>
      <w:r w:rsidRPr="00322540">
        <w:rPr>
          <w:rFonts w:ascii="Times New Roman" w:hAnsi="Times New Roman" w:cs="Times New Roman"/>
          <w:b/>
          <w:bCs/>
          <w:color w:val="000000" w:themeColor="text1"/>
        </w:rPr>
        <w:t xml:space="preserve">Supplementary </w:t>
      </w:r>
      <w:r w:rsidR="00164A54" w:rsidRPr="00322540">
        <w:rPr>
          <w:rFonts w:ascii="Times New Roman" w:hAnsi="Times New Roman" w:cs="Times New Roman"/>
          <w:b/>
          <w:color w:val="000000" w:themeColor="text1"/>
        </w:rPr>
        <w:t xml:space="preserve">Fig. </w:t>
      </w:r>
      <w:r w:rsidRPr="00322540">
        <w:rPr>
          <w:rFonts w:ascii="Times New Roman" w:hAnsi="Times New Roman" w:cs="Times New Roman"/>
          <w:b/>
          <w:color w:val="000000" w:themeColor="text1"/>
        </w:rPr>
        <w:t>S</w:t>
      </w:r>
      <w:r w:rsidR="006A2C86" w:rsidRPr="00322540">
        <w:rPr>
          <w:rFonts w:ascii="Times New Roman" w:hAnsi="Times New Roman" w:cs="Times New Roman"/>
          <w:b/>
          <w:color w:val="000000" w:themeColor="text1"/>
        </w:rPr>
        <w:t>1</w:t>
      </w:r>
      <w:r w:rsidR="008A5A8F" w:rsidRPr="00322540">
        <w:rPr>
          <w:rFonts w:ascii="Times New Roman" w:hAnsi="Times New Roman" w:cs="Times New Roman"/>
          <w:b/>
          <w:color w:val="000000" w:themeColor="text1"/>
        </w:rPr>
        <w:t>7</w:t>
      </w:r>
      <w:r w:rsidR="006A2C86" w:rsidRPr="00322540">
        <w:rPr>
          <w:rFonts w:ascii="Times New Roman" w:hAnsi="Times New Roman" w:cs="Times New Roman"/>
          <w:b/>
          <w:color w:val="000000" w:themeColor="text1"/>
        </w:rPr>
        <w:t xml:space="preserve"> </w:t>
      </w:r>
      <w:r w:rsidR="00FD2FD0" w:rsidRPr="00322540">
        <w:rPr>
          <w:rFonts w:ascii="Times New Roman" w:hAnsi="Times New Roman" w:cs="Times New Roman"/>
          <w:b/>
          <w:color w:val="000000" w:themeColor="text1"/>
        </w:rPr>
        <w:t>E</w:t>
      </w:r>
      <w:r w:rsidR="00164A54" w:rsidRPr="00322540">
        <w:rPr>
          <w:rFonts w:ascii="Times New Roman" w:hAnsi="Times New Roman" w:cs="Times New Roman"/>
          <w:b/>
          <w:color w:val="000000" w:themeColor="text1"/>
        </w:rPr>
        <w:t>xample of multi-allelic SV region</w:t>
      </w:r>
    </w:p>
    <w:p w14:paraId="2756BC54" w14:textId="4C7F1623" w:rsidR="00342C47" w:rsidRPr="00322540" w:rsidRDefault="00342C47" w:rsidP="00322540">
      <w:pPr>
        <w:pStyle w:val="Heading2"/>
        <w:spacing w:before="120" w:after="120" w:line="360" w:lineRule="auto"/>
        <w:jc w:val="both"/>
        <w:rPr>
          <w:rFonts w:ascii="Times New Roman" w:hAnsi="Times New Roman" w:cs="Times New Roman"/>
          <w:b/>
          <w:color w:val="000000" w:themeColor="text1"/>
          <w:lang w:eastAsia="en-US"/>
        </w:rPr>
      </w:pPr>
      <w:bookmarkStart w:id="18" w:name="_Toc93225988"/>
      <w:r w:rsidRPr="00322540">
        <w:rPr>
          <w:rFonts w:ascii="Times New Roman" w:hAnsi="Times New Roman" w:cs="Times New Roman"/>
          <w:b/>
          <w:color w:val="000000" w:themeColor="text1"/>
          <w:lang w:eastAsia="en-US"/>
        </w:rPr>
        <w:t>3.6 CSV graphs</w:t>
      </w:r>
      <w:bookmarkEnd w:id="18"/>
      <w:r w:rsidRPr="00322540">
        <w:rPr>
          <w:rFonts w:ascii="Times New Roman" w:hAnsi="Times New Roman" w:cs="Times New Roman"/>
          <w:b/>
          <w:color w:val="000000" w:themeColor="text1"/>
          <w:lang w:eastAsia="en-US"/>
        </w:rPr>
        <w:t xml:space="preserve"> </w:t>
      </w:r>
    </w:p>
    <w:p w14:paraId="02EBF19A" w14:textId="311743BB" w:rsidR="00463527" w:rsidRPr="00322540" w:rsidRDefault="00100F65"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rPr>
        <w:t>T</w:t>
      </w:r>
      <w:r w:rsidR="00722DD4" w:rsidRPr="00322540">
        <w:rPr>
          <w:rFonts w:ascii="Times New Roman" w:hAnsi="Times New Roman" w:cs="Times New Roman"/>
          <w:lang w:eastAsia="en-US"/>
        </w:rPr>
        <w:t xml:space="preserve">he graph comparison method names each CSV graph with a certain ID, which does not have specific meanings. </w:t>
      </w:r>
      <w:r w:rsidR="00464F03" w:rsidRPr="00322540">
        <w:rPr>
          <w:rFonts w:ascii="Times New Roman" w:hAnsi="Times New Roman" w:cs="Times New Roman"/>
          <w:lang w:eastAsia="en-US"/>
        </w:rPr>
        <w:t>On the contrary,</w:t>
      </w:r>
      <w:r w:rsidR="00722DD4" w:rsidRPr="00322540">
        <w:rPr>
          <w:rFonts w:ascii="Times New Roman" w:hAnsi="Times New Roman" w:cs="Times New Roman"/>
          <w:lang w:eastAsia="en-US"/>
        </w:rPr>
        <w:t xml:space="preserve"> if more CSV graphs are involved in the </w:t>
      </w:r>
      <w:r w:rsidR="00464F03" w:rsidRPr="00322540">
        <w:rPr>
          <w:rFonts w:ascii="Times New Roman" w:hAnsi="Times New Roman" w:cs="Times New Roman"/>
          <w:lang w:eastAsia="en-US"/>
        </w:rPr>
        <w:t>analysis</w:t>
      </w:r>
      <w:r w:rsidR="00722DD4" w:rsidRPr="00322540">
        <w:rPr>
          <w:rFonts w:ascii="Times New Roman" w:hAnsi="Times New Roman" w:cs="Times New Roman"/>
          <w:lang w:eastAsia="en-US"/>
        </w:rPr>
        <w:t xml:space="preserve">, the graph ID might change correspondingly even for graph of the same topological structure. </w:t>
      </w:r>
    </w:p>
    <w:p w14:paraId="061AEC35" w14:textId="74C1E41B" w:rsidR="008F1924" w:rsidRPr="00322540" w:rsidRDefault="008F1924" w:rsidP="00322540">
      <w:pPr>
        <w:pStyle w:val="Heading1"/>
        <w:spacing w:before="120" w:after="120" w:line="360" w:lineRule="auto"/>
        <w:jc w:val="both"/>
        <w:rPr>
          <w:rFonts w:ascii="Times New Roman" w:hAnsi="Times New Roman" w:cs="Times New Roman"/>
          <w:b/>
          <w:color w:val="000000" w:themeColor="text1"/>
          <w:lang w:eastAsia="en-US"/>
        </w:rPr>
      </w:pPr>
      <w:bookmarkStart w:id="19" w:name="_Toc93225989"/>
      <w:r w:rsidRPr="00322540">
        <w:rPr>
          <w:rFonts w:ascii="Times New Roman" w:hAnsi="Times New Roman" w:cs="Times New Roman"/>
          <w:b/>
          <w:color w:val="000000" w:themeColor="text1"/>
          <w:lang w:eastAsia="en-US"/>
        </w:rPr>
        <w:t>4. Performance evaluation</w:t>
      </w:r>
      <w:bookmarkEnd w:id="19"/>
    </w:p>
    <w:p w14:paraId="20BAA3E1" w14:textId="777128F2" w:rsidR="00760C33" w:rsidRPr="00322540" w:rsidRDefault="00760C33" w:rsidP="00322540">
      <w:pPr>
        <w:pStyle w:val="Heading2"/>
        <w:spacing w:before="120" w:after="120" w:line="360" w:lineRule="auto"/>
        <w:jc w:val="both"/>
        <w:rPr>
          <w:rFonts w:ascii="Times New Roman" w:hAnsi="Times New Roman" w:cs="Times New Roman"/>
          <w:b/>
          <w:color w:val="000000" w:themeColor="text1"/>
        </w:rPr>
      </w:pPr>
      <w:bookmarkStart w:id="20" w:name="_Toc93225990"/>
      <w:r w:rsidRPr="00322540">
        <w:rPr>
          <w:rFonts w:ascii="Times New Roman" w:hAnsi="Times New Roman" w:cs="Times New Roman"/>
          <w:b/>
          <w:color w:val="000000" w:themeColor="text1"/>
          <w:lang w:eastAsia="en-US"/>
        </w:rPr>
        <w:t>4.1 Evaluat</w:t>
      </w:r>
      <w:r w:rsidR="000A1EB8" w:rsidRPr="00322540">
        <w:rPr>
          <w:rFonts w:ascii="Times New Roman" w:hAnsi="Times New Roman" w:cs="Times New Roman"/>
          <w:b/>
          <w:color w:val="000000" w:themeColor="text1"/>
          <w:lang w:eastAsia="en-US"/>
        </w:rPr>
        <w:t>ion of</w:t>
      </w:r>
      <w:r w:rsidRPr="00322540">
        <w:rPr>
          <w:rFonts w:ascii="Times New Roman" w:hAnsi="Times New Roman" w:cs="Times New Roman"/>
          <w:b/>
          <w:color w:val="000000" w:themeColor="text1"/>
          <w:lang w:eastAsia="en-US"/>
        </w:rPr>
        <w:t xml:space="preserve"> </w:t>
      </w:r>
      <w:r w:rsidR="00E42B7D" w:rsidRPr="00322540">
        <w:rPr>
          <w:rFonts w:ascii="Times New Roman" w:hAnsi="Times New Roman" w:cs="Times New Roman"/>
          <w:b/>
          <w:color w:val="000000" w:themeColor="text1"/>
          <w:lang w:eastAsia="en-US"/>
        </w:rPr>
        <w:t>simple</w:t>
      </w:r>
      <w:r w:rsidRPr="00322540">
        <w:rPr>
          <w:rFonts w:ascii="Times New Roman" w:hAnsi="Times New Roman" w:cs="Times New Roman"/>
          <w:b/>
          <w:color w:val="000000" w:themeColor="text1"/>
          <w:lang w:eastAsia="en-US"/>
        </w:rPr>
        <w:t xml:space="preserve"> SV detection </w:t>
      </w:r>
      <w:r w:rsidR="000A1EB8" w:rsidRPr="00322540">
        <w:rPr>
          <w:rFonts w:ascii="Times New Roman" w:hAnsi="Times New Roman" w:cs="Times New Roman"/>
          <w:b/>
          <w:color w:val="000000" w:themeColor="text1"/>
          <w:lang w:eastAsia="en-US"/>
        </w:rPr>
        <w:t>on</w:t>
      </w:r>
      <w:r w:rsidRPr="00322540">
        <w:rPr>
          <w:rFonts w:ascii="Times New Roman" w:hAnsi="Times New Roman" w:cs="Times New Roman"/>
          <w:b/>
          <w:color w:val="000000" w:themeColor="text1"/>
          <w:lang w:eastAsia="en-US"/>
        </w:rPr>
        <w:t xml:space="preserve"> NA12878</w:t>
      </w:r>
      <w:bookmarkEnd w:id="20"/>
    </w:p>
    <w:p w14:paraId="5536FB34" w14:textId="54A00493" w:rsidR="00165F9A" w:rsidRPr="00322540" w:rsidRDefault="00165F9A"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lang w:eastAsia="en-US"/>
        </w:rPr>
        <w:t>Besides HG002 evaluation, we also examined simple</w:t>
      </w:r>
      <w:r w:rsidR="00D836E5" w:rsidRPr="00322540">
        <w:rPr>
          <w:rFonts w:ascii="Times New Roman" w:hAnsi="Times New Roman" w:cs="Times New Roman"/>
          <w:lang w:eastAsia="en-US"/>
        </w:rPr>
        <w:t xml:space="preserve"> SV</w:t>
      </w:r>
      <w:r w:rsidRPr="00322540">
        <w:rPr>
          <w:rFonts w:ascii="Times New Roman" w:hAnsi="Times New Roman" w:cs="Times New Roman"/>
          <w:lang w:eastAsia="en-US"/>
        </w:rPr>
        <w:t xml:space="preserve"> detection with the NA12878 PAV calls. The support read </w:t>
      </w:r>
      <w:r w:rsidR="000A1EB8" w:rsidRPr="00322540">
        <w:rPr>
          <w:rFonts w:ascii="Times New Roman" w:hAnsi="Times New Roman" w:cs="Times New Roman"/>
          <w:lang w:eastAsia="en-US"/>
        </w:rPr>
        <w:t>is</w:t>
      </w:r>
      <w:r w:rsidRPr="00322540">
        <w:rPr>
          <w:rFonts w:ascii="Times New Roman" w:hAnsi="Times New Roman" w:cs="Times New Roman"/>
          <w:lang w:eastAsia="en-US"/>
        </w:rPr>
        <w:t xml:space="preserve"> five </w:t>
      </w:r>
      <w:r w:rsidR="000A1EB8" w:rsidRPr="00322540">
        <w:rPr>
          <w:rFonts w:ascii="Times New Roman" w:hAnsi="Times New Roman" w:cs="Times New Roman"/>
          <w:lang w:eastAsia="en-US"/>
        </w:rPr>
        <w:t>of</w:t>
      </w:r>
      <w:r w:rsidRPr="00322540">
        <w:rPr>
          <w:rFonts w:ascii="Times New Roman" w:hAnsi="Times New Roman" w:cs="Times New Roman"/>
          <w:lang w:eastAsia="en-US"/>
        </w:rPr>
        <w:t xml:space="preserve"> a valid call</w:t>
      </w:r>
      <w:r w:rsidR="000A1EB8" w:rsidRPr="00322540">
        <w:rPr>
          <w:rFonts w:ascii="Times New Roman" w:hAnsi="Times New Roman" w:cs="Times New Roman"/>
          <w:lang w:eastAsia="en-US"/>
        </w:rPr>
        <w:t xml:space="preserve"> for each caller</w:t>
      </w:r>
      <w:r w:rsidRPr="00322540">
        <w:rPr>
          <w:rFonts w:ascii="Times New Roman" w:hAnsi="Times New Roman" w:cs="Times New Roman"/>
          <w:lang w:eastAsia="en-US"/>
        </w:rPr>
        <w:t>, where PAV identified more SVs of length around 50bp and 300bp (</w:t>
      </w:r>
      <w:r w:rsidRPr="00322540">
        <w:rPr>
          <w:rFonts w:ascii="Times New Roman" w:hAnsi="Times New Roman" w:cs="Times New Roman"/>
          <w:b/>
          <w:bCs/>
          <w:lang w:eastAsia="en-US"/>
        </w:rPr>
        <w:t>Supplementary Fig. S1</w:t>
      </w:r>
      <w:r w:rsidR="008A5A8F" w:rsidRPr="00322540">
        <w:rPr>
          <w:rFonts w:ascii="Times New Roman" w:hAnsi="Times New Roman" w:cs="Times New Roman"/>
          <w:b/>
          <w:bCs/>
          <w:lang w:eastAsia="en-US"/>
        </w:rPr>
        <w:t>8</w:t>
      </w:r>
      <w:r w:rsidRPr="00322540">
        <w:rPr>
          <w:rFonts w:ascii="Times New Roman" w:hAnsi="Times New Roman" w:cs="Times New Roman"/>
          <w:lang w:eastAsia="en-US"/>
        </w:rPr>
        <w:t xml:space="preserve">). </w:t>
      </w:r>
      <w:r w:rsidR="00006D07" w:rsidRPr="00322540">
        <w:rPr>
          <w:rFonts w:ascii="Times New Roman" w:hAnsi="Times New Roman" w:cs="Times New Roman"/>
          <w:lang w:eastAsia="en-US"/>
        </w:rPr>
        <w:t xml:space="preserve">The PAV calls </w:t>
      </w:r>
      <w:r w:rsidR="0067367C" w:rsidRPr="00322540">
        <w:rPr>
          <w:rFonts w:ascii="Times New Roman" w:hAnsi="Times New Roman" w:cs="Times New Roman"/>
          <w:lang w:eastAsia="en-US"/>
        </w:rPr>
        <w:t>at</w:t>
      </w:r>
      <w:r w:rsidR="00006D07" w:rsidRPr="00322540">
        <w:rPr>
          <w:rFonts w:ascii="Times New Roman" w:hAnsi="Times New Roman" w:cs="Times New Roman"/>
          <w:lang w:eastAsia="en-US"/>
        </w:rPr>
        <w:t xml:space="preserve"> chr1</w:t>
      </w:r>
      <w:r w:rsidR="0067367C" w:rsidRPr="00322540">
        <w:rPr>
          <w:rFonts w:ascii="Times New Roman" w:hAnsi="Times New Roman" w:cs="Times New Roman"/>
          <w:lang w:eastAsia="en-US"/>
        </w:rPr>
        <w:t xml:space="preserve"> to </w:t>
      </w:r>
      <w:proofErr w:type="spellStart"/>
      <w:r w:rsidR="00006D07" w:rsidRPr="00322540">
        <w:rPr>
          <w:rFonts w:ascii="Times New Roman" w:hAnsi="Times New Roman" w:cs="Times New Roman"/>
          <w:lang w:eastAsia="en-US"/>
        </w:rPr>
        <w:t>chrX</w:t>
      </w:r>
      <w:proofErr w:type="spellEnd"/>
      <w:r w:rsidR="00006D07" w:rsidRPr="00322540">
        <w:rPr>
          <w:rFonts w:ascii="Times New Roman" w:hAnsi="Times New Roman" w:cs="Times New Roman"/>
          <w:lang w:eastAsia="en-US"/>
        </w:rPr>
        <w:t xml:space="preserve"> and </w:t>
      </w:r>
      <w:r w:rsidR="000A1EB8" w:rsidRPr="00322540">
        <w:rPr>
          <w:rFonts w:ascii="Times New Roman" w:hAnsi="Times New Roman" w:cs="Times New Roman"/>
          <w:lang w:eastAsia="en-US"/>
        </w:rPr>
        <w:t xml:space="preserve">SVs </w:t>
      </w:r>
      <w:r w:rsidR="00006D07" w:rsidRPr="00322540">
        <w:rPr>
          <w:rFonts w:ascii="Times New Roman" w:hAnsi="Times New Roman" w:cs="Times New Roman"/>
          <w:lang w:eastAsia="en-US"/>
        </w:rPr>
        <w:t xml:space="preserve">larger than 50bp </w:t>
      </w:r>
      <w:r w:rsidR="000A1EB8" w:rsidRPr="00322540">
        <w:rPr>
          <w:rFonts w:ascii="Times New Roman" w:hAnsi="Times New Roman" w:cs="Times New Roman"/>
          <w:lang w:eastAsia="en-US"/>
        </w:rPr>
        <w:t>are</w:t>
      </w:r>
      <w:r w:rsidR="00006D07" w:rsidRPr="00322540">
        <w:rPr>
          <w:rFonts w:ascii="Times New Roman" w:hAnsi="Times New Roman" w:cs="Times New Roman"/>
          <w:lang w:eastAsia="en-US"/>
        </w:rPr>
        <w:t xml:space="preserve"> used as benchmark</w:t>
      </w:r>
      <w:r w:rsidR="007438AB" w:rsidRPr="00322540">
        <w:rPr>
          <w:rFonts w:ascii="Times New Roman" w:hAnsi="Times New Roman" w:cs="Times New Roman"/>
          <w:lang w:eastAsia="en-US"/>
        </w:rPr>
        <w:t xml:space="preserve"> set</w:t>
      </w:r>
      <w:r w:rsidR="000A1EB8" w:rsidRPr="00322540">
        <w:rPr>
          <w:rFonts w:ascii="Times New Roman" w:hAnsi="Times New Roman" w:cs="Times New Roman"/>
          <w:lang w:eastAsia="en-US"/>
        </w:rPr>
        <w:t xml:space="preserve"> to assess the recall and precision of each caller</w:t>
      </w:r>
      <w:r w:rsidR="00006D07" w:rsidRPr="00322540">
        <w:rPr>
          <w:rFonts w:ascii="Times New Roman" w:hAnsi="Times New Roman" w:cs="Times New Roman"/>
          <w:lang w:eastAsia="en-US"/>
        </w:rPr>
        <w:t xml:space="preserve">. </w:t>
      </w:r>
      <w:r w:rsidRPr="00322540">
        <w:rPr>
          <w:rFonts w:ascii="Times New Roman" w:hAnsi="Times New Roman" w:cs="Times New Roman"/>
          <w:lang w:eastAsia="en-US"/>
        </w:rPr>
        <w:t xml:space="preserve">We considered a correct detection had 50% reciprocal overlap with a PAV call, where the ‘-c’ option </w:t>
      </w:r>
      <w:r w:rsidR="000A1EB8" w:rsidRPr="00322540">
        <w:rPr>
          <w:rFonts w:ascii="Times New Roman" w:hAnsi="Times New Roman" w:cs="Times New Roman"/>
          <w:lang w:eastAsia="en-US"/>
        </w:rPr>
        <w:t>is</w:t>
      </w:r>
      <w:r w:rsidRPr="00322540">
        <w:rPr>
          <w:rFonts w:ascii="Times New Roman" w:hAnsi="Times New Roman" w:cs="Times New Roman"/>
          <w:lang w:eastAsia="en-US"/>
        </w:rPr>
        <w:t xml:space="preserve"> activated for </w:t>
      </w:r>
      <w:proofErr w:type="spellStart"/>
      <w:r w:rsidRPr="00322540">
        <w:rPr>
          <w:rFonts w:ascii="Times New Roman" w:hAnsi="Times New Roman" w:cs="Times New Roman"/>
          <w:lang w:eastAsia="en-US"/>
        </w:rPr>
        <w:t>BEDtools</w:t>
      </w:r>
      <w:proofErr w:type="spellEnd"/>
      <w:r w:rsidRPr="00322540">
        <w:rPr>
          <w:rFonts w:ascii="Times New Roman" w:hAnsi="Times New Roman" w:cs="Times New Roman"/>
          <w:lang w:eastAsia="en-US"/>
        </w:rPr>
        <w:t xml:space="preserve"> intersect</w:t>
      </w:r>
      <w:r w:rsidR="00846C25" w:rsidRPr="00322540">
        <w:rPr>
          <w:rFonts w:ascii="Times New Roman" w:hAnsi="Times New Roman" w:cs="Times New Roman"/>
          <w:lang w:eastAsia="en-US"/>
        </w:rPr>
        <w:t xml:space="preserve"> to avoid redundancies</w:t>
      </w:r>
      <w:r w:rsidRPr="00322540">
        <w:rPr>
          <w:rFonts w:ascii="Times New Roman" w:hAnsi="Times New Roman" w:cs="Times New Roman"/>
          <w:lang w:eastAsia="en-US"/>
        </w:rPr>
        <w:t xml:space="preserve">. </w:t>
      </w:r>
      <w:r w:rsidR="000A1EB8" w:rsidRPr="00322540">
        <w:rPr>
          <w:rFonts w:ascii="Times New Roman" w:hAnsi="Times New Roman" w:cs="Times New Roman"/>
          <w:lang w:eastAsia="en-US"/>
        </w:rPr>
        <w:t>D</w:t>
      </w:r>
      <w:r w:rsidRPr="00322540">
        <w:rPr>
          <w:rFonts w:ascii="Times New Roman" w:hAnsi="Times New Roman" w:cs="Times New Roman"/>
          <w:lang w:eastAsia="en-US"/>
        </w:rPr>
        <w:t>etections</w:t>
      </w:r>
      <w:r w:rsidR="000A1EB8" w:rsidRPr="00322540">
        <w:rPr>
          <w:rFonts w:ascii="Times New Roman" w:hAnsi="Times New Roman" w:cs="Times New Roman"/>
          <w:lang w:eastAsia="en-US"/>
        </w:rPr>
        <w:t xml:space="preserve"> of each caller</w:t>
      </w:r>
      <w:r w:rsidRPr="00322540">
        <w:rPr>
          <w:rFonts w:ascii="Times New Roman" w:hAnsi="Times New Roman" w:cs="Times New Roman"/>
          <w:lang w:eastAsia="en-US"/>
        </w:rPr>
        <w:t xml:space="preserve"> that failed the reciprocal test </w:t>
      </w:r>
      <w:r w:rsidR="000A1EB8" w:rsidRPr="00322540">
        <w:rPr>
          <w:rFonts w:ascii="Times New Roman" w:hAnsi="Times New Roman" w:cs="Times New Roman"/>
          <w:lang w:eastAsia="en-US"/>
        </w:rPr>
        <w:t>are</w:t>
      </w:r>
      <w:r w:rsidRPr="00322540">
        <w:rPr>
          <w:rFonts w:ascii="Times New Roman" w:hAnsi="Times New Roman" w:cs="Times New Roman"/>
          <w:lang w:eastAsia="en-US"/>
        </w:rPr>
        <w:t xml:space="preserve"> considered as false discoveries. </w:t>
      </w:r>
      <w:proofErr w:type="spellStart"/>
      <w:r w:rsidRPr="00322540">
        <w:rPr>
          <w:rFonts w:ascii="Times New Roman" w:hAnsi="Times New Roman" w:cs="Times New Roman"/>
          <w:lang w:eastAsia="en-US"/>
        </w:rPr>
        <w:t>SVision</w:t>
      </w:r>
      <w:proofErr w:type="spellEnd"/>
      <w:r w:rsidRPr="00322540">
        <w:rPr>
          <w:rFonts w:ascii="Times New Roman" w:hAnsi="Times New Roman" w:cs="Times New Roman"/>
          <w:lang w:eastAsia="en-US"/>
        </w:rPr>
        <w:t xml:space="preserve"> outperformed other callers for SVs </w:t>
      </w:r>
      <w:r w:rsidR="00DD0A63" w:rsidRPr="00322540">
        <w:rPr>
          <w:rFonts w:ascii="Times New Roman" w:hAnsi="Times New Roman" w:cs="Times New Roman"/>
          <w:lang w:eastAsia="en-US"/>
        </w:rPr>
        <w:t>across</w:t>
      </w:r>
      <w:r w:rsidRPr="00322540">
        <w:rPr>
          <w:rFonts w:ascii="Times New Roman" w:hAnsi="Times New Roman" w:cs="Times New Roman"/>
          <w:lang w:eastAsia="en-US"/>
        </w:rPr>
        <w:t xml:space="preserve"> different size range (</w:t>
      </w:r>
      <w:r w:rsidRPr="00322540">
        <w:rPr>
          <w:rFonts w:ascii="Times New Roman" w:hAnsi="Times New Roman" w:cs="Times New Roman"/>
          <w:b/>
          <w:bCs/>
          <w:lang w:eastAsia="en-US"/>
        </w:rPr>
        <w:t>Supplementary Fig. S</w:t>
      </w:r>
      <w:r w:rsidR="008A5A8F" w:rsidRPr="00322540">
        <w:rPr>
          <w:rFonts w:ascii="Times New Roman" w:hAnsi="Times New Roman" w:cs="Times New Roman"/>
          <w:b/>
          <w:bCs/>
          <w:lang w:eastAsia="en-US"/>
        </w:rPr>
        <w:t>19</w:t>
      </w:r>
      <w:r w:rsidRPr="00322540">
        <w:rPr>
          <w:rFonts w:ascii="Times New Roman" w:hAnsi="Times New Roman" w:cs="Times New Roman"/>
          <w:lang w:eastAsia="en-US"/>
        </w:rPr>
        <w:t>).</w:t>
      </w:r>
    </w:p>
    <w:p w14:paraId="560DCA1F" w14:textId="637FD4A2" w:rsidR="00760C33" w:rsidRPr="00322540" w:rsidRDefault="00BA4B00"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noProof/>
          <w:color w:val="000000" w:themeColor="text1"/>
          <w:lang w:eastAsia="en-US"/>
        </w:rPr>
        <w:lastRenderedPageBreak/>
        <w:drawing>
          <wp:inline distT="0" distB="0" distL="0" distR="0" wp14:anchorId="3A0D2A03" wp14:editId="31267974">
            <wp:extent cx="5727700" cy="20828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32">
                      <a:extLst>
                        <a:ext uri="{28A0092B-C50C-407E-A947-70E740481C1C}">
                          <a14:useLocalDpi xmlns:a14="http://schemas.microsoft.com/office/drawing/2010/main" val="0"/>
                        </a:ext>
                      </a:extLst>
                    </a:blip>
                    <a:stretch>
                      <a:fillRect/>
                    </a:stretch>
                  </pic:blipFill>
                  <pic:spPr>
                    <a:xfrm>
                      <a:off x="0" y="0"/>
                      <a:ext cx="5727700" cy="2082800"/>
                    </a:xfrm>
                    <a:prstGeom prst="rect">
                      <a:avLst/>
                    </a:prstGeom>
                  </pic:spPr>
                </pic:pic>
              </a:graphicData>
            </a:graphic>
          </wp:inline>
        </w:drawing>
      </w:r>
    </w:p>
    <w:p w14:paraId="2054AA61" w14:textId="180621DE" w:rsidR="00165F9A" w:rsidRPr="00322540" w:rsidRDefault="00165F9A"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color w:val="000000" w:themeColor="text1"/>
          <w:lang w:eastAsia="en-US"/>
        </w:rPr>
        <w:t>Supplementary Fig. S1</w:t>
      </w:r>
      <w:r w:rsidR="008A5A8F" w:rsidRPr="00322540">
        <w:rPr>
          <w:rFonts w:ascii="Times New Roman" w:hAnsi="Times New Roman" w:cs="Times New Roman"/>
          <w:b/>
          <w:color w:val="000000" w:themeColor="text1"/>
          <w:lang w:eastAsia="en-US"/>
        </w:rPr>
        <w:t>8</w:t>
      </w:r>
      <w:r w:rsidRPr="00322540">
        <w:rPr>
          <w:rFonts w:ascii="Times New Roman" w:hAnsi="Times New Roman" w:cs="Times New Roman"/>
          <w:b/>
          <w:color w:val="000000" w:themeColor="text1"/>
          <w:lang w:eastAsia="en-US"/>
        </w:rPr>
        <w:t xml:space="preserve"> Size distribution of PAV calls and SVs detected by other callers</w:t>
      </w:r>
    </w:p>
    <w:p w14:paraId="0EA87CC4" w14:textId="3DC53BB6" w:rsidR="00165F9A" w:rsidRPr="00322540" w:rsidRDefault="00BA4B00"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noProof/>
          <w:color w:val="000000" w:themeColor="text1"/>
          <w:lang w:eastAsia="en-US"/>
        </w:rPr>
        <w:drawing>
          <wp:inline distT="0" distB="0" distL="0" distR="0" wp14:anchorId="0DA6B01E" wp14:editId="1474F062">
            <wp:extent cx="5727700" cy="1636395"/>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33">
                      <a:extLst>
                        <a:ext uri="{28A0092B-C50C-407E-A947-70E740481C1C}">
                          <a14:useLocalDpi xmlns:a14="http://schemas.microsoft.com/office/drawing/2010/main" val="0"/>
                        </a:ext>
                      </a:extLst>
                    </a:blip>
                    <a:stretch>
                      <a:fillRect/>
                    </a:stretch>
                  </pic:blipFill>
                  <pic:spPr>
                    <a:xfrm>
                      <a:off x="0" y="0"/>
                      <a:ext cx="5727700" cy="1636395"/>
                    </a:xfrm>
                    <a:prstGeom prst="rect">
                      <a:avLst/>
                    </a:prstGeom>
                  </pic:spPr>
                </pic:pic>
              </a:graphicData>
            </a:graphic>
          </wp:inline>
        </w:drawing>
      </w:r>
      <w:r w:rsidR="00165F9A" w:rsidRPr="00322540">
        <w:rPr>
          <w:rFonts w:ascii="Times New Roman" w:hAnsi="Times New Roman" w:cs="Times New Roman"/>
          <w:b/>
          <w:color w:val="000000" w:themeColor="text1"/>
          <w:lang w:eastAsia="en-US"/>
        </w:rPr>
        <w:t>Supplementary Fig. S</w:t>
      </w:r>
      <w:r w:rsidR="008A5A8F" w:rsidRPr="00322540">
        <w:rPr>
          <w:rFonts w:ascii="Times New Roman" w:hAnsi="Times New Roman" w:cs="Times New Roman"/>
          <w:b/>
          <w:color w:val="000000" w:themeColor="text1"/>
          <w:lang w:eastAsia="en-US"/>
        </w:rPr>
        <w:t>19</w:t>
      </w:r>
      <w:r w:rsidR="00165F9A" w:rsidRPr="00322540">
        <w:rPr>
          <w:rFonts w:ascii="Times New Roman" w:hAnsi="Times New Roman" w:cs="Times New Roman"/>
          <w:b/>
          <w:color w:val="000000" w:themeColor="text1"/>
          <w:lang w:eastAsia="en-US"/>
        </w:rPr>
        <w:t xml:space="preserve"> Recall and precision of each caller evaluated with PAV calls</w:t>
      </w:r>
    </w:p>
    <w:p w14:paraId="47692D7C" w14:textId="441E57EA" w:rsidR="00EA350D" w:rsidRPr="00322540" w:rsidRDefault="00EA350D" w:rsidP="00322540">
      <w:pPr>
        <w:pStyle w:val="Heading2"/>
        <w:spacing w:before="120" w:after="120" w:line="360" w:lineRule="auto"/>
        <w:jc w:val="both"/>
        <w:rPr>
          <w:rFonts w:ascii="Times New Roman" w:hAnsi="Times New Roman" w:cs="Times New Roman"/>
          <w:b/>
          <w:color w:val="000000" w:themeColor="text1"/>
        </w:rPr>
      </w:pPr>
      <w:bookmarkStart w:id="21" w:name="_Toc93225991"/>
      <w:r w:rsidRPr="00322540">
        <w:rPr>
          <w:rFonts w:ascii="Times New Roman" w:hAnsi="Times New Roman" w:cs="Times New Roman"/>
          <w:b/>
          <w:color w:val="000000" w:themeColor="text1"/>
          <w:lang w:eastAsia="en-US"/>
        </w:rPr>
        <w:t>4.2 Impact of supporting read for simulated CSV detection</w:t>
      </w:r>
      <w:bookmarkEnd w:id="21"/>
    </w:p>
    <w:p w14:paraId="6C20F523" w14:textId="17E003A9" w:rsidR="00EA350D" w:rsidRPr="00322540" w:rsidRDefault="00EA350D"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lang w:eastAsia="en-US"/>
        </w:rPr>
        <w:t xml:space="preserve">We run each caller with different supporting read (i.e., 1, 3, 5, and 10), and the performance of correctly detecting simulated CSVs are examined correspondingly. </w:t>
      </w:r>
      <w:proofErr w:type="spellStart"/>
      <w:r w:rsidRPr="00322540">
        <w:rPr>
          <w:rFonts w:ascii="Times New Roman" w:hAnsi="Times New Roman" w:cs="Times New Roman"/>
          <w:lang w:eastAsia="en-US"/>
        </w:rPr>
        <w:t>SVision</w:t>
      </w:r>
      <w:proofErr w:type="spellEnd"/>
      <w:r w:rsidRPr="00322540">
        <w:rPr>
          <w:rFonts w:ascii="Times New Roman" w:hAnsi="Times New Roman" w:cs="Times New Roman"/>
          <w:lang w:eastAsia="en-US"/>
        </w:rPr>
        <w:t xml:space="preserve"> outperforms other callers evaluated by region-match and exact-match, and its precision increases as the number supporting reads increase (</w:t>
      </w:r>
      <w:r w:rsidRPr="00322540">
        <w:rPr>
          <w:rFonts w:ascii="Times New Roman" w:hAnsi="Times New Roman" w:cs="Times New Roman"/>
          <w:b/>
          <w:bCs/>
          <w:lang w:eastAsia="en-US"/>
        </w:rPr>
        <w:t>Supplementary Fig. S20</w:t>
      </w:r>
      <w:r w:rsidRPr="00322540">
        <w:rPr>
          <w:rFonts w:ascii="Times New Roman" w:hAnsi="Times New Roman" w:cs="Times New Roman"/>
          <w:lang w:eastAsia="en-US"/>
        </w:rPr>
        <w:t>).</w:t>
      </w:r>
    </w:p>
    <w:p w14:paraId="5D5AED45" w14:textId="55E35807" w:rsidR="00EA350D" w:rsidRPr="00322540" w:rsidRDefault="00D836E5"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noProof/>
          <w:lang w:eastAsia="en-US"/>
        </w:rPr>
        <w:lastRenderedPageBreak/>
        <w:drawing>
          <wp:inline distT="0" distB="0" distL="0" distR="0" wp14:anchorId="3D2D3038" wp14:editId="65610400">
            <wp:extent cx="5727700" cy="433133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34">
                      <a:extLst>
                        <a:ext uri="{28A0092B-C50C-407E-A947-70E740481C1C}">
                          <a14:useLocalDpi xmlns:a14="http://schemas.microsoft.com/office/drawing/2010/main" val="0"/>
                        </a:ext>
                      </a:extLst>
                    </a:blip>
                    <a:stretch>
                      <a:fillRect/>
                    </a:stretch>
                  </pic:blipFill>
                  <pic:spPr>
                    <a:xfrm>
                      <a:off x="0" y="0"/>
                      <a:ext cx="5727700" cy="4331335"/>
                    </a:xfrm>
                    <a:prstGeom prst="rect">
                      <a:avLst/>
                    </a:prstGeom>
                  </pic:spPr>
                </pic:pic>
              </a:graphicData>
            </a:graphic>
          </wp:inline>
        </w:drawing>
      </w:r>
    </w:p>
    <w:p w14:paraId="0DB4F131" w14:textId="4D2080FB" w:rsidR="00D836E5" w:rsidRPr="00322540" w:rsidRDefault="00D836E5" w:rsidP="00322540">
      <w:pPr>
        <w:spacing w:before="120" w:after="120" w:line="360" w:lineRule="auto"/>
        <w:jc w:val="both"/>
        <w:rPr>
          <w:rFonts w:ascii="Times New Roman" w:hAnsi="Times New Roman" w:cs="Times New Roman"/>
          <w:b/>
          <w:bCs/>
          <w:lang w:eastAsia="en-US"/>
        </w:rPr>
      </w:pPr>
      <w:r w:rsidRPr="00322540">
        <w:rPr>
          <w:rFonts w:ascii="Times New Roman" w:hAnsi="Times New Roman" w:cs="Times New Roman"/>
          <w:b/>
          <w:bCs/>
          <w:lang w:eastAsia="en-US"/>
        </w:rPr>
        <w:t>Supplementary Fig. S20 Performance of detecting simulated complex structure variants with different number of supporting reads.</w:t>
      </w:r>
    </w:p>
    <w:p w14:paraId="56EAD214" w14:textId="74E0B8DD" w:rsidR="00E04B75" w:rsidRPr="00322540" w:rsidRDefault="00E04B75" w:rsidP="00322540">
      <w:pPr>
        <w:pStyle w:val="Heading2"/>
        <w:spacing w:before="120" w:after="120" w:line="360" w:lineRule="auto"/>
        <w:jc w:val="both"/>
        <w:rPr>
          <w:rFonts w:ascii="Times New Roman" w:hAnsi="Times New Roman" w:cs="Times New Roman"/>
          <w:b/>
          <w:color w:val="000000" w:themeColor="text1"/>
        </w:rPr>
      </w:pPr>
      <w:bookmarkStart w:id="22" w:name="_Toc93225992"/>
      <w:r w:rsidRPr="00322540">
        <w:rPr>
          <w:rFonts w:ascii="Times New Roman" w:hAnsi="Times New Roman" w:cs="Times New Roman"/>
          <w:b/>
          <w:color w:val="000000" w:themeColor="text1"/>
          <w:lang w:eastAsia="en-US"/>
        </w:rPr>
        <w:t>4.</w:t>
      </w:r>
      <w:r w:rsidR="00EA350D" w:rsidRPr="00322540">
        <w:rPr>
          <w:rFonts w:ascii="Times New Roman" w:hAnsi="Times New Roman" w:cs="Times New Roman"/>
          <w:b/>
          <w:color w:val="000000" w:themeColor="text1"/>
          <w:lang w:eastAsia="en-US"/>
        </w:rPr>
        <w:t>3</w:t>
      </w:r>
      <w:r w:rsidRPr="00322540">
        <w:rPr>
          <w:rFonts w:ascii="Times New Roman" w:hAnsi="Times New Roman" w:cs="Times New Roman"/>
          <w:b/>
          <w:color w:val="000000" w:themeColor="text1"/>
          <w:lang w:eastAsia="en-US"/>
        </w:rPr>
        <w:t xml:space="preserve"> </w:t>
      </w:r>
      <w:r w:rsidR="00CE4B4A" w:rsidRPr="00322540">
        <w:rPr>
          <w:rFonts w:ascii="Times New Roman" w:hAnsi="Times New Roman" w:cs="Times New Roman"/>
          <w:b/>
          <w:color w:val="000000" w:themeColor="text1"/>
          <w:lang w:eastAsia="en-US"/>
        </w:rPr>
        <w:t>Evaluation of</w:t>
      </w:r>
      <w:r w:rsidR="00760C33" w:rsidRPr="00322540">
        <w:rPr>
          <w:rFonts w:ascii="Times New Roman" w:hAnsi="Times New Roman" w:cs="Times New Roman"/>
          <w:b/>
          <w:color w:val="000000" w:themeColor="text1"/>
          <w:lang w:eastAsia="en-US"/>
        </w:rPr>
        <w:t xml:space="preserve"> CSV detection </w:t>
      </w:r>
      <w:r w:rsidR="00CE4B4A" w:rsidRPr="00322540">
        <w:rPr>
          <w:rFonts w:ascii="Times New Roman" w:hAnsi="Times New Roman" w:cs="Times New Roman"/>
          <w:b/>
          <w:color w:val="000000" w:themeColor="text1"/>
          <w:lang w:eastAsia="en-US"/>
        </w:rPr>
        <w:t>on</w:t>
      </w:r>
      <w:r w:rsidR="00760C33" w:rsidRPr="00322540">
        <w:rPr>
          <w:rFonts w:ascii="Times New Roman" w:hAnsi="Times New Roman" w:cs="Times New Roman"/>
          <w:b/>
          <w:color w:val="000000" w:themeColor="text1"/>
          <w:lang w:eastAsia="en-US"/>
        </w:rPr>
        <w:t xml:space="preserve"> NA12878</w:t>
      </w:r>
      <w:bookmarkEnd w:id="22"/>
    </w:p>
    <w:p w14:paraId="7687AB8F" w14:textId="503AF212" w:rsidR="00EA350D" w:rsidRPr="00322540" w:rsidRDefault="008D5E8A" w:rsidP="00322540">
      <w:pPr>
        <w:spacing w:before="120" w:after="120" w:line="360" w:lineRule="auto"/>
        <w:jc w:val="both"/>
        <w:rPr>
          <w:rFonts w:ascii="Times New Roman" w:hAnsi="Times New Roman" w:cs="Times New Roman"/>
          <w:lang w:eastAsia="en-US"/>
        </w:rPr>
      </w:pPr>
      <w:r w:rsidRPr="00322540">
        <w:rPr>
          <w:rFonts w:ascii="Times New Roman" w:hAnsi="Times New Roman" w:cs="Times New Roman"/>
          <w:lang w:eastAsia="en-US"/>
        </w:rPr>
        <w:t>The CSV set of NA12878 was obtained from the 1000 Genomes Project publication</w:t>
      </w:r>
      <w:r w:rsidR="00631CC3" w:rsidRPr="00322540">
        <w:rPr>
          <w:rFonts w:ascii="Times New Roman" w:hAnsi="Times New Roman" w:cs="Times New Roman"/>
          <w:lang w:eastAsia="en-US"/>
        </w:rPr>
        <w:t xml:space="preserve"> </w:t>
      </w:r>
      <w:r w:rsidR="00631CC3" w:rsidRPr="00322540">
        <w:rPr>
          <w:rFonts w:ascii="Times New Roman" w:hAnsi="Times New Roman" w:cs="Times New Roman"/>
          <w:lang w:eastAsia="en-US"/>
        </w:rPr>
        <w:fldChar w:fldCharType="begin">
          <w:fldData xml:space="preserve">PEVuZE5vdGU+PENpdGU+PEF1dGhvcj5TdWRtYW50PC9BdXRob3I+PFllYXI+MjAxNTwvWWVhcj48
UmVjTnVtPjI8L1JlY051bT48RGlzcGxheVRleHQ+WzFdPC9EaXNwbGF5VGV4dD48cmVjb3JkPjxy
ZWMtbnVtYmVyPjI8L3JlYy1udW1iZXI+PGZvcmVpZ24ta2V5cz48a2V5IGFwcD0iRU4iIGRiLWlk
PSJ6d2Y1d3JkeDVzZXhzOGUwc3I4NXJ2cjZ4cHNkdDUyZWFhZXciIHRpbWVzdGFtcD0iMTYyMjUy
ODUwOSI+Mjwva2V5PjwvZm9yZWlnbi1rZXlzPjxyZWYtdHlwZSBuYW1lPSJKb3VybmFsIEFydGlj
bGUiPjE3PC9yZWYtdHlwZT48Y29udHJpYnV0b3JzPjxhdXRob3JzPjxhdXRob3I+U3VkbWFudCwg
UC4gSC48L2F1dGhvcj48YXV0aG9yPlJhdXNjaCwgVC48L2F1dGhvcj48YXV0aG9yPkdhcmRuZXIs
IEUuIEouPC9hdXRob3I+PGF1dGhvcj5IYW5kc2FrZXIsIFIuIEUuPC9hdXRob3I+PGF1dGhvcj5B
Ynl6b3YsIEEuPC9hdXRob3I+PGF1dGhvcj5IdWRkbGVzdG9uLCBKLjwvYXV0aG9yPjxhdXRob3I+
WmhhbmcsIFkuPC9hdXRob3I+PGF1dGhvcj5ZZSwgSy48L2F1dGhvcj48YXV0aG9yPkp1biwgRy48
L2F1dGhvcj48YXV0aG9yPkZyaXR6LCBNLiBILjwvYXV0aG9yPjxhdXRob3I+S29ua2VsLCBNLiBL
LjwvYXV0aG9yPjxhdXRob3I+TWFsaG90cmEsIEEuPC9hdXRob3I+PGF1dGhvcj5TdHV0eiwgQS4g
TS48L2F1dGhvcj48YXV0aG9yPlNoaSwgWC48L2F1dGhvcj48YXV0aG9yPkNhc2FsZSwgRi4gUC48
L2F1dGhvcj48YXV0aG9yPkNoZW4sIEouPC9hdXRob3I+PGF1dGhvcj5Ib3Jtb3pkaWFyaSwgRi48
L2F1dGhvcj48YXV0aG9yPkRheWFtYSwgRy48L2F1dGhvcj48YXV0aG9yPkNoZW4sIEsuPC9hdXRo
b3I+PGF1dGhvcj5NYWxpZywgTS48L2F1dGhvcj48YXV0aG9yPkNoYWlzc29uLCBNLiBKLiBQLjwv
YXV0aG9yPjxhdXRob3I+V2FsdGVyLCBLLjwvYXV0aG9yPjxhdXRob3I+TWVpZXJzLCBTLjwvYXV0
aG9yPjxhdXRob3I+S2FzaGluLCBTLjwvYXV0aG9yPjxhdXRob3I+R2Fycmlzb24sIEUuPC9hdXRo
b3I+PGF1dGhvcj5BdXRvbiwgQS48L2F1dGhvcj48YXV0aG9yPkxhbSwgSC4gWS4gSy48L2F1dGhv
cj48YXV0aG9yPk11LCBYLiBKLjwvYXV0aG9yPjxhdXRob3I+QWxrYW4sIEMuPC9hdXRob3I+PGF1
dGhvcj5BbnRha2ksIEQuPC9hdXRob3I+PGF1dGhvcj5CYWUsIFQuPC9hdXRob3I+PGF1dGhvcj5D
ZXJ2ZWlyYSwgRS48L2F1dGhvcj48YXV0aG9yPkNoaW5lcywgUC48L2F1dGhvcj48YXV0aG9yPkNo
b25nLCBaLjwvYXV0aG9yPjxhdXRob3I+Q2xhcmtlLCBMLjwvYXV0aG9yPjxhdXRob3I+RGFsLCBF
LjwvYXV0aG9yPjxhdXRob3I+RGluZywgTC48L2F1dGhvcj48YXV0aG9yPkVtZXJ5LCBTLjwvYXV0
aG9yPjxhdXRob3I+RmFuLCBYLjwvYXV0aG9yPjxhdXRob3I+R3VqcmFsLCBNLjwvYXV0aG9yPjxh
dXRob3I+S2FodmVjaSwgRi48L2F1dGhvcj48YXV0aG9yPktpZGQsIEouIE0uPC9hdXRob3I+PGF1
dGhvcj5Lb25nLCBZLjwvYXV0aG9yPjxhdXRob3I+TGFtZWlqZXIsIEUuIFcuPC9hdXRob3I+PGF1
dGhvcj5NY0NhcnRoeSwgUy48L2F1dGhvcj48YXV0aG9yPkZsaWNlaywgUC48L2F1dGhvcj48YXV0
aG9yPkdpYmJzLCBSLiBBLjwvYXV0aG9yPjxhdXRob3I+TWFydGgsIEcuPC9hdXRob3I+PGF1dGhv
cj5NYXNvbiwgQy4gRS48L2F1dGhvcj48YXV0aG9yPk1lbmVsYW91LCBBLjwvYXV0aG9yPjxhdXRo
b3I+TXV6bnksIEQuIE0uPC9hdXRob3I+PGF1dGhvcj5OZWxzb24sIEIuIEouPC9hdXRob3I+PGF1
dGhvcj5Ob29yLCBBLjwvYXV0aG9yPjxhdXRob3I+UGFycmlzaCwgTi4gRi48L2F1dGhvcj48YXV0
aG9yPlBlbmRsZXRvbiwgTS48L2F1dGhvcj48YXV0aG9yPlF1aXRhZGFtbywgQS48L2F1dGhvcj48
YXV0aG9yPlJhZWRlciwgQi48L2F1dGhvcj48YXV0aG9yPlNjaGFkdCwgRS4gRS48L2F1dGhvcj48
YXV0aG9yPlJvbWFub3ZpdGNoLCBNLjwvYXV0aG9yPjxhdXRob3I+U2NobGF0dGwsIEEuPC9hdXRo
b3I+PGF1dGhvcj5TZWJyYSwgUi48L2F1dGhvcj48YXV0aG9yPlNoYWJhbGluLCBBLiBBLjwvYXV0
aG9yPjxhdXRob3I+VW50ZXJnYXNzZXIsIEEuPC9hdXRob3I+PGF1dGhvcj5XYWxrZXIsIEouIEEu
PC9hdXRob3I+PGF1dGhvcj5XYW5nLCBNLjwvYXV0aG9yPjxhdXRob3I+WXUsIEYuPC9hdXRob3I+
PGF1dGhvcj5aaGFuZywgQy48L2F1dGhvcj48YXV0aG9yPlpoYW5nLCBKLjwvYXV0aG9yPjxhdXRo
b3I+WmhlbmctQnJhZGxleSwgWC48L2F1dGhvcj48YXV0aG9yPlpob3UsIFcuPC9hdXRob3I+PGF1
dGhvcj5aaWNobmVyLCBULjwvYXV0aG9yPjxhdXRob3I+U2ViYXQsIEouPC9hdXRob3I+PGF1dGhv
cj5CYXR6ZXIsIE0uIEEuPC9hdXRob3I+PGF1dGhvcj5NY0NhcnJvbGwsIFMuIEEuPC9hdXRob3I+
PGF1dGhvcj5HZW5vbWVzIFByb2plY3QsIENvbnNvcnRpdW08L2F1dGhvcj48YXV0aG9yPk1pbGxz
LCBSLiBFLjwvYXV0aG9yPjxhdXRob3I+R2Vyc3RlaW4sIE0uIEIuPC9hdXRob3I+PGF1dGhvcj5C
YXNoaXIsIEEuPC9hdXRob3I+PGF1dGhvcj5TdGVnbGUsIE8uPC9hdXRob3I+PGF1dGhvcj5EZXZp
bmUsIFMuIEUuPC9hdXRob3I+PGF1dGhvcj5MZWUsIEMuPC9hdXRob3I+PGF1dGhvcj5FaWNobGVy
LCBFLiBFLjwvYXV0aG9yPjxhdXRob3I+S29yYmVsLCBKLiBPLjwvYXV0aG9yPjwvYXV0aG9ycz48
L2NvbnRyaWJ1dG9ycz48YXV0aC1hZGRyZXNzPkRlcGFydG1lbnQgb2YgR2Vub21lIFNjaWVuY2Vz
LCBVbml2ZXJzaXR5IG9mIFdhc2hpbmd0b24sIDM3MjAgMTV0aCBBdmUgTkUsIFNlYXR0bGUsIFdB
IDk4MTk1LTUwNjUsIFVTQS4mI3hEO0V1cm9wZWFuIE1vbGVjdWxhciBCaW9sb2d5IExhYm9yYXRv
cnkgKEVNQkwpLCBHZW5vbWUgQmlvbG9neSBVbml0LCBNZXllcmhvZnN0ci4gMSwgNjkxMTcgSGVp
ZGVsYmVyZywgR2VybWFueS4mI3hEO0luc3RpdHV0ZSBmb3IgR2Vub21lIFNjaWVuY2VzLCBVbml2
ZXJzaXR5IG9mIE1hcnlsYW5kIFNjaG9vbCBvZiBNZWRpY2luZSwgODAxIFcgQmFsdGltb3JlIFN0
cmVldCwgQmFsdGltb3JlLCBNRCAyMTIwMSwgVVNBLiYjeEQ7RGVwYXJ0bWVudCBvZiBHZW5ldGlj
cywgSGFydmFyZCBNZWRpY2FsIFNjaG9vbCwgQm9zdG9uLCAyNSBTaGF0dHVjayBTdHJlZXQsIEJv
c3RvbiwgTUEgMDIxMTUsIFVTQS4mI3hEO1Byb2dyYW0gaW4gTWVkaWNhbCBhbmQgUG9wdWxhdGlv
biBHZW5ldGljcywgQnJvYWQgSW5zdGl0dXRlIG9mIE1JVCBhbmQgSGFydmFyZCwgNDE1IE1haW4g
U3RyZWV0LCBDYW1icmlkZ2UsIE1BIDAyMTQyLCBVU0EuJiN4RDtEZXBhcnRtZW50IG9mIEhlYWx0
aCBTY2llbmNlcyBSZXNlYXJjaCwgQ2VudGVyIGZvciBJbmRpdmlkdWFsaXplZCBNZWRpY2luZSwg
TWF5byBDbGluaWMsIDIwMCBGaXJzdCBTdHJlZXQgU1csIFJvY2hlc3RlciwgTU4gNTU5MDUsIFVT
QS4mI3hEO0hvd2FyZCBIdWdoZXMgTWVkaWNhbCBJbnN0aXR1dGUsIFVuaXZlcnNpdHkgb2YgV2Fz
aGluZ3RvbiwgU2VhdHRsZSwgV0EgOTgxOTUsIFVTQS4mI3hEO1Byb2dyYW0gaW4gQ29tcHV0YXRp
b25hbCBCaW9sb2d5IGFuZCBCaW9pbmZvcm1hdGljcywgWWFsZSBVbml2ZXJzaXR5LCBCQVNTIDQz
MiZhbXA7NDM3LCAyNjYgV2hpdG5leSBBdmVudWUsIE5ldyBIYXZlbiwgQ1QgMDY1MjAsIFVTQS4m
I3hEO0RlcGFydG1lbnQgb2YgTW9sZWN1bGFyIEJpb3BoeXNpY3MgYW5kIEJpb2NoZW1pc3RyeSwg
U2Nob29sIG9mIE1lZGljaW5lLCBZYWxlIFVuaXZlcnNpdHksIDI2NiBXaGl0bmV5IEF2ZSwgTmV3
IEhhdmVuLCBDVCAwNjUyMCwgVVNBLiYjeEQ7VGhlIEdlbm9tZSBJbnN0aXR1dGUsIFdhc2hpbmd0
b24gVW5pdmVyc2l0eSBTY2hvb2wgb2YgTWVkaWNpbmUsIDQ0NDQgRm9yZXN0IFBhcmsgQXZlLCBT
dC4gTG91aXMsIE1PIDYzMTA4LCBVU0EuJiN4RDtEZXBhcnRtZW50IG9mIEdlbmV0aWNzLCBXYXNo
aW5ndG9uIFVuaXZlcnNpdHkgaW4gU3QuIExvdWlzLCA0NDQ0IEZvcmVzdCBQYXJrIEF2ZSwgU3Qu
IExvdWlzLCBNTyA2MzEwOCwgVVNBLiYjeEQ7RGVwYXJ0bWVudCBvZiBCaW9zdGF0aXN0aWNzIGFu
ZCBDZW50ZXIgZm9yIFN0YXRpc3RpY2FsIEdlbmV0aWNzLCBVbml2ZXJzaXR5IG9mIE1pY2hpZ2Fu
LCAxNDE1IFdhc2hpbmd0b24gSGVpZ2h0cywgQW5uIEFyYm9yLCBNSSA0ODEwOSwgVVNBLiYjeEQ7
SHVtYW4gR2VuZXRpY3MgQ2VudGVyLCBTY2hvb2wgb2YgUHVibGljIEhlYWx0aCwgVGhlIFVuaXZl
cnNpdHkgb2YgVGV4YXMgSGVhbHRoIFNjaWVuY2UgQ2VudGVyIGF0IEhvdXN0b24sIDEyMDAgUHJl
c3NsZXIgU3QuLCBIb3VzdG9uLCBUWCA3NzAzMCwgVVNBLiYjeEQ7RGVwYXJ0bWVudCBvZiBCaW9s
b2dpY2FsIFNjaWVuY2VzLCBMb3Vpc2lhbmEgU3RhdGUgVW5pdmVyc2l0eSwgMjAyIExpZmUgU2Np
ZW5jZXMgQnVpbGRpbmcsIEJhdG9uIFJvdWdlLCBMQSA3MDgwMywgVVNBLiYjeEQ7VGhlIEphY2tz
b24gTGFib3JhdG9yeSBmb3IgR2Vub21pYyBNZWRpY2luZSwgMTAgRGlzY292ZXJ5IDI2MyBGYXJt
aW5ndG9uIEF2ZSwgRmFybWluZ3RvbiwgQ1QgMDYwMzAsIFVTQS4mI3hEO0RlcGFydG1lbnQgb2Yg
QmlvaW5mb3JtYXRpY3MgYW5kIEdlbm9taWNzLCBVbml2ZXJzaXR5IG9mIE5vcnRoIENhcm9saW5h
IGF0IENoYXJsb3R0ZSwgOTIwMSBVbml2ZXJzaXR5IENpdHkgQmx2ZC4sIENoYXJsb3R0ZSwgTkMg
MjgyMjMsIFVTQS4mI3hEO0V1cm9wZWFuIE1vbGVjdWxhciBCaW9sb2d5IExhYm9yYXRvcnksIEV1
cm9wZWFuIEJpb2luZm9ybWF0aWNzIEluc3RpdHV0ZSAoRU1CTC1FQkkpLCBXZWxsY29tZSBUcnVz
dCBHZW5vbWUgQ2FtcHVzLCBIaW54dG9uLCBDYW1icmlkZ2UsIENCMTAgMVNELCBVbml0ZWQgS2lu
Z2RvbS4mI3hEO0ludGVncmF0ZWQgR3JhZHVhdGUgUHJvZ3JhbSBpbiBQaHlzaWNhbCBhbmQgRW5n
aW5lZXJpbmcgQmlvbG9neSwgWWFsZSBVbml2ZXJzaXR5LCBOZXcgSGF2ZW4sIENUIDA2NTIwLCBV
U0EuJiN4RDtEZXBhcnRtZW50IG9mIENvbXB1dGF0aW9uYWwgTWVkaWNpbmUgJmFtcDsgQmlvaW5m
b3JtYXRpY3MsIFVuaXZlcnNpdHkgb2YgTWljaGlnYW4sIDUwMCBTLiBTdGF0ZSBTdHJlZXQsIEFu
biBBcmJvciwgTUkgNDgxMDksIFVTQS4mI3hEO1RoZSBVbml2ZXJzaXR5IG9mIFRleGFzIE1EIEFu
ZGVyc29uIENhbmNlciBDZW50ZXIsIDE1MTUgSG9sY29tYmUgQm91bGV2YXJkLCBIb3VzdG9uLCBU
WCA3NzAzMCwgVVNBLiYjeEQ7VGhlIFdlbGxjb21lIFRydXN0IFNhbmdlciBJbnN0aXR1dGUsIFdl
bGxjb21lIFRydXN0IEdlbm9tZSBDYW1wdXMsIEhpbnh0b24sIENhbWJyaWRnZSwgQ0IxMCAxU0Es
IFVLLiYjeEQ7RGVwYXJ0bWVudCBvZiBCaW9sb2d5LCBCb3N0b24gQ29sbGVnZSwgMzU1IEhpZ2dp
bnMgSGFsbCwgMTQwIENvbW1vbndlYWx0aCBBdmUsIENoZXN0bnV0IEhpbGwsIE1BIDAyNDY3LCBV
U0EuJiN4RDtEZXBhcnRtZW50IG9mIEdlbmV0aWNzLCBBbGJlcnQgRWluc3RlaW4gQ29sbGVnZSBv
ZiBNZWRpY2luZSwgMTMwMSBNb3JyaXMgUGFyayBBdmVudWUsIEJyb254LCBOWSAxMDQ2MSwgVVNB
LiYjeEQ7QmluYSBUZWNobm9sb2dpZXMsIFJvY2hlIFNlcXVlbmNpbmcsIDU1NSBUd2luIERvbHBo
aW4gRHJpdmUsIFJlZHdvb2QgQ2l0eSwgQ0EgOTQwNjUsIFVTQS4mI3hEO0NhbmNlciBQcm9ncmFt
LCBCcm9hZCBJbnN0aXR1dGUgb2YgTUlUIGFuZCBIYXJ2YXJkLCA0MTUgTWFpbiBTdHJlZXQsIENh
bWJyaWRnZSwgTUEgMDIxNDIsIFVTQS4mI3hEO0RlcGFydG1lbnQgb2YgQ29tcHV0ZXIgRW5naW5l
ZXJpbmcsIEJpbGtlbnQgVW5pdmVyc2l0eSwgMDY4MDAgQW5rYXJhLCBUdXJrZXkuJiN4RDtVbml2
ZXJzaXR5IG9mIENhbGlmb3JuaWEgU2FuIERpZWdvIChVQ1NEKSwgOTUwMCBHaWxtYW4gRHJpdmUs
IExhIEpvbGxhLCBDQSA5MjA5MywgVVNBLiYjeEQ7TmF0aW9uYWwgSHVtYW4gR2Vub21lIFJlc2Vh
cmNoIEluc3RpdHV0ZSwgTmF0aW9uYWwgSW5zdGl0dXRlcyBvZiBIZWFsdGgsIEJldGhlc2RhLCBN
RCAyMDg5MiBVU0EuJiN4RDtEZXBhcnRtZW50IG9mIE1lZGljaW5lLCBXYXNoaW5ndG9uIFVuaXZl
cnNpdHkgaW4gU3QuIExvdWlzLCA0NDQ0IEZvcmVzdCBQYXJrIEF2ZSwgU3QuIExvdWlzLCBNTyA2
MzEwOCwgVVNBLiYjeEQ7U2l0ZW1hbiBDYW5jZXIgQ2VudGVyLCA2NjAgU291dGggRXVjbGlkIEF2
ZSwgU3QuIExvdWlzLCBNTyA2MzExMCwgVVNBLiYjeEQ7RGVwYXJ0bWVudCBvZiBIdW1hbiBHZW5l
dGljcywgVW5pdmVyc2l0eSBvZiBNaWNoaWdhbiwgMTI0MSBDYXRoZXJpbmUgU3RyZWV0LCBBbm4g
QXJib3IsIE1JIDQ4MTA5LCBVU0EuJiN4RDtNb2xlY3VsYXIgRXBpZGVtaW9sb2d5LCBMZWlkZW4g
VW5pdmVyc2l0eSBNZWRpY2FsIENlbnRlciwgTGVpZGVuIDIzMDBSQSwgVGhlIE5ldGhlcmxhbmRz
LiYjeEQ7QmF5bG9yIENvbGxlZ2Ugb2YgTWVkaWNpbmUsIDEgQmF5bG9yIFBsYXphLCBIb3VzdG9u
LCBUWCA3NzAzMCwgVVNBLiYjeEQ7VGhlIERlcGFydG1lbnQgb2YgUGh5c2lvbG9neSBhbmQgQmlv
cGh5c2ljcyBhbmQgdGhlIEhSSCBQcmluY2UgQWx3YWxlZWQgQmluIFRhbGFsIEJpbiBBYmR1bGF6
aXogQWxzYXVkIEluc3RpdHV0ZSBmb3IgQ29tcHV0YXRpb25hbCBCaW9tZWRpY2luZSwgMTMwNSBZ
b3JrIEF2ZW51ZSwgV2VpbGwgQ29ybmVsbCBNZWRpY2FsIENvbGxlZ2UsIE5ldyBZb3JrLCBOZXcg
WW9yayAxMDA2NSwgVVNBLiYjeEQ7VGhlIEZlaWwgRmFtaWx5IEJyYWluIGFuZCBNaW5kIFJlc2Vh
cmNoIEluc3RpdHV0ZSwgNDEzIEVhc3QgNjl0aCBTdCwgV2VpbGwgQ29ybmVsbCBNZWRpY2FsIENv
bGxlZ2UsIE5ldyBZb3JrLCBOZXcgWW9yayAxMDA2NSwgVVNBLiYjeEQ7VW5pdmVyc2l0eSBvZiBP
eGZvcmQsIDEgU291dGggUGFya3MgUm9hZCwgT3hmb3JkIE9YMyA5RFMsIFVLLiYjeEQ7RGVwYXJ0
bWVudCBvZiBNZWRpY2FsIEdlbmV0aWNzLCBDZW50ZXIgZm9yIE1vbGVjdWxhciBNZWRpY2luZSwg
VW5pdmVyc2l0eSBNZWRpY2FsIENlbnRlciBVdHJlY2h0LCBVdHJlY2h0LCAzNTg0IENHLCBUaGUg
TmV0aGVybGFuZHMuJiN4RDtEZXBhcnRtZW50IG9mIEdlbmV0aWNzIGFuZCBHZW5vbWljIFNjaWVu
Y2VzLCBJY2FobiBTY2hvb2wgb2YgTWVkaWNpbmUsIE1vdW50IFNpbmFpLCBOWSBTY2hvb2wgb2Yg
TmF0dXJhbCBTY2llbmNlcywgMTQyOCBNYWRpc29uIEF2ZSwgTmV3IFlvcmssIE5ZIDEwMDI5LCBV
U0EuJiN4RDtJbnN0aXR1dGUgZm9yIFZpcnVzIFJlc2VhcmNoLCBLeW90byBVbml2ZXJzaXR5LCA1
MyBTaG9nb2luIEthd2FoYXJhLWNobywgU2FreW8ta3UsIEt5b3RvIDYwNi04NTA3LCBKYXBhbi4m
I3hEO0NlbnRlciBmb3IgQmlvbWFya2VyIFJlc2VhcmNoIGFuZCBQcmVjaXNpb24gTWVkaWNpbmUs
IFZpcmdpbmlhIENvbW1vbndlYWx0aCBVbml2ZXJzaXR5LCAxMTEyIEVhc3QgQ2xheSBTdHJlZXQs
IE1jR3VpcmUgSGFsbCwgUmljaG1vbmQsIFZBIDIzMjk4LTA1ODEsIFVTQS4mI3hEO1plbnRydW0g
ZnVyIE1vbGVrdWxhcmUgQmlvbG9naWUsIFVuaXZlcnNpdHkgb2YgSGVpZGVsYmVyZywgSW0gTmV1
ZW5oZWltZXIgRmVsZCAyODIsIDY5MTIwIEhlaWRlbGJlcmcsIEdlcm1hbnkuJiN4RDtEZXBhcnRt
ZW50IG9mIENvbXB1dGVyIFNjaWVuY2UsIFlhbGUgVW5pdmVyc2l0eSwgNTEgUHJvc3BlY3QgU3Ry
ZWV0LCBOZXcgSGF2ZW4sIENUIDA2NTExLCBVU0EuJiN4RDtEZXBhcnRtZW50IG9mIEdyYWR1YXRl
IFN0dWRpZXMgLSBMaWZlIFNjaWVuY2VzLCBFd2hhIFdvbWFucyBVbml2ZXJzaXR5LCBFd2hheWVv
ZGFlLWdpbCwgU2VvZGFlbXVuLWd1LCBTZW91bCwgU291dGggS29yZWEgMTIwLTc1MC48L2F1dGgt
YWRkcmVzcz48dGl0bGVzPjx0aXRsZT5BbiBpbnRlZ3JhdGVkIG1hcCBvZiBzdHJ1Y3R1cmFsIHZh
cmlhdGlvbiBpbiAyLDUwNCBodW1hbiBnZW5vbWVzPC90aXRsZT48c2Vjb25kYXJ5LXRpdGxlPk5h
dHVyZTwvc2Vjb25kYXJ5LXRpdGxlPjwvdGl0bGVzPjxwZXJpb2RpY2FsPjxmdWxsLXRpdGxlPk5h
dHVyZTwvZnVsbC10aXRsZT48L3BlcmlvZGljYWw+PHBhZ2VzPjc1LTgxPC9wYWdlcz48dm9sdW1l
PjUyNjwvdm9sdW1lPjxudW1iZXI+NzU3MTwvbnVtYmVyPjxlZGl0aW9uPjIwMTUvMTAvMDQ8L2Vk
aXRpb24+PGtleXdvcmRzPjxrZXl3b3JkPkFtaW5vIEFjaWQgU2VxdWVuY2U8L2tleXdvcmQ+PGtl
eXdvcmQ+R2VuZXRpYyBQcmVkaXNwb3NpdGlvbiB0byBEaXNlYXNlPC9rZXl3b3JkPjxrZXl3b3Jk
PkdlbmV0aWMgVmFyaWF0aW9uLypnZW5ldGljczwva2V5d29yZD48a2V5d29yZD5HZW5ldGljcywg
TWVkaWNhbDwva2V5d29yZD48a2V5d29yZD5HZW5ldGljcywgUG9wdWxhdGlvbjwva2V5d29yZD48
a2V5d29yZD5HZW5vbWUsIEh1bWFuLypnZW5ldGljczwva2V5d29yZD48a2V5d29yZD5HZW5vbWUt
V2lkZSBBc3NvY2lhdGlvbiBTdHVkeTwva2V5d29yZD48a2V5d29yZD5HZW5vbWljczwva2V5d29y
ZD48a2V5d29yZD5HZW5vdHlwZTwva2V5d29yZD48a2V5d29yZD5IYXBsb3R5cGVzL2dlbmV0aWNz
PC9rZXl3b3JkPjxrZXl3b3JkPkhvbW96eWdvdGU8L2tleXdvcmQ+PGtleXdvcmQ+SHVtYW5zPC9r
ZXl3b3JkPjxrZXl3b3JkPk1vbGVjdWxhciBTZXF1ZW5jZSBEYXRhPC9rZXl3b3JkPjxrZXl3b3Jk
Pk11dGF0aW9uIFJhdGU8L2tleXdvcmQ+PGtleXdvcmQ+KlBoeXNpY2FsIENocm9tb3NvbWUgTWFw
cGluZzwva2V5d29yZD48a2V5d29yZD5Qb2x5bW9ycGhpc20sIFNpbmdsZSBOdWNsZW90aWRlL2dl
bmV0aWNzPC9rZXl3b3JkPjxrZXl3b3JkPlF1YW50aXRhdGl2ZSBUcmFpdCBMb2NpL2dlbmV0aWNz
PC9rZXl3b3JkPjxrZXl3b3JkPlNlcXVlbmNlIEFuYWx5c2lzLCBETkE8L2tleXdvcmQ+PGtleXdv
cmQ+U2VxdWVuY2UgRGVsZXRpb24vZ2VuZXRpY3M8L2tleXdvcmQ+PC9rZXl3b3Jkcz48ZGF0ZXM+
PHllYXI+MjAxNTwveWVhcj48cHViLWRhdGVzPjxkYXRlPk9jdCAxPC9kYXRlPjwvcHViLWRhdGVz
PjwvZGF0ZXM+PGlzYm4+MTQ3Ni00Njg3IChFbGVjdHJvbmljKSYjeEQ7MDAyOC0wODM2IChMaW5r
aW5nKTwvaXNibj48YWNjZXNzaW9uLW51bT4yNjQzMjI0NjwvYWNjZXNzaW9uLW51bT48dXJscz48
cmVsYXRlZC11cmxzPjx1cmw+aHR0cHM6Ly93d3cubmNiaS5ubG0ubmloLmdvdi9wdWJtZWQvMjY0
MzIyNDY8L3VybD48L3JlbGF0ZWQtdXJscz48L3VybHM+PGN1c3RvbTI+UE1DNDYxNzYxMTwvY3Vz
dG9tMj48ZWxlY3Ryb25pYy1yZXNvdXJjZS1udW0+MTAuMTAzOC9uYXR1cmUxNTM5NDwvZWxlY3Ry
b25pYy1yZXNvdXJjZS1udW0+PC9yZWNvcmQ+PC9DaXRlPjwvRW5kTm90ZT5=
</w:fldData>
        </w:fldChar>
      </w:r>
      <w:r w:rsidR="00631CC3" w:rsidRPr="00322540">
        <w:rPr>
          <w:rFonts w:ascii="Times New Roman" w:hAnsi="Times New Roman" w:cs="Times New Roman"/>
          <w:lang w:eastAsia="en-US"/>
        </w:rPr>
        <w:instrText xml:space="preserve"> ADDIN EN.CITE </w:instrText>
      </w:r>
      <w:r w:rsidR="00631CC3" w:rsidRPr="00322540">
        <w:rPr>
          <w:rFonts w:ascii="Times New Roman" w:hAnsi="Times New Roman" w:cs="Times New Roman"/>
          <w:lang w:eastAsia="en-US"/>
        </w:rPr>
        <w:fldChar w:fldCharType="begin">
          <w:fldData xml:space="preserve">PEVuZE5vdGU+PENpdGU+PEF1dGhvcj5TdWRtYW50PC9BdXRob3I+PFllYXI+MjAxNTwvWWVhcj48
UmVjTnVtPjI8L1JlY051bT48RGlzcGxheVRleHQ+WzFdPC9EaXNwbGF5VGV4dD48cmVjb3JkPjxy
ZWMtbnVtYmVyPjI8L3JlYy1udW1iZXI+PGZvcmVpZ24ta2V5cz48a2V5IGFwcD0iRU4iIGRiLWlk
PSJ6d2Y1d3JkeDVzZXhzOGUwc3I4NXJ2cjZ4cHNkdDUyZWFhZXciIHRpbWVzdGFtcD0iMTYyMjUy
ODUwOSI+Mjwva2V5PjwvZm9yZWlnbi1rZXlzPjxyZWYtdHlwZSBuYW1lPSJKb3VybmFsIEFydGlj
bGUiPjE3PC9yZWYtdHlwZT48Y29udHJpYnV0b3JzPjxhdXRob3JzPjxhdXRob3I+U3VkbWFudCwg
UC4gSC48L2F1dGhvcj48YXV0aG9yPlJhdXNjaCwgVC48L2F1dGhvcj48YXV0aG9yPkdhcmRuZXIs
IEUuIEouPC9hdXRob3I+PGF1dGhvcj5IYW5kc2FrZXIsIFIuIEUuPC9hdXRob3I+PGF1dGhvcj5B
Ynl6b3YsIEEuPC9hdXRob3I+PGF1dGhvcj5IdWRkbGVzdG9uLCBKLjwvYXV0aG9yPjxhdXRob3I+
WmhhbmcsIFkuPC9hdXRob3I+PGF1dGhvcj5ZZSwgSy48L2F1dGhvcj48YXV0aG9yPkp1biwgRy48
L2F1dGhvcj48YXV0aG9yPkZyaXR6LCBNLiBILjwvYXV0aG9yPjxhdXRob3I+S29ua2VsLCBNLiBL
LjwvYXV0aG9yPjxhdXRob3I+TWFsaG90cmEsIEEuPC9hdXRob3I+PGF1dGhvcj5TdHV0eiwgQS4g
TS48L2F1dGhvcj48YXV0aG9yPlNoaSwgWC48L2F1dGhvcj48YXV0aG9yPkNhc2FsZSwgRi4gUC48
L2F1dGhvcj48YXV0aG9yPkNoZW4sIEouPC9hdXRob3I+PGF1dGhvcj5Ib3Jtb3pkaWFyaSwgRi48
L2F1dGhvcj48YXV0aG9yPkRheWFtYSwgRy48L2F1dGhvcj48YXV0aG9yPkNoZW4sIEsuPC9hdXRo
b3I+PGF1dGhvcj5NYWxpZywgTS48L2F1dGhvcj48YXV0aG9yPkNoYWlzc29uLCBNLiBKLiBQLjwv
YXV0aG9yPjxhdXRob3I+V2FsdGVyLCBLLjwvYXV0aG9yPjxhdXRob3I+TWVpZXJzLCBTLjwvYXV0
aG9yPjxhdXRob3I+S2FzaGluLCBTLjwvYXV0aG9yPjxhdXRob3I+R2Fycmlzb24sIEUuPC9hdXRo
b3I+PGF1dGhvcj5BdXRvbiwgQS48L2F1dGhvcj48YXV0aG9yPkxhbSwgSC4gWS4gSy48L2F1dGhv
cj48YXV0aG9yPk11LCBYLiBKLjwvYXV0aG9yPjxhdXRob3I+QWxrYW4sIEMuPC9hdXRob3I+PGF1
dGhvcj5BbnRha2ksIEQuPC9hdXRob3I+PGF1dGhvcj5CYWUsIFQuPC9hdXRob3I+PGF1dGhvcj5D
ZXJ2ZWlyYSwgRS48L2F1dGhvcj48YXV0aG9yPkNoaW5lcywgUC48L2F1dGhvcj48YXV0aG9yPkNo
b25nLCBaLjwvYXV0aG9yPjxhdXRob3I+Q2xhcmtlLCBMLjwvYXV0aG9yPjxhdXRob3I+RGFsLCBF
LjwvYXV0aG9yPjxhdXRob3I+RGluZywgTC48L2F1dGhvcj48YXV0aG9yPkVtZXJ5LCBTLjwvYXV0
aG9yPjxhdXRob3I+RmFuLCBYLjwvYXV0aG9yPjxhdXRob3I+R3VqcmFsLCBNLjwvYXV0aG9yPjxh
dXRob3I+S2FodmVjaSwgRi48L2F1dGhvcj48YXV0aG9yPktpZGQsIEouIE0uPC9hdXRob3I+PGF1
dGhvcj5Lb25nLCBZLjwvYXV0aG9yPjxhdXRob3I+TGFtZWlqZXIsIEUuIFcuPC9hdXRob3I+PGF1
dGhvcj5NY0NhcnRoeSwgUy48L2F1dGhvcj48YXV0aG9yPkZsaWNlaywgUC48L2F1dGhvcj48YXV0
aG9yPkdpYmJzLCBSLiBBLjwvYXV0aG9yPjxhdXRob3I+TWFydGgsIEcuPC9hdXRob3I+PGF1dGhv
cj5NYXNvbiwgQy4gRS48L2F1dGhvcj48YXV0aG9yPk1lbmVsYW91LCBBLjwvYXV0aG9yPjxhdXRo
b3I+TXV6bnksIEQuIE0uPC9hdXRob3I+PGF1dGhvcj5OZWxzb24sIEIuIEouPC9hdXRob3I+PGF1
dGhvcj5Ob29yLCBBLjwvYXV0aG9yPjxhdXRob3I+UGFycmlzaCwgTi4gRi48L2F1dGhvcj48YXV0
aG9yPlBlbmRsZXRvbiwgTS48L2F1dGhvcj48YXV0aG9yPlF1aXRhZGFtbywgQS48L2F1dGhvcj48
YXV0aG9yPlJhZWRlciwgQi48L2F1dGhvcj48YXV0aG9yPlNjaGFkdCwgRS4gRS48L2F1dGhvcj48
YXV0aG9yPlJvbWFub3ZpdGNoLCBNLjwvYXV0aG9yPjxhdXRob3I+U2NobGF0dGwsIEEuPC9hdXRo
b3I+PGF1dGhvcj5TZWJyYSwgUi48L2F1dGhvcj48YXV0aG9yPlNoYWJhbGluLCBBLiBBLjwvYXV0
aG9yPjxhdXRob3I+VW50ZXJnYXNzZXIsIEEuPC9hdXRob3I+PGF1dGhvcj5XYWxrZXIsIEouIEEu
PC9hdXRob3I+PGF1dGhvcj5XYW5nLCBNLjwvYXV0aG9yPjxhdXRob3I+WXUsIEYuPC9hdXRob3I+
PGF1dGhvcj5aaGFuZywgQy48L2F1dGhvcj48YXV0aG9yPlpoYW5nLCBKLjwvYXV0aG9yPjxhdXRo
b3I+WmhlbmctQnJhZGxleSwgWC48L2F1dGhvcj48YXV0aG9yPlpob3UsIFcuPC9hdXRob3I+PGF1
dGhvcj5aaWNobmVyLCBULjwvYXV0aG9yPjxhdXRob3I+U2ViYXQsIEouPC9hdXRob3I+PGF1dGhv
cj5CYXR6ZXIsIE0uIEEuPC9hdXRob3I+PGF1dGhvcj5NY0NhcnJvbGwsIFMuIEEuPC9hdXRob3I+
PGF1dGhvcj5HZW5vbWVzIFByb2plY3QsIENvbnNvcnRpdW08L2F1dGhvcj48YXV0aG9yPk1pbGxz
LCBSLiBFLjwvYXV0aG9yPjxhdXRob3I+R2Vyc3RlaW4sIE0uIEIuPC9hdXRob3I+PGF1dGhvcj5C
YXNoaXIsIEEuPC9hdXRob3I+PGF1dGhvcj5TdGVnbGUsIE8uPC9hdXRob3I+PGF1dGhvcj5EZXZp
bmUsIFMuIEUuPC9hdXRob3I+PGF1dGhvcj5MZWUsIEMuPC9hdXRob3I+PGF1dGhvcj5FaWNobGVy
LCBFLiBFLjwvYXV0aG9yPjxhdXRob3I+S29yYmVsLCBKLiBPLjwvYXV0aG9yPjwvYXV0aG9ycz48
L2NvbnRyaWJ1dG9ycz48YXV0aC1hZGRyZXNzPkRlcGFydG1lbnQgb2YgR2Vub21lIFNjaWVuY2Vz
LCBVbml2ZXJzaXR5IG9mIFdhc2hpbmd0b24sIDM3MjAgMTV0aCBBdmUgTkUsIFNlYXR0bGUsIFdB
IDk4MTk1LTUwNjUsIFVTQS4mI3hEO0V1cm9wZWFuIE1vbGVjdWxhciBCaW9sb2d5IExhYm9yYXRv
cnkgKEVNQkwpLCBHZW5vbWUgQmlvbG9neSBVbml0LCBNZXllcmhvZnN0ci4gMSwgNjkxMTcgSGVp
ZGVsYmVyZywgR2VybWFueS4mI3hEO0luc3RpdHV0ZSBmb3IgR2Vub21lIFNjaWVuY2VzLCBVbml2
ZXJzaXR5IG9mIE1hcnlsYW5kIFNjaG9vbCBvZiBNZWRpY2luZSwgODAxIFcgQmFsdGltb3JlIFN0
cmVldCwgQmFsdGltb3JlLCBNRCAyMTIwMSwgVVNBLiYjeEQ7RGVwYXJ0bWVudCBvZiBHZW5ldGlj
cywgSGFydmFyZCBNZWRpY2FsIFNjaG9vbCwgQm9zdG9uLCAyNSBTaGF0dHVjayBTdHJlZXQsIEJv
c3RvbiwgTUEgMDIxMTUsIFVTQS4mI3hEO1Byb2dyYW0gaW4gTWVkaWNhbCBhbmQgUG9wdWxhdGlv
biBHZW5ldGljcywgQnJvYWQgSW5zdGl0dXRlIG9mIE1JVCBhbmQgSGFydmFyZCwgNDE1IE1haW4g
U3RyZWV0LCBDYW1icmlkZ2UsIE1BIDAyMTQyLCBVU0EuJiN4RDtEZXBhcnRtZW50IG9mIEhlYWx0
aCBTY2llbmNlcyBSZXNlYXJjaCwgQ2VudGVyIGZvciBJbmRpdmlkdWFsaXplZCBNZWRpY2luZSwg
TWF5byBDbGluaWMsIDIwMCBGaXJzdCBTdHJlZXQgU1csIFJvY2hlc3RlciwgTU4gNTU5MDUsIFVT
QS4mI3hEO0hvd2FyZCBIdWdoZXMgTWVkaWNhbCBJbnN0aXR1dGUsIFVuaXZlcnNpdHkgb2YgV2Fz
aGluZ3RvbiwgU2VhdHRsZSwgV0EgOTgxOTUsIFVTQS4mI3hEO1Byb2dyYW0gaW4gQ29tcHV0YXRp
b25hbCBCaW9sb2d5IGFuZCBCaW9pbmZvcm1hdGljcywgWWFsZSBVbml2ZXJzaXR5LCBCQVNTIDQz
MiZhbXA7NDM3LCAyNjYgV2hpdG5leSBBdmVudWUsIE5ldyBIYXZlbiwgQ1QgMDY1MjAsIFVTQS4m
I3hEO0RlcGFydG1lbnQgb2YgTW9sZWN1bGFyIEJpb3BoeXNpY3MgYW5kIEJpb2NoZW1pc3RyeSwg
U2Nob29sIG9mIE1lZGljaW5lLCBZYWxlIFVuaXZlcnNpdHksIDI2NiBXaGl0bmV5IEF2ZSwgTmV3
IEhhdmVuLCBDVCAwNjUyMCwgVVNBLiYjeEQ7VGhlIEdlbm9tZSBJbnN0aXR1dGUsIFdhc2hpbmd0
b24gVW5pdmVyc2l0eSBTY2hvb2wgb2YgTWVkaWNpbmUsIDQ0NDQgRm9yZXN0IFBhcmsgQXZlLCBT
dC4gTG91aXMsIE1PIDYzMTA4LCBVU0EuJiN4RDtEZXBhcnRtZW50IG9mIEdlbmV0aWNzLCBXYXNo
aW5ndG9uIFVuaXZlcnNpdHkgaW4gU3QuIExvdWlzLCA0NDQ0IEZvcmVzdCBQYXJrIEF2ZSwgU3Qu
IExvdWlzLCBNTyA2MzEwOCwgVVNBLiYjeEQ7RGVwYXJ0bWVudCBvZiBCaW9zdGF0aXN0aWNzIGFu
ZCBDZW50ZXIgZm9yIFN0YXRpc3RpY2FsIEdlbmV0aWNzLCBVbml2ZXJzaXR5IG9mIE1pY2hpZ2Fu
LCAxNDE1IFdhc2hpbmd0b24gSGVpZ2h0cywgQW5uIEFyYm9yLCBNSSA0ODEwOSwgVVNBLiYjeEQ7
SHVtYW4gR2VuZXRpY3MgQ2VudGVyLCBTY2hvb2wgb2YgUHVibGljIEhlYWx0aCwgVGhlIFVuaXZl
cnNpdHkgb2YgVGV4YXMgSGVhbHRoIFNjaWVuY2UgQ2VudGVyIGF0IEhvdXN0b24sIDEyMDAgUHJl
c3NsZXIgU3QuLCBIb3VzdG9uLCBUWCA3NzAzMCwgVVNBLiYjeEQ7RGVwYXJ0bWVudCBvZiBCaW9s
b2dpY2FsIFNjaWVuY2VzLCBMb3Vpc2lhbmEgU3RhdGUgVW5pdmVyc2l0eSwgMjAyIExpZmUgU2Np
ZW5jZXMgQnVpbGRpbmcsIEJhdG9uIFJvdWdlLCBMQSA3MDgwMywgVVNBLiYjeEQ7VGhlIEphY2tz
b24gTGFib3JhdG9yeSBmb3IgR2Vub21pYyBNZWRpY2luZSwgMTAgRGlzY292ZXJ5IDI2MyBGYXJt
aW5ndG9uIEF2ZSwgRmFybWluZ3RvbiwgQ1QgMDYwMzAsIFVTQS4mI3hEO0RlcGFydG1lbnQgb2Yg
QmlvaW5mb3JtYXRpY3MgYW5kIEdlbm9taWNzLCBVbml2ZXJzaXR5IG9mIE5vcnRoIENhcm9saW5h
IGF0IENoYXJsb3R0ZSwgOTIwMSBVbml2ZXJzaXR5IENpdHkgQmx2ZC4sIENoYXJsb3R0ZSwgTkMg
MjgyMjMsIFVTQS4mI3hEO0V1cm9wZWFuIE1vbGVjdWxhciBCaW9sb2d5IExhYm9yYXRvcnksIEV1
cm9wZWFuIEJpb2luZm9ybWF0aWNzIEluc3RpdHV0ZSAoRU1CTC1FQkkpLCBXZWxsY29tZSBUcnVz
dCBHZW5vbWUgQ2FtcHVzLCBIaW54dG9uLCBDYW1icmlkZ2UsIENCMTAgMVNELCBVbml0ZWQgS2lu
Z2RvbS4mI3hEO0ludGVncmF0ZWQgR3JhZHVhdGUgUHJvZ3JhbSBpbiBQaHlzaWNhbCBhbmQgRW5n
aW5lZXJpbmcgQmlvbG9neSwgWWFsZSBVbml2ZXJzaXR5LCBOZXcgSGF2ZW4sIENUIDA2NTIwLCBV
U0EuJiN4RDtEZXBhcnRtZW50IG9mIENvbXB1dGF0aW9uYWwgTWVkaWNpbmUgJmFtcDsgQmlvaW5m
b3JtYXRpY3MsIFVuaXZlcnNpdHkgb2YgTWljaGlnYW4sIDUwMCBTLiBTdGF0ZSBTdHJlZXQsIEFu
biBBcmJvciwgTUkgNDgxMDksIFVTQS4mI3hEO1RoZSBVbml2ZXJzaXR5IG9mIFRleGFzIE1EIEFu
ZGVyc29uIENhbmNlciBDZW50ZXIsIDE1MTUgSG9sY29tYmUgQm91bGV2YXJkLCBIb3VzdG9uLCBU
WCA3NzAzMCwgVVNBLiYjeEQ7VGhlIFdlbGxjb21lIFRydXN0IFNhbmdlciBJbnN0aXR1dGUsIFdl
bGxjb21lIFRydXN0IEdlbm9tZSBDYW1wdXMsIEhpbnh0b24sIENhbWJyaWRnZSwgQ0IxMCAxU0Es
IFVLLiYjeEQ7RGVwYXJ0bWVudCBvZiBCaW9sb2d5LCBCb3N0b24gQ29sbGVnZSwgMzU1IEhpZ2dp
bnMgSGFsbCwgMTQwIENvbW1vbndlYWx0aCBBdmUsIENoZXN0bnV0IEhpbGwsIE1BIDAyNDY3LCBV
U0EuJiN4RDtEZXBhcnRtZW50IG9mIEdlbmV0aWNzLCBBbGJlcnQgRWluc3RlaW4gQ29sbGVnZSBv
ZiBNZWRpY2luZSwgMTMwMSBNb3JyaXMgUGFyayBBdmVudWUsIEJyb254LCBOWSAxMDQ2MSwgVVNB
LiYjeEQ7QmluYSBUZWNobm9sb2dpZXMsIFJvY2hlIFNlcXVlbmNpbmcsIDU1NSBUd2luIERvbHBo
aW4gRHJpdmUsIFJlZHdvb2QgQ2l0eSwgQ0EgOTQwNjUsIFVTQS4mI3hEO0NhbmNlciBQcm9ncmFt
LCBCcm9hZCBJbnN0aXR1dGUgb2YgTUlUIGFuZCBIYXJ2YXJkLCA0MTUgTWFpbiBTdHJlZXQsIENh
bWJyaWRnZSwgTUEgMDIxNDIsIFVTQS4mI3hEO0RlcGFydG1lbnQgb2YgQ29tcHV0ZXIgRW5naW5l
ZXJpbmcsIEJpbGtlbnQgVW5pdmVyc2l0eSwgMDY4MDAgQW5rYXJhLCBUdXJrZXkuJiN4RDtVbml2
ZXJzaXR5IG9mIENhbGlmb3JuaWEgU2FuIERpZWdvIChVQ1NEKSwgOTUwMCBHaWxtYW4gRHJpdmUs
IExhIEpvbGxhLCBDQSA5MjA5MywgVVNBLiYjeEQ7TmF0aW9uYWwgSHVtYW4gR2Vub21lIFJlc2Vh
cmNoIEluc3RpdHV0ZSwgTmF0aW9uYWwgSW5zdGl0dXRlcyBvZiBIZWFsdGgsIEJldGhlc2RhLCBN
RCAyMDg5MiBVU0EuJiN4RDtEZXBhcnRtZW50IG9mIE1lZGljaW5lLCBXYXNoaW5ndG9uIFVuaXZl
cnNpdHkgaW4gU3QuIExvdWlzLCA0NDQ0IEZvcmVzdCBQYXJrIEF2ZSwgU3QuIExvdWlzLCBNTyA2
MzEwOCwgVVNBLiYjeEQ7U2l0ZW1hbiBDYW5jZXIgQ2VudGVyLCA2NjAgU291dGggRXVjbGlkIEF2
ZSwgU3QuIExvdWlzLCBNTyA2MzExMCwgVVNBLiYjeEQ7RGVwYXJ0bWVudCBvZiBIdW1hbiBHZW5l
dGljcywgVW5pdmVyc2l0eSBvZiBNaWNoaWdhbiwgMTI0MSBDYXRoZXJpbmUgU3RyZWV0LCBBbm4g
QXJib3IsIE1JIDQ4MTA5LCBVU0EuJiN4RDtNb2xlY3VsYXIgRXBpZGVtaW9sb2d5LCBMZWlkZW4g
VW5pdmVyc2l0eSBNZWRpY2FsIENlbnRlciwgTGVpZGVuIDIzMDBSQSwgVGhlIE5ldGhlcmxhbmRz
LiYjeEQ7QmF5bG9yIENvbGxlZ2Ugb2YgTWVkaWNpbmUsIDEgQmF5bG9yIFBsYXphLCBIb3VzdG9u
LCBUWCA3NzAzMCwgVVNBLiYjeEQ7VGhlIERlcGFydG1lbnQgb2YgUGh5c2lvbG9neSBhbmQgQmlv
cGh5c2ljcyBhbmQgdGhlIEhSSCBQcmluY2UgQWx3YWxlZWQgQmluIFRhbGFsIEJpbiBBYmR1bGF6
aXogQWxzYXVkIEluc3RpdHV0ZSBmb3IgQ29tcHV0YXRpb25hbCBCaW9tZWRpY2luZSwgMTMwNSBZ
b3JrIEF2ZW51ZSwgV2VpbGwgQ29ybmVsbCBNZWRpY2FsIENvbGxlZ2UsIE5ldyBZb3JrLCBOZXcg
WW9yayAxMDA2NSwgVVNBLiYjeEQ7VGhlIEZlaWwgRmFtaWx5IEJyYWluIGFuZCBNaW5kIFJlc2Vh
cmNoIEluc3RpdHV0ZSwgNDEzIEVhc3QgNjl0aCBTdCwgV2VpbGwgQ29ybmVsbCBNZWRpY2FsIENv
bGxlZ2UsIE5ldyBZb3JrLCBOZXcgWW9yayAxMDA2NSwgVVNBLiYjeEQ7VW5pdmVyc2l0eSBvZiBP
eGZvcmQsIDEgU291dGggUGFya3MgUm9hZCwgT3hmb3JkIE9YMyA5RFMsIFVLLiYjeEQ7RGVwYXJ0
bWVudCBvZiBNZWRpY2FsIEdlbmV0aWNzLCBDZW50ZXIgZm9yIE1vbGVjdWxhciBNZWRpY2luZSwg
VW5pdmVyc2l0eSBNZWRpY2FsIENlbnRlciBVdHJlY2h0LCBVdHJlY2h0LCAzNTg0IENHLCBUaGUg
TmV0aGVybGFuZHMuJiN4RDtEZXBhcnRtZW50IG9mIEdlbmV0aWNzIGFuZCBHZW5vbWljIFNjaWVu
Y2VzLCBJY2FobiBTY2hvb2wgb2YgTWVkaWNpbmUsIE1vdW50IFNpbmFpLCBOWSBTY2hvb2wgb2Yg
TmF0dXJhbCBTY2llbmNlcywgMTQyOCBNYWRpc29uIEF2ZSwgTmV3IFlvcmssIE5ZIDEwMDI5LCBV
U0EuJiN4RDtJbnN0aXR1dGUgZm9yIFZpcnVzIFJlc2VhcmNoLCBLeW90byBVbml2ZXJzaXR5LCA1
MyBTaG9nb2luIEthd2FoYXJhLWNobywgU2FreW8ta3UsIEt5b3RvIDYwNi04NTA3LCBKYXBhbi4m
I3hEO0NlbnRlciBmb3IgQmlvbWFya2VyIFJlc2VhcmNoIGFuZCBQcmVjaXNpb24gTWVkaWNpbmUs
IFZpcmdpbmlhIENvbW1vbndlYWx0aCBVbml2ZXJzaXR5LCAxMTEyIEVhc3QgQ2xheSBTdHJlZXQs
IE1jR3VpcmUgSGFsbCwgUmljaG1vbmQsIFZBIDIzMjk4LTA1ODEsIFVTQS4mI3hEO1plbnRydW0g
ZnVyIE1vbGVrdWxhcmUgQmlvbG9naWUsIFVuaXZlcnNpdHkgb2YgSGVpZGVsYmVyZywgSW0gTmV1
ZW5oZWltZXIgRmVsZCAyODIsIDY5MTIwIEhlaWRlbGJlcmcsIEdlcm1hbnkuJiN4RDtEZXBhcnRt
ZW50IG9mIENvbXB1dGVyIFNjaWVuY2UsIFlhbGUgVW5pdmVyc2l0eSwgNTEgUHJvc3BlY3QgU3Ry
ZWV0LCBOZXcgSGF2ZW4sIENUIDA2NTExLCBVU0EuJiN4RDtEZXBhcnRtZW50IG9mIEdyYWR1YXRl
IFN0dWRpZXMgLSBMaWZlIFNjaWVuY2VzLCBFd2hhIFdvbWFucyBVbml2ZXJzaXR5LCBFd2hheWVv
ZGFlLWdpbCwgU2VvZGFlbXVuLWd1LCBTZW91bCwgU291dGggS29yZWEgMTIwLTc1MC48L2F1dGgt
YWRkcmVzcz48dGl0bGVzPjx0aXRsZT5BbiBpbnRlZ3JhdGVkIG1hcCBvZiBzdHJ1Y3R1cmFsIHZh
cmlhdGlvbiBpbiAyLDUwNCBodW1hbiBnZW5vbWVzPC90aXRsZT48c2Vjb25kYXJ5LXRpdGxlPk5h
dHVyZTwvc2Vjb25kYXJ5LXRpdGxlPjwvdGl0bGVzPjxwZXJpb2RpY2FsPjxmdWxsLXRpdGxlPk5h
dHVyZTwvZnVsbC10aXRsZT48L3BlcmlvZGljYWw+PHBhZ2VzPjc1LTgxPC9wYWdlcz48dm9sdW1l
PjUyNjwvdm9sdW1lPjxudW1iZXI+NzU3MTwvbnVtYmVyPjxlZGl0aW9uPjIwMTUvMTAvMDQ8L2Vk
aXRpb24+PGtleXdvcmRzPjxrZXl3b3JkPkFtaW5vIEFjaWQgU2VxdWVuY2U8L2tleXdvcmQ+PGtl
eXdvcmQ+R2VuZXRpYyBQcmVkaXNwb3NpdGlvbiB0byBEaXNlYXNlPC9rZXl3b3JkPjxrZXl3b3Jk
PkdlbmV0aWMgVmFyaWF0aW9uLypnZW5ldGljczwva2V5d29yZD48a2V5d29yZD5HZW5ldGljcywg
TWVkaWNhbDwva2V5d29yZD48a2V5d29yZD5HZW5ldGljcywgUG9wdWxhdGlvbjwva2V5d29yZD48
a2V5d29yZD5HZW5vbWUsIEh1bWFuLypnZW5ldGljczwva2V5d29yZD48a2V5d29yZD5HZW5vbWUt
V2lkZSBBc3NvY2lhdGlvbiBTdHVkeTwva2V5d29yZD48a2V5d29yZD5HZW5vbWljczwva2V5d29y
ZD48a2V5d29yZD5HZW5vdHlwZTwva2V5d29yZD48a2V5d29yZD5IYXBsb3R5cGVzL2dlbmV0aWNz
PC9rZXl3b3JkPjxrZXl3b3JkPkhvbW96eWdvdGU8L2tleXdvcmQ+PGtleXdvcmQ+SHVtYW5zPC9r
ZXl3b3JkPjxrZXl3b3JkPk1vbGVjdWxhciBTZXF1ZW5jZSBEYXRhPC9rZXl3b3JkPjxrZXl3b3Jk
Pk11dGF0aW9uIFJhdGU8L2tleXdvcmQ+PGtleXdvcmQ+KlBoeXNpY2FsIENocm9tb3NvbWUgTWFw
cGluZzwva2V5d29yZD48a2V5d29yZD5Qb2x5bW9ycGhpc20sIFNpbmdsZSBOdWNsZW90aWRlL2dl
bmV0aWNzPC9rZXl3b3JkPjxrZXl3b3JkPlF1YW50aXRhdGl2ZSBUcmFpdCBMb2NpL2dlbmV0aWNz
PC9rZXl3b3JkPjxrZXl3b3JkPlNlcXVlbmNlIEFuYWx5c2lzLCBETkE8L2tleXdvcmQ+PGtleXdv
cmQ+U2VxdWVuY2UgRGVsZXRpb24vZ2VuZXRpY3M8L2tleXdvcmQ+PC9rZXl3b3Jkcz48ZGF0ZXM+
PHllYXI+MjAxNTwveWVhcj48cHViLWRhdGVzPjxkYXRlPk9jdCAxPC9kYXRlPjwvcHViLWRhdGVz
PjwvZGF0ZXM+PGlzYm4+MTQ3Ni00Njg3IChFbGVjdHJvbmljKSYjeEQ7MDAyOC0wODM2IChMaW5r
aW5nKTwvaXNibj48YWNjZXNzaW9uLW51bT4yNjQzMjI0NjwvYWNjZXNzaW9uLW51bT48dXJscz48
cmVsYXRlZC11cmxzPjx1cmw+aHR0cHM6Ly93d3cubmNiaS5ubG0ubmloLmdvdi9wdWJtZWQvMjY0
MzIyNDY8L3VybD48L3JlbGF0ZWQtdXJscz48L3VybHM+PGN1c3RvbTI+UE1DNDYxNzYxMTwvY3Vz
dG9tMj48ZWxlY3Ryb25pYy1yZXNvdXJjZS1udW0+MTAuMTAzOC9uYXR1cmUxNTM5NDwvZWxlY3Ry
b25pYy1yZXNvdXJjZS1udW0+PC9yZWNvcmQ+PC9DaXRlPjwvRW5kTm90ZT5=
</w:fldData>
        </w:fldChar>
      </w:r>
      <w:r w:rsidR="00631CC3" w:rsidRPr="00322540">
        <w:rPr>
          <w:rFonts w:ascii="Times New Roman" w:hAnsi="Times New Roman" w:cs="Times New Roman"/>
          <w:lang w:eastAsia="en-US"/>
        </w:rPr>
        <w:instrText xml:space="preserve"> ADDIN EN.CITE.DATA </w:instrText>
      </w:r>
      <w:r w:rsidR="00631CC3" w:rsidRPr="00322540">
        <w:rPr>
          <w:rFonts w:ascii="Times New Roman" w:hAnsi="Times New Roman" w:cs="Times New Roman"/>
          <w:lang w:eastAsia="en-US"/>
        </w:rPr>
      </w:r>
      <w:r w:rsidR="00631CC3" w:rsidRPr="00322540">
        <w:rPr>
          <w:rFonts w:ascii="Times New Roman" w:hAnsi="Times New Roman" w:cs="Times New Roman"/>
          <w:lang w:eastAsia="en-US"/>
        </w:rPr>
        <w:fldChar w:fldCharType="end"/>
      </w:r>
      <w:r w:rsidR="00631CC3" w:rsidRPr="00322540">
        <w:rPr>
          <w:rFonts w:ascii="Times New Roman" w:hAnsi="Times New Roman" w:cs="Times New Roman"/>
          <w:lang w:eastAsia="en-US"/>
        </w:rPr>
      </w:r>
      <w:r w:rsidR="00631CC3" w:rsidRPr="00322540">
        <w:rPr>
          <w:rFonts w:ascii="Times New Roman" w:hAnsi="Times New Roman" w:cs="Times New Roman"/>
          <w:lang w:eastAsia="en-US"/>
        </w:rPr>
        <w:fldChar w:fldCharType="separate"/>
      </w:r>
      <w:r w:rsidR="00631CC3" w:rsidRPr="00322540">
        <w:rPr>
          <w:rFonts w:ascii="Times New Roman" w:hAnsi="Times New Roman" w:cs="Times New Roman"/>
          <w:noProof/>
          <w:lang w:eastAsia="en-US"/>
        </w:rPr>
        <w:t>[1]</w:t>
      </w:r>
      <w:r w:rsidR="00631CC3" w:rsidRPr="00322540">
        <w:rPr>
          <w:rFonts w:ascii="Times New Roman" w:hAnsi="Times New Roman" w:cs="Times New Roman"/>
          <w:lang w:eastAsia="en-US"/>
        </w:rPr>
        <w:fldChar w:fldCharType="end"/>
      </w:r>
      <w:r w:rsidRPr="00322540">
        <w:rPr>
          <w:rFonts w:ascii="Times New Roman" w:hAnsi="Times New Roman" w:cs="Times New Roman"/>
          <w:lang w:eastAsia="en-US"/>
        </w:rPr>
        <w:t>, including events from the supplementary table 12 and 15 in the original publication, containing 62 and 251 CSV sites in hg19 coordinates, respectively. Based on the latest HiFi sequencing of NA12878 released by Human Genome Structural Variants Consortium</w:t>
      </w:r>
      <w:r w:rsidR="00631CC3" w:rsidRPr="00322540">
        <w:rPr>
          <w:rFonts w:ascii="Times New Roman" w:hAnsi="Times New Roman" w:cs="Times New Roman"/>
          <w:lang w:eastAsia="en-US"/>
        </w:rPr>
        <w:t xml:space="preserve"> (HGSVC) </w:t>
      </w:r>
      <w:r w:rsidR="00631CC3" w:rsidRPr="00322540">
        <w:rPr>
          <w:rFonts w:ascii="Times New Roman" w:hAnsi="Times New Roman" w:cs="Times New Roman"/>
          <w:lang w:eastAsia="en-US"/>
        </w:rPr>
        <w:fldChar w:fldCharType="begin">
          <w:fldData xml:space="preserve">PEVuZE5vdGU+PENpdGU+PEF1dGhvcj5FYmVydDwvQXV0aG9yPjxZZWFyPjIwMjE8L1llYXI+PFJl
Y051bT41PC9SZWNOdW0+PERpc3BsYXlUZXh0PlsyXTwvRGlzcGxheVRleHQ+PHJlY29yZD48cmVj
LW51bWJlcj41PC9yZWMtbnVtYmVyPjxmb3JlaWduLWtleXM+PGtleSBhcHA9IkVOIiBkYi1pZD0i
endmNXdyZHg1c2V4czhlMHNyODVydnI2eHBzZHQ1MmVhYWV3IiB0aW1lc3RhbXA9IjE2MjI1Mjg2
MjYiPjU8L2tleT48L2ZvcmVpZ24ta2V5cz48cmVmLXR5cGUgbmFtZT0iSm91cm5hbCBBcnRpY2xl
Ij4xNzwvcmVmLXR5cGU+PGNvbnRyaWJ1dG9ycz48YXV0aG9ycz48YXV0aG9yPkViZXJ0LCBQLjwv
YXV0aG9yPjxhdXRob3I+QXVkYW5vLCBQLiBBLjwvYXV0aG9yPjxhdXRob3I+Wmh1LCBRLjwvYXV0
aG9yPjxhdXRob3I+Um9kcmlndWV6LU1hcnRpbiwgQi48L2F1dGhvcj48YXV0aG9yPlBvcnVic2t5
LCBELjwvYXV0aG9yPjxhdXRob3I+Qm9uZGVyLCBNLiBKLjwvYXV0aG9yPjxhdXRob3I+U3Vsb3Zh
cmksIEEuPC9hdXRob3I+PGF1dGhvcj5FYmxlciwgSi48L2F1dGhvcj48YXV0aG9yPlpob3UsIFcu
PC9hdXRob3I+PGF1dGhvcj5TZXJyYSBNYXJpLCBSLjwvYXV0aG9yPjxhdXRob3I+WWlsbWF6LCBG
LjwvYXV0aG9yPjxhdXRob3I+WmhhbywgWC48L2F1dGhvcj48YXV0aG9yPkhzaWVoLCBQLjwvYXV0
aG9yPjxhdXRob3I+TGVlLCBKLjwvYXV0aG9yPjxhdXRob3I+S3VtYXIsIFMuPC9hdXRob3I+PGF1
dGhvcj5MaW4sIEouPC9hdXRob3I+PGF1dGhvcj5SYXVzY2gsIFQuPC9hdXRob3I+PGF1dGhvcj5D
aGVuLCBZLjwvYXV0aG9yPjxhdXRob3I+UmVuLCBKLjwvYXV0aG9yPjxhdXRob3I+U2FudGFtYXJp
bmEsIE0uPC9hdXRob3I+PGF1dGhvcj5Ib3BzLCBXLjwvYXV0aG9yPjxhdXRob3I+QXNocmFmLCBI
LjwvYXV0aG9yPjxhdXRob3I+Q2h1YW5nLCBOLiBULjwvYXV0aG9yPjxhdXRob3I+WWFuZywgWC48
L2F1dGhvcj48YXV0aG9yPk11bnNvbiwgSy4gTS48L2F1dGhvcj48YXV0aG9yPkxld2lzLCBBLiBQ
LjwvYXV0aG9yPjxhdXRob3I+RmFpcmxleSwgUy48L2F1dGhvcj48YXV0aG9yPlRhbGxvbiwgTC4g
Si48L2F1dGhvcj48YXV0aG9yPkNsYXJrZSwgVy4gRS48L2F1dGhvcj48YXV0aG9yPkJhc2lsZSwg
QS4gTy48L2F1dGhvcj48YXV0aG9yPkJ5cnNrYS1CaXNob3AsIE0uPC9hdXRob3I+PGF1dGhvcj5D
b3J2ZWxvLCBBLjwvYXV0aG9yPjxhdXRob3I+RXZhbmksIFUuIFMuPC9hdXRob3I+PGF1dGhvcj5M
dSwgVC4gWS48L2F1dGhvcj48YXV0aG9yPkNoYWlzc29uLCBNLiBKLiBQLjwvYXV0aG9yPjxhdXRo
b3I+Q2hlbiwgSi48L2F1dGhvcj48YXV0aG9yPkxpLCBDLjwvYXV0aG9yPjxhdXRob3I+QnJhbmQs
IEguPC9hdXRob3I+PGF1dGhvcj5XZW5nZXIsIEEuIE0uPC9hdXRob3I+PGF1dGhvcj5HaGFyZWdo
YW5pLCBNLjwvYXV0aG9yPjxhdXRob3I+SGFydmV5LCBXLiBULjwvYXV0aG9yPjxhdXRob3I+UmFl
ZGVyLCBCLjwvYXV0aG9yPjxhdXRob3I+SGFzZW5mZWxkLCBQLjwvYXV0aG9yPjxhdXRob3I+UmVn
aWVyLCBBLiBBLjwvYXV0aG9yPjxhdXRob3I+QWJlbCwgSC4gSi48L2F1dGhvcj48YXV0aG9yPkhh
bGwsIEkuIE0uPC9hdXRob3I+PGF1dGhvcj5GbGljZWssIFAuPC9hdXRob3I+PGF1dGhvcj5TdGVn
bGUsIE8uPC9hdXRob3I+PGF1dGhvcj5HZXJzdGVpbiwgTS4gQi48L2F1dGhvcj48YXV0aG9yPlR1
YmlvLCBKLiBNLiBDLjwvYXV0aG9yPjxhdXRob3I+TXUsIFouPC9hdXRob3I+PGF1dGhvcj5MaSwg
WS4gSS48L2F1dGhvcj48YXV0aG9yPlNoaSwgWC48L2F1dGhvcj48YXV0aG9yPkhhc3RpZSwgQS4g
Ui48L2F1dGhvcj48YXV0aG9yPlllLCBLLjwvYXV0aG9yPjxhdXRob3I+Q2hvbmcsIFouPC9hdXRo
b3I+PGF1dGhvcj5TYW5kZXJzLCBBLiBELjwvYXV0aG9yPjxhdXRob3I+Wm9keSwgTS4gQy48L2F1
dGhvcj48YXV0aG9yPlRhbGtvd3NraSwgTS4gRS48L2F1dGhvcj48YXV0aG9yPk1pbGxzLCBSLiBF
LjwvYXV0aG9yPjxhdXRob3I+RGV2aW5lLCBTLiBFLjwvYXV0aG9yPjxhdXRob3I+TGVlLCBDLjwv
YXV0aG9yPjxhdXRob3I+S29yYmVsLCBKLiBPLjwvYXV0aG9yPjxhdXRob3I+TWFyc2NoYWxsLCBU
LjwvYXV0aG9yPjxhdXRob3I+RWljaGxlciwgRS4gRS48L2F1dGhvcj48L2F1dGhvcnM+PC9jb250
cmlidXRvcnM+PGF1dGgtYWRkcmVzcz5IZWlucmljaCBIZWluZSBVbml2ZXJzaXR5LCBNZWRpY2Fs
IEZhY3VsdHksIEluc3RpdHV0ZSBmb3IgTWVkaWNhbCBCaW9tZXRyeSBhbmQgQmlvaW5mb3JtYXRp
Y3MsIE1vb3JlbnN0cmFzc2UgMjAsIDQwMjI1IER1c3NlbGRvcmYsIEdlcm1hbnkuJiN4RDtEZXBh
cnRtZW50IG9mIEdlbm9tZSBTY2llbmNlcywgVW5pdmVyc2l0eSBvZiBXYXNoaW5ndG9uIFNjaG9v
bCBvZiBNZWRpY2luZSwgMzcyMCAxNXRoIEF2ZW51ZSBORSwgU2VhdHRsZSwgV0EgOTgxOTUtNTA2
NSwgVVNBLiYjeEQ7VGhlIEphY2tzb24gTGFib3JhdG9yeSBmb3IgR2Vub21pYyBNZWRpY2luZSwg
MTAgRGlzY292ZXJ5IERyaXZlLCBGYXJtaW5ndG9uLCBDVCAwNjAzMiwgVVNBLiYjeEQ7RXVyb3Bl
YW4gTW9sZWN1bGFyIEJpb2xvZ3kgTGFib3JhdG9yeSAoRU1CTCksIEdlbm9tZSBCaW9sb2d5IFVu
aXQsIE1leWVyaG9mc3RyYXNzZSAxLCA2OTExNyBIZWlkZWxiZXJnLCBHZXJtYW55LiYjeEQ7RGl2
aXNpb24gb2YgQ29tcHV0YXRpb25hbCBHZW5vbWljcyBhbmQgU3lzdGVtcyBHZW5ldGljcywgR2Vy
bWFuIENhbmNlciBSZXNlYXJjaCBDZW50ZXIgKERLRlopLCA2OTEyMCBIZWlkZWxiZXJnLCBHZXJt
YW55LiYjeEQ7RGVwYXJ0bWVudCBvZiBDb21wdXRhdGlvbmFsIE1lZGljaW5lIGFuZCBCaW9pbmZv
cm1hdGljcywgVW5pdmVyc2l0eSBvZiBNaWNoaWdhbiBNZWRpY2FsIFNjaG9vbCwgMTAwIFdhc2h0
ZW5hdyBBdmVudWUsIEFubiBBcmJvciwgTUkgNDgxMDksIFVTQS4mI3hEO0NlbnRlciBmb3IgR2Vu
b21pYyBNZWRpY2luZSwgTWFzc2FjaHVzZXR0cyBHZW5lcmFsIEhvc3BpdGFsLCBEZXBhcnRtZW50
IG9mIE5ldXJvbG9neSwgSGFydmFyZCBNZWRpY2FsIFNjaG9vbCwgQm9zdG9uLCBNQSAwMjExNCwg
VVNBLiYjeEQ7UHJvZ3JhbSBpbiBNZWRpY2FsIGFuZCBQb3B1bGF0aW9uIEdlbmV0aWNzIGFuZCBT
dGFubGV5IENlbnRlciBmb3IgUHN5Y2hpYXRyaWMgUmVzZWFyY2gsIEJyb2FkIEluc3RpdHV0ZSBv
ZiBNSVQgYW5kIEhhcnZhcmQsIENhbWJyaWRnZSwgTUEgMDIxNDIsIFVTQS4mI3hEO0Jpb25hbm8g
R2Vub21pY3MsIFNhbiBEaWVnbywgQ0EgOTIxMjEsIFVTQS4mI3hEO1Byb2dyYW0gaW4gQ29tcHV0
YXRpb25hbCBCaW9sb2d5IGFuZCBCaW9pbmZvcm1hdGljcywgWWFsZSBVbml2ZXJzaXR5LCBCQVNT
IDQzMiBhbmQgNDM3LCAyNjYgV2hpdG5leSBBdmVudWUsIE5ldyBIYXZlbiwgQ1QgMDY1MjAsIFVT
QS4mI3hEO1NjaG9vbCBvZiBBdXRvbWF0aW9uIFNjaWVuY2UgYW5kIEVuZ2luZWVyaW5nLCBGYWN1
bHR5IG9mIEVsZWN0cm9uaWMgYW5kIEluZm9ybWF0aW9uIEVuZ2luZWVyaW5nLCBYaSZhcG9zO2Fu
IEppYW90b25nIFVuaXZlcnNpdHksIFhpJmFwb3M7YW4sIFNoYWFueGksIDcxMDA0OSwgQ2hpbmEu
JiN4RDtEZXBhcnRtZW50IG9mIEdlbmV0aWNzIGFuZCBJbmZvcm1hdGljcyBJbnN0aXR1dGUsIFNj
aG9vbCBvZiBNZWRpY2luZSwgVW5pdmVyc2l0eSBvZiBBbGFiYW1hIGF0IEJpcm1pbmdoYW0sIEJp
cm1pbmdoYW0sIEFMIDM1Mjk0LCBVU0EuJiN4RDtEZXBhcnRtZW50IG9mIFF1YW50aXRhdGl2ZSBh
bmQgQ29tcHV0YXRpb25hbCBCaW9sb2d5LCBVbml2ZXJzaXR5IG9mIFNvdXRoZXJuIENhbGlmb3Ju
aWEsIExvcyBBbmdlbGVzLCBDQSA5MDA4OSwgVVNBLiYjeEQ7R2Vub21lcyBhbmQgRGlzZWFzZSwg
Q2VudHJlIGZvciBSZXNlYXJjaCBpbiBNb2xlY3VsYXIgTWVkaWNpbmUgYW5kIENocm9uaWMgRGlz
ZWFzZXMgKENJTVVTKSwgVW5pdmVyc2lkYWRlIGRlIFNhbnRpYWdvIGRlIENvbXBvc3RlbGEsIFNh
bnRpYWdvIGRlIENvbXBvc3RlbGEsIFNwYWluLiYjeEQ7RGVwYXJ0bWVudCBvZiBab29sb2d5LCBH
ZW5ldGljcywgYW5kIFBoeXNpY2FsIEFudGhyb3BvbG9neSwgVW5pdmVyc2lkYWRlIGRlIFNhbnRp
YWdvIGRlIENvbXBvc3RlbGEsIFNhbnRpYWdvIGRlIENvbXBvc3RlbGEsIFNwYWluLiYjeEQ7SW5z
dGl0dXRlIGZvciBHZW5vbWUgU2NpZW5jZXMsIFVuaXZlcnNpdHkgb2YgTWFyeWxhbmQgU2Nob29s
IG9mIE1lZGljaW5lLCA2NzAgVyBCYWx0aW1vcmUgU3RyZWV0LCBCYWx0aW1vcmUsIE1EIDIxMjAx
LCBVU0EuJiN4RDtTY2hvb2wgb2YgQ29tcHV0ZXIgU2NpZW5jZSBhbmQgVGVjaG5vbG9neSwgRmFj
dWx0eSBvZiBFbGVjdHJvbmljIGFuZCBJbmZvcm1hdGlvbiBFbmdpbmVlcmluZywgWGkmYXBvczth
biBKaWFvdG9uZyBVbml2ZXJzaXR5LCBYaSZhcG9zO2FuLCBTaGFhbnhpLCA3MTAwNDksIENoaW5h
LiYjeEQ7RXVyb3BlYW4gTW9sZWN1bGFyIEJpb2xvZ3kgTGFib3JhdG9yeSwgRXVyb3BlYW4gQmlv
aW5mb3JtYXRpY3MgSW5zdGl0dXRlLCBXZWxsY29tZSBHZW5vbWUgQ2FtcHVzLCBIaW54dG9uLCBD
YW1icmlkZ2UgQ0IxMCAxU0QsIFVLLiYjeEQ7TmV3IFlvcmsgR2Vub21lIENlbnRlciwgTmV3IFlv
cmssIE5ZIDEwMDEzLCBVU0EuJiN4RDtEZXBhcnRtZW50IG9mIENvbXB1dGVyIGFuZCBJbmZvcm1h
dGlvbiBTY2llbmNlcywgVGVtcGxlIFVuaXZlcnNpdHksIFBoaWxhZGVscGhpYSwgUEEgMTkxMjIs
IFVTQS4mI3hEO1BhY2lmaWMgQmlvc2NpZW5jZXMgb2YgQ2FsaWZvcm5pYSwgTWVubG8gUGFyaywg
Q0EgOTQwMjUsIFVTQS4mI3hEO01heCBQbGFuY2sgSW5zdGl0dXRlIGZvciBJbmZvcm1hdGljcywg
U2FhcmxhbmQgSW5mb3JtYXRpY3MgQ2FtcHVzIEUxLjQsIDY2MTIzIFNhYXJicnVja2VuLCBHZXJt
YW55LiYjeEQ7U2FhcmJydWNrZW4gR3JhZHVhdGUgU2Nob29sIG9mIENvbXB1dGVyIFNjaWVuY2Us
IFNhYXJsYW5kIFVuaXZlcnNpdHksIFNhYXJsYW5kIEluZm9ybWF0aWNzIENhbXB1cyBFMS4zLCA2
NjEyMyBTYWFyYnJ1Y2tlbiwgR2VybWFueS4mI3hEO0RlcGFydG1lbnQgb2YgTWVkaWNpbmUsIFdh
c2hpbmd0b24gVW5pdmVyc2l0eSwgU3QuIExvdWlzLCBNTyA2MzEwOCwgVVNBLiYjeEQ7RGVwYXJ0
bWVudCBvZiBHZW5ldGljcywgWWFsZSBTY2hvb2wgb2YgTWVkaWNpbmUsIDMzMyBDZWRhciBTdHJl
ZXQsIE5ldyBIYXZlbiwgQ1QgMDY1MTAsIFVTQS4mI3hEO0dlbmV0aWNzLCBHZW5vbWljcywgYW5k
IFN5c3RlbXMgQmlvbG9neSwgVW5pdmVyc2l0eSBvZiBDaGljYWdvLCBDaGljYWdvLCBJTCA2MDYz
NywgVVNBLiYjeEQ7U2VjdGlvbiBvZiBHZW5ldGljIE1lZGljaW5lLCBEZXBhcnRtZW50IG9mIE1l
ZGljaW5lLCBVbml2ZXJzaXR5IG9mIENoaWNhZ28sIENoaWNhZ28sIElMIDYwNjM3LCBVU0EuJiN4
RDtEZXBhcnRtZW50IG9mIEh1bWFuIEdlbmV0aWNzLCBVbml2ZXJzaXR5IG9mIE1pY2hpZ2FuLCAx
MjQxIEUuIENhdGhlcmluZSBTdHJlZXQsIEFubiBBcmJvciwgTUkgNDgxMDksIFVTQS4mI3hEO1Ro
ZSBKYWNrc29uIExhYm9yYXRvcnkgZm9yIEdlbm9taWMgTWVkaWNpbmUsIDEwIERpc2NvdmVyeSBE
cml2ZSwgRmFybWluZ3RvbiwgQ1QgMDYwMzIsIFVTQS4gZWVlQGdzLndhc2hpbmd0b24uZWR1IHRv
Ymlhcy5tYXJzY2hhbGxAaGh1LmRlIGphbi5rb3JiZWxAZW1ibC5vcmcgY2hhcmxlcy5sZWVAamF4
Lm9yZy4mI3hEO1ByZWNpc2lvbiBNZWRpY2luZSBDZW50ZXIsIFRoZSBGaXJzdCBBZmZpbGlhdGVk
IEhvc3BpdGFsIG9mIFhpJmFwb3M7YW4gSmlhb3RvbmcgVW5pdmVyc2l0eSwgMjc3IFdlc3QgWWFu
dGEgUm9hZCwgWGkmYXBvczthbiwgNzEwMDYxLCBTaGFhbnhpLCBDaGluYS4mI3hEO0RlcGFydG1l
bnQgb2YgR3JhZHVhdGUgU3R1ZGllcy1MaWZlIFNjaWVuY2VzLCBFd2hhIFdvbWFucyBVbml2ZXJz
aXR5LCBFd2hheWVvZGFlLWdpbCwgU2VvZGFlbXVuLWd1LCBTZW91bCAxMjAtNzUwLCBTb3V0aCBL
b3JlYS4mI3hEO0V1cm9wZWFuIE1vbGVjdWxhciBCaW9sb2d5IExhYm9yYXRvcnkgKEVNQkwpLCBH
ZW5vbWUgQmlvbG9neSBVbml0LCBNZXllcmhvZnN0cmFzc2UgMSwgNjkxMTcgSGVpZGVsYmVyZywg
R2VybWFueS4gZWVlQGdzLndhc2hpbmd0b24uZWR1IHRvYmlhcy5tYXJzY2hhbGxAaGh1LmRlIGph
bi5rb3JiZWxAZW1ibC5vcmcgY2hhcmxlcy5sZWVAamF4Lm9yZy4mI3hEO0hlaW5yaWNoIEhlaW5l
IFVuaXZlcnNpdHksIE1lZGljYWwgRmFjdWx0eSwgSW5zdGl0dXRlIGZvciBNZWRpY2FsIEJpb21l
dHJ5IGFuZCBCaW9pbmZvcm1hdGljcywgTW9vcmVuc3RyYXNzZSAyMCwgNDAyMjUgRHVzc2VsZG9y
ZiwgR2VybWFueS4gZWVlQGdzLndhc2hpbmd0b24uZWR1IHRvYmlhcy5tYXJzY2hhbGxAaGh1LmRl
IGphbi5rb3JiZWxAZW1ibC5vcmcgY2hhcmxlcy5sZWVAamF4Lm9yZy4mI3hEO0RlcGFydG1lbnQg
b2YgR2Vub21lIFNjaWVuY2VzLCBVbml2ZXJzaXR5IG9mIFdhc2hpbmd0b24gU2Nob29sIG9mIE1l
ZGljaW5lLCAzNzIwIDE1dGggQXZlbnVlIE5FLCBTZWF0dGxlLCBXQSA5ODE5NS01MDY1LCBVU0Eu
IGVlZUBncy53YXNoaW5ndG9uLmVkdSB0b2JpYXMubWFyc2NoYWxsQGhodS5kZSBqYW4ua29yYmVs
QGVtYmwub3JnIGNoYXJsZXMubGVlQGpheC5vcmcuJiN4RDtIb3dhcmQgSHVnaGVzIE1lZGljYWwg
SW5zdGl0dXRlLCBVbml2ZXJzaXR5IG9mIFdhc2hpbmd0b24sIFNlYXR0bGUsIFdBIDk4MTk1LCBV
U0EuPC9hdXRoLWFkZHJlc3M+PHRpdGxlcz48dGl0bGU+SGFwbG90eXBlLXJlc29sdmVkIGRpdmVy
c2UgaHVtYW4gZ2Vub21lcyBhbmQgaW50ZWdyYXRlZCBhbmFseXNpcyBvZiBzdHJ1Y3R1cmFsIHZh
cmlhdGlvbjwvdGl0bGU+PHNlY29uZGFyeS10aXRsZT5TY2llbmNlPC9zZWNvbmRhcnktdGl0bGU+
PC90aXRsZXM+PHZvbHVtZT4zNzI8L3ZvbHVtZT48bnVtYmVyPjY1Mzc8L251bWJlcj48ZWRpdGlv
bj4yMDIxLzAyLzI3PC9lZGl0aW9uPjxrZXl3b3Jkcz48a2V5d29yZD5GZW1hbGU8L2tleXdvcmQ+
PGtleXdvcmQ+KkdlbmV0aWMgVmFyaWF0aW9uPC9rZXl3b3JkPjxrZXl3b3JkPipHZW5vbWUsIEh1
bWFuPC9rZXl3b3JkPjxrZXl3b3JkPkdlbm90eXBlPC9rZXl3b3JkPjxrZXl3b3JkPipIYXBsb3R5
cGVzPC9rZXl3b3JkPjxrZXl3b3JkPkhpZ2gtVGhyb3VnaHB1dCBOdWNsZW90aWRlIFNlcXVlbmNp
bmc8L2tleXdvcmQ+PGtleXdvcmQ+SHVtYW5zPC9rZXl3b3JkPjxrZXl3b3JkPklOREVMIE11dGF0
aW9uPC9rZXl3b3JkPjxrZXl3b3JkPkludGVyc3BlcnNlZCBSZXBldGl0aXZlIFNlcXVlbmNlczwv
a2V5d29yZD48a2V5d29yZD5NYWxlPC9rZXl3b3JkPjxrZXl3b3JkPlBvcHVsYXRpb24gR3JvdXBz
L2dlbmV0aWNzPC9rZXl3b3JkPjxrZXl3b3JkPlF1YW50aXRhdGl2ZSBUcmFpdCBMb2NpPC9rZXl3
b3JkPjxrZXl3b3JkPlJldHJvZWxlbWVudHM8L2tleXdvcmQ+PGtleXdvcmQ+U2VxdWVuY2UgQW5h
bHlzaXMsIEROQTwva2V5d29yZD48a2V5d29yZD5TZXF1ZW5jZSBJbnZlcnNpb248L2tleXdvcmQ+
PGtleXdvcmQ+V2hvbGUgR2Vub21lIFNlcXVlbmNpbmc8L2tleXdvcmQ+PC9rZXl3b3Jkcz48ZGF0
ZXM+PHllYXI+MjAyMTwveWVhcj48cHViLWRhdGVzPjxkYXRlPkFwciAyPC9kYXRlPjwvcHViLWRh
dGVzPjwvZGF0ZXM+PGlzYm4+MTA5NS05MjAzIChFbGVjdHJvbmljKSYjeEQ7MDAzNi04MDc1IChM
aW5raW5nKTwvaXNibj48YWNjZXNzaW9uLW51bT4zMzYzMjg5NTwvYWNjZXNzaW9uLW51bT48dXJs
cz48cmVsYXRlZC11cmxzPjx1cmw+aHR0cHM6Ly93d3cubmNiaS5ubG0ubmloLmdvdi9wdWJtZWQv
MzM2MzI4OTU8L3VybD48L3JlbGF0ZWQtdXJscz48L3VybHM+PGN1c3RvbTI+UE1DODAyNjcwNDwv
Y3VzdG9tMj48ZWxlY3Ryb25pYy1yZXNvdXJjZS1udW0+MTAuMTEyNi9zY2llbmNlLmFiZjcxMTc8
L2VsZWN0cm9uaWMtcmVzb3VyY2UtbnVtPjwvcmVjb3JkPjwvQ2l0ZT48L0VuZE5vdGU+
</w:fldData>
        </w:fldChar>
      </w:r>
      <w:r w:rsidR="00631CC3" w:rsidRPr="00322540">
        <w:rPr>
          <w:rFonts w:ascii="Times New Roman" w:hAnsi="Times New Roman" w:cs="Times New Roman"/>
          <w:lang w:eastAsia="en-US"/>
        </w:rPr>
        <w:instrText xml:space="preserve"> ADDIN EN.CITE </w:instrText>
      </w:r>
      <w:r w:rsidR="00631CC3" w:rsidRPr="00322540">
        <w:rPr>
          <w:rFonts w:ascii="Times New Roman" w:hAnsi="Times New Roman" w:cs="Times New Roman"/>
          <w:lang w:eastAsia="en-US"/>
        </w:rPr>
        <w:fldChar w:fldCharType="begin">
          <w:fldData xml:space="preserve">PEVuZE5vdGU+PENpdGU+PEF1dGhvcj5FYmVydDwvQXV0aG9yPjxZZWFyPjIwMjE8L1llYXI+PFJl
Y051bT41PC9SZWNOdW0+PERpc3BsYXlUZXh0PlsyXTwvRGlzcGxheVRleHQ+PHJlY29yZD48cmVj
LW51bWJlcj41PC9yZWMtbnVtYmVyPjxmb3JlaWduLWtleXM+PGtleSBhcHA9IkVOIiBkYi1pZD0i
endmNXdyZHg1c2V4czhlMHNyODVydnI2eHBzZHQ1MmVhYWV3IiB0aW1lc3RhbXA9IjE2MjI1Mjg2
MjYiPjU8L2tleT48L2ZvcmVpZ24ta2V5cz48cmVmLXR5cGUgbmFtZT0iSm91cm5hbCBBcnRpY2xl
Ij4xNzwvcmVmLXR5cGU+PGNvbnRyaWJ1dG9ycz48YXV0aG9ycz48YXV0aG9yPkViZXJ0LCBQLjwv
YXV0aG9yPjxhdXRob3I+QXVkYW5vLCBQLiBBLjwvYXV0aG9yPjxhdXRob3I+Wmh1LCBRLjwvYXV0
aG9yPjxhdXRob3I+Um9kcmlndWV6LU1hcnRpbiwgQi48L2F1dGhvcj48YXV0aG9yPlBvcnVic2t5
LCBELjwvYXV0aG9yPjxhdXRob3I+Qm9uZGVyLCBNLiBKLjwvYXV0aG9yPjxhdXRob3I+U3Vsb3Zh
cmksIEEuPC9hdXRob3I+PGF1dGhvcj5FYmxlciwgSi48L2F1dGhvcj48YXV0aG9yPlpob3UsIFcu
PC9hdXRob3I+PGF1dGhvcj5TZXJyYSBNYXJpLCBSLjwvYXV0aG9yPjxhdXRob3I+WWlsbWF6LCBG
LjwvYXV0aG9yPjxhdXRob3I+WmhhbywgWC48L2F1dGhvcj48YXV0aG9yPkhzaWVoLCBQLjwvYXV0
aG9yPjxhdXRob3I+TGVlLCBKLjwvYXV0aG9yPjxhdXRob3I+S3VtYXIsIFMuPC9hdXRob3I+PGF1
dGhvcj5MaW4sIEouPC9hdXRob3I+PGF1dGhvcj5SYXVzY2gsIFQuPC9hdXRob3I+PGF1dGhvcj5D
aGVuLCBZLjwvYXV0aG9yPjxhdXRob3I+UmVuLCBKLjwvYXV0aG9yPjxhdXRob3I+U2FudGFtYXJp
bmEsIE0uPC9hdXRob3I+PGF1dGhvcj5Ib3BzLCBXLjwvYXV0aG9yPjxhdXRob3I+QXNocmFmLCBI
LjwvYXV0aG9yPjxhdXRob3I+Q2h1YW5nLCBOLiBULjwvYXV0aG9yPjxhdXRob3I+WWFuZywgWC48
L2F1dGhvcj48YXV0aG9yPk11bnNvbiwgSy4gTS48L2F1dGhvcj48YXV0aG9yPkxld2lzLCBBLiBQ
LjwvYXV0aG9yPjxhdXRob3I+RmFpcmxleSwgUy48L2F1dGhvcj48YXV0aG9yPlRhbGxvbiwgTC4g
Si48L2F1dGhvcj48YXV0aG9yPkNsYXJrZSwgVy4gRS48L2F1dGhvcj48YXV0aG9yPkJhc2lsZSwg
QS4gTy48L2F1dGhvcj48YXV0aG9yPkJ5cnNrYS1CaXNob3AsIE0uPC9hdXRob3I+PGF1dGhvcj5D
b3J2ZWxvLCBBLjwvYXV0aG9yPjxhdXRob3I+RXZhbmksIFUuIFMuPC9hdXRob3I+PGF1dGhvcj5M
dSwgVC4gWS48L2F1dGhvcj48YXV0aG9yPkNoYWlzc29uLCBNLiBKLiBQLjwvYXV0aG9yPjxhdXRo
b3I+Q2hlbiwgSi48L2F1dGhvcj48YXV0aG9yPkxpLCBDLjwvYXV0aG9yPjxhdXRob3I+QnJhbmQs
IEguPC9hdXRob3I+PGF1dGhvcj5XZW5nZXIsIEEuIE0uPC9hdXRob3I+PGF1dGhvcj5HaGFyZWdo
YW5pLCBNLjwvYXV0aG9yPjxhdXRob3I+SGFydmV5LCBXLiBULjwvYXV0aG9yPjxhdXRob3I+UmFl
ZGVyLCBCLjwvYXV0aG9yPjxhdXRob3I+SGFzZW5mZWxkLCBQLjwvYXV0aG9yPjxhdXRob3I+UmVn
aWVyLCBBLiBBLjwvYXV0aG9yPjxhdXRob3I+QWJlbCwgSC4gSi48L2F1dGhvcj48YXV0aG9yPkhh
bGwsIEkuIE0uPC9hdXRob3I+PGF1dGhvcj5GbGljZWssIFAuPC9hdXRob3I+PGF1dGhvcj5TdGVn
bGUsIE8uPC9hdXRob3I+PGF1dGhvcj5HZXJzdGVpbiwgTS4gQi48L2F1dGhvcj48YXV0aG9yPlR1
YmlvLCBKLiBNLiBDLjwvYXV0aG9yPjxhdXRob3I+TXUsIFouPC9hdXRob3I+PGF1dGhvcj5MaSwg
WS4gSS48L2F1dGhvcj48YXV0aG9yPlNoaSwgWC48L2F1dGhvcj48YXV0aG9yPkhhc3RpZSwgQS4g
Ui48L2F1dGhvcj48YXV0aG9yPlllLCBLLjwvYXV0aG9yPjxhdXRob3I+Q2hvbmcsIFouPC9hdXRo
b3I+PGF1dGhvcj5TYW5kZXJzLCBBLiBELjwvYXV0aG9yPjxhdXRob3I+Wm9keSwgTS4gQy48L2F1
dGhvcj48YXV0aG9yPlRhbGtvd3NraSwgTS4gRS48L2F1dGhvcj48YXV0aG9yPk1pbGxzLCBSLiBF
LjwvYXV0aG9yPjxhdXRob3I+RGV2aW5lLCBTLiBFLjwvYXV0aG9yPjxhdXRob3I+TGVlLCBDLjwv
YXV0aG9yPjxhdXRob3I+S29yYmVsLCBKLiBPLjwvYXV0aG9yPjxhdXRob3I+TWFyc2NoYWxsLCBU
LjwvYXV0aG9yPjxhdXRob3I+RWljaGxlciwgRS4gRS48L2F1dGhvcj48L2F1dGhvcnM+PC9jb250
cmlidXRvcnM+PGF1dGgtYWRkcmVzcz5IZWlucmljaCBIZWluZSBVbml2ZXJzaXR5LCBNZWRpY2Fs
IEZhY3VsdHksIEluc3RpdHV0ZSBmb3IgTWVkaWNhbCBCaW9tZXRyeSBhbmQgQmlvaW5mb3JtYXRp
Y3MsIE1vb3JlbnN0cmFzc2UgMjAsIDQwMjI1IER1c3NlbGRvcmYsIEdlcm1hbnkuJiN4RDtEZXBh
cnRtZW50IG9mIEdlbm9tZSBTY2llbmNlcywgVW5pdmVyc2l0eSBvZiBXYXNoaW5ndG9uIFNjaG9v
bCBvZiBNZWRpY2luZSwgMzcyMCAxNXRoIEF2ZW51ZSBORSwgU2VhdHRsZSwgV0EgOTgxOTUtNTA2
NSwgVVNBLiYjeEQ7VGhlIEphY2tzb24gTGFib3JhdG9yeSBmb3IgR2Vub21pYyBNZWRpY2luZSwg
MTAgRGlzY292ZXJ5IERyaXZlLCBGYXJtaW5ndG9uLCBDVCAwNjAzMiwgVVNBLiYjeEQ7RXVyb3Bl
YW4gTW9sZWN1bGFyIEJpb2xvZ3kgTGFib3JhdG9yeSAoRU1CTCksIEdlbm9tZSBCaW9sb2d5IFVu
aXQsIE1leWVyaG9mc3RyYXNzZSAxLCA2OTExNyBIZWlkZWxiZXJnLCBHZXJtYW55LiYjeEQ7RGl2
aXNpb24gb2YgQ29tcHV0YXRpb25hbCBHZW5vbWljcyBhbmQgU3lzdGVtcyBHZW5ldGljcywgR2Vy
bWFuIENhbmNlciBSZXNlYXJjaCBDZW50ZXIgKERLRlopLCA2OTEyMCBIZWlkZWxiZXJnLCBHZXJt
YW55LiYjeEQ7RGVwYXJ0bWVudCBvZiBDb21wdXRhdGlvbmFsIE1lZGljaW5lIGFuZCBCaW9pbmZv
cm1hdGljcywgVW5pdmVyc2l0eSBvZiBNaWNoaWdhbiBNZWRpY2FsIFNjaG9vbCwgMTAwIFdhc2h0
ZW5hdyBBdmVudWUsIEFubiBBcmJvciwgTUkgNDgxMDksIFVTQS4mI3hEO0NlbnRlciBmb3IgR2Vu
b21pYyBNZWRpY2luZSwgTWFzc2FjaHVzZXR0cyBHZW5lcmFsIEhvc3BpdGFsLCBEZXBhcnRtZW50
IG9mIE5ldXJvbG9neSwgSGFydmFyZCBNZWRpY2FsIFNjaG9vbCwgQm9zdG9uLCBNQSAwMjExNCwg
VVNBLiYjeEQ7UHJvZ3JhbSBpbiBNZWRpY2FsIGFuZCBQb3B1bGF0aW9uIEdlbmV0aWNzIGFuZCBT
dGFubGV5IENlbnRlciBmb3IgUHN5Y2hpYXRyaWMgUmVzZWFyY2gsIEJyb2FkIEluc3RpdHV0ZSBv
ZiBNSVQgYW5kIEhhcnZhcmQsIENhbWJyaWRnZSwgTUEgMDIxNDIsIFVTQS4mI3hEO0Jpb25hbm8g
R2Vub21pY3MsIFNhbiBEaWVnbywgQ0EgOTIxMjEsIFVTQS4mI3hEO1Byb2dyYW0gaW4gQ29tcHV0
YXRpb25hbCBCaW9sb2d5IGFuZCBCaW9pbmZvcm1hdGljcywgWWFsZSBVbml2ZXJzaXR5LCBCQVNT
IDQzMiBhbmQgNDM3LCAyNjYgV2hpdG5leSBBdmVudWUsIE5ldyBIYXZlbiwgQ1QgMDY1MjAsIFVT
QS4mI3hEO1NjaG9vbCBvZiBBdXRvbWF0aW9uIFNjaWVuY2UgYW5kIEVuZ2luZWVyaW5nLCBGYWN1
bHR5IG9mIEVsZWN0cm9uaWMgYW5kIEluZm9ybWF0aW9uIEVuZ2luZWVyaW5nLCBYaSZhcG9zO2Fu
IEppYW90b25nIFVuaXZlcnNpdHksIFhpJmFwb3M7YW4sIFNoYWFueGksIDcxMDA0OSwgQ2hpbmEu
JiN4RDtEZXBhcnRtZW50IG9mIEdlbmV0aWNzIGFuZCBJbmZvcm1hdGljcyBJbnN0aXR1dGUsIFNj
aG9vbCBvZiBNZWRpY2luZSwgVW5pdmVyc2l0eSBvZiBBbGFiYW1hIGF0IEJpcm1pbmdoYW0sIEJp
cm1pbmdoYW0sIEFMIDM1Mjk0LCBVU0EuJiN4RDtEZXBhcnRtZW50IG9mIFF1YW50aXRhdGl2ZSBh
bmQgQ29tcHV0YXRpb25hbCBCaW9sb2d5LCBVbml2ZXJzaXR5IG9mIFNvdXRoZXJuIENhbGlmb3Ju
aWEsIExvcyBBbmdlbGVzLCBDQSA5MDA4OSwgVVNBLiYjeEQ7R2Vub21lcyBhbmQgRGlzZWFzZSwg
Q2VudHJlIGZvciBSZXNlYXJjaCBpbiBNb2xlY3VsYXIgTWVkaWNpbmUgYW5kIENocm9uaWMgRGlz
ZWFzZXMgKENJTVVTKSwgVW5pdmVyc2lkYWRlIGRlIFNhbnRpYWdvIGRlIENvbXBvc3RlbGEsIFNh
bnRpYWdvIGRlIENvbXBvc3RlbGEsIFNwYWluLiYjeEQ7RGVwYXJ0bWVudCBvZiBab29sb2d5LCBH
ZW5ldGljcywgYW5kIFBoeXNpY2FsIEFudGhyb3BvbG9neSwgVW5pdmVyc2lkYWRlIGRlIFNhbnRp
YWdvIGRlIENvbXBvc3RlbGEsIFNhbnRpYWdvIGRlIENvbXBvc3RlbGEsIFNwYWluLiYjeEQ7SW5z
dGl0dXRlIGZvciBHZW5vbWUgU2NpZW5jZXMsIFVuaXZlcnNpdHkgb2YgTWFyeWxhbmQgU2Nob29s
IG9mIE1lZGljaW5lLCA2NzAgVyBCYWx0aW1vcmUgU3RyZWV0LCBCYWx0aW1vcmUsIE1EIDIxMjAx
LCBVU0EuJiN4RDtTY2hvb2wgb2YgQ29tcHV0ZXIgU2NpZW5jZSBhbmQgVGVjaG5vbG9neSwgRmFj
dWx0eSBvZiBFbGVjdHJvbmljIGFuZCBJbmZvcm1hdGlvbiBFbmdpbmVlcmluZywgWGkmYXBvczth
biBKaWFvdG9uZyBVbml2ZXJzaXR5LCBYaSZhcG9zO2FuLCBTaGFhbnhpLCA3MTAwNDksIENoaW5h
LiYjeEQ7RXVyb3BlYW4gTW9sZWN1bGFyIEJpb2xvZ3kgTGFib3JhdG9yeSwgRXVyb3BlYW4gQmlv
aW5mb3JtYXRpY3MgSW5zdGl0dXRlLCBXZWxsY29tZSBHZW5vbWUgQ2FtcHVzLCBIaW54dG9uLCBD
YW1icmlkZ2UgQ0IxMCAxU0QsIFVLLiYjeEQ7TmV3IFlvcmsgR2Vub21lIENlbnRlciwgTmV3IFlv
cmssIE5ZIDEwMDEzLCBVU0EuJiN4RDtEZXBhcnRtZW50IG9mIENvbXB1dGVyIGFuZCBJbmZvcm1h
dGlvbiBTY2llbmNlcywgVGVtcGxlIFVuaXZlcnNpdHksIFBoaWxhZGVscGhpYSwgUEEgMTkxMjIs
IFVTQS4mI3hEO1BhY2lmaWMgQmlvc2NpZW5jZXMgb2YgQ2FsaWZvcm5pYSwgTWVubG8gUGFyaywg
Q0EgOTQwMjUsIFVTQS4mI3hEO01heCBQbGFuY2sgSW5zdGl0dXRlIGZvciBJbmZvcm1hdGljcywg
U2FhcmxhbmQgSW5mb3JtYXRpY3MgQ2FtcHVzIEUxLjQsIDY2MTIzIFNhYXJicnVja2VuLCBHZXJt
YW55LiYjeEQ7U2FhcmJydWNrZW4gR3JhZHVhdGUgU2Nob29sIG9mIENvbXB1dGVyIFNjaWVuY2Us
IFNhYXJsYW5kIFVuaXZlcnNpdHksIFNhYXJsYW5kIEluZm9ybWF0aWNzIENhbXB1cyBFMS4zLCA2
NjEyMyBTYWFyYnJ1Y2tlbiwgR2VybWFueS4mI3hEO0RlcGFydG1lbnQgb2YgTWVkaWNpbmUsIFdh
c2hpbmd0b24gVW5pdmVyc2l0eSwgU3QuIExvdWlzLCBNTyA2MzEwOCwgVVNBLiYjeEQ7RGVwYXJ0
bWVudCBvZiBHZW5ldGljcywgWWFsZSBTY2hvb2wgb2YgTWVkaWNpbmUsIDMzMyBDZWRhciBTdHJl
ZXQsIE5ldyBIYXZlbiwgQ1QgMDY1MTAsIFVTQS4mI3hEO0dlbmV0aWNzLCBHZW5vbWljcywgYW5k
IFN5c3RlbXMgQmlvbG9neSwgVW5pdmVyc2l0eSBvZiBDaGljYWdvLCBDaGljYWdvLCBJTCA2MDYz
NywgVVNBLiYjeEQ7U2VjdGlvbiBvZiBHZW5ldGljIE1lZGljaW5lLCBEZXBhcnRtZW50IG9mIE1l
ZGljaW5lLCBVbml2ZXJzaXR5IG9mIENoaWNhZ28sIENoaWNhZ28sIElMIDYwNjM3LCBVU0EuJiN4
RDtEZXBhcnRtZW50IG9mIEh1bWFuIEdlbmV0aWNzLCBVbml2ZXJzaXR5IG9mIE1pY2hpZ2FuLCAx
MjQxIEUuIENhdGhlcmluZSBTdHJlZXQsIEFubiBBcmJvciwgTUkgNDgxMDksIFVTQS4mI3hEO1Ro
ZSBKYWNrc29uIExhYm9yYXRvcnkgZm9yIEdlbm9taWMgTWVkaWNpbmUsIDEwIERpc2NvdmVyeSBE
cml2ZSwgRmFybWluZ3RvbiwgQ1QgMDYwMzIsIFVTQS4gZWVlQGdzLndhc2hpbmd0b24uZWR1IHRv
Ymlhcy5tYXJzY2hhbGxAaGh1LmRlIGphbi5rb3JiZWxAZW1ibC5vcmcgY2hhcmxlcy5sZWVAamF4
Lm9yZy4mI3hEO1ByZWNpc2lvbiBNZWRpY2luZSBDZW50ZXIsIFRoZSBGaXJzdCBBZmZpbGlhdGVk
IEhvc3BpdGFsIG9mIFhpJmFwb3M7YW4gSmlhb3RvbmcgVW5pdmVyc2l0eSwgMjc3IFdlc3QgWWFu
dGEgUm9hZCwgWGkmYXBvczthbiwgNzEwMDYxLCBTaGFhbnhpLCBDaGluYS4mI3hEO0RlcGFydG1l
bnQgb2YgR3JhZHVhdGUgU3R1ZGllcy1MaWZlIFNjaWVuY2VzLCBFd2hhIFdvbWFucyBVbml2ZXJz
aXR5LCBFd2hheWVvZGFlLWdpbCwgU2VvZGFlbXVuLWd1LCBTZW91bCAxMjAtNzUwLCBTb3V0aCBL
b3JlYS4mI3hEO0V1cm9wZWFuIE1vbGVjdWxhciBCaW9sb2d5IExhYm9yYXRvcnkgKEVNQkwpLCBH
ZW5vbWUgQmlvbG9neSBVbml0LCBNZXllcmhvZnN0cmFzc2UgMSwgNjkxMTcgSGVpZGVsYmVyZywg
R2VybWFueS4gZWVlQGdzLndhc2hpbmd0b24uZWR1IHRvYmlhcy5tYXJzY2hhbGxAaGh1LmRlIGph
bi5rb3JiZWxAZW1ibC5vcmcgY2hhcmxlcy5sZWVAamF4Lm9yZy4mI3hEO0hlaW5yaWNoIEhlaW5l
IFVuaXZlcnNpdHksIE1lZGljYWwgRmFjdWx0eSwgSW5zdGl0dXRlIGZvciBNZWRpY2FsIEJpb21l
dHJ5IGFuZCBCaW9pbmZvcm1hdGljcywgTW9vcmVuc3RyYXNzZSAyMCwgNDAyMjUgRHVzc2VsZG9y
ZiwgR2VybWFueS4gZWVlQGdzLndhc2hpbmd0b24uZWR1IHRvYmlhcy5tYXJzY2hhbGxAaGh1LmRl
IGphbi5rb3JiZWxAZW1ibC5vcmcgY2hhcmxlcy5sZWVAamF4Lm9yZy4mI3hEO0RlcGFydG1lbnQg
b2YgR2Vub21lIFNjaWVuY2VzLCBVbml2ZXJzaXR5IG9mIFdhc2hpbmd0b24gU2Nob29sIG9mIE1l
ZGljaW5lLCAzNzIwIDE1dGggQXZlbnVlIE5FLCBTZWF0dGxlLCBXQSA5ODE5NS01MDY1LCBVU0Eu
IGVlZUBncy53YXNoaW5ndG9uLmVkdSB0b2JpYXMubWFyc2NoYWxsQGhodS5kZSBqYW4ua29yYmVs
QGVtYmwub3JnIGNoYXJsZXMubGVlQGpheC5vcmcuJiN4RDtIb3dhcmQgSHVnaGVzIE1lZGljYWwg
SW5zdGl0dXRlLCBVbml2ZXJzaXR5IG9mIFdhc2hpbmd0b24sIFNlYXR0bGUsIFdBIDk4MTk1LCBV
U0EuPC9hdXRoLWFkZHJlc3M+PHRpdGxlcz48dGl0bGU+SGFwbG90eXBlLXJlc29sdmVkIGRpdmVy
c2UgaHVtYW4gZ2Vub21lcyBhbmQgaW50ZWdyYXRlZCBhbmFseXNpcyBvZiBzdHJ1Y3R1cmFsIHZh
cmlhdGlvbjwvdGl0bGU+PHNlY29uZGFyeS10aXRsZT5TY2llbmNlPC9zZWNvbmRhcnktdGl0bGU+
PC90aXRsZXM+PHZvbHVtZT4zNzI8L3ZvbHVtZT48bnVtYmVyPjY1Mzc8L251bWJlcj48ZWRpdGlv
bj4yMDIxLzAyLzI3PC9lZGl0aW9uPjxrZXl3b3Jkcz48a2V5d29yZD5GZW1hbGU8L2tleXdvcmQ+
PGtleXdvcmQ+KkdlbmV0aWMgVmFyaWF0aW9uPC9rZXl3b3JkPjxrZXl3b3JkPipHZW5vbWUsIEh1
bWFuPC9rZXl3b3JkPjxrZXl3b3JkPkdlbm90eXBlPC9rZXl3b3JkPjxrZXl3b3JkPipIYXBsb3R5
cGVzPC9rZXl3b3JkPjxrZXl3b3JkPkhpZ2gtVGhyb3VnaHB1dCBOdWNsZW90aWRlIFNlcXVlbmNp
bmc8L2tleXdvcmQ+PGtleXdvcmQ+SHVtYW5zPC9rZXl3b3JkPjxrZXl3b3JkPklOREVMIE11dGF0
aW9uPC9rZXl3b3JkPjxrZXl3b3JkPkludGVyc3BlcnNlZCBSZXBldGl0aXZlIFNlcXVlbmNlczwv
a2V5d29yZD48a2V5d29yZD5NYWxlPC9rZXl3b3JkPjxrZXl3b3JkPlBvcHVsYXRpb24gR3JvdXBz
L2dlbmV0aWNzPC9rZXl3b3JkPjxrZXl3b3JkPlF1YW50aXRhdGl2ZSBUcmFpdCBMb2NpPC9rZXl3
b3JkPjxrZXl3b3JkPlJldHJvZWxlbWVudHM8L2tleXdvcmQ+PGtleXdvcmQ+U2VxdWVuY2UgQW5h
bHlzaXMsIEROQTwva2V5d29yZD48a2V5d29yZD5TZXF1ZW5jZSBJbnZlcnNpb248L2tleXdvcmQ+
PGtleXdvcmQ+V2hvbGUgR2Vub21lIFNlcXVlbmNpbmc8L2tleXdvcmQ+PC9rZXl3b3Jkcz48ZGF0
ZXM+PHllYXI+MjAyMTwveWVhcj48cHViLWRhdGVzPjxkYXRlPkFwciAyPC9kYXRlPjwvcHViLWRh
dGVzPjwvZGF0ZXM+PGlzYm4+MTA5NS05MjAzIChFbGVjdHJvbmljKSYjeEQ7MDAzNi04MDc1IChM
aW5raW5nKTwvaXNibj48YWNjZXNzaW9uLW51bT4zMzYzMjg5NTwvYWNjZXNzaW9uLW51bT48dXJs
cz48cmVsYXRlZC11cmxzPjx1cmw+aHR0cHM6Ly93d3cubmNiaS5ubG0ubmloLmdvdi9wdWJtZWQv
MzM2MzI4OTU8L3VybD48L3JlbGF0ZWQtdXJscz48L3VybHM+PGN1c3RvbTI+UE1DODAyNjcwNDwv
Y3VzdG9tMj48ZWxlY3Ryb25pYy1yZXNvdXJjZS1udW0+MTAuMTEyNi9zY2llbmNlLmFiZjcxMTc8
L2VsZWN0cm9uaWMtcmVzb3VyY2UtbnVtPjwvcmVjb3JkPjwvQ2l0ZT48L0VuZE5vdGU+
</w:fldData>
        </w:fldChar>
      </w:r>
      <w:r w:rsidR="00631CC3" w:rsidRPr="00322540">
        <w:rPr>
          <w:rFonts w:ascii="Times New Roman" w:hAnsi="Times New Roman" w:cs="Times New Roman"/>
          <w:lang w:eastAsia="en-US"/>
        </w:rPr>
        <w:instrText xml:space="preserve"> ADDIN EN.CITE.DATA </w:instrText>
      </w:r>
      <w:r w:rsidR="00631CC3" w:rsidRPr="00322540">
        <w:rPr>
          <w:rFonts w:ascii="Times New Roman" w:hAnsi="Times New Roman" w:cs="Times New Roman"/>
          <w:lang w:eastAsia="en-US"/>
        </w:rPr>
      </w:r>
      <w:r w:rsidR="00631CC3" w:rsidRPr="00322540">
        <w:rPr>
          <w:rFonts w:ascii="Times New Roman" w:hAnsi="Times New Roman" w:cs="Times New Roman"/>
          <w:lang w:eastAsia="en-US"/>
        </w:rPr>
        <w:fldChar w:fldCharType="end"/>
      </w:r>
      <w:r w:rsidR="00631CC3" w:rsidRPr="00322540">
        <w:rPr>
          <w:rFonts w:ascii="Times New Roman" w:hAnsi="Times New Roman" w:cs="Times New Roman"/>
          <w:lang w:eastAsia="en-US"/>
        </w:rPr>
      </w:r>
      <w:r w:rsidR="00631CC3" w:rsidRPr="00322540">
        <w:rPr>
          <w:rFonts w:ascii="Times New Roman" w:hAnsi="Times New Roman" w:cs="Times New Roman"/>
          <w:lang w:eastAsia="en-US"/>
        </w:rPr>
        <w:fldChar w:fldCharType="separate"/>
      </w:r>
      <w:r w:rsidR="00631CC3" w:rsidRPr="00322540">
        <w:rPr>
          <w:rFonts w:ascii="Times New Roman" w:hAnsi="Times New Roman" w:cs="Times New Roman"/>
          <w:noProof/>
          <w:lang w:eastAsia="en-US"/>
        </w:rPr>
        <w:t>[2]</w:t>
      </w:r>
      <w:r w:rsidR="00631CC3" w:rsidRPr="00322540">
        <w:rPr>
          <w:rFonts w:ascii="Times New Roman" w:hAnsi="Times New Roman" w:cs="Times New Roman"/>
          <w:lang w:eastAsia="en-US"/>
        </w:rPr>
        <w:fldChar w:fldCharType="end"/>
      </w:r>
      <w:r w:rsidRPr="00322540">
        <w:rPr>
          <w:rFonts w:ascii="Times New Roman" w:hAnsi="Times New Roman" w:cs="Times New Roman"/>
          <w:lang w:eastAsia="en-US"/>
        </w:rPr>
        <w:t xml:space="preserve">, we aligned HiFi reads with </w:t>
      </w:r>
      <w:proofErr w:type="spellStart"/>
      <w:r w:rsidRPr="00322540">
        <w:rPr>
          <w:rFonts w:ascii="Times New Roman" w:hAnsi="Times New Roman" w:cs="Times New Roman"/>
          <w:lang w:eastAsia="en-US"/>
        </w:rPr>
        <w:t>ngmlr</w:t>
      </w:r>
      <w:proofErr w:type="spellEnd"/>
      <w:r w:rsidRPr="00322540">
        <w:rPr>
          <w:rFonts w:ascii="Times New Roman" w:hAnsi="Times New Roman" w:cs="Times New Roman"/>
          <w:lang w:eastAsia="en-US"/>
        </w:rPr>
        <w:t xml:space="preserve"> (v0.2.7) default settings and manually inspected the </w:t>
      </w:r>
      <w:proofErr w:type="spellStart"/>
      <w:r w:rsidRPr="00322540">
        <w:rPr>
          <w:rFonts w:ascii="Times New Roman" w:hAnsi="Times New Roman" w:cs="Times New Roman"/>
          <w:lang w:eastAsia="en-US"/>
        </w:rPr>
        <w:t>Dotplot</w:t>
      </w:r>
      <w:proofErr w:type="spellEnd"/>
      <w:r w:rsidRPr="00322540">
        <w:rPr>
          <w:rFonts w:ascii="Times New Roman" w:hAnsi="Times New Roman" w:cs="Times New Roman"/>
          <w:lang w:eastAsia="en-US"/>
        </w:rPr>
        <w:t xml:space="preserve"> of every read that overlaps with the CSV site. Briefly, </w:t>
      </w:r>
      <w:proofErr w:type="spellStart"/>
      <w:r w:rsidRPr="00322540">
        <w:rPr>
          <w:rFonts w:ascii="Times New Roman" w:hAnsi="Times New Roman" w:cs="Times New Roman"/>
          <w:lang w:eastAsia="en-US"/>
        </w:rPr>
        <w:t>SAMtools</w:t>
      </w:r>
      <w:proofErr w:type="spellEnd"/>
      <w:r w:rsidRPr="00322540">
        <w:rPr>
          <w:rFonts w:ascii="Times New Roman" w:hAnsi="Times New Roman" w:cs="Times New Roman"/>
          <w:lang w:eastAsia="en-US"/>
        </w:rPr>
        <w:t xml:space="preserve"> and </w:t>
      </w:r>
      <w:proofErr w:type="spellStart"/>
      <w:r w:rsidRPr="00322540">
        <w:rPr>
          <w:rFonts w:ascii="Times New Roman" w:hAnsi="Times New Roman" w:cs="Times New Roman"/>
          <w:lang w:eastAsia="en-US"/>
        </w:rPr>
        <w:t>Gepard</w:t>
      </w:r>
      <w:proofErr w:type="spellEnd"/>
      <w:r w:rsidRPr="00322540">
        <w:rPr>
          <w:rFonts w:ascii="Times New Roman" w:hAnsi="Times New Roman" w:cs="Times New Roman"/>
          <w:lang w:eastAsia="en-US"/>
        </w:rPr>
        <w:t xml:space="preserve"> were used to extract HiFi reads and generate </w:t>
      </w:r>
      <w:proofErr w:type="spellStart"/>
      <w:r w:rsidRPr="00322540">
        <w:rPr>
          <w:rFonts w:ascii="Times New Roman" w:hAnsi="Times New Roman" w:cs="Times New Roman"/>
          <w:lang w:eastAsia="en-US"/>
        </w:rPr>
        <w:t>Dotplot</w:t>
      </w:r>
      <w:proofErr w:type="spellEnd"/>
      <w:r w:rsidRPr="00322540">
        <w:rPr>
          <w:rFonts w:ascii="Times New Roman" w:hAnsi="Times New Roman" w:cs="Times New Roman"/>
          <w:lang w:eastAsia="en-US"/>
        </w:rPr>
        <w:t>, respectively</w:t>
      </w:r>
      <w:r w:rsidR="00F46E82" w:rsidRPr="00322540">
        <w:rPr>
          <w:rFonts w:ascii="Times New Roman" w:hAnsi="Times New Roman" w:cs="Times New Roman"/>
          <w:lang w:eastAsia="en-US"/>
        </w:rPr>
        <w:t>, from which 18 CSVs and 64 simple SVs were visually confirmed</w:t>
      </w:r>
      <w:r w:rsidR="00E93008" w:rsidRPr="00322540">
        <w:rPr>
          <w:rFonts w:ascii="Times New Roman" w:hAnsi="Times New Roman" w:cs="Times New Roman"/>
          <w:lang w:eastAsia="en-US"/>
        </w:rPr>
        <w:t xml:space="preserve"> (</w:t>
      </w:r>
      <w:r w:rsidR="00E93008" w:rsidRPr="00322540">
        <w:rPr>
          <w:rFonts w:ascii="Times New Roman" w:hAnsi="Times New Roman" w:cs="Times New Roman"/>
          <w:b/>
          <w:bCs/>
          <w:lang w:eastAsia="en-US"/>
        </w:rPr>
        <w:t>Supplementary File 1</w:t>
      </w:r>
      <w:r w:rsidR="00E93008" w:rsidRPr="00322540">
        <w:rPr>
          <w:rFonts w:ascii="Times New Roman" w:hAnsi="Times New Roman" w:cs="Times New Roman"/>
          <w:lang w:eastAsia="en-US"/>
        </w:rPr>
        <w:t>)</w:t>
      </w:r>
      <w:r w:rsidR="00F46E82" w:rsidRPr="00322540">
        <w:rPr>
          <w:rFonts w:ascii="Times New Roman" w:hAnsi="Times New Roman" w:cs="Times New Roman"/>
          <w:lang w:eastAsia="en-US"/>
        </w:rPr>
        <w:t xml:space="preserve">. </w:t>
      </w:r>
      <w:r w:rsidRPr="00322540">
        <w:rPr>
          <w:rFonts w:ascii="Times New Roman" w:hAnsi="Times New Roman" w:cs="Times New Roman"/>
          <w:lang w:eastAsia="en-US"/>
        </w:rPr>
        <w:t xml:space="preserve">Afterwards, </w:t>
      </w:r>
      <w:proofErr w:type="spellStart"/>
      <w:r w:rsidRPr="00322540">
        <w:rPr>
          <w:rFonts w:ascii="Times New Roman" w:hAnsi="Times New Roman" w:cs="Times New Roman"/>
          <w:lang w:eastAsia="en-US"/>
        </w:rPr>
        <w:t>SVision</w:t>
      </w:r>
      <w:proofErr w:type="spellEnd"/>
      <w:r w:rsidRPr="00322540">
        <w:rPr>
          <w:rFonts w:ascii="Times New Roman" w:hAnsi="Times New Roman" w:cs="Times New Roman"/>
          <w:lang w:eastAsia="en-US"/>
        </w:rPr>
        <w:t xml:space="preserve"> was applied to the </w:t>
      </w:r>
      <w:proofErr w:type="spellStart"/>
      <w:r w:rsidRPr="00322540">
        <w:rPr>
          <w:rFonts w:ascii="Times New Roman" w:hAnsi="Times New Roman" w:cs="Times New Roman"/>
          <w:lang w:eastAsia="en-US"/>
        </w:rPr>
        <w:t>ngmlr</w:t>
      </w:r>
      <w:proofErr w:type="spellEnd"/>
      <w:r w:rsidRPr="00322540">
        <w:rPr>
          <w:rFonts w:ascii="Times New Roman" w:hAnsi="Times New Roman" w:cs="Times New Roman"/>
          <w:lang w:eastAsia="en-US"/>
        </w:rPr>
        <w:t xml:space="preserve"> (v0.2.7) alignment for CSV discovery with default setting</w:t>
      </w:r>
      <w:r w:rsidR="00F46E82" w:rsidRPr="00322540">
        <w:rPr>
          <w:rFonts w:ascii="Times New Roman" w:hAnsi="Times New Roman" w:cs="Times New Roman"/>
          <w:lang w:eastAsia="en-US"/>
        </w:rPr>
        <w:t xml:space="preserve">. We then compared the </w:t>
      </w:r>
      <w:proofErr w:type="spellStart"/>
      <w:r w:rsidR="00F46E82" w:rsidRPr="00322540">
        <w:rPr>
          <w:rFonts w:ascii="Times New Roman" w:hAnsi="Times New Roman" w:cs="Times New Roman"/>
          <w:lang w:eastAsia="en-US"/>
        </w:rPr>
        <w:t>SVision</w:t>
      </w:r>
      <w:proofErr w:type="spellEnd"/>
      <w:r w:rsidR="00F46E82" w:rsidRPr="00322540">
        <w:rPr>
          <w:rFonts w:ascii="Times New Roman" w:hAnsi="Times New Roman" w:cs="Times New Roman"/>
          <w:lang w:eastAsia="en-US"/>
        </w:rPr>
        <w:t xml:space="preserve"> detected CSV with the 18 CSVs by examining whether </w:t>
      </w:r>
      <w:proofErr w:type="spellStart"/>
      <w:r w:rsidR="00F46E82" w:rsidRPr="00322540">
        <w:rPr>
          <w:rFonts w:ascii="Times New Roman" w:hAnsi="Times New Roman" w:cs="Times New Roman"/>
          <w:lang w:eastAsia="en-US"/>
        </w:rPr>
        <w:t>SVision</w:t>
      </w:r>
      <w:proofErr w:type="spellEnd"/>
      <w:r w:rsidR="00F46E82" w:rsidRPr="00322540">
        <w:rPr>
          <w:rFonts w:ascii="Times New Roman" w:hAnsi="Times New Roman" w:cs="Times New Roman"/>
          <w:lang w:eastAsia="en-US"/>
        </w:rPr>
        <w:t xml:space="preserve"> is able to fully interpret the full CSV structure. For example, for a </w:t>
      </w:r>
      <w:proofErr w:type="spellStart"/>
      <w:r w:rsidR="00F46E82" w:rsidRPr="00322540">
        <w:rPr>
          <w:rFonts w:ascii="Times New Roman" w:hAnsi="Times New Roman" w:cs="Times New Roman"/>
          <w:lang w:eastAsia="en-US"/>
        </w:rPr>
        <w:t>delINV</w:t>
      </w:r>
      <w:proofErr w:type="spellEnd"/>
      <w:r w:rsidR="00F46E82" w:rsidRPr="00322540">
        <w:rPr>
          <w:rFonts w:ascii="Times New Roman" w:hAnsi="Times New Roman" w:cs="Times New Roman"/>
          <w:lang w:eastAsia="en-US"/>
        </w:rPr>
        <w:t xml:space="preserve"> event that contains deletion and inversion as subcomponents, a correct </w:t>
      </w:r>
      <w:proofErr w:type="spellStart"/>
      <w:r w:rsidR="00F46E82" w:rsidRPr="00322540">
        <w:rPr>
          <w:rFonts w:ascii="Times New Roman" w:hAnsi="Times New Roman" w:cs="Times New Roman"/>
          <w:lang w:eastAsia="en-US"/>
        </w:rPr>
        <w:t>SVision</w:t>
      </w:r>
      <w:proofErr w:type="spellEnd"/>
      <w:r w:rsidR="00F46E82" w:rsidRPr="00322540">
        <w:rPr>
          <w:rFonts w:ascii="Times New Roman" w:hAnsi="Times New Roman" w:cs="Times New Roman"/>
          <w:lang w:eastAsia="en-US"/>
        </w:rPr>
        <w:t xml:space="preserve"> detection should reveal both the inversion and deletion breakpoint. </w:t>
      </w:r>
    </w:p>
    <w:p w14:paraId="3A09BBF1" w14:textId="3B6173FC" w:rsidR="009D6340" w:rsidRPr="00322540" w:rsidRDefault="009D6340" w:rsidP="00322540">
      <w:pPr>
        <w:pStyle w:val="Heading3"/>
        <w:spacing w:before="120" w:after="120" w:line="360" w:lineRule="auto"/>
        <w:jc w:val="both"/>
        <w:rPr>
          <w:rFonts w:ascii="Times New Roman" w:hAnsi="Times New Roman" w:cs="Times New Roman"/>
          <w:b/>
          <w:bCs/>
          <w:color w:val="000000" w:themeColor="text1"/>
        </w:rPr>
      </w:pPr>
      <w:bookmarkStart w:id="23" w:name="_Toc93225993"/>
      <w:r w:rsidRPr="00322540">
        <w:rPr>
          <w:rFonts w:ascii="Times New Roman" w:hAnsi="Times New Roman" w:cs="Times New Roman"/>
          <w:b/>
          <w:bCs/>
          <w:color w:val="000000" w:themeColor="text1"/>
        </w:rPr>
        <w:lastRenderedPageBreak/>
        <w:t>4.</w:t>
      </w:r>
      <w:r w:rsidR="00EA350D" w:rsidRPr="00322540">
        <w:rPr>
          <w:rFonts w:ascii="Times New Roman" w:hAnsi="Times New Roman" w:cs="Times New Roman"/>
          <w:b/>
          <w:bCs/>
          <w:color w:val="000000" w:themeColor="text1"/>
        </w:rPr>
        <w:t>3</w:t>
      </w:r>
      <w:r w:rsidRPr="00322540">
        <w:rPr>
          <w:rFonts w:ascii="Times New Roman" w:hAnsi="Times New Roman" w:cs="Times New Roman"/>
          <w:b/>
          <w:bCs/>
          <w:color w:val="000000" w:themeColor="text1"/>
        </w:rPr>
        <w:t xml:space="preserve">.1 Misinterpreted </w:t>
      </w:r>
      <w:r w:rsidR="00562817" w:rsidRPr="00322540">
        <w:rPr>
          <w:rFonts w:ascii="Times New Roman" w:hAnsi="Times New Roman" w:cs="Times New Roman"/>
          <w:b/>
          <w:bCs/>
          <w:color w:val="000000" w:themeColor="text1"/>
        </w:rPr>
        <w:t>deletion</w:t>
      </w:r>
      <w:r w:rsidRPr="00322540">
        <w:rPr>
          <w:rFonts w:ascii="Times New Roman" w:hAnsi="Times New Roman" w:cs="Times New Roman"/>
          <w:b/>
          <w:bCs/>
          <w:color w:val="000000" w:themeColor="text1"/>
        </w:rPr>
        <w:t xml:space="preserve"> at chr9:71,895338-71,896,537</w:t>
      </w:r>
      <w:bookmarkEnd w:id="23"/>
    </w:p>
    <w:p w14:paraId="612EA347" w14:textId="2B38834A" w:rsidR="009D6340" w:rsidRPr="00322540" w:rsidRDefault="00475DFC" w:rsidP="00322540">
      <w:pPr>
        <w:spacing w:before="120" w:after="120" w:line="360" w:lineRule="auto"/>
        <w:jc w:val="both"/>
        <w:rPr>
          <w:rFonts w:ascii="Times New Roman" w:hAnsi="Times New Roman" w:cs="Times New Roman"/>
        </w:rPr>
      </w:pPr>
      <w:r w:rsidRPr="00322540">
        <w:rPr>
          <w:rFonts w:ascii="Times New Roman" w:hAnsi="Times New Roman" w:cs="Times New Roman"/>
        </w:rPr>
        <w:t>The reference sequence of segment A, B, C, A’ and B (</w:t>
      </w:r>
      <w:r w:rsidRPr="00322540">
        <w:rPr>
          <w:rFonts w:ascii="Times New Roman" w:hAnsi="Times New Roman" w:cs="Times New Roman"/>
          <w:b/>
          <w:bCs/>
        </w:rPr>
        <w:t>Fig. 1</w:t>
      </w:r>
      <w:r w:rsidR="00222C35" w:rsidRPr="00322540">
        <w:rPr>
          <w:rFonts w:ascii="Times New Roman" w:hAnsi="Times New Roman" w:cs="Times New Roman"/>
          <w:b/>
          <w:bCs/>
        </w:rPr>
        <w:t>e</w:t>
      </w:r>
      <w:r w:rsidRPr="00322540">
        <w:rPr>
          <w:rFonts w:ascii="Times New Roman" w:hAnsi="Times New Roman" w:cs="Times New Roman"/>
        </w:rPr>
        <w:t>) were extract from human reference hg19</w:t>
      </w:r>
      <w:r w:rsidR="007259E7" w:rsidRPr="00322540">
        <w:rPr>
          <w:rFonts w:ascii="Times New Roman" w:hAnsi="Times New Roman" w:cs="Times New Roman"/>
        </w:rPr>
        <w:t xml:space="preserve">, and discordant orientation and insert-size alignments were identified </w:t>
      </w:r>
      <w:r w:rsidR="00222C35" w:rsidRPr="00322540">
        <w:rPr>
          <w:rFonts w:ascii="Times New Roman" w:hAnsi="Times New Roman" w:cs="Times New Roman"/>
        </w:rPr>
        <w:t xml:space="preserve">from IGV </w:t>
      </w:r>
      <w:r w:rsidR="007259E7" w:rsidRPr="00322540">
        <w:rPr>
          <w:rFonts w:ascii="Times New Roman" w:hAnsi="Times New Roman" w:cs="Times New Roman"/>
        </w:rPr>
        <w:t>(</w:t>
      </w:r>
      <w:r w:rsidR="007259E7" w:rsidRPr="00322540">
        <w:rPr>
          <w:rFonts w:ascii="Times New Roman" w:hAnsi="Times New Roman" w:cs="Times New Roman"/>
          <w:b/>
          <w:bCs/>
        </w:rPr>
        <w:t>Supplementary Fig. S</w:t>
      </w:r>
      <w:r w:rsidR="00AB1BD1" w:rsidRPr="00322540">
        <w:rPr>
          <w:rFonts w:ascii="Times New Roman" w:hAnsi="Times New Roman" w:cs="Times New Roman"/>
          <w:b/>
          <w:bCs/>
        </w:rPr>
        <w:t>2</w:t>
      </w:r>
      <w:r w:rsidR="00EA350D" w:rsidRPr="00322540">
        <w:rPr>
          <w:rFonts w:ascii="Times New Roman" w:hAnsi="Times New Roman" w:cs="Times New Roman"/>
          <w:b/>
          <w:bCs/>
        </w:rPr>
        <w:t>1</w:t>
      </w:r>
      <w:r w:rsidR="007259E7" w:rsidRPr="00322540">
        <w:rPr>
          <w:rFonts w:ascii="Times New Roman" w:hAnsi="Times New Roman" w:cs="Times New Roman"/>
        </w:rPr>
        <w:t>).</w:t>
      </w:r>
      <w:r w:rsidR="00D06F71" w:rsidRPr="00322540">
        <w:rPr>
          <w:rFonts w:ascii="Times New Roman" w:hAnsi="Times New Roman" w:cs="Times New Roman"/>
        </w:rPr>
        <w:t xml:space="preserve"> </w:t>
      </w:r>
      <w:r w:rsidR="007259E7" w:rsidRPr="00322540">
        <w:rPr>
          <w:rFonts w:ascii="Times New Roman" w:hAnsi="Times New Roman" w:cs="Times New Roman"/>
        </w:rPr>
        <w:t xml:space="preserve">The reference sequence at this locus </w:t>
      </w:r>
      <w:r w:rsidRPr="00322540">
        <w:rPr>
          <w:rFonts w:ascii="Times New Roman" w:hAnsi="Times New Roman" w:cs="Times New Roman"/>
        </w:rPr>
        <w:t>is mapped to clone RP11-16N10</w:t>
      </w:r>
      <w:r w:rsidR="00D06F71" w:rsidRPr="00322540">
        <w:rPr>
          <w:rFonts w:ascii="Times New Roman" w:hAnsi="Times New Roman" w:cs="Times New Roman"/>
        </w:rPr>
        <w:t xml:space="preserve"> with Blast</w:t>
      </w:r>
      <w:r w:rsidRPr="00322540">
        <w:rPr>
          <w:rFonts w:ascii="Times New Roman" w:hAnsi="Times New Roman" w:cs="Times New Roman"/>
        </w:rPr>
        <w:t>. RP11 is one of the original Human Genome Project clones and still makes up 70% of hg38. The accession for this clone sequence, AL358113.21, matches hg38 at chr9:69,164,283-69,294,001. All 129,719 bases of the clone are stitched into the reference at that location</w:t>
      </w:r>
      <w:r w:rsidR="00A93E08" w:rsidRPr="00322540">
        <w:rPr>
          <w:rFonts w:ascii="Times New Roman" w:hAnsi="Times New Roman" w:cs="Times New Roman"/>
        </w:rPr>
        <w:t>, suggesting the same pattern of local sequence content, i.e., inverted duplication and dispersed duplication</w:t>
      </w:r>
      <w:r w:rsidRPr="00322540">
        <w:rPr>
          <w:rFonts w:ascii="Times New Roman" w:hAnsi="Times New Roman" w:cs="Times New Roman"/>
        </w:rPr>
        <w:t>.</w:t>
      </w:r>
      <w:r w:rsidR="008435A7" w:rsidRPr="00322540">
        <w:rPr>
          <w:rFonts w:ascii="Times New Roman" w:hAnsi="Times New Roman" w:cs="Times New Roman"/>
        </w:rPr>
        <w:t xml:space="preserve"> Afterwards, we investigated the alignment of NA12878 on hg38 at chr9:69,164,283-69,294,001</w:t>
      </w:r>
      <w:r w:rsidR="007259E7" w:rsidRPr="00322540">
        <w:rPr>
          <w:rFonts w:ascii="Times New Roman" w:hAnsi="Times New Roman" w:cs="Times New Roman"/>
        </w:rPr>
        <w:t xml:space="preserve"> (</w:t>
      </w:r>
      <w:r w:rsidR="007259E7" w:rsidRPr="00322540">
        <w:rPr>
          <w:rFonts w:ascii="Times New Roman" w:hAnsi="Times New Roman" w:cs="Times New Roman"/>
          <w:b/>
          <w:bCs/>
        </w:rPr>
        <w:t>Supplementary Fig. S</w:t>
      </w:r>
      <w:r w:rsidR="00AB1BD1" w:rsidRPr="00322540">
        <w:rPr>
          <w:rFonts w:ascii="Times New Roman" w:hAnsi="Times New Roman" w:cs="Times New Roman"/>
          <w:b/>
          <w:bCs/>
        </w:rPr>
        <w:t>2</w:t>
      </w:r>
      <w:r w:rsidR="00EA350D" w:rsidRPr="00322540">
        <w:rPr>
          <w:rFonts w:ascii="Times New Roman" w:hAnsi="Times New Roman" w:cs="Times New Roman"/>
          <w:b/>
          <w:bCs/>
        </w:rPr>
        <w:t>2</w:t>
      </w:r>
      <w:r w:rsidR="007259E7" w:rsidRPr="00322540">
        <w:rPr>
          <w:rFonts w:ascii="Times New Roman" w:hAnsi="Times New Roman" w:cs="Times New Roman"/>
        </w:rPr>
        <w:t>)</w:t>
      </w:r>
      <w:r w:rsidR="008435A7" w:rsidRPr="00322540">
        <w:rPr>
          <w:rFonts w:ascii="Times New Roman" w:hAnsi="Times New Roman" w:cs="Times New Roman"/>
        </w:rPr>
        <w:t xml:space="preserve">, from which the same signal was observed in </w:t>
      </w:r>
      <w:r w:rsidR="007259E7" w:rsidRPr="00322540">
        <w:rPr>
          <w:rFonts w:ascii="Times New Roman" w:hAnsi="Times New Roman" w:cs="Times New Roman"/>
        </w:rPr>
        <w:t>hg19 alignments</w:t>
      </w:r>
      <w:r w:rsidR="00A93E08" w:rsidRPr="00322540">
        <w:rPr>
          <w:rFonts w:ascii="Times New Roman" w:hAnsi="Times New Roman" w:cs="Times New Roman"/>
        </w:rPr>
        <w:t xml:space="preserve"> (</w:t>
      </w:r>
      <w:r w:rsidR="00A93E08" w:rsidRPr="00322540">
        <w:rPr>
          <w:rFonts w:ascii="Times New Roman" w:hAnsi="Times New Roman" w:cs="Times New Roman"/>
          <w:b/>
          <w:bCs/>
        </w:rPr>
        <w:t>Supplementary Fig. S</w:t>
      </w:r>
      <w:r w:rsidR="00AB1BD1" w:rsidRPr="00322540">
        <w:rPr>
          <w:rFonts w:ascii="Times New Roman" w:hAnsi="Times New Roman" w:cs="Times New Roman"/>
          <w:b/>
          <w:bCs/>
        </w:rPr>
        <w:t>2</w:t>
      </w:r>
      <w:r w:rsidR="00EA350D" w:rsidRPr="00322540">
        <w:rPr>
          <w:rFonts w:ascii="Times New Roman" w:hAnsi="Times New Roman" w:cs="Times New Roman"/>
          <w:b/>
          <w:bCs/>
        </w:rPr>
        <w:t>1</w:t>
      </w:r>
      <w:r w:rsidR="00A93E08" w:rsidRPr="00322540">
        <w:rPr>
          <w:rFonts w:ascii="Times New Roman" w:hAnsi="Times New Roman" w:cs="Times New Roman"/>
        </w:rPr>
        <w:t>)</w:t>
      </w:r>
      <w:r w:rsidR="00C2457A" w:rsidRPr="00322540">
        <w:rPr>
          <w:rFonts w:ascii="Times New Roman" w:hAnsi="Times New Roman" w:cs="Times New Roman"/>
        </w:rPr>
        <w:t>.</w:t>
      </w:r>
    </w:p>
    <w:p w14:paraId="7A2DC0DD" w14:textId="62EE42CF" w:rsidR="006E7954" w:rsidRPr="00322540" w:rsidRDefault="006E7954" w:rsidP="00322540">
      <w:pPr>
        <w:spacing w:before="120" w:after="120" w:line="360" w:lineRule="auto"/>
        <w:jc w:val="both"/>
        <w:rPr>
          <w:rFonts w:ascii="Times New Roman" w:hAnsi="Times New Roman" w:cs="Times New Roman"/>
        </w:rPr>
      </w:pPr>
      <w:r w:rsidRPr="00322540">
        <w:rPr>
          <w:rFonts w:ascii="Times New Roman" w:hAnsi="Times New Roman" w:cs="Times New Roman"/>
          <w:noProof/>
        </w:rPr>
        <w:drawing>
          <wp:inline distT="0" distB="0" distL="0" distR="0" wp14:anchorId="0DF1F32E" wp14:editId="296A027D">
            <wp:extent cx="5727700" cy="31737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5">
                      <a:extLst>
                        <a:ext uri="{28A0092B-C50C-407E-A947-70E740481C1C}">
                          <a14:useLocalDpi xmlns:a14="http://schemas.microsoft.com/office/drawing/2010/main" val="0"/>
                        </a:ext>
                      </a:extLst>
                    </a:blip>
                    <a:stretch>
                      <a:fillRect/>
                    </a:stretch>
                  </pic:blipFill>
                  <pic:spPr>
                    <a:xfrm>
                      <a:off x="0" y="0"/>
                      <a:ext cx="5727700" cy="3173730"/>
                    </a:xfrm>
                    <a:prstGeom prst="rect">
                      <a:avLst/>
                    </a:prstGeom>
                  </pic:spPr>
                </pic:pic>
              </a:graphicData>
            </a:graphic>
          </wp:inline>
        </w:drawing>
      </w:r>
    </w:p>
    <w:p w14:paraId="6985F163" w14:textId="14D86CC6" w:rsidR="006E7954" w:rsidRPr="00322540" w:rsidRDefault="006E7954" w:rsidP="00322540">
      <w:pPr>
        <w:spacing w:before="120" w:after="120" w:line="360" w:lineRule="auto"/>
        <w:jc w:val="both"/>
        <w:rPr>
          <w:rFonts w:ascii="Times New Roman" w:hAnsi="Times New Roman" w:cs="Times New Roman"/>
          <w:b/>
          <w:bCs/>
        </w:rPr>
      </w:pPr>
      <w:r w:rsidRPr="00322540">
        <w:rPr>
          <w:rFonts w:ascii="Times New Roman" w:hAnsi="Times New Roman" w:cs="Times New Roman"/>
          <w:b/>
          <w:bCs/>
        </w:rPr>
        <w:t>Supplementary Fig. S</w:t>
      </w:r>
      <w:r w:rsidR="00AB1BD1" w:rsidRPr="00322540">
        <w:rPr>
          <w:rFonts w:ascii="Times New Roman" w:hAnsi="Times New Roman" w:cs="Times New Roman"/>
          <w:b/>
          <w:bCs/>
        </w:rPr>
        <w:t>2</w:t>
      </w:r>
      <w:r w:rsidR="00EA350D" w:rsidRPr="00322540">
        <w:rPr>
          <w:rFonts w:ascii="Times New Roman" w:hAnsi="Times New Roman" w:cs="Times New Roman"/>
          <w:b/>
          <w:bCs/>
        </w:rPr>
        <w:t>1</w:t>
      </w:r>
      <w:r w:rsidRPr="00322540">
        <w:rPr>
          <w:rFonts w:ascii="Times New Roman" w:hAnsi="Times New Roman" w:cs="Times New Roman"/>
          <w:b/>
          <w:bCs/>
        </w:rPr>
        <w:t xml:space="preserve"> The discordant alignment of HiFi and Illumina reads at the complex genomic region on hg19</w:t>
      </w:r>
      <w:r w:rsidR="00182A85" w:rsidRPr="00322540">
        <w:rPr>
          <w:rFonts w:ascii="Times New Roman" w:hAnsi="Times New Roman" w:cs="Times New Roman"/>
          <w:b/>
          <w:bCs/>
        </w:rPr>
        <w:t xml:space="preserve"> at chr9:71,894,438-71,898,085</w:t>
      </w:r>
    </w:p>
    <w:p w14:paraId="63E90293" w14:textId="2220DA23" w:rsidR="0091256A" w:rsidRPr="00322540" w:rsidRDefault="0091256A" w:rsidP="00322540">
      <w:pPr>
        <w:spacing w:before="120" w:after="120" w:line="360" w:lineRule="auto"/>
        <w:jc w:val="both"/>
        <w:rPr>
          <w:rFonts w:ascii="Times New Roman" w:hAnsi="Times New Roman" w:cs="Times New Roman"/>
        </w:rPr>
      </w:pPr>
      <w:r w:rsidRPr="00322540">
        <w:rPr>
          <w:rFonts w:ascii="Times New Roman" w:hAnsi="Times New Roman" w:cs="Times New Roman"/>
          <w:noProof/>
        </w:rPr>
        <w:lastRenderedPageBreak/>
        <w:drawing>
          <wp:inline distT="0" distB="0" distL="0" distR="0" wp14:anchorId="41016AFD" wp14:editId="6D098ADB">
            <wp:extent cx="5727700" cy="317373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36">
                      <a:extLst>
                        <a:ext uri="{28A0092B-C50C-407E-A947-70E740481C1C}">
                          <a14:useLocalDpi xmlns:a14="http://schemas.microsoft.com/office/drawing/2010/main" val="0"/>
                        </a:ext>
                      </a:extLst>
                    </a:blip>
                    <a:stretch>
                      <a:fillRect/>
                    </a:stretch>
                  </pic:blipFill>
                  <pic:spPr>
                    <a:xfrm>
                      <a:off x="0" y="0"/>
                      <a:ext cx="5727700" cy="3173730"/>
                    </a:xfrm>
                    <a:prstGeom prst="rect">
                      <a:avLst/>
                    </a:prstGeom>
                  </pic:spPr>
                </pic:pic>
              </a:graphicData>
            </a:graphic>
          </wp:inline>
        </w:drawing>
      </w:r>
    </w:p>
    <w:p w14:paraId="615D3DD0" w14:textId="7EB0C606" w:rsidR="0091256A" w:rsidRPr="00322540" w:rsidRDefault="0091256A" w:rsidP="00322540">
      <w:pPr>
        <w:spacing w:before="120" w:after="120" w:line="360" w:lineRule="auto"/>
        <w:jc w:val="both"/>
        <w:rPr>
          <w:rFonts w:ascii="Times New Roman" w:hAnsi="Times New Roman" w:cs="Times New Roman"/>
          <w:b/>
          <w:bCs/>
        </w:rPr>
      </w:pPr>
      <w:r w:rsidRPr="00322540">
        <w:rPr>
          <w:rFonts w:ascii="Times New Roman" w:hAnsi="Times New Roman" w:cs="Times New Roman"/>
          <w:b/>
          <w:bCs/>
        </w:rPr>
        <w:t>Supplementary Fig. S</w:t>
      </w:r>
      <w:r w:rsidR="00AB1BD1" w:rsidRPr="00322540">
        <w:rPr>
          <w:rFonts w:ascii="Times New Roman" w:hAnsi="Times New Roman" w:cs="Times New Roman"/>
          <w:b/>
          <w:bCs/>
        </w:rPr>
        <w:t>2</w:t>
      </w:r>
      <w:r w:rsidR="00EA350D" w:rsidRPr="00322540">
        <w:rPr>
          <w:rFonts w:ascii="Times New Roman" w:hAnsi="Times New Roman" w:cs="Times New Roman"/>
          <w:b/>
          <w:bCs/>
        </w:rPr>
        <w:t>2</w:t>
      </w:r>
      <w:r w:rsidRPr="00322540">
        <w:rPr>
          <w:rFonts w:ascii="Times New Roman" w:hAnsi="Times New Roman" w:cs="Times New Roman"/>
          <w:b/>
          <w:bCs/>
        </w:rPr>
        <w:t xml:space="preserve"> </w:t>
      </w:r>
      <w:r w:rsidR="006E7954" w:rsidRPr="00322540">
        <w:rPr>
          <w:rFonts w:ascii="Times New Roman" w:hAnsi="Times New Roman" w:cs="Times New Roman"/>
          <w:b/>
          <w:bCs/>
        </w:rPr>
        <w:t>The discordant alignment of HiFi and Illumina reads at the complex genomic region on hg38</w:t>
      </w:r>
      <w:r w:rsidR="00182A85" w:rsidRPr="00322540">
        <w:rPr>
          <w:rFonts w:ascii="Times New Roman" w:hAnsi="Times New Roman" w:cs="Times New Roman"/>
          <w:b/>
          <w:bCs/>
        </w:rPr>
        <w:t xml:space="preserve"> at chr9:69,279,299-69,282,873</w:t>
      </w:r>
    </w:p>
    <w:p w14:paraId="4BF65112" w14:textId="5E53BA58" w:rsidR="009D6340" w:rsidRPr="00322540" w:rsidRDefault="009D6340" w:rsidP="00322540">
      <w:pPr>
        <w:pStyle w:val="Heading3"/>
        <w:spacing w:before="120" w:after="120" w:line="360" w:lineRule="auto"/>
        <w:jc w:val="both"/>
        <w:rPr>
          <w:rFonts w:ascii="Times New Roman" w:hAnsi="Times New Roman" w:cs="Times New Roman"/>
          <w:b/>
          <w:bCs/>
          <w:color w:val="000000" w:themeColor="text1"/>
        </w:rPr>
      </w:pPr>
      <w:bookmarkStart w:id="24" w:name="_Toc93225994"/>
      <w:r w:rsidRPr="00322540">
        <w:rPr>
          <w:rFonts w:ascii="Times New Roman" w:hAnsi="Times New Roman" w:cs="Times New Roman"/>
          <w:b/>
          <w:bCs/>
          <w:color w:val="000000" w:themeColor="text1"/>
        </w:rPr>
        <w:t>4.</w:t>
      </w:r>
      <w:r w:rsidR="00EA350D" w:rsidRPr="00322540">
        <w:rPr>
          <w:rFonts w:ascii="Times New Roman" w:hAnsi="Times New Roman" w:cs="Times New Roman"/>
          <w:b/>
          <w:bCs/>
          <w:color w:val="000000" w:themeColor="text1"/>
        </w:rPr>
        <w:t>3</w:t>
      </w:r>
      <w:r w:rsidRPr="00322540">
        <w:rPr>
          <w:rFonts w:ascii="Times New Roman" w:hAnsi="Times New Roman" w:cs="Times New Roman"/>
          <w:b/>
          <w:bCs/>
          <w:color w:val="000000" w:themeColor="text1"/>
        </w:rPr>
        <w:t>.2 Unclassified CSV at chr17:5,594,699-5,595,567</w:t>
      </w:r>
      <w:bookmarkEnd w:id="24"/>
    </w:p>
    <w:p w14:paraId="6778222C" w14:textId="6059ABC8" w:rsidR="009D6340" w:rsidRPr="00322540" w:rsidRDefault="00B51D72" w:rsidP="00322540">
      <w:pPr>
        <w:spacing w:before="120" w:after="120" w:line="360" w:lineRule="auto"/>
        <w:jc w:val="both"/>
        <w:rPr>
          <w:rFonts w:ascii="Times New Roman" w:hAnsi="Times New Roman" w:cs="Times New Roman"/>
        </w:rPr>
      </w:pPr>
      <w:r w:rsidRPr="00322540">
        <w:rPr>
          <w:rFonts w:ascii="Times New Roman" w:hAnsi="Times New Roman" w:cs="Times New Roman"/>
        </w:rPr>
        <w:t>The short-read unclassified CSV event could be interpreted as deleted sequence replaced by complex insertion. To find the origins of the inserted sequence, w</w:t>
      </w:r>
      <w:r w:rsidR="006A5B84" w:rsidRPr="00322540">
        <w:rPr>
          <w:rFonts w:ascii="Times New Roman" w:hAnsi="Times New Roman" w:cs="Times New Roman"/>
        </w:rPr>
        <w:t>e Blast the inserted sequence consisting of inverted and tandem duplications (</w:t>
      </w:r>
      <w:r w:rsidR="003B3DF1" w:rsidRPr="00322540">
        <w:rPr>
          <w:rFonts w:ascii="Times New Roman" w:hAnsi="Times New Roman" w:cs="Times New Roman"/>
          <w:b/>
          <w:bCs/>
        </w:rPr>
        <w:t xml:space="preserve">Extended Data Fig. </w:t>
      </w:r>
      <w:r w:rsidR="00916196" w:rsidRPr="00322540">
        <w:rPr>
          <w:rFonts w:ascii="Times New Roman" w:hAnsi="Times New Roman" w:cs="Times New Roman"/>
          <w:b/>
          <w:bCs/>
        </w:rPr>
        <w:t>4</w:t>
      </w:r>
      <w:r w:rsidR="003B3DF1" w:rsidRPr="00322540">
        <w:rPr>
          <w:rFonts w:ascii="Times New Roman" w:hAnsi="Times New Roman" w:cs="Times New Roman"/>
          <w:b/>
          <w:bCs/>
        </w:rPr>
        <w:t>a</w:t>
      </w:r>
      <w:r w:rsidR="006A5B84" w:rsidRPr="00322540">
        <w:rPr>
          <w:rFonts w:ascii="Times New Roman" w:hAnsi="Times New Roman" w:cs="Times New Roman"/>
        </w:rPr>
        <w:t>)</w:t>
      </w:r>
      <w:r w:rsidRPr="00322540">
        <w:rPr>
          <w:rFonts w:ascii="Times New Roman" w:hAnsi="Times New Roman" w:cs="Times New Roman"/>
        </w:rPr>
        <w:t>,</w:t>
      </w:r>
      <w:r w:rsidR="006A5B84" w:rsidRPr="00322540">
        <w:rPr>
          <w:rFonts w:ascii="Times New Roman" w:hAnsi="Times New Roman" w:cs="Times New Roman"/>
        </w:rPr>
        <w:t xml:space="preserve"> </w:t>
      </w:r>
      <w:r w:rsidR="004A2CD2" w:rsidRPr="00322540">
        <w:rPr>
          <w:rFonts w:ascii="Times New Roman" w:hAnsi="Times New Roman" w:cs="Times New Roman"/>
        </w:rPr>
        <w:t xml:space="preserve">which </w:t>
      </w:r>
      <w:r w:rsidR="00CB0C0D" w:rsidRPr="00322540">
        <w:rPr>
          <w:rFonts w:ascii="Times New Roman" w:hAnsi="Times New Roman" w:cs="Times New Roman"/>
        </w:rPr>
        <w:t>was mapped to clone ABC13_947722_D4 of sequence ID AC270019.1.</w:t>
      </w:r>
      <w:r w:rsidR="00F11DFC" w:rsidRPr="00322540">
        <w:rPr>
          <w:rFonts w:ascii="Times New Roman" w:hAnsi="Times New Roman" w:cs="Times New Roman"/>
        </w:rPr>
        <w:t xml:space="preserve"> This sequence matches hg38 patch release 13 (GRCh38.p13) but absent </w:t>
      </w:r>
      <w:r w:rsidR="004A2CD2" w:rsidRPr="00322540">
        <w:rPr>
          <w:rFonts w:ascii="Times New Roman" w:hAnsi="Times New Roman" w:cs="Times New Roman"/>
        </w:rPr>
        <w:t>from</w:t>
      </w:r>
      <w:r w:rsidR="00F11DFC" w:rsidRPr="00322540">
        <w:rPr>
          <w:rFonts w:ascii="Times New Roman" w:hAnsi="Times New Roman" w:cs="Times New Roman"/>
        </w:rPr>
        <w:t xml:space="preserve"> hg19</w:t>
      </w:r>
      <w:r w:rsidR="0006641D" w:rsidRPr="00322540">
        <w:rPr>
          <w:rFonts w:ascii="Times New Roman" w:hAnsi="Times New Roman" w:cs="Times New Roman"/>
        </w:rPr>
        <w:t xml:space="preserve">, indicating a templated insertion sequence replaced the </w:t>
      </w:r>
      <w:r w:rsidR="00B22F80" w:rsidRPr="00322540">
        <w:rPr>
          <w:rFonts w:ascii="Times New Roman" w:hAnsi="Times New Roman" w:cs="Times New Roman"/>
        </w:rPr>
        <w:t>hg19 reference sequence in NA12878 at this locus</w:t>
      </w:r>
      <w:r w:rsidR="0006641D" w:rsidRPr="00322540">
        <w:rPr>
          <w:rFonts w:ascii="Times New Roman" w:hAnsi="Times New Roman" w:cs="Times New Roman"/>
        </w:rPr>
        <w:t>.</w:t>
      </w:r>
      <w:r w:rsidR="003A07D6" w:rsidRPr="00322540">
        <w:rPr>
          <w:rFonts w:ascii="Times New Roman" w:hAnsi="Times New Roman" w:cs="Times New Roman"/>
        </w:rPr>
        <w:t xml:space="preserve"> Though this complex event is originated from reference defect, it shows that </w:t>
      </w:r>
      <w:proofErr w:type="spellStart"/>
      <w:r w:rsidR="003A07D6" w:rsidRPr="00322540">
        <w:rPr>
          <w:rFonts w:ascii="Times New Roman" w:hAnsi="Times New Roman" w:cs="Times New Roman"/>
        </w:rPr>
        <w:t>SVision</w:t>
      </w:r>
      <w:proofErr w:type="spellEnd"/>
      <w:r w:rsidR="003A07D6" w:rsidRPr="00322540">
        <w:rPr>
          <w:rFonts w:ascii="Times New Roman" w:hAnsi="Times New Roman" w:cs="Times New Roman"/>
        </w:rPr>
        <w:t xml:space="preserve"> is able to characterize complex events of such structure.</w:t>
      </w:r>
    </w:p>
    <w:p w14:paraId="1253BC05" w14:textId="1A63D108" w:rsidR="00396122" w:rsidRPr="00322540" w:rsidRDefault="008F1924" w:rsidP="00322540">
      <w:pPr>
        <w:pStyle w:val="Heading1"/>
        <w:spacing w:before="120" w:after="120" w:line="360" w:lineRule="auto"/>
        <w:jc w:val="both"/>
        <w:rPr>
          <w:rFonts w:ascii="Times New Roman" w:hAnsi="Times New Roman" w:cs="Times New Roman"/>
          <w:b/>
          <w:color w:val="000000" w:themeColor="text1"/>
          <w:lang w:eastAsia="en-US"/>
        </w:rPr>
      </w:pPr>
      <w:bookmarkStart w:id="25" w:name="_Toc93225995"/>
      <w:r w:rsidRPr="00322540">
        <w:rPr>
          <w:rFonts w:ascii="Times New Roman" w:hAnsi="Times New Roman" w:cs="Times New Roman"/>
          <w:b/>
          <w:color w:val="000000" w:themeColor="text1"/>
          <w:lang w:eastAsia="en-US"/>
        </w:rPr>
        <w:t>5</w:t>
      </w:r>
      <w:r w:rsidR="00396122" w:rsidRPr="00322540">
        <w:rPr>
          <w:rFonts w:ascii="Times New Roman" w:hAnsi="Times New Roman" w:cs="Times New Roman"/>
          <w:b/>
          <w:color w:val="000000" w:themeColor="text1"/>
          <w:lang w:eastAsia="en-US"/>
        </w:rPr>
        <w:t>. Analysis and validation of CSVs detected from HG00733</w:t>
      </w:r>
      <w:bookmarkEnd w:id="25"/>
    </w:p>
    <w:p w14:paraId="5D75A3B9" w14:textId="6E6D52C6" w:rsidR="00D15E38" w:rsidRPr="00322540" w:rsidRDefault="008F1924" w:rsidP="00322540">
      <w:pPr>
        <w:pStyle w:val="Heading2"/>
        <w:spacing w:before="120" w:after="120" w:line="360" w:lineRule="auto"/>
        <w:jc w:val="both"/>
        <w:rPr>
          <w:rFonts w:ascii="Times New Roman" w:hAnsi="Times New Roman" w:cs="Times New Roman"/>
          <w:b/>
          <w:color w:val="000000" w:themeColor="text1"/>
        </w:rPr>
      </w:pPr>
      <w:bookmarkStart w:id="26" w:name="_Toc93225996"/>
      <w:r w:rsidRPr="00322540">
        <w:rPr>
          <w:rFonts w:ascii="Times New Roman" w:hAnsi="Times New Roman" w:cs="Times New Roman"/>
          <w:b/>
          <w:color w:val="000000" w:themeColor="text1"/>
        </w:rPr>
        <w:t>5</w:t>
      </w:r>
      <w:r w:rsidR="00A0264C" w:rsidRPr="00322540">
        <w:rPr>
          <w:rFonts w:ascii="Times New Roman" w:hAnsi="Times New Roman" w:cs="Times New Roman"/>
          <w:b/>
          <w:color w:val="000000" w:themeColor="text1"/>
        </w:rPr>
        <w:t>.</w:t>
      </w:r>
      <w:r w:rsidR="003B4D21" w:rsidRPr="00322540">
        <w:rPr>
          <w:rFonts w:ascii="Times New Roman" w:hAnsi="Times New Roman" w:cs="Times New Roman"/>
          <w:b/>
          <w:color w:val="000000" w:themeColor="text1"/>
        </w:rPr>
        <w:t>1</w:t>
      </w:r>
      <w:r w:rsidR="00A0264C" w:rsidRPr="00322540">
        <w:rPr>
          <w:rFonts w:ascii="Times New Roman" w:hAnsi="Times New Roman" w:cs="Times New Roman"/>
          <w:b/>
          <w:color w:val="000000" w:themeColor="text1"/>
        </w:rPr>
        <w:t xml:space="preserve"> </w:t>
      </w:r>
      <w:r w:rsidR="00E93008" w:rsidRPr="00322540">
        <w:rPr>
          <w:rFonts w:ascii="Times New Roman" w:hAnsi="Times New Roman" w:cs="Times New Roman"/>
          <w:b/>
          <w:color w:val="000000" w:themeColor="text1"/>
        </w:rPr>
        <w:t>Variant</w:t>
      </w:r>
      <w:r w:rsidR="00EA350D" w:rsidRPr="00322540">
        <w:rPr>
          <w:rFonts w:ascii="Times New Roman" w:hAnsi="Times New Roman" w:cs="Times New Roman"/>
          <w:b/>
          <w:color w:val="000000" w:themeColor="text1"/>
        </w:rPr>
        <w:t xml:space="preserve"> r</w:t>
      </w:r>
      <w:r w:rsidRPr="00322540">
        <w:rPr>
          <w:rFonts w:ascii="Times New Roman" w:hAnsi="Times New Roman" w:cs="Times New Roman"/>
          <w:b/>
          <w:color w:val="000000" w:themeColor="text1"/>
        </w:rPr>
        <w:t>econstruct</w:t>
      </w:r>
      <w:r w:rsidR="00EA350D" w:rsidRPr="00322540">
        <w:rPr>
          <w:rFonts w:ascii="Times New Roman" w:hAnsi="Times New Roman" w:cs="Times New Roman"/>
          <w:b/>
          <w:color w:val="000000" w:themeColor="text1"/>
        </w:rPr>
        <w:t>ed</w:t>
      </w:r>
      <w:r w:rsidRPr="00322540">
        <w:rPr>
          <w:rFonts w:ascii="Times New Roman" w:hAnsi="Times New Roman" w:cs="Times New Roman"/>
          <w:b/>
          <w:color w:val="000000" w:themeColor="text1"/>
        </w:rPr>
        <w:t xml:space="preserve"> </w:t>
      </w:r>
      <w:r w:rsidR="00E93008" w:rsidRPr="00322540">
        <w:rPr>
          <w:rFonts w:ascii="Times New Roman" w:hAnsi="Times New Roman" w:cs="Times New Roman"/>
          <w:b/>
          <w:color w:val="000000" w:themeColor="text1"/>
        </w:rPr>
        <w:t>from</w:t>
      </w:r>
      <w:r w:rsidRPr="00322540">
        <w:rPr>
          <w:rFonts w:ascii="Times New Roman" w:hAnsi="Times New Roman" w:cs="Times New Roman"/>
          <w:b/>
          <w:color w:val="000000" w:themeColor="text1"/>
        </w:rPr>
        <w:t xml:space="preserve"> phased assemblies</w:t>
      </w:r>
      <w:bookmarkEnd w:id="26"/>
    </w:p>
    <w:p w14:paraId="0D2D3BBF" w14:textId="44B5BD0C" w:rsidR="00E63293" w:rsidRPr="00322540" w:rsidRDefault="00B71157"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color w:val="000000" w:themeColor="text1"/>
        </w:rPr>
        <w:t xml:space="preserve">The PAV calls are recently published by HGSVC, which is detected from high-quality haplotype-aware assembly of human genomes. Given </w:t>
      </w:r>
      <w:r w:rsidR="00CA3D34" w:rsidRPr="00322540">
        <w:rPr>
          <w:rFonts w:ascii="Times New Roman" w:hAnsi="Times New Roman" w:cs="Times New Roman"/>
          <w:color w:val="000000" w:themeColor="text1"/>
        </w:rPr>
        <w:t>this near</w:t>
      </w:r>
      <w:r w:rsidRPr="00322540">
        <w:rPr>
          <w:rFonts w:ascii="Times New Roman" w:hAnsi="Times New Roman" w:cs="Times New Roman"/>
          <w:color w:val="000000" w:themeColor="text1"/>
        </w:rPr>
        <w:t xml:space="preserve"> comprehensive SV calls, we aim to understand whether the </w:t>
      </w:r>
      <w:r w:rsidR="00CA3D34" w:rsidRPr="00322540">
        <w:rPr>
          <w:rFonts w:ascii="Times New Roman" w:hAnsi="Times New Roman" w:cs="Times New Roman"/>
          <w:color w:val="000000" w:themeColor="text1"/>
        </w:rPr>
        <w:t>detected CSV loci contain variants, i.e.</w:t>
      </w:r>
      <w:r w:rsidR="00042D85" w:rsidRPr="00322540">
        <w:rPr>
          <w:rFonts w:ascii="Times New Roman" w:hAnsi="Times New Roman" w:cs="Times New Roman"/>
          <w:color w:val="000000" w:themeColor="text1"/>
        </w:rPr>
        <w:t>,</w:t>
      </w:r>
      <w:r w:rsidR="00CA3D34" w:rsidRPr="00322540">
        <w:rPr>
          <w:rFonts w:ascii="Times New Roman" w:hAnsi="Times New Roman" w:cs="Times New Roman"/>
          <w:color w:val="000000" w:themeColor="text1"/>
        </w:rPr>
        <w:t xml:space="preserve"> region match</w:t>
      </w:r>
      <w:r w:rsidRPr="00322540">
        <w:rPr>
          <w:rFonts w:ascii="Times New Roman" w:hAnsi="Times New Roman" w:cs="Times New Roman"/>
          <w:color w:val="000000" w:themeColor="text1"/>
        </w:rPr>
        <w:t xml:space="preserve">. Therefore, we test the overlap between PAV calls and </w:t>
      </w:r>
      <w:proofErr w:type="spellStart"/>
      <w:r w:rsidRPr="00322540">
        <w:rPr>
          <w:rFonts w:ascii="Times New Roman" w:hAnsi="Times New Roman" w:cs="Times New Roman"/>
          <w:color w:val="000000" w:themeColor="text1"/>
        </w:rPr>
        <w:t>SVision</w:t>
      </w:r>
      <w:proofErr w:type="spellEnd"/>
      <w:r w:rsidRPr="00322540">
        <w:rPr>
          <w:rFonts w:ascii="Times New Roman" w:hAnsi="Times New Roman" w:cs="Times New Roman"/>
          <w:color w:val="000000" w:themeColor="text1"/>
        </w:rPr>
        <w:t xml:space="preserve"> detected CSVs by using command ‘</w:t>
      </w:r>
      <w:proofErr w:type="spellStart"/>
      <w:r w:rsidR="00677DF7" w:rsidRPr="00322540">
        <w:rPr>
          <w:rFonts w:ascii="Times New Roman" w:hAnsi="Times New Roman" w:cs="Times New Roman"/>
          <w:i/>
          <w:color w:val="000000" w:themeColor="text1"/>
        </w:rPr>
        <w:t>bedtools</w:t>
      </w:r>
      <w:proofErr w:type="spellEnd"/>
      <w:r w:rsidRPr="00322540">
        <w:rPr>
          <w:rFonts w:ascii="Times New Roman" w:hAnsi="Times New Roman" w:cs="Times New Roman"/>
          <w:i/>
          <w:color w:val="000000" w:themeColor="text1"/>
        </w:rPr>
        <w:t xml:space="preserve"> intersect</w:t>
      </w:r>
      <w:r w:rsidR="00066580" w:rsidRPr="00322540">
        <w:rPr>
          <w:rFonts w:ascii="Times New Roman" w:hAnsi="Times New Roman" w:cs="Times New Roman"/>
          <w:i/>
          <w:color w:val="000000" w:themeColor="text1"/>
        </w:rPr>
        <w:t xml:space="preserve"> </w:t>
      </w:r>
      <w:r w:rsidR="00865EB1" w:rsidRPr="00322540">
        <w:rPr>
          <w:rFonts w:ascii="Times New Roman" w:hAnsi="Times New Roman" w:cs="Times New Roman"/>
          <w:i/>
          <w:color w:val="000000" w:themeColor="text1"/>
        </w:rPr>
        <w:t>-wo</w:t>
      </w:r>
      <w:r w:rsidR="00F13854" w:rsidRPr="00322540">
        <w:rPr>
          <w:rFonts w:ascii="Times New Roman" w:hAnsi="Times New Roman" w:cs="Times New Roman"/>
          <w:i/>
          <w:color w:val="000000" w:themeColor="text1"/>
        </w:rPr>
        <w:t xml:space="preserve"> –a </w:t>
      </w:r>
      <w:proofErr w:type="spellStart"/>
      <w:r w:rsidR="00F13854" w:rsidRPr="00322540">
        <w:rPr>
          <w:rFonts w:ascii="Times New Roman" w:hAnsi="Times New Roman" w:cs="Times New Roman"/>
          <w:i/>
          <w:color w:val="000000" w:themeColor="text1"/>
        </w:rPr>
        <w:t>svision_csv.bed</w:t>
      </w:r>
      <w:proofErr w:type="spellEnd"/>
      <w:r w:rsidR="00F13854" w:rsidRPr="00322540">
        <w:rPr>
          <w:rFonts w:ascii="Times New Roman" w:hAnsi="Times New Roman" w:cs="Times New Roman"/>
          <w:i/>
          <w:color w:val="000000" w:themeColor="text1"/>
        </w:rPr>
        <w:t xml:space="preserve"> –b </w:t>
      </w:r>
      <w:proofErr w:type="spellStart"/>
      <w:r w:rsidR="00F13854" w:rsidRPr="00322540">
        <w:rPr>
          <w:rFonts w:ascii="Times New Roman" w:hAnsi="Times New Roman" w:cs="Times New Roman"/>
          <w:i/>
          <w:color w:val="000000" w:themeColor="text1"/>
        </w:rPr>
        <w:t>pav.bed</w:t>
      </w:r>
      <w:proofErr w:type="spellEnd"/>
      <w:r w:rsidRPr="00322540">
        <w:rPr>
          <w:rFonts w:ascii="Times New Roman" w:hAnsi="Times New Roman" w:cs="Times New Roman"/>
          <w:color w:val="000000" w:themeColor="text1"/>
        </w:rPr>
        <w:t xml:space="preserve">’. As a result, those non-overlapped are considered as </w:t>
      </w:r>
      <w:proofErr w:type="spellStart"/>
      <w:r w:rsidR="00E225BE" w:rsidRPr="00322540">
        <w:rPr>
          <w:rFonts w:ascii="Times New Roman" w:hAnsi="Times New Roman" w:cs="Times New Roman"/>
          <w:color w:val="000000" w:themeColor="text1"/>
        </w:rPr>
        <w:t>SVision</w:t>
      </w:r>
      <w:proofErr w:type="spellEnd"/>
      <w:r w:rsidR="00E225BE" w:rsidRPr="00322540">
        <w:rPr>
          <w:rFonts w:ascii="Times New Roman" w:hAnsi="Times New Roman" w:cs="Times New Roman"/>
          <w:color w:val="000000" w:themeColor="text1"/>
        </w:rPr>
        <w:t xml:space="preserve"> novel discoveries</w:t>
      </w:r>
      <w:r w:rsidRPr="00322540">
        <w:rPr>
          <w:rFonts w:ascii="Times New Roman" w:hAnsi="Times New Roman" w:cs="Times New Roman"/>
          <w:color w:val="000000" w:themeColor="text1"/>
        </w:rPr>
        <w:t xml:space="preserve"> and others are </w:t>
      </w:r>
      <w:r w:rsidR="00E225BE" w:rsidRPr="00322540">
        <w:rPr>
          <w:rFonts w:ascii="Times New Roman" w:hAnsi="Times New Roman" w:cs="Times New Roman"/>
          <w:color w:val="000000" w:themeColor="text1"/>
        </w:rPr>
        <w:t xml:space="preserve">further examined manually via </w:t>
      </w:r>
      <w:proofErr w:type="spellStart"/>
      <w:r w:rsidR="00E225BE" w:rsidRPr="00322540">
        <w:rPr>
          <w:rFonts w:ascii="Times New Roman" w:hAnsi="Times New Roman" w:cs="Times New Roman"/>
          <w:color w:val="000000" w:themeColor="text1"/>
        </w:rPr>
        <w:t>Dotplot</w:t>
      </w:r>
      <w:proofErr w:type="spellEnd"/>
      <w:r w:rsidRPr="00322540">
        <w:rPr>
          <w:rFonts w:ascii="Times New Roman" w:hAnsi="Times New Roman" w:cs="Times New Roman"/>
          <w:color w:val="000000" w:themeColor="text1"/>
        </w:rPr>
        <w:t>.</w:t>
      </w:r>
      <w:r w:rsidR="00E225BE" w:rsidRPr="00322540">
        <w:rPr>
          <w:rFonts w:ascii="Times New Roman" w:hAnsi="Times New Roman" w:cs="Times New Roman"/>
          <w:color w:val="000000" w:themeColor="text1"/>
        </w:rPr>
        <w:t xml:space="preserve"> </w:t>
      </w:r>
      <w:r w:rsidR="00CA3D34" w:rsidRPr="00322540">
        <w:rPr>
          <w:rFonts w:ascii="Times New Roman" w:hAnsi="Times New Roman" w:cs="Times New Roman"/>
          <w:color w:val="000000" w:themeColor="text1"/>
        </w:rPr>
        <w:lastRenderedPageBreak/>
        <w:t>W</w:t>
      </w:r>
      <w:r w:rsidR="007D3ECD" w:rsidRPr="00322540">
        <w:rPr>
          <w:rFonts w:ascii="Times New Roman" w:hAnsi="Times New Roman" w:cs="Times New Roman"/>
          <w:color w:val="000000" w:themeColor="text1"/>
        </w:rPr>
        <w:t xml:space="preserve">e </w:t>
      </w:r>
      <w:r w:rsidR="00E225BE" w:rsidRPr="00322540">
        <w:rPr>
          <w:rFonts w:ascii="Times New Roman" w:hAnsi="Times New Roman" w:cs="Times New Roman"/>
          <w:color w:val="000000" w:themeColor="text1"/>
        </w:rPr>
        <w:t>first</w:t>
      </w:r>
      <w:r w:rsidR="00CA3D34" w:rsidRPr="00322540">
        <w:rPr>
          <w:rFonts w:ascii="Times New Roman" w:hAnsi="Times New Roman" w:cs="Times New Roman"/>
          <w:color w:val="000000" w:themeColor="text1"/>
        </w:rPr>
        <w:t xml:space="preserve"> </w:t>
      </w:r>
      <w:r w:rsidR="007D3ECD" w:rsidRPr="00322540">
        <w:rPr>
          <w:rFonts w:ascii="Times New Roman" w:hAnsi="Times New Roman" w:cs="Times New Roman"/>
          <w:color w:val="000000" w:themeColor="text1"/>
        </w:rPr>
        <w:t>manually inspected the overlaps between PAV and CSV, from which, CSV loci matched multiple PAV calls were identified</w:t>
      </w:r>
      <w:r w:rsidR="00E225BE" w:rsidRPr="00322540">
        <w:rPr>
          <w:rFonts w:ascii="Times New Roman" w:hAnsi="Times New Roman" w:cs="Times New Roman"/>
          <w:color w:val="000000" w:themeColor="text1"/>
        </w:rPr>
        <w:t xml:space="preserve"> (</w:t>
      </w:r>
      <w:r w:rsidR="00E225BE" w:rsidRPr="00322540">
        <w:rPr>
          <w:rFonts w:ascii="Times New Roman" w:hAnsi="Times New Roman" w:cs="Times New Roman"/>
          <w:b/>
          <w:bCs/>
          <w:color w:val="000000" w:themeColor="text1"/>
        </w:rPr>
        <w:t>Supplementary Table S8</w:t>
      </w:r>
      <w:r w:rsidR="00E225BE" w:rsidRPr="00322540">
        <w:rPr>
          <w:rFonts w:ascii="Times New Roman" w:hAnsi="Times New Roman" w:cs="Times New Roman"/>
          <w:color w:val="000000" w:themeColor="text1"/>
        </w:rPr>
        <w:t>)</w:t>
      </w:r>
      <w:r w:rsidR="00F056CB" w:rsidRPr="00322540">
        <w:rPr>
          <w:rFonts w:ascii="Times New Roman" w:hAnsi="Times New Roman" w:cs="Times New Roman"/>
          <w:color w:val="000000" w:themeColor="text1"/>
        </w:rPr>
        <w:t xml:space="preserve">. </w:t>
      </w:r>
      <w:r w:rsidR="00CA3D34" w:rsidRPr="00322540">
        <w:rPr>
          <w:rFonts w:ascii="Times New Roman" w:hAnsi="Times New Roman" w:cs="Times New Roman"/>
          <w:color w:val="000000" w:themeColor="text1"/>
        </w:rPr>
        <w:t xml:space="preserve">Secondly, PAV </w:t>
      </w:r>
      <w:r w:rsidR="00E225BE" w:rsidRPr="00322540">
        <w:rPr>
          <w:rFonts w:ascii="Times New Roman" w:hAnsi="Times New Roman" w:cs="Times New Roman"/>
          <w:color w:val="000000" w:themeColor="text1"/>
        </w:rPr>
        <w:t xml:space="preserve">call </w:t>
      </w:r>
      <w:r w:rsidR="00CA3D34" w:rsidRPr="00322540">
        <w:rPr>
          <w:rFonts w:ascii="Times New Roman" w:hAnsi="Times New Roman" w:cs="Times New Roman"/>
          <w:color w:val="000000" w:themeColor="text1"/>
        </w:rPr>
        <w:t xml:space="preserve">support contig (TIG_REGION column) was used to extract the sequence </w:t>
      </w:r>
      <w:r w:rsidR="00E225BE" w:rsidRPr="00322540">
        <w:rPr>
          <w:rFonts w:ascii="Times New Roman" w:hAnsi="Times New Roman" w:cs="Times New Roman"/>
          <w:color w:val="000000" w:themeColor="text1"/>
        </w:rPr>
        <w:t xml:space="preserve">harboring variant </w:t>
      </w:r>
      <w:r w:rsidR="00CA3D34" w:rsidRPr="00322540">
        <w:rPr>
          <w:rFonts w:ascii="Times New Roman" w:hAnsi="Times New Roman" w:cs="Times New Roman"/>
          <w:color w:val="000000" w:themeColor="text1"/>
        </w:rPr>
        <w:t xml:space="preserve">according to the haplotypes (GT column). For example, the sequence was extracted from the h1 assembled genome for ‘1|1’ and ‘1|0’ genotype, while h2 assembled genome was used for ‘0|1’. Note that we extended 2Kbp both upstream and downstream to extract the </w:t>
      </w:r>
      <w:r w:rsidR="00E225BE" w:rsidRPr="00322540">
        <w:rPr>
          <w:rFonts w:ascii="Times New Roman" w:hAnsi="Times New Roman" w:cs="Times New Roman"/>
          <w:color w:val="000000" w:themeColor="text1"/>
        </w:rPr>
        <w:t>variant sequence</w:t>
      </w:r>
      <w:r w:rsidR="000A53C6" w:rsidRPr="00322540">
        <w:rPr>
          <w:rFonts w:ascii="Times New Roman" w:hAnsi="Times New Roman" w:cs="Times New Roman"/>
          <w:color w:val="000000" w:themeColor="text1"/>
        </w:rPr>
        <w:t xml:space="preserve">, while </w:t>
      </w:r>
      <w:r w:rsidR="00CA3D34" w:rsidRPr="00322540">
        <w:rPr>
          <w:rFonts w:ascii="Times New Roman" w:hAnsi="Times New Roman" w:cs="Times New Roman"/>
          <w:color w:val="000000" w:themeColor="text1"/>
        </w:rPr>
        <w:t>reference sequence</w:t>
      </w:r>
      <w:r w:rsidR="000A53C6" w:rsidRPr="00322540">
        <w:rPr>
          <w:rFonts w:ascii="Times New Roman" w:hAnsi="Times New Roman" w:cs="Times New Roman"/>
          <w:color w:val="000000" w:themeColor="text1"/>
        </w:rPr>
        <w:t xml:space="preserve"> was extracted by extending 5Kbp of </w:t>
      </w:r>
      <w:proofErr w:type="spellStart"/>
      <w:r w:rsidR="00E225BE" w:rsidRPr="00322540">
        <w:rPr>
          <w:rFonts w:ascii="Times New Roman" w:hAnsi="Times New Roman" w:cs="Times New Roman"/>
          <w:color w:val="000000" w:themeColor="text1"/>
        </w:rPr>
        <w:t>SVision</w:t>
      </w:r>
      <w:proofErr w:type="spellEnd"/>
      <w:r w:rsidR="00E225BE" w:rsidRPr="00322540">
        <w:rPr>
          <w:rFonts w:ascii="Times New Roman" w:hAnsi="Times New Roman" w:cs="Times New Roman"/>
          <w:color w:val="000000" w:themeColor="text1"/>
        </w:rPr>
        <w:t xml:space="preserve"> detected</w:t>
      </w:r>
      <w:r w:rsidR="000A53C6" w:rsidRPr="00322540">
        <w:rPr>
          <w:rFonts w:ascii="Times New Roman" w:hAnsi="Times New Roman" w:cs="Times New Roman"/>
          <w:color w:val="000000" w:themeColor="text1"/>
        </w:rPr>
        <w:t xml:space="preserve"> CSV </w:t>
      </w:r>
      <w:r w:rsidR="00E225BE" w:rsidRPr="00322540">
        <w:rPr>
          <w:rFonts w:ascii="Times New Roman" w:hAnsi="Times New Roman" w:cs="Times New Roman"/>
          <w:color w:val="000000" w:themeColor="text1"/>
        </w:rPr>
        <w:t xml:space="preserve">loci. Specifically, both variant sequence and reference sequences are extracted via </w:t>
      </w:r>
      <w:proofErr w:type="spellStart"/>
      <w:r w:rsidR="00E225BE" w:rsidRPr="00322540">
        <w:rPr>
          <w:rFonts w:ascii="Times New Roman" w:hAnsi="Times New Roman" w:cs="Times New Roman"/>
          <w:color w:val="000000" w:themeColor="text1"/>
        </w:rPr>
        <w:t>BEDtools</w:t>
      </w:r>
      <w:proofErr w:type="spellEnd"/>
      <w:r w:rsidR="00E225BE" w:rsidRPr="00322540">
        <w:rPr>
          <w:rFonts w:ascii="Times New Roman" w:hAnsi="Times New Roman" w:cs="Times New Roman"/>
          <w:color w:val="000000" w:themeColor="text1"/>
        </w:rPr>
        <w:t xml:space="preserve"> </w:t>
      </w:r>
      <w:proofErr w:type="spellStart"/>
      <w:r w:rsidR="00E225BE" w:rsidRPr="00322540">
        <w:rPr>
          <w:rFonts w:ascii="Times New Roman" w:hAnsi="Times New Roman" w:cs="Times New Roman"/>
          <w:color w:val="000000" w:themeColor="text1"/>
        </w:rPr>
        <w:t>getfasta</w:t>
      </w:r>
      <w:proofErr w:type="spellEnd"/>
      <w:r w:rsidR="00E225BE" w:rsidRPr="00322540">
        <w:rPr>
          <w:rFonts w:ascii="Times New Roman" w:hAnsi="Times New Roman" w:cs="Times New Roman"/>
          <w:color w:val="000000" w:themeColor="text1"/>
        </w:rPr>
        <w:t xml:space="preserve"> option.</w:t>
      </w:r>
    </w:p>
    <w:p w14:paraId="0790635D" w14:textId="11C39934" w:rsidR="009B7280" w:rsidRPr="00322540" w:rsidRDefault="009B7280" w:rsidP="00322540">
      <w:pPr>
        <w:pStyle w:val="Heading2"/>
        <w:spacing w:before="120" w:after="120" w:line="360" w:lineRule="auto"/>
        <w:jc w:val="both"/>
        <w:rPr>
          <w:rFonts w:ascii="Times New Roman" w:hAnsi="Times New Roman" w:cs="Times New Roman"/>
          <w:b/>
          <w:color w:val="000000" w:themeColor="text1"/>
        </w:rPr>
      </w:pPr>
      <w:bookmarkStart w:id="27" w:name="_Toc93225997"/>
      <w:r w:rsidRPr="00322540">
        <w:rPr>
          <w:rFonts w:ascii="Times New Roman" w:hAnsi="Times New Roman" w:cs="Times New Roman"/>
          <w:b/>
          <w:color w:val="000000" w:themeColor="text1"/>
        </w:rPr>
        <w:t>5.2 Graph-based validation</w:t>
      </w:r>
      <w:bookmarkEnd w:id="27"/>
      <w:r w:rsidRPr="00322540">
        <w:rPr>
          <w:rFonts w:ascii="Times New Roman" w:hAnsi="Times New Roman" w:cs="Times New Roman"/>
          <w:b/>
          <w:color w:val="000000" w:themeColor="text1"/>
        </w:rPr>
        <w:t xml:space="preserve"> </w:t>
      </w:r>
    </w:p>
    <w:p w14:paraId="267696FB" w14:textId="71E0801E" w:rsidR="001D51E4" w:rsidRPr="00322540" w:rsidRDefault="001D51E4"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color w:val="000000" w:themeColor="text1"/>
        </w:rPr>
        <w:t xml:space="preserve">The graph-based validation was achieved via </w:t>
      </w:r>
      <w:proofErr w:type="spellStart"/>
      <w:r w:rsidRPr="00322540">
        <w:rPr>
          <w:rFonts w:ascii="Times New Roman" w:hAnsi="Times New Roman" w:cs="Times New Roman"/>
          <w:color w:val="000000" w:themeColor="text1"/>
        </w:rPr>
        <w:t>GraphAligner</w:t>
      </w:r>
      <w:proofErr w:type="spellEnd"/>
      <w:r w:rsidRPr="00322540">
        <w:rPr>
          <w:rFonts w:ascii="Times New Roman" w:hAnsi="Times New Roman" w:cs="Times New Roman"/>
          <w:color w:val="000000" w:themeColor="text1"/>
        </w:rPr>
        <w:t xml:space="preserve">, and we counted the number of alignments that support the </w:t>
      </w:r>
      <w:r w:rsidR="00E225BE" w:rsidRPr="00322540">
        <w:rPr>
          <w:rFonts w:ascii="Times New Roman" w:hAnsi="Times New Roman" w:cs="Times New Roman"/>
          <w:color w:val="000000" w:themeColor="text1"/>
        </w:rPr>
        <w:t xml:space="preserve">VAR </w:t>
      </w:r>
      <w:r w:rsidRPr="00322540">
        <w:rPr>
          <w:rFonts w:ascii="Times New Roman" w:hAnsi="Times New Roman" w:cs="Times New Roman"/>
          <w:color w:val="000000" w:themeColor="text1"/>
        </w:rPr>
        <w:t xml:space="preserve">path </w:t>
      </w:r>
      <w:r w:rsidR="00E225BE" w:rsidRPr="00322540">
        <w:rPr>
          <w:rFonts w:ascii="Times New Roman" w:hAnsi="Times New Roman" w:cs="Times New Roman"/>
          <w:color w:val="000000" w:themeColor="text1"/>
        </w:rPr>
        <w:t xml:space="preserve">derived from CSV graph </w:t>
      </w:r>
      <w:proofErr w:type="spellStart"/>
      <w:r w:rsidR="00E225BE" w:rsidRPr="00322540">
        <w:rPr>
          <w:rFonts w:ascii="Times New Roman" w:hAnsi="Times New Roman" w:cs="Times New Roman"/>
          <w:color w:val="000000" w:themeColor="text1"/>
        </w:rPr>
        <w:t>rGFA</w:t>
      </w:r>
      <w:proofErr w:type="spellEnd"/>
      <w:r w:rsidR="00E225BE" w:rsidRPr="00322540">
        <w:rPr>
          <w:rFonts w:ascii="Times New Roman" w:hAnsi="Times New Roman" w:cs="Times New Roman"/>
          <w:color w:val="000000" w:themeColor="text1"/>
        </w:rPr>
        <w:t xml:space="preserve"> file</w:t>
      </w:r>
      <w:r w:rsidRPr="00322540">
        <w:rPr>
          <w:rFonts w:ascii="Times New Roman" w:hAnsi="Times New Roman" w:cs="Times New Roman"/>
          <w:color w:val="000000" w:themeColor="text1"/>
        </w:rPr>
        <w:t xml:space="preserve">. Specifically, some CSV graph path could be covered by a read in one alignment record, while some of them were kept in two records. </w:t>
      </w:r>
      <w:r w:rsidR="00E225BE" w:rsidRPr="00322540">
        <w:rPr>
          <w:rFonts w:ascii="Times New Roman" w:hAnsi="Times New Roman" w:cs="Times New Roman"/>
          <w:color w:val="000000" w:themeColor="text1"/>
        </w:rPr>
        <w:t>Therefore, a</w:t>
      </w:r>
      <w:r w:rsidRPr="00322540">
        <w:rPr>
          <w:rFonts w:ascii="Times New Roman" w:hAnsi="Times New Roman" w:cs="Times New Roman"/>
          <w:color w:val="000000" w:themeColor="text1"/>
        </w:rPr>
        <w:t xml:space="preserve"> CSV </w:t>
      </w:r>
      <w:r w:rsidR="00E225BE" w:rsidRPr="00322540">
        <w:rPr>
          <w:rFonts w:ascii="Times New Roman" w:hAnsi="Times New Roman" w:cs="Times New Roman"/>
          <w:color w:val="000000" w:themeColor="text1"/>
        </w:rPr>
        <w:t xml:space="preserve">is </w:t>
      </w:r>
      <w:r w:rsidRPr="00322540">
        <w:rPr>
          <w:rFonts w:ascii="Times New Roman" w:hAnsi="Times New Roman" w:cs="Times New Roman"/>
          <w:color w:val="000000" w:themeColor="text1"/>
        </w:rPr>
        <w:t xml:space="preserve">verified </w:t>
      </w:r>
      <w:r w:rsidR="00C54B21" w:rsidRPr="00322540">
        <w:rPr>
          <w:rFonts w:ascii="Times New Roman" w:hAnsi="Times New Roman" w:cs="Times New Roman"/>
          <w:color w:val="000000" w:themeColor="text1"/>
        </w:rPr>
        <w:t xml:space="preserve">by an ONT read </w:t>
      </w:r>
      <w:r w:rsidR="00E225BE" w:rsidRPr="00322540">
        <w:rPr>
          <w:rFonts w:ascii="Times New Roman" w:hAnsi="Times New Roman" w:cs="Times New Roman"/>
          <w:color w:val="000000" w:themeColor="text1"/>
        </w:rPr>
        <w:t xml:space="preserve">if </w:t>
      </w:r>
      <w:r w:rsidR="00C54B21" w:rsidRPr="00322540">
        <w:rPr>
          <w:rFonts w:ascii="Times New Roman" w:hAnsi="Times New Roman" w:cs="Times New Roman"/>
          <w:color w:val="000000" w:themeColor="text1"/>
        </w:rPr>
        <w:t xml:space="preserve">the CSV path is covered </w:t>
      </w:r>
      <w:r w:rsidR="00E225BE" w:rsidRPr="00322540">
        <w:rPr>
          <w:rFonts w:ascii="Times New Roman" w:hAnsi="Times New Roman" w:cs="Times New Roman"/>
          <w:color w:val="000000" w:themeColor="text1"/>
        </w:rPr>
        <w:t>by</w:t>
      </w:r>
      <w:r w:rsidRPr="00322540">
        <w:rPr>
          <w:rFonts w:ascii="Times New Roman" w:hAnsi="Times New Roman" w:cs="Times New Roman"/>
          <w:color w:val="000000" w:themeColor="text1"/>
        </w:rPr>
        <w:t xml:space="preserve"> </w:t>
      </w:r>
      <w:r w:rsidR="00E225BE" w:rsidRPr="00322540">
        <w:rPr>
          <w:rFonts w:ascii="Times New Roman" w:hAnsi="Times New Roman" w:cs="Times New Roman"/>
          <w:color w:val="000000" w:themeColor="text1"/>
        </w:rPr>
        <w:t xml:space="preserve">one or more alignments originated from </w:t>
      </w:r>
      <w:r w:rsidR="00C54B21" w:rsidRPr="00322540">
        <w:rPr>
          <w:rFonts w:ascii="Times New Roman" w:hAnsi="Times New Roman" w:cs="Times New Roman"/>
          <w:color w:val="000000" w:themeColor="text1"/>
        </w:rPr>
        <w:t>this ONT</w:t>
      </w:r>
      <w:r w:rsidR="00E225BE" w:rsidRPr="00322540">
        <w:rPr>
          <w:rFonts w:ascii="Times New Roman" w:hAnsi="Times New Roman" w:cs="Times New Roman"/>
          <w:color w:val="000000" w:themeColor="text1"/>
        </w:rPr>
        <w:t xml:space="preserve"> read</w:t>
      </w:r>
      <w:r w:rsidR="00C54B21" w:rsidRPr="00322540">
        <w:rPr>
          <w:rFonts w:ascii="Times New Roman" w:hAnsi="Times New Roman" w:cs="Times New Roman"/>
          <w:color w:val="000000" w:themeColor="text1"/>
        </w:rPr>
        <w:t>, and this ONT read is defined as CSV supporting reads</w:t>
      </w:r>
      <w:r w:rsidR="00E225BE" w:rsidRPr="00322540">
        <w:rPr>
          <w:rFonts w:ascii="Times New Roman" w:hAnsi="Times New Roman" w:cs="Times New Roman"/>
          <w:color w:val="000000" w:themeColor="text1"/>
        </w:rPr>
        <w:t>.</w:t>
      </w:r>
      <w:r w:rsidRPr="00322540">
        <w:rPr>
          <w:rFonts w:ascii="Times New Roman" w:hAnsi="Times New Roman" w:cs="Times New Roman"/>
          <w:color w:val="000000" w:themeColor="text1"/>
        </w:rPr>
        <w:t xml:space="preserve"> </w:t>
      </w:r>
      <w:r w:rsidR="00C54B21" w:rsidRPr="00322540">
        <w:rPr>
          <w:rFonts w:ascii="Times New Roman" w:hAnsi="Times New Roman" w:cs="Times New Roman"/>
          <w:color w:val="000000" w:themeColor="text1"/>
        </w:rPr>
        <w:t>We then count the total number of supporting reads for each CSV</w:t>
      </w:r>
      <w:r w:rsidRPr="00322540">
        <w:rPr>
          <w:rFonts w:ascii="Times New Roman" w:hAnsi="Times New Roman" w:cs="Times New Roman"/>
          <w:color w:val="000000" w:themeColor="text1"/>
        </w:rPr>
        <w:t>. In addition, we found one case that could be verified with two alignments originated from two different reads</w:t>
      </w:r>
      <w:r w:rsidR="00E225BE" w:rsidRPr="00322540">
        <w:rPr>
          <w:rFonts w:ascii="Times New Roman" w:hAnsi="Times New Roman" w:cs="Times New Roman"/>
          <w:color w:val="000000" w:themeColor="text1"/>
        </w:rPr>
        <w:t>, considering as invalidated event</w:t>
      </w:r>
      <w:r w:rsidRPr="00322540">
        <w:rPr>
          <w:rFonts w:ascii="Times New Roman" w:hAnsi="Times New Roman" w:cs="Times New Roman"/>
          <w:color w:val="000000" w:themeColor="text1"/>
        </w:rPr>
        <w:t xml:space="preserve"> (</w:t>
      </w:r>
      <w:r w:rsidR="006A067E" w:rsidRPr="00322540">
        <w:rPr>
          <w:rFonts w:ascii="Times New Roman" w:hAnsi="Times New Roman" w:cs="Times New Roman"/>
          <w:b/>
          <w:bCs/>
          <w:color w:val="000000" w:themeColor="text1"/>
        </w:rPr>
        <w:t xml:space="preserve">Supplementary </w:t>
      </w:r>
      <w:r w:rsidRPr="00322540">
        <w:rPr>
          <w:rFonts w:ascii="Times New Roman" w:eastAsiaTheme="majorEastAsia" w:hAnsi="Times New Roman" w:cs="Times New Roman"/>
          <w:b/>
          <w:bCs/>
          <w:color w:val="000000" w:themeColor="text1"/>
          <w:sz w:val="26"/>
          <w:szCs w:val="26"/>
        </w:rPr>
        <w:t xml:space="preserve">Fig. </w:t>
      </w:r>
      <w:r w:rsidR="006A067E" w:rsidRPr="00322540">
        <w:rPr>
          <w:rFonts w:ascii="Times New Roman" w:hAnsi="Times New Roman" w:cs="Times New Roman"/>
          <w:b/>
          <w:bCs/>
          <w:color w:val="000000" w:themeColor="text1"/>
        </w:rPr>
        <w:t>S</w:t>
      </w:r>
      <w:r w:rsidRPr="00322540">
        <w:rPr>
          <w:rFonts w:ascii="Times New Roman" w:eastAsiaTheme="majorEastAsia" w:hAnsi="Times New Roman" w:cs="Times New Roman"/>
          <w:b/>
          <w:bCs/>
          <w:color w:val="000000" w:themeColor="text1"/>
          <w:sz w:val="26"/>
          <w:szCs w:val="26"/>
        </w:rPr>
        <w:t>2</w:t>
      </w:r>
      <w:r w:rsidR="00EA350D" w:rsidRPr="00322540">
        <w:rPr>
          <w:rFonts w:ascii="Times New Roman" w:eastAsiaTheme="majorEastAsia" w:hAnsi="Times New Roman" w:cs="Times New Roman"/>
          <w:b/>
          <w:bCs/>
          <w:color w:val="000000" w:themeColor="text1"/>
          <w:sz w:val="26"/>
          <w:szCs w:val="26"/>
        </w:rPr>
        <w:t>3</w:t>
      </w:r>
      <w:r w:rsidRPr="00322540">
        <w:rPr>
          <w:rFonts w:ascii="Times New Roman" w:hAnsi="Times New Roman" w:cs="Times New Roman"/>
          <w:color w:val="000000" w:themeColor="text1"/>
        </w:rPr>
        <w:t>).</w:t>
      </w:r>
    </w:p>
    <w:p w14:paraId="175B40AC" w14:textId="6CDF8954" w:rsidR="001D51E4" w:rsidRPr="00322540" w:rsidRDefault="001D51E4" w:rsidP="00322540">
      <w:pPr>
        <w:spacing w:before="120" w:after="120" w:line="360" w:lineRule="auto"/>
        <w:jc w:val="both"/>
        <w:rPr>
          <w:rFonts w:ascii="Times New Roman" w:hAnsi="Times New Roman" w:cs="Times New Roman"/>
          <w:color w:val="000000" w:themeColor="text1"/>
        </w:rPr>
      </w:pPr>
      <w:r w:rsidRPr="00322540">
        <w:rPr>
          <w:rFonts w:ascii="Times New Roman" w:eastAsiaTheme="majorEastAsia" w:hAnsi="Times New Roman" w:cs="Times New Roman"/>
          <w:bCs/>
          <w:noProof/>
          <w:color w:val="000000" w:themeColor="text1"/>
          <w:sz w:val="26"/>
          <w:szCs w:val="26"/>
        </w:rPr>
        <w:drawing>
          <wp:inline distT="0" distB="0" distL="0" distR="0" wp14:anchorId="1098A0B6" wp14:editId="62DF6F3B">
            <wp:extent cx="4083862" cy="1955455"/>
            <wp:effectExtent l="0" t="0" r="571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37">
                      <a:extLst>
                        <a:ext uri="{28A0092B-C50C-407E-A947-70E740481C1C}">
                          <a14:useLocalDpi xmlns:a14="http://schemas.microsoft.com/office/drawing/2010/main" val="0"/>
                        </a:ext>
                      </a:extLst>
                    </a:blip>
                    <a:stretch>
                      <a:fillRect/>
                    </a:stretch>
                  </pic:blipFill>
                  <pic:spPr>
                    <a:xfrm>
                      <a:off x="0" y="0"/>
                      <a:ext cx="4085270" cy="1956129"/>
                    </a:xfrm>
                    <a:prstGeom prst="rect">
                      <a:avLst/>
                    </a:prstGeom>
                  </pic:spPr>
                </pic:pic>
              </a:graphicData>
            </a:graphic>
          </wp:inline>
        </w:drawing>
      </w:r>
    </w:p>
    <w:p w14:paraId="0192F295" w14:textId="49F46567" w:rsidR="00E63293" w:rsidRPr="00322540" w:rsidRDefault="00087EDE" w:rsidP="00322540">
      <w:pPr>
        <w:spacing w:before="120" w:after="120" w:line="360" w:lineRule="auto"/>
        <w:jc w:val="both"/>
        <w:rPr>
          <w:rFonts w:ascii="Times New Roman" w:hAnsi="Times New Roman" w:cs="Times New Roman"/>
          <w:bCs/>
          <w:color w:val="000000" w:themeColor="text1"/>
        </w:rPr>
      </w:pPr>
      <w:r w:rsidRPr="00322540">
        <w:rPr>
          <w:rFonts w:ascii="Times New Roman" w:hAnsi="Times New Roman" w:cs="Times New Roman"/>
          <w:b/>
          <w:bCs/>
          <w:color w:val="000000" w:themeColor="text1"/>
        </w:rPr>
        <w:t xml:space="preserve">Supplementary </w:t>
      </w:r>
      <w:r w:rsidR="001D51E4" w:rsidRPr="00322540">
        <w:rPr>
          <w:rFonts w:ascii="Times New Roman" w:hAnsi="Times New Roman" w:cs="Times New Roman"/>
          <w:b/>
          <w:bCs/>
          <w:color w:val="000000" w:themeColor="text1"/>
        </w:rPr>
        <w:t xml:space="preserve">Fig. </w:t>
      </w:r>
      <w:r w:rsidRPr="00322540">
        <w:rPr>
          <w:rFonts w:ascii="Times New Roman" w:hAnsi="Times New Roman" w:cs="Times New Roman"/>
          <w:b/>
          <w:bCs/>
          <w:color w:val="000000" w:themeColor="text1"/>
        </w:rPr>
        <w:t>S</w:t>
      </w:r>
      <w:r w:rsidR="001D51E4" w:rsidRPr="00322540">
        <w:rPr>
          <w:rFonts w:ascii="Times New Roman" w:hAnsi="Times New Roman" w:cs="Times New Roman"/>
          <w:b/>
          <w:bCs/>
          <w:color w:val="000000" w:themeColor="text1"/>
        </w:rPr>
        <w:t>2</w:t>
      </w:r>
      <w:r w:rsidR="00EA350D" w:rsidRPr="00322540">
        <w:rPr>
          <w:rFonts w:ascii="Times New Roman" w:hAnsi="Times New Roman" w:cs="Times New Roman"/>
          <w:b/>
          <w:bCs/>
          <w:color w:val="000000" w:themeColor="text1"/>
        </w:rPr>
        <w:t>3</w:t>
      </w:r>
      <w:r w:rsidR="001D51E4" w:rsidRPr="00322540">
        <w:rPr>
          <w:rFonts w:ascii="Times New Roman" w:hAnsi="Times New Roman" w:cs="Times New Roman"/>
          <w:b/>
          <w:bCs/>
          <w:color w:val="000000" w:themeColor="text1"/>
        </w:rPr>
        <w:t xml:space="preserve"> </w:t>
      </w:r>
      <w:r w:rsidRPr="00322540">
        <w:rPr>
          <w:rFonts w:ascii="Times New Roman" w:hAnsi="Times New Roman" w:cs="Times New Roman"/>
          <w:b/>
          <w:bCs/>
          <w:color w:val="000000" w:themeColor="text1"/>
        </w:rPr>
        <w:t>Complex structural variant</w:t>
      </w:r>
      <w:r w:rsidR="001D51E4" w:rsidRPr="00322540">
        <w:rPr>
          <w:rFonts w:ascii="Times New Roman" w:hAnsi="Times New Roman" w:cs="Times New Roman"/>
          <w:b/>
          <w:bCs/>
          <w:color w:val="000000" w:themeColor="text1"/>
        </w:rPr>
        <w:t xml:space="preserve"> supported by two </w:t>
      </w:r>
      <w:r w:rsidR="003C3032" w:rsidRPr="00322540">
        <w:rPr>
          <w:rFonts w:ascii="Times New Roman" w:hAnsi="Times New Roman" w:cs="Times New Roman"/>
          <w:b/>
          <w:bCs/>
          <w:color w:val="000000" w:themeColor="text1"/>
        </w:rPr>
        <w:t>different reads.</w:t>
      </w:r>
    </w:p>
    <w:p w14:paraId="5B929440" w14:textId="6C48660D" w:rsidR="008D25CF" w:rsidRPr="00322540" w:rsidRDefault="008F1924" w:rsidP="00322540">
      <w:pPr>
        <w:pStyle w:val="Heading2"/>
        <w:spacing w:before="120" w:after="120" w:line="360" w:lineRule="auto"/>
        <w:jc w:val="both"/>
        <w:rPr>
          <w:rFonts w:ascii="Times New Roman" w:hAnsi="Times New Roman" w:cs="Times New Roman"/>
          <w:b/>
          <w:color w:val="000000" w:themeColor="text1"/>
        </w:rPr>
      </w:pPr>
      <w:bookmarkStart w:id="28" w:name="_Toc93225998"/>
      <w:r w:rsidRPr="00322540">
        <w:rPr>
          <w:rFonts w:ascii="Times New Roman" w:hAnsi="Times New Roman" w:cs="Times New Roman"/>
          <w:b/>
          <w:color w:val="000000" w:themeColor="text1"/>
        </w:rPr>
        <w:t>5</w:t>
      </w:r>
      <w:r w:rsidR="008D25CF" w:rsidRPr="00322540">
        <w:rPr>
          <w:rFonts w:ascii="Times New Roman" w:hAnsi="Times New Roman" w:cs="Times New Roman"/>
          <w:b/>
          <w:color w:val="000000" w:themeColor="text1"/>
        </w:rPr>
        <w:t>.</w:t>
      </w:r>
      <w:r w:rsidRPr="00322540">
        <w:rPr>
          <w:rFonts w:ascii="Times New Roman" w:hAnsi="Times New Roman" w:cs="Times New Roman"/>
          <w:b/>
          <w:color w:val="000000" w:themeColor="text1"/>
        </w:rPr>
        <w:t xml:space="preserve">3 </w:t>
      </w:r>
      <w:r w:rsidR="008D25CF" w:rsidRPr="00322540">
        <w:rPr>
          <w:rFonts w:ascii="Times New Roman" w:hAnsi="Times New Roman" w:cs="Times New Roman"/>
          <w:b/>
          <w:color w:val="000000" w:themeColor="text1"/>
        </w:rPr>
        <w:t>Experimental validation</w:t>
      </w:r>
      <w:bookmarkEnd w:id="28"/>
      <w:r w:rsidR="008D25CF" w:rsidRPr="00322540">
        <w:rPr>
          <w:rFonts w:ascii="Times New Roman" w:hAnsi="Times New Roman" w:cs="Times New Roman"/>
          <w:b/>
          <w:color w:val="000000" w:themeColor="text1"/>
        </w:rPr>
        <w:t xml:space="preserve"> </w:t>
      </w:r>
    </w:p>
    <w:p w14:paraId="75939AE8" w14:textId="37040E31" w:rsidR="008D25CF" w:rsidRPr="00322540" w:rsidRDefault="008D25CF" w:rsidP="00322540">
      <w:pPr>
        <w:spacing w:before="120" w:after="120" w:line="360" w:lineRule="auto"/>
        <w:jc w:val="both"/>
        <w:rPr>
          <w:rFonts w:ascii="Times New Roman" w:hAnsi="Times New Roman" w:cs="Times New Roman"/>
        </w:rPr>
      </w:pPr>
      <w:r w:rsidRPr="00322540">
        <w:rPr>
          <w:rFonts w:ascii="Times New Roman" w:hAnsi="Times New Roman" w:cs="Times New Roman"/>
        </w:rPr>
        <w:t>(Contributors: by Christine Beck</w:t>
      </w:r>
      <w:r w:rsidR="006B1BD1" w:rsidRPr="00322540">
        <w:rPr>
          <w:rFonts w:ascii="Times New Roman" w:hAnsi="Times New Roman" w:cs="Times New Roman"/>
        </w:rPr>
        <w:t xml:space="preserve">, Peter A </w:t>
      </w:r>
      <w:proofErr w:type="spellStart"/>
      <w:r w:rsidR="006B1BD1" w:rsidRPr="00322540">
        <w:rPr>
          <w:rFonts w:ascii="Times New Roman" w:hAnsi="Times New Roman" w:cs="Times New Roman"/>
        </w:rPr>
        <w:t>Audano</w:t>
      </w:r>
      <w:proofErr w:type="spellEnd"/>
      <w:r w:rsidRPr="00322540">
        <w:rPr>
          <w:rFonts w:ascii="Times New Roman" w:hAnsi="Times New Roman" w:cs="Times New Roman"/>
        </w:rPr>
        <w:t>)</w:t>
      </w:r>
    </w:p>
    <w:p w14:paraId="02D25A87" w14:textId="62EBD634" w:rsidR="008D25CF" w:rsidRPr="00322540" w:rsidRDefault="00645109" w:rsidP="00322540">
      <w:pPr>
        <w:spacing w:before="120" w:after="120" w:line="360" w:lineRule="auto"/>
        <w:jc w:val="both"/>
        <w:rPr>
          <w:rFonts w:ascii="Times New Roman" w:hAnsi="Times New Roman" w:cs="Times New Roman"/>
        </w:rPr>
      </w:pPr>
      <w:r w:rsidRPr="00322540">
        <w:rPr>
          <w:rFonts w:ascii="Times New Roman" w:hAnsi="Times New Roman" w:cs="Times New Roman"/>
        </w:rPr>
        <w:t xml:space="preserve">To validate the structures and sequences of the CSVs determined by </w:t>
      </w:r>
      <w:proofErr w:type="spellStart"/>
      <w:r w:rsidRPr="00322540">
        <w:rPr>
          <w:rFonts w:ascii="Times New Roman" w:hAnsi="Times New Roman" w:cs="Times New Roman"/>
        </w:rPr>
        <w:t>SVision</w:t>
      </w:r>
      <w:proofErr w:type="spellEnd"/>
      <w:r w:rsidRPr="00322540">
        <w:rPr>
          <w:rFonts w:ascii="Times New Roman" w:hAnsi="Times New Roman" w:cs="Times New Roman"/>
        </w:rPr>
        <w:t xml:space="preserve">, we first determined that half of the 80 CSVs (39/80) were intractable for PCR due to their location </w:t>
      </w:r>
      <w:r w:rsidRPr="00322540">
        <w:rPr>
          <w:rFonts w:ascii="Times New Roman" w:hAnsi="Times New Roman" w:cs="Times New Roman"/>
        </w:rPr>
        <w:lastRenderedPageBreak/>
        <w:t xml:space="preserve">within segmental duplications, the size of the amplicon needed to validate the rearrangement, or the simple repeat nature of the rearrangement. We then randomly selected 20 of the remaining rearrangements, and performed BLAT on the local region from the HG0733 assembly data. This resulted in concordant SV types for the </w:t>
      </w:r>
      <w:proofErr w:type="spellStart"/>
      <w:r w:rsidRPr="00322540">
        <w:rPr>
          <w:rFonts w:ascii="Times New Roman" w:hAnsi="Times New Roman" w:cs="Times New Roman"/>
        </w:rPr>
        <w:t>SVision</w:t>
      </w:r>
      <w:proofErr w:type="spellEnd"/>
      <w:r w:rsidRPr="00322540">
        <w:rPr>
          <w:rFonts w:ascii="Times New Roman" w:hAnsi="Times New Roman" w:cs="Times New Roman"/>
        </w:rPr>
        <w:t xml:space="preserve"> calls and our manual curation of the assembly data in 20/20 instances. We next attempted to PCR each of the 20 CSVs. Briefly, we designed primers flanking the CSV or flanking breakpoints within the CSV for each of the 20 events (</w:t>
      </w:r>
      <w:r w:rsidRPr="00322540">
        <w:rPr>
          <w:rFonts w:ascii="Times New Roman" w:hAnsi="Times New Roman" w:cs="Times New Roman"/>
          <w:b/>
          <w:bCs/>
        </w:rPr>
        <w:t>Supplemental Table S1</w:t>
      </w:r>
      <w:r w:rsidR="00B037F5">
        <w:rPr>
          <w:rFonts w:ascii="Times New Roman" w:hAnsi="Times New Roman" w:cs="Times New Roman"/>
          <w:b/>
          <w:bCs/>
        </w:rPr>
        <w:t>2</w:t>
      </w:r>
      <w:r w:rsidRPr="00322540">
        <w:rPr>
          <w:rFonts w:ascii="Times New Roman" w:hAnsi="Times New Roman" w:cs="Times New Roman"/>
        </w:rPr>
        <w:t xml:space="preserve">). Next, we attempted to amplify each region using Takara LA </w:t>
      </w:r>
      <w:proofErr w:type="spellStart"/>
      <w:r w:rsidRPr="00322540">
        <w:rPr>
          <w:rFonts w:ascii="Times New Roman" w:hAnsi="Times New Roman" w:cs="Times New Roman"/>
        </w:rPr>
        <w:t>taq</w:t>
      </w:r>
      <w:proofErr w:type="spellEnd"/>
      <w:r w:rsidRPr="00322540">
        <w:rPr>
          <w:rFonts w:ascii="Times New Roman" w:hAnsi="Times New Roman" w:cs="Times New Roman"/>
        </w:rPr>
        <w:t xml:space="preserve">. We obtained the predicted band size for 12 of the 20 variant loci; the remaining 8 regions did not amplify in 3 separate attempts with alterations of the PCR conditions and template amounts. Each of the PCR products were sent to Sanger sequencing, were validated as on target, and contained the correct amplicon with the breakpoint from the assembly and </w:t>
      </w:r>
      <w:proofErr w:type="spellStart"/>
      <w:r w:rsidRPr="00322540">
        <w:rPr>
          <w:rFonts w:ascii="Times New Roman" w:hAnsi="Times New Roman" w:cs="Times New Roman"/>
        </w:rPr>
        <w:t>SVision</w:t>
      </w:r>
      <w:proofErr w:type="spellEnd"/>
      <w:r w:rsidRPr="00322540">
        <w:rPr>
          <w:rFonts w:ascii="Times New Roman" w:hAnsi="Times New Roman" w:cs="Times New Roman"/>
        </w:rPr>
        <w:t xml:space="preserve"> call.</w:t>
      </w:r>
    </w:p>
    <w:p w14:paraId="13CBBDA6" w14:textId="4AAC2036" w:rsidR="008F1924" w:rsidRPr="00322540" w:rsidRDefault="008F1924" w:rsidP="00322540">
      <w:pPr>
        <w:pStyle w:val="Heading2"/>
        <w:spacing w:before="120" w:after="120" w:line="360" w:lineRule="auto"/>
        <w:jc w:val="both"/>
        <w:rPr>
          <w:rFonts w:ascii="Times New Roman" w:hAnsi="Times New Roman" w:cs="Times New Roman"/>
          <w:b/>
          <w:color w:val="000000" w:themeColor="text1"/>
        </w:rPr>
      </w:pPr>
      <w:bookmarkStart w:id="29" w:name="_Toc93225999"/>
      <w:r w:rsidRPr="00322540">
        <w:rPr>
          <w:rFonts w:ascii="Times New Roman" w:hAnsi="Times New Roman" w:cs="Times New Roman"/>
          <w:b/>
          <w:color w:val="000000" w:themeColor="text1"/>
        </w:rPr>
        <w:t xml:space="preserve">5.4 </w:t>
      </w:r>
      <w:r w:rsidR="00EA350D" w:rsidRPr="00322540">
        <w:rPr>
          <w:rFonts w:ascii="Times New Roman" w:hAnsi="Times New Roman" w:cs="Times New Roman"/>
          <w:b/>
          <w:color w:val="000000" w:themeColor="text1"/>
        </w:rPr>
        <w:t>Comparison</w:t>
      </w:r>
      <w:r w:rsidRPr="00322540">
        <w:rPr>
          <w:rFonts w:ascii="Times New Roman" w:hAnsi="Times New Roman" w:cs="Times New Roman"/>
          <w:b/>
          <w:color w:val="000000" w:themeColor="text1"/>
        </w:rPr>
        <w:t xml:space="preserve"> with Illumina calls</w:t>
      </w:r>
      <w:bookmarkEnd w:id="29"/>
    </w:p>
    <w:p w14:paraId="504A2635" w14:textId="53CB05DE" w:rsidR="008F1924" w:rsidRPr="00322540" w:rsidRDefault="00316FEE" w:rsidP="00322540">
      <w:pPr>
        <w:spacing w:before="120" w:after="120" w:line="360" w:lineRule="auto"/>
        <w:jc w:val="both"/>
        <w:rPr>
          <w:rFonts w:ascii="Times New Roman" w:hAnsi="Times New Roman" w:cs="Times New Roman"/>
        </w:rPr>
      </w:pPr>
      <w:r w:rsidRPr="00322540">
        <w:rPr>
          <w:rFonts w:ascii="Times New Roman" w:hAnsi="Times New Roman" w:cs="Times New Roman"/>
        </w:rPr>
        <w:t>The Illumina calls (V1.34) of the used samples were published by HGSVC</w:t>
      </w:r>
      <w:r w:rsidR="00631CC3" w:rsidRPr="00322540">
        <w:rPr>
          <w:rFonts w:ascii="Times New Roman" w:hAnsi="Times New Roman" w:cs="Times New Roman"/>
        </w:rPr>
        <w:t xml:space="preserve"> </w:t>
      </w:r>
      <w:r w:rsidR="00631CC3" w:rsidRPr="00322540">
        <w:rPr>
          <w:rFonts w:ascii="Times New Roman" w:hAnsi="Times New Roman" w:cs="Times New Roman"/>
        </w:rPr>
        <w:fldChar w:fldCharType="begin">
          <w:fldData xml:space="preserve">PEVuZE5vdGU+PENpdGU+PEF1dGhvcj5FYmVydDwvQXV0aG9yPjxZZWFyPjIwMjE8L1llYXI+PFJl
Y051bT41PC9SZWNOdW0+PERpc3BsYXlUZXh0PlsyXTwvRGlzcGxheVRleHQ+PHJlY29yZD48cmVj
LW51bWJlcj41PC9yZWMtbnVtYmVyPjxmb3JlaWduLWtleXM+PGtleSBhcHA9IkVOIiBkYi1pZD0i
endmNXdyZHg1c2V4czhlMHNyODVydnI2eHBzZHQ1MmVhYWV3IiB0aW1lc3RhbXA9IjE2MjI1Mjg2
MjYiPjU8L2tleT48L2ZvcmVpZ24ta2V5cz48cmVmLXR5cGUgbmFtZT0iSm91cm5hbCBBcnRpY2xl
Ij4xNzwvcmVmLXR5cGU+PGNvbnRyaWJ1dG9ycz48YXV0aG9ycz48YXV0aG9yPkViZXJ0LCBQLjwv
YXV0aG9yPjxhdXRob3I+QXVkYW5vLCBQLiBBLjwvYXV0aG9yPjxhdXRob3I+Wmh1LCBRLjwvYXV0
aG9yPjxhdXRob3I+Um9kcmlndWV6LU1hcnRpbiwgQi48L2F1dGhvcj48YXV0aG9yPlBvcnVic2t5
LCBELjwvYXV0aG9yPjxhdXRob3I+Qm9uZGVyLCBNLiBKLjwvYXV0aG9yPjxhdXRob3I+U3Vsb3Zh
cmksIEEuPC9hdXRob3I+PGF1dGhvcj5FYmxlciwgSi48L2F1dGhvcj48YXV0aG9yPlpob3UsIFcu
PC9hdXRob3I+PGF1dGhvcj5TZXJyYSBNYXJpLCBSLjwvYXV0aG9yPjxhdXRob3I+WWlsbWF6LCBG
LjwvYXV0aG9yPjxhdXRob3I+WmhhbywgWC48L2F1dGhvcj48YXV0aG9yPkhzaWVoLCBQLjwvYXV0
aG9yPjxhdXRob3I+TGVlLCBKLjwvYXV0aG9yPjxhdXRob3I+S3VtYXIsIFMuPC9hdXRob3I+PGF1
dGhvcj5MaW4sIEouPC9hdXRob3I+PGF1dGhvcj5SYXVzY2gsIFQuPC9hdXRob3I+PGF1dGhvcj5D
aGVuLCBZLjwvYXV0aG9yPjxhdXRob3I+UmVuLCBKLjwvYXV0aG9yPjxhdXRob3I+U2FudGFtYXJp
bmEsIE0uPC9hdXRob3I+PGF1dGhvcj5Ib3BzLCBXLjwvYXV0aG9yPjxhdXRob3I+QXNocmFmLCBI
LjwvYXV0aG9yPjxhdXRob3I+Q2h1YW5nLCBOLiBULjwvYXV0aG9yPjxhdXRob3I+WWFuZywgWC48
L2F1dGhvcj48YXV0aG9yPk11bnNvbiwgSy4gTS48L2F1dGhvcj48YXV0aG9yPkxld2lzLCBBLiBQ
LjwvYXV0aG9yPjxhdXRob3I+RmFpcmxleSwgUy48L2F1dGhvcj48YXV0aG9yPlRhbGxvbiwgTC4g
Si48L2F1dGhvcj48YXV0aG9yPkNsYXJrZSwgVy4gRS48L2F1dGhvcj48YXV0aG9yPkJhc2lsZSwg
QS4gTy48L2F1dGhvcj48YXV0aG9yPkJ5cnNrYS1CaXNob3AsIE0uPC9hdXRob3I+PGF1dGhvcj5D
b3J2ZWxvLCBBLjwvYXV0aG9yPjxhdXRob3I+RXZhbmksIFUuIFMuPC9hdXRob3I+PGF1dGhvcj5M
dSwgVC4gWS48L2F1dGhvcj48YXV0aG9yPkNoYWlzc29uLCBNLiBKLiBQLjwvYXV0aG9yPjxhdXRo
b3I+Q2hlbiwgSi48L2F1dGhvcj48YXV0aG9yPkxpLCBDLjwvYXV0aG9yPjxhdXRob3I+QnJhbmQs
IEguPC9hdXRob3I+PGF1dGhvcj5XZW5nZXIsIEEuIE0uPC9hdXRob3I+PGF1dGhvcj5HaGFyZWdo
YW5pLCBNLjwvYXV0aG9yPjxhdXRob3I+SGFydmV5LCBXLiBULjwvYXV0aG9yPjxhdXRob3I+UmFl
ZGVyLCBCLjwvYXV0aG9yPjxhdXRob3I+SGFzZW5mZWxkLCBQLjwvYXV0aG9yPjxhdXRob3I+UmVn
aWVyLCBBLiBBLjwvYXV0aG9yPjxhdXRob3I+QWJlbCwgSC4gSi48L2F1dGhvcj48YXV0aG9yPkhh
bGwsIEkuIE0uPC9hdXRob3I+PGF1dGhvcj5GbGljZWssIFAuPC9hdXRob3I+PGF1dGhvcj5TdGVn
bGUsIE8uPC9hdXRob3I+PGF1dGhvcj5HZXJzdGVpbiwgTS4gQi48L2F1dGhvcj48YXV0aG9yPlR1
YmlvLCBKLiBNLiBDLjwvYXV0aG9yPjxhdXRob3I+TXUsIFouPC9hdXRob3I+PGF1dGhvcj5MaSwg
WS4gSS48L2F1dGhvcj48YXV0aG9yPlNoaSwgWC48L2F1dGhvcj48YXV0aG9yPkhhc3RpZSwgQS4g
Ui48L2F1dGhvcj48YXV0aG9yPlllLCBLLjwvYXV0aG9yPjxhdXRob3I+Q2hvbmcsIFouPC9hdXRo
b3I+PGF1dGhvcj5TYW5kZXJzLCBBLiBELjwvYXV0aG9yPjxhdXRob3I+Wm9keSwgTS4gQy48L2F1
dGhvcj48YXV0aG9yPlRhbGtvd3NraSwgTS4gRS48L2F1dGhvcj48YXV0aG9yPk1pbGxzLCBSLiBF
LjwvYXV0aG9yPjxhdXRob3I+RGV2aW5lLCBTLiBFLjwvYXV0aG9yPjxhdXRob3I+TGVlLCBDLjwv
YXV0aG9yPjxhdXRob3I+S29yYmVsLCBKLiBPLjwvYXV0aG9yPjxhdXRob3I+TWFyc2NoYWxsLCBU
LjwvYXV0aG9yPjxhdXRob3I+RWljaGxlciwgRS4gRS48L2F1dGhvcj48L2F1dGhvcnM+PC9jb250
cmlidXRvcnM+PGF1dGgtYWRkcmVzcz5IZWlucmljaCBIZWluZSBVbml2ZXJzaXR5LCBNZWRpY2Fs
IEZhY3VsdHksIEluc3RpdHV0ZSBmb3IgTWVkaWNhbCBCaW9tZXRyeSBhbmQgQmlvaW5mb3JtYXRp
Y3MsIE1vb3JlbnN0cmFzc2UgMjAsIDQwMjI1IER1c3NlbGRvcmYsIEdlcm1hbnkuJiN4RDtEZXBh
cnRtZW50IG9mIEdlbm9tZSBTY2llbmNlcywgVW5pdmVyc2l0eSBvZiBXYXNoaW5ndG9uIFNjaG9v
bCBvZiBNZWRpY2luZSwgMzcyMCAxNXRoIEF2ZW51ZSBORSwgU2VhdHRsZSwgV0EgOTgxOTUtNTA2
NSwgVVNBLiYjeEQ7VGhlIEphY2tzb24gTGFib3JhdG9yeSBmb3IgR2Vub21pYyBNZWRpY2luZSwg
MTAgRGlzY292ZXJ5IERyaXZlLCBGYXJtaW5ndG9uLCBDVCAwNjAzMiwgVVNBLiYjeEQ7RXVyb3Bl
YW4gTW9sZWN1bGFyIEJpb2xvZ3kgTGFib3JhdG9yeSAoRU1CTCksIEdlbm9tZSBCaW9sb2d5IFVu
aXQsIE1leWVyaG9mc3RyYXNzZSAxLCA2OTExNyBIZWlkZWxiZXJnLCBHZXJtYW55LiYjeEQ7RGl2
aXNpb24gb2YgQ29tcHV0YXRpb25hbCBHZW5vbWljcyBhbmQgU3lzdGVtcyBHZW5ldGljcywgR2Vy
bWFuIENhbmNlciBSZXNlYXJjaCBDZW50ZXIgKERLRlopLCA2OTEyMCBIZWlkZWxiZXJnLCBHZXJt
YW55LiYjeEQ7RGVwYXJ0bWVudCBvZiBDb21wdXRhdGlvbmFsIE1lZGljaW5lIGFuZCBCaW9pbmZv
cm1hdGljcywgVW5pdmVyc2l0eSBvZiBNaWNoaWdhbiBNZWRpY2FsIFNjaG9vbCwgMTAwIFdhc2h0
ZW5hdyBBdmVudWUsIEFubiBBcmJvciwgTUkgNDgxMDksIFVTQS4mI3hEO0NlbnRlciBmb3IgR2Vu
b21pYyBNZWRpY2luZSwgTWFzc2FjaHVzZXR0cyBHZW5lcmFsIEhvc3BpdGFsLCBEZXBhcnRtZW50
IG9mIE5ldXJvbG9neSwgSGFydmFyZCBNZWRpY2FsIFNjaG9vbCwgQm9zdG9uLCBNQSAwMjExNCwg
VVNBLiYjeEQ7UHJvZ3JhbSBpbiBNZWRpY2FsIGFuZCBQb3B1bGF0aW9uIEdlbmV0aWNzIGFuZCBT
dGFubGV5IENlbnRlciBmb3IgUHN5Y2hpYXRyaWMgUmVzZWFyY2gsIEJyb2FkIEluc3RpdHV0ZSBv
ZiBNSVQgYW5kIEhhcnZhcmQsIENhbWJyaWRnZSwgTUEgMDIxNDIsIFVTQS4mI3hEO0Jpb25hbm8g
R2Vub21pY3MsIFNhbiBEaWVnbywgQ0EgOTIxMjEsIFVTQS4mI3hEO1Byb2dyYW0gaW4gQ29tcHV0
YXRpb25hbCBCaW9sb2d5IGFuZCBCaW9pbmZvcm1hdGljcywgWWFsZSBVbml2ZXJzaXR5LCBCQVNT
IDQzMiBhbmQgNDM3LCAyNjYgV2hpdG5leSBBdmVudWUsIE5ldyBIYXZlbiwgQ1QgMDY1MjAsIFVT
QS4mI3hEO1NjaG9vbCBvZiBBdXRvbWF0aW9uIFNjaWVuY2UgYW5kIEVuZ2luZWVyaW5nLCBGYWN1
bHR5IG9mIEVsZWN0cm9uaWMgYW5kIEluZm9ybWF0aW9uIEVuZ2luZWVyaW5nLCBYaSZhcG9zO2Fu
IEppYW90b25nIFVuaXZlcnNpdHksIFhpJmFwb3M7YW4sIFNoYWFueGksIDcxMDA0OSwgQ2hpbmEu
JiN4RDtEZXBhcnRtZW50IG9mIEdlbmV0aWNzIGFuZCBJbmZvcm1hdGljcyBJbnN0aXR1dGUsIFNj
aG9vbCBvZiBNZWRpY2luZSwgVW5pdmVyc2l0eSBvZiBBbGFiYW1hIGF0IEJpcm1pbmdoYW0sIEJp
cm1pbmdoYW0sIEFMIDM1Mjk0LCBVU0EuJiN4RDtEZXBhcnRtZW50IG9mIFF1YW50aXRhdGl2ZSBh
bmQgQ29tcHV0YXRpb25hbCBCaW9sb2d5LCBVbml2ZXJzaXR5IG9mIFNvdXRoZXJuIENhbGlmb3Ju
aWEsIExvcyBBbmdlbGVzLCBDQSA5MDA4OSwgVVNBLiYjeEQ7R2Vub21lcyBhbmQgRGlzZWFzZSwg
Q2VudHJlIGZvciBSZXNlYXJjaCBpbiBNb2xlY3VsYXIgTWVkaWNpbmUgYW5kIENocm9uaWMgRGlz
ZWFzZXMgKENJTVVTKSwgVW5pdmVyc2lkYWRlIGRlIFNhbnRpYWdvIGRlIENvbXBvc3RlbGEsIFNh
bnRpYWdvIGRlIENvbXBvc3RlbGEsIFNwYWluLiYjeEQ7RGVwYXJ0bWVudCBvZiBab29sb2d5LCBH
ZW5ldGljcywgYW5kIFBoeXNpY2FsIEFudGhyb3BvbG9neSwgVW5pdmVyc2lkYWRlIGRlIFNhbnRp
YWdvIGRlIENvbXBvc3RlbGEsIFNhbnRpYWdvIGRlIENvbXBvc3RlbGEsIFNwYWluLiYjeEQ7SW5z
dGl0dXRlIGZvciBHZW5vbWUgU2NpZW5jZXMsIFVuaXZlcnNpdHkgb2YgTWFyeWxhbmQgU2Nob29s
IG9mIE1lZGljaW5lLCA2NzAgVyBCYWx0aW1vcmUgU3RyZWV0LCBCYWx0aW1vcmUsIE1EIDIxMjAx
LCBVU0EuJiN4RDtTY2hvb2wgb2YgQ29tcHV0ZXIgU2NpZW5jZSBhbmQgVGVjaG5vbG9neSwgRmFj
dWx0eSBvZiBFbGVjdHJvbmljIGFuZCBJbmZvcm1hdGlvbiBFbmdpbmVlcmluZywgWGkmYXBvczth
biBKaWFvdG9uZyBVbml2ZXJzaXR5LCBYaSZhcG9zO2FuLCBTaGFhbnhpLCA3MTAwNDksIENoaW5h
LiYjeEQ7RXVyb3BlYW4gTW9sZWN1bGFyIEJpb2xvZ3kgTGFib3JhdG9yeSwgRXVyb3BlYW4gQmlv
aW5mb3JtYXRpY3MgSW5zdGl0dXRlLCBXZWxsY29tZSBHZW5vbWUgQ2FtcHVzLCBIaW54dG9uLCBD
YW1icmlkZ2UgQ0IxMCAxU0QsIFVLLiYjeEQ7TmV3IFlvcmsgR2Vub21lIENlbnRlciwgTmV3IFlv
cmssIE5ZIDEwMDEzLCBVU0EuJiN4RDtEZXBhcnRtZW50IG9mIENvbXB1dGVyIGFuZCBJbmZvcm1h
dGlvbiBTY2llbmNlcywgVGVtcGxlIFVuaXZlcnNpdHksIFBoaWxhZGVscGhpYSwgUEEgMTkxMjIs
IFVTQS4mI3hEO1BhY2lmaWMgQmlvc2NpZW5jZXMgb2YgQ2FsaWZvcm5pYSwgTWVubG8gUGFyaywg
Q0EgOTQwMjUsIFVTQS4mI3hEO01heCBQbGFuY2sgSW5zdGl0dXRlIGZvciBJbmZvcm1hdGljcywg
U2FhcmxhbmQgSW5mb3JtYXRpY3MgQ2FtcHVzIEUxLjQsIDY2MTIzIFNhYXJicnVja2VuLCBHZXJt
YW55LiYjeEQ7U2FhcmJydWNrZW4gR3JhZHVhdGUgU2Nob29sIG9mIENvbXB1dGVyIFNjaWVuY2Us
IFNhYXJsYW5kIFVuaXZlcnNpdHksIFNhYXJsYW5kIEluZm9ybWF0aWNzIENhbXB1cyBFMS4zLCA2
NjEyMyBTYWFyYnJ1Y2tlbiwgR2VybWFueS4mI3hEO0RlcGFydG1lbnQgb2YgTWVkaWNpbmUsIFdh
c2hpbmd0b24gVW5pdmVyc2l0eSwgU3QuIExvdWlzLCBNTyA2MzEwOCwgVVNBLiYjeEQ7RGVwYXJ0
bWVudCBvZiBHZW5ldGljcywgWWFsZSBTY2hvb2wgb2YgTWVkaWNpbmUsIDMzMyBDZWRhciBTdHJl
ZXQsIE5ldyBIYXZlbiwgQ1QgMDY1MTAsIFVTQS4mI3hEO0dlbmV0aWNzLCBHZW5vbWljcywgYW5k
IFN5c3RlbXMgQmlvbG9neSwgVW5pdmVyc2l0eSBvZiBDaGljYWdvLCBDaGljYWdvLCBJTCA2MDYz
NywgVVNBLiYjeEQ7U2VjdGlvbiBvZiBHZW5ldGljIE1lZGljaW5lLCBEZXBhcnRtZW50IG9mIE1l
ZGljaW5lLCBVbml2ZXJzaXR5IG9mIENoaWNhZ28sIENoaWNhZ28sIElMIDYwNjM3LCBVU0EuJiN4
RDtEZXBhcnRtZW50IG9mIEh1bWFuIEdlbmV0aWNzLCBVbml2ZXJzaXR5IG9mIE1pY2hpZ2FuLCAx
MjQxIEUuIENhdGhlcmluZSBTdHJlZXQsIEFubiBBcmJvciwgTUkgNDgxMDksIFVTQS4mI3hEO1Ro
ZSBKYWNrc29uIExhYm9yYXRvcnkgZm9yIEdlbm9taWMgTWVkaWNpbmUsIDEwIERpc2NvdmVyeSBE
cml2ZSwgRmFybWluZ3RvbiwgQ1QgMDYwMzIsIFVTQS4gZWVlQGdzLndhc2hpbmd0b24uZWR1IHRv
Ymlhcy5tYXJzY2hhbGxAaGh1LmRlIGphbi5rb3JiZWxAZW1ibC5vcmcgY2hhcmxlcy5sZWVAamF4
Lm9yZy4mI3hEO1ByZWNpc2lvbiBNZWRpY2luZSBDZW50ZXIsIFRoZSBGaXJzdCBBZmZpbGlhdGVk
IEhvc3BpdGFsIG9mIFhpJmFwb3M7YW4gSmlhb3RvbmcgVW5pdmVyc2l0eSwgMjc3IFdlc3QgWWFu
dGEgUm9hZCwgWGkmYXBvczthbiwgNzEwMDYxLCBTaGFhbnhpLCBDaGluYS4mI3hEO0RlcGFydG1l
bnQgb2YgR3JhZHVhdGUgU3R1ZGllcy1MaWZlIFNjaWVuY2VzLCBFd2hhIFdvbWFucyBVbml2ZXJz
aXR5LCBFd2hheWVvZGFlLWdpbCwgU2VvZGFlbXVuLWd1LCBTZW91bCAxMjAtNzUwLCBTb3V0aCBL
b3JlYS4mI3hEO0V1cm9wZWFuIE1vbGVjdWxhciBCaW9sb2d5IExhYm9yYXRvcnkgKEVNQkwpLCBH
ZW5vbWUgQmlvbG9neSBVbml0LCBNZXllcmhvZnN0cmFzc2UgMSwgNjkxMTcgSGVpZGVsYmVyZywg
R2VybWFueS4gZWVlQGdzLndhc2hpbmd0b24uZWR1IHRvYmlhcy5tYXJzY2hhbGxAaGh1LmRlIGph
bi5rb3JiZWxAZW1ibC5vcmcgY2hhcmxlcy5sZWVAamF4Lm9yZy4mI3hEO0hlaW5yaWNoIEhlaW5l
IFVuaXZlcnNpdHksIE1lZGljYWwgRmFjdWx0eSwgSW5zdGl0dXRlIGZvciBNZWRpY2FsIEJpb21l
dHJ5IGFuZCBCaW9pbmZvcm1hdGljcywgTW9vcmVuc3RyYXNzZSAyMCwgNDAyMjUgRHVzc2VsZG9y
ZiwgR2VybWFueS4gZWVlQGdzLndhc2hpbmd0b24uZWR1IHRvYmlhcy5tYXJzY2hhbGxAaGh1LmRl
IGphbi5rb3JiZWxAZW1ibC5vcmcgY2hhcmxlcy5sZWVAamF4Lm9yZy4mI3hEO0RlcGFydG1lbnQg
b2YgR2Vub21lIFNjaWVuY2VzLCBVbml2ZXJzaXR5IG9mIFdhc2hpbmd0b24gU2Nob29sIG9mIE1l
ZGljaW5lLCAzNzIwIDE1dGggQXZlbnVlIE5FLCBTZWF0dGxlLCBXQSA5ODE5NS01MDY1LCBVU0Eu
IGVlZUBncy53YXNoaW5ndG9uLmVkdSB0b2JpYXMubWFyc2NoYWxsQGhodS5kZSBqYW4ua29yYmVs
QGVtYmwub3JnIGNoYXJsZXMubGVlQGpheC5vcmcuJiN4RDtIb3dhcmQgSHVnaGVzIE1lZGljYWwg
SW5zdGl0dXRlLCBVbml2ZXJzaXR5IG9mIFdhc2hpbmd0b24sIFNlYXR0bGUsIFdBIDk4MTk1LCBV
U0EuPC9hdXRoLWFkZHJlc3M+PHRpdGxlcz48dGl0bGU+SGFwbG90eXBlLXJlc29sdmVkIGRpdmVy
c2UgaHVtYW4gZ2Vub21lcyBhbmQgaW50ZWdyYXRlZCBhbmFseXNpcyBvZiBzdHJ1Y3R1cmFsIHZh
cmlhdGlvbjwvdGl0bGU+PHNlY29uZGFyeS10aXRsZT5TY2llbmNlPC9zZWNvbmRhcnktdGl0bGU+
PC90aXRsZXM+PHZvbHVtZT4zNzI8L3ZvbHVtZT48bnVtYmVyPjY1Mzc8L251bWJlcj48ZWRpdGlv
bj4yMDIxLzAyLzI3PC9lZGl0aW9uPjxrZXl3b3Jkcz48a2V5d29yZD5GZW1hbGU8L2tleXdvcmQ+
PGtleXdvcmQ+KkdlbmV0aWMgVmFyaWF0aW9uPC9rZXl3b3JkPjxrZXl3b3JkPipHZW5vbWUsIEh1
bWFuPC9rZXl3b3JkPjxrZXl3b3JkPkdlbm90eXBlPC9rZXl3b3JkPjxrZXl3b3JkPipIYXBsb3R5
cGVzPC9rZXl3b3JkPjxrZXl3b3JkPkhpZ2gtVGhyb3VnaHB1dCBOdWNsZW90aWRlIFNlcXVlbmNp
bmc8L2tleXdvcmQ+PGtleXdvcmQ+SHVtYW5zPC9rZXl3b3JkPjxrZXl3b3JkPklOREVMIE11dGF0
aW9uPC9rZXl3b3JkPjxrZXl3b3JkPkludGVyc3BlcnNlZCBSZXBldGl0aXZlIFNlcXVlbmNlczwv
a2V5d29yZD48a2V5d29yZD5NYWxlPC9rZXl3b3JkPjxrZXl3b3JkPlBvcHVsYXRpb24gR3JvdXBz
L2dlbmV0aWNzPC9rZXl3b3JkPjxrZXl3b3JkPlF1YW50aXRhdGl2ZSBUcmFpdCBMb2NpPC9rZXl3
b3JkPjxrZXl3b3JkPlJldHJvZWxlbWVudHM8L2tleXdvcmQ+PGtleXdvcmQ+U2VxdWVuY2UgQW5h
bHlzaXMsIEROQTwva2V5d29yZD48a2V5d29yZD5TZXF1ZW5jZSBJbnZlcnNpb248L2tleXdvcmQ+
PGtleXdvcmQ+V2hvbGUgR2Vub21lIFNlcXVlbmNpbmc8L2tleXdvcmQ+PC9rZXl3b3Jkcz48ZGF0
ZXM+PHllYXI+MjAyMTwveWVhcj48cHViLWRhdGVzPjxkYXRlPkFwciAyPC9kYXRlPjwvcHViLWRh
dGVzPjwvZGF0ZXM+PGlzYm4+MTA5NS05MjAzIChFbGVjdHJvbmljKSYjeEQ7MDAzNi04MDc1IChM
aW5raW5nKTwvaXNibj48YWNjZXNzaW9uLW51bT4zMzYzMjg5NTwvYWNjZXNzaW9uLW51bT48dXJs
cz48cmVsYXRlZC11cmxzPjx1cmw+aHR0cHM6Ly93d3cubmNiaS5ubG0ubmloLmdvdi9wdWJtZWQv
MzM2MzI4OTU8L3VybD48L3JlbGF0ZWQtdXJscz48L3VybHM+PGN1c3RvbTI+UE1DODAyNjcwNDwv
Y3VzdG9tMj48ZWxlY3Ryb25pYy1yZXNvdXJjZS1udW0+MTAuMTEyNi9zY2llbmNlLmFiZjcxMTc8
L2VsZWN0cm9uaWMtcmVzb3VyY2UtbnVtPjwvcmVjb3JkPjwvQ2l0ZT48L0VuZE5vdGU+
</w:fldData>
        </w:fldChar>
      </w:r>
      <w:r w:rsidR="00631CC3" w:rsidRPr="00322540">
        <w:rPr>
          <w:rFonts w:ascii="Times New Roman" w:hAnsi="Times New Roman" w:cs="Times New Roman"/>
        </w:rPr>
        <w:instrText xml:space="preserve"> ADDIN EN.CITE </w:instrText>
      </w:r>
      <w:r w:rsidR="00631CC3" w:rsidRPr="00322540">
        <w:rPr>
          <w:rFonts w:ascii="Times New Roman" w:hAnsi="Times New Roman" w:cs="Times New Roman"/>
        </w:rPr>
        <w:fldChar w:fldCharType="begin">
          <w:fldData xml:space="preserve">PEVuZE5vdGU+PENpdGU+PEF1dGhvcj5FYmVydDwvQXV0aG9yPjxZZWFyPjIwMjE8L1llYXI+PFJl
Y051bT41PC9SZWNOdW0+PERpc3BsYXlUZXh0PlsyXTwvRGlzcGxheVRleHQ+PHJlY29yZD48cmVj
LW51bWJlcj41PC9yZWMtbnVtYmVyPjxmb3JlaWduLWtleXM+PGtleSBhcHA9IkVOIiBkYi1pZD0i
endmNXdyZHg1c2V4czhlMHNyODVydnI2eHBzZHQ1MmVhYWV3IiB0aW1lc3RhbXA9IjE2MjI1Mjg2
MjYiPjU8L2tleT48L2ZvcmVpZ24ta2V5cz48cmVmLXR5cGUgbmFtZT0iSm91cm5hbCBBcnRpY2xl
Ij4xNzwvcmVmLXR5cGU+PGNvbnRyaWJ1dG9ycz48YXV0aG9ycz48YXV0aG9yPkViZXJ0LCBQLjwv
YXV0aG9yPjxhdXRob3I+QXVkYW5vLCBQLiBBLjwvYXV0aG9yPjxhdXRob3I+Wmh1LCBRLjwvYXV0
aG9yPjxhdXRob3I+Um9kcmlndWV6LU1hcnRpbiwgQi48L2F1dGhvcj48YXV0aG9yPlBvcnVic2t5
LCBELjwvYXV0aG9yPjxhdXRob3I+Qm9uZGVyLCBNLiBKLjwvYXV0aG9yPjxhdXRob3I+U3Vsb3Zh
cmksIEEuPC9hdXRob3I+PGF1dGhvcj5FYmxlciwgSi48L2F1dGhvcj48YXV0aG9yPlpob3UsIFcu
PC9hdXRob3I+PGF1dGhvcj5TZXJyYSBNYXJpLCBSLjwvYXV0aG9yPjxhdXRob3I+WWlsbWF6LCBG
LjwvYXV0aG9yPjxhdXRob3I+WmhhbywgWC48L2F1dGhvcj48YXV0aG9yPkhzaWVoLCBQLjwvYXV0
aG9yPjxhdXRob3I+TGVlLCBKLjwvYXV0aG9yPjxhdXRob3I+S3VtYXIsIFMuPC9hdXRob3I+PGF1
dGhvcj5MaW4sIEouPC9hdXRob3I+PGF1dGhvcj5SYXVzY2gsIFQuPC9hdXRob3I+PGF1dGhvcj5D
aGVuLCBZLjwvYXV0aG9yPjxhdXRob3I+UmVuLCBKLjwvYXV0aG9yPjxhdXRob3I+U2FudGFtYXJp
bmEsIE0uPC9hdXRob3I+PGF1dGhvcj5Ib3BzLCBXLjwvYXV0aG9yPjxhdXRob3I+QXNocmFmLCBI
LjwvYXV0aG9yPjxhdXRob3I+Q2h1YW5nLCBOLiBULjwvYXV0aG9yPjxhdXRob3I+WWFuZywgWC48
L2F1dGhvcj48YXV0aG9yPk11bnNvbiwgSy4gTS48L2F1dGhvcj48YXV0aG9yPkxld2lzLCBBLiBQ
LjwvYXV0aG9yPjxhdXRob3I+RmFpcmxleSwgUy48L2F1dGhvcj48YXV0aG9yPlRhbGxvbiwgTC4g
Si48L2F1dGhvcj48YXV0aG9yPkNsYXJrZSwgVy4gRS48L2F1dGhvcj48YXV0aG9yPkJhc2lsZSwg
QS4gTy48L2F1dGhvcj48YXV0aG9yPkJ5cnNrYS1CaXNob3AsIE0uPC9hdXRob3I+PGF1dGhvcj5D
b3J2ZWxvLCBBLjwvYXV0aG9yPjxhdXRob3I+RXZhbmksIFUuIFMuPC9hdXRob3I+PGF1dGhvcj5M
dSwgVC4gWS48L2F1dGhvcj48YXV0aG9yPkNoYWlzc29uLCBNLiBKLiBQLjwvYXV0aG9yPjxhdXRo
b3I+Q2hlbiwgSi48L2F1dGhvcj48YXV0aG9yPkxpLCBDLjwvYXV0aG9yPjxhdXRob3I+QnJhbmQs
IEguPC9hdXRob3I+PGF1dGhvcj5XZW5nZXIsIEEuIE0uPC9hdXRob3I+PGF1dGhvcj5HaGFyZWdo
YW5pLCBNLjwvYXV0aG9yPjxhdXRob3I+SGFydmV5LCBXLiBULjwvYXV0aG9yPjxhdXRob3I+UmFl
ZGVyLCBCLjwvYXV0aG9yPjxhdXRob3I+SGFzZW5mZWxkLCBQLjwvYXV0aG9yPjxhdXRob3I+UmVn
aWVyLCBBLiBBLjwvYXV0aG9yPjxhdXRob3I+QWJlbCwgSC4gSi48L2F1dGhvcj48YXV0aG9yPkhh
bGwsIEkuIE0uPC9hdXRob3I+PGF1dGhvcj5GbGljZWssIFAuPC9hdXRob3I+PGF1dGhvcj5TdGVn
bGUsIE8uPC9hdXRob3I+PGF1dGhvcj5HZXJzdGVpbiwgTS4gQi48L2F1dGhvcj48YXV0aG9yPlR1
YmlvLCBKLiBNLiBDLjwvYXV0aG9yPjxhdXRob3I+TXUsIFouPC9hdXRob3I+PGF1dGhvcj5MaSwg
WS4gSS48L2F1dGhvcj48YXV0aG9yPlNoaSwgWC48L2F1dGhvcj48YXV0aG9yPkhhc3RpZSwgQS4g
Ui48L2F1dGhvcj48YXV0aG9yPlllLCBLLjwvYXV0aG9yPjxhdXRob3I+Q2hvbmcsIFouPC9hdXRo
b3I+PGF1dGhvcj5TYW5kZXJzLCBBLiBELjwvYXV0aG9yPjxhdXRob3I+Wm9keSwgTS4gQy48L2F1
dGhvcj48YXV0aG9yPlRhbGtvd3NraSwgTS4gRS48L2F1dGhvcj48YXV0aG9yPk1pbGxzLCBSLiBF
LjwvYXV0aG9yPjxhdXRob3I+RGV2aW5lLCBTLiBFLjwvYXV0aG9yPjxhdXRob3I+TGVlLCBDLjwv
YXV0aG9yPjxhdXRob3I+S29yYmVsLCBKLiBPLjwvYXV0aG9yPjxhdXRob3I+TWFyc2NoYWxsLCBU
LjwvYXV0aG9yPjxhdXRob3I+RWljaGxlciwgRS4gRS48L2F1dGhvcj48L2F1dGhvcnM+PC9jb250
cmlidXRvcnM+PGF1dGgtYWRkcmVzcz5IZWlucmljaCBIZWluZSBVbml2ZXJzaXR5LCBNZWRpY2Fs
IEZhY3VsdHksIEluc3RpdHV0ZSBmb3IgTWVkaWNhbCBCaW9tZXRyeSBhbmQgQmlvaW5mb3JtYXRp
Y3MsIE1vb3JlbnN0cmFzc2UgMjAsIDQwMjI1IER1c3NlbGRvcmYsIEdlcm1hbnkuJiN4RDtEZXBh
cnRtZW50IG9mIEdlbm9tZSBTY2llbmNlcywgVW5pdmVyc2l0eSBvZiBXYXNoaW5ndG9uIFNjaG9v
bCBvZiBNZWRpY2luZSwgMzcyMCAxNXRoIEF2ZW51ZSBORSwgU2VhdHRsZSwgV0EgOTgxOTUtNTA2
NSwgVVNBLiYjeEQ7VGhlIEphY2tzb24gTGFib3JhdG9yeSBmb3IgR2Vub21pYyBNZWRpY2luZSwg
MTAgRGlzY292ZXJ5IERyaXZlLCBGYXJtaW5ndG9uLCBDVCAwNjAzMiwgVVNBLiYjeEQ7RXVyb3Bl
YW4gTW9sZWN1bGFyIEJpb2xvZ3kgTGFib3JhdG9yeSAoRU1CTCksIEdlbm9tZSBCaW9sb2d5IFVu
aXQsIE1leWVyaG9mc3RyYXNzZSAxLCA2OTExNyBIZWlkZWxiZXJnLCBHZXJtYW55LiYjeEQ7RGl2
aXNpb24gb2YgQ29tcHV0YXRpb25hbCBHZW5vbWljcyBhbmQgU3lzdGVtcyBHZW5ldGljcywgR2Vy
bWFuIENhbmNlciBSZXNlYXJjaCBDZW50ZXIgKERLRlopLCA2OTEyMCBIZWlkZWxiZXJnLCBHZXJt
YW55LiYjeEQ7RGVwYXJ0bWVudCBvZiBDb21wdXRhdGlvbmFsIE1lZGljaW5lIGFuZCBCaW9pbmZv
cm1hdGljcywgVW5pdmVyc2l0eSBvZiBNaWNoaWdhbiBNZWRpY2FsIFNjaG9vbCwgMTAwIFdhc2h0
ZW5hdyBBdmVudWUsIEFubiBBcmJvciwgTUkgNDgxMDksIFVTQS4mI3hEO0NlbnRlciBmb3IgR2Vu
b21pYyBNZWRpY2luZSwgTWFzc2FjaHVzZXR0cyBHZW5lcmFsIEhvc3BpdGFsLCBEZXBhcnRtZW50
IG9mIE5ldXJvbG9neSwgSGFydmFyZCBNZWRpY2FsIFNjaG9vbCwgQm9zdG9uLCBNQSAwMjExNCwg
VVNBLiYjeEQ7UHJvZ3JhbSBpbiBNZWRpY2FsIGFuZCBQb3B1bGF0aW9uIEdlbmV0aWNzIGFuZCBT
dGFubGV5IENlbnRlciBmb3IgUHN5Y2hpYXRyaWMgUmVzZWFyY2gsIEJyb2FkIEluc3RpdHV0ZSBv
ZiBNSVQgYW5kIEhhcnZhcmQsIENhbWJyaWRnZSwgTUEgMDIxNDIsIFVTQS4mI3hEO0Jpb25hbm8g
R2Vub21pY3MsIFNhbiBEaWVnbywgQ0EgOTIxMjEsIFVTQS4mI3hEO1Byb2dyYW0gaW4gQ29tcHV0
YXRpb25hbCBCaW9sb2d5IGFuZCBCaW9pbmZvcm1hdGljcywgWWFsZSBVbml2ZXJzaXR5LCBCQVNT
IDQzMiBhbmQgNDM3LCAyNjYgV2hpdG5leSBBdmVudWUsIE5ldyBIYXZlbiwgQ1QgMDY1MjAsIFVT
QS4mI3hEO1NjaG9vbCBvZiBBdXRvbWF0aW9uIFNjaWVuY2UgYW5kIEVuZ2luZWVyaW5nLCBGYWN1
bHR5IG9mIEVsZWN0cm9uaWMgYW5kIEluZm9ybWF0aW9uIEVuZ2luZWVyaW5nLCBYaSZhcG9zO2Fu
IEppYW90b25nIFVuaXZlcnNpdHksIFhpJmFwb3M7YW4sIFNoYWFueGksIDcxMDA0OSwgQ2hpbmEu
JiN4RDtEZXBhcnRtZW50IG9mIEdlbmV0aWNzIGFuZCBJbmZvcm1hdGljcyBJbnN0aXR1dGUsIFNj
aG9vbCBvZiBNZWRpY2luZSwgVW5pdmVyc2l0eSBvZiBBbGFiYW1hIGF0IEJpcm1pbmdoYW0sIEJp
cm1pbmdoYW0sIEFMIDM1Mjk0LCBVU0EuJiN4RDtEZXBhcnRtZW50IG9mIFF1YW50aXRhdGl2ZSBh
bmQgQ29tcHV0YXRpb25hbCBCaW9sb2d5LCBVbml2ZXJzaXR5IG9mIFNvdXRoZXJuIENhbGlmb3Ju
aWEsIExvcyBBbmdlbGVzLCBDQSA5MDA4OSwgVVNBLiYjeEQ7R2Vub21lcyBhbmQgRGlzZWFzZSwg
Q2VudHJlIGZvciBSZXNlYXJjaCBpbiBNb2xlY3VsYXIgTWVkaWNpbmUgYW5kIENocm9uaWMgRGlz
ZWFzZXMgKENJTVVTKSwgVW5pdmVyc2lkYWRlIGRlIFNhbnRpYWdvIGRlIENvbXBvc3RlbGEsIFNh
bnRpYWdvIGRlIENvbXBvc3RlbGEsIFNwYWluLiYjeEQ7RGVwYXJ0bWVudCBvZiBab29sb2d5LCBH
ZW5ldGljcywgYW5kIFBoeXNpY2FsIEFudGhyb3BvbG9neSwgVW5pdmVyc2lkYWRlIGRlIFNhbnRp
YWdvIGRlIENvbXBvc3RlbGEsIFNhbnRpYWdvIGRlIENvbXBvc3RlbGEsIFNwYWluLiYjeEQ7SW5z
dGl0dXRlIGZvciBHZW5vbWUgU2NpZW5jZXMsIFVuaXZlcnNpdHkgb2YgTWFyeWxhbmQgU2Nob29s
IG9mIE1lZGljaW5lLCA2NzAgVyBCYWx0aW1vcmUgU3RyZWV0LCBCYWx0aW1vcmUsIE1EIDIxMjAx
LCBVU0EuJiN4RDtTY2hvb2wgb2YgQ29tcHV0ZXIgU2NpZW5jZSBhbmQgVGVjaG5vbG9neSwgRmFj
dWx0eSBvZiBFbGVjdHJvbmljIGFuZCBJbmZvcm1hdGlvbiBFbmdpbmVlcmluZywgWGkmYXBvczth
biBKaWFvdG9uZyBVbml2ZXJzaXR5LCBYaSZhcG9zO2FuLCBTaGFhbnhpLCA3MTAwNDksIENoaW5h
LiYjeEQ7RXVyb3BlYW4gTW9sZWN1bGFyIEJpb2xvZ3kgTGFib3JhdG9yeSwgRXVyb3BlYW4gQmlv
aW5mb3JtYXRpY3MgSW5zdGl0dXRlLCBXZWxsY29tZSBHZW5vbWUgQ2FtcHVzLCBIaW54dG9uLCBD
YW1icmlkZ2UgQ0IxMCAxU0QsIFVLLiYjeEQ7TmV3IFlvcmsgR2Vub21lIENlbnRlciwgTmV3IFlv
cmssIE5ZIDEwMDEzLCBVU0EuJiN4RDtEZXBhcnRtZW50IG9mIENvbXB1dGVyIGFuZCBJbmZvcm1h
dGlvbiBTY2llbmNlcywgVGVtcGxlIFVuaXZlcnNpdHksIFBoaWxhZGVscGhpYSwgUEEgMTkxMjIs
IFVTQS4mI3hEO1BhY2lmaWMgQmlvc2NpZW5jZXMgb2YgQ2FsaWZvcm5pYSwgTWVubG8gUGFyaywg
Q0EgOTQwMjUsIFVTQS4mI3hEO01heCBQbGFuY2sgSW5zdGl0dXRlIGZvciBJbmZvcm1hdGljcywg
U2FhcmxhbmQgSW5mb3JtYXRpY3MgQ2FtcHVzIEUxLjQsIDY2MTIzIFNhYXJicnVja2VuLCBHZXJt
YW55LiYjeEQ7U2FhcmJydWNrZW4gR3JhZHVhdGUgU2Nob29sIG9mIENvbXB1dGVyIFNjaWVuY2Us
IFNhYXJsYW5kIFVuaXZlcnNpdHksIFNhYXJsYW5kIEluZm9ybWF0aWNzIENhbXB1cyBFMS4zLCA2
NjEyMyBTYWFyYnJ1Y2tlbiwgR2VybWFueS4mI3hEO0RlcGFydG1lbnQgb2YgTWVkaWNpbmUsIFdh
c2hpbmd0b24gVW5pdmVyc2l0eSwgU3QuIExvdWlzLCBNTyA2MzEwOCwgVVNBLiYjeEQ7RGVwYXJ0
bWVudCBvZiBHZW5ldGljcywgWWFsZSBTY2hvb2wgb2YgTWVkaWNpbmUsIDMzMyBDZWRhciBTdHJl
ZXQsIE5ldyBIYXZlbiwgQ1QgMDY1MTAsIFVTQS4mI3hEO0dlbmV0aWNzLCBHZW5vbWljcywgYW5k
IFN5c3RlbXMgQmlvbG9neSwgVW5pdmVyc2l0eSBvZiBDaGljYWdvLCBDaGljYWdvLCBJTCA2MDYz
NywgVVNBLiYjeEQ7U2VjdGlvbiBvZiBHZW5ldGljIE1lZGljaW5lLCBEZXBhcnRtZW50IG9mIE1l
ZGljaW5lLCBVbml2ZXJzaXR5IG9mIENoaWNhZ28sIENoaWNhZ28sIElMIDYwNjM3LCBVU0EuJiN4
RDtEZXBhcnRtZW50IG9mIEh1bWFuIEdlbmV0aWNzLCBVbml2ZXJzaXR5IG9mIE1pY2hpZ2FuLCAx
MjQxIEUuIENhdGhlcmluZSBTdHJlZXQsIEFubiBBcmJvciwgTUkgNDgxMDksIFVTQS4mI3hEO1Ro
ZSBKYWNrc29uIExhYm9yYXRvcnkgZm9yIEdlbm9taWMgTWVkaWNpbmUsIDEwIERpc2NvdmVyeSBE
cml2ZSwgRmFybWluZ3RvbiwgQ1QgMDYwMzIsIFVTQS4gZWVlQGdzLndhc2hpbmd0b24uZWR1IHRv
Ymlhcy5tYXJzY2hhbGxAaGh1LmRlIGphbi5rb3JiZWxAZW1ibC5vcmcgY2hhcmxlcy5sZWVAamF4
Lm9yZy4mI3hEO1ByZWNpc2lvbiBNZWRpY2luZSBDZW50ZXIsIFRoZSBGaXJzdCBBZmZpbGlhdGVk
IEhvc3BpdGFsIG9mIFhpJmFwb3M7YW4gSmlhb3RvbmcgVW5pdmVyc2l0eSwgMjc3IFdlc3QgWWFu
dGEgUm9hZCwgWGkmYXBvczthbiwgNzEwMDYxLCBTaGFhbnhpLCBDaGluYS4mI3hEO0RlcGFydG1l
bnQgb2YgR3JhZHVhdGUgU3R1ZGllcy1MaWZlIFNjaWVuY2VzLCBFd2hhIFdvbWFucyBVbml2ZXJz
aXR5LCBFd2hheWVvZGFlLWdpbCwgU2VvZGFlbXVuLWd1LCBTZW91bCAxMjAtNzUwLCBTb3V0aCBL
b3JlYS4mI3hEO0V1cm9wZWFuIE1vbGVjdWxhciBCaW9sb2d5IExhYm9yYXRvcnkgKEVNQkwpLCBH
ZW5vbWUgQmlvbG9neSBVbml0LCBNZXllcmhvZnN0cmFzc2UgMSwgNjkxMTcgSGVpZGVsYmVyZywg
R2VybWFueS4gZWVlQGdzLndhc2hpbmd0b24uZWR1IHRvYmlhcy5tYXJzY2hhbGxAaGh1LmRlIGph
bi5rb3JiZWxAZW1ibC5vcmcgY2hhcmxlcy5sZWVAamF4Lm9yZy4mI3hEO0hlaW5yaWNoIEhlaW5l
IFVuaXZlcnNpdHksIE1lZGljYWwgRmFjdWx0eSwgSW5zdGl0dXRlIGZvciBNZWRpY2FsIEJpb21l
dHJ5IGFuZCBCaW9pbmZvcm1hdGljcywgTW9vcmVuc3RyYXNzZSAyMCwgNDAyMjUgRHVzc2VsZG9y
ZiwgR2VybWFueS4gZWVlQGdzLndhc2hpbmd0b24uZWR1IHRvYmlhcy5tYXJzY2hhbGxAaGh1LmRl
IGphbi5rb3JiZWxAZW1ibC5vcmcgY2hhcmxlcy5sZWVAamF4Lm9yZy4mI3hEO0RlcGFydG1lbnQg
b2YgR2Vub21lIFNjaWVuY2VzLCBVbml2ZXJzaXR5IG9mIFdhc2hpbmd0b24gU2Nob29sIG9mIE1l
ZGljaW5lLCAzNzIwIDE1dGggQXZlbnVlIE5FLCBTZWF0dGxlLCBXQSA5ODE5NS01MDY1LCBVU0Eu
IGVlZUBncy53YXNoaW5ndG9uLmVkdSB0b2JpYXMubWFyc2NoYWxsQGhodS5kZSBqYW4ua29yYmVs
QGVtYmwub3JnIGNoYXJsZXMubGVlQGpheC5vcmcuJiN4RDtIb3dhcmQgSHVnaGVzIE1lZGljYWwg
SW5zdGl0dXRlLCBVbml2ZXJzaXR5IG9mIFdhc2hpbmd0b24sIFNlYXR0bGUsIFdBIDk4MTk1LCBV
U0EuPC9hdXRoLWFkZHJlc3M+PHRpdGxlcz48dGl0bGU+SGFwbG90eXBlLXJlc29sdmVkIGRpdmVy
c2UgaHVtYW4gZ2Vub21lcyBhbmQgaW50ZWdyYXRlZCBhbmFseXNpcyBvZiBzdHJ1Y3R1cmFsIHZh
cmlhdGlvbjwvdGl0bGU+PHNlY29uZGFyeS10aXRsZT5TY2llbmNlPC9zZWNvbmRhcnktdGl0bGU+
PC90aXRsZXM+PHZvbHVtZT4zNzI8L3ZvbHVtZT48bnVtYmVyPjY1Mzc8L251bWJlcj48ZWRpdGlv
bj4yMDIxLzAyLzI3PC9lZGl0aW9uPjxrZXl3b3Jkcz48a2V5d29yZD5GZW1hbGU8L2tleXdvcmQ+
PGtleXdvcmQ+KkdlbmV0aWMgVmFyaWF0aW9uPC9rZXl3b3JkPjxrZXl3b3JkPipHZW5vbWUsIEh1
bWFuPC9rZXl3b3JkPjxrZXl3b3JkPkdlbm90eXBlPC9rZXl3b3JkPjxrZXl3b3JkPipIYXBsb3R5
cGVzPC9rZXl3b3JkPjxrZXl3b3JkPkhpZ2gtVGhyb3VnaHB1dCBOdWNsZW90aWRlIFNlcXVlbmNp
bmc8L2tleXdvcmQ+PGtleXdvcmQ+SHVtYW5zPC9rZXl3b3JkPjxrZXl3b3JkPklOREVMIE11dGF0
aW9uPC9rZXl3b3JkPjxrZXl3b3JkPkludGVyc3BlcnNlZCBSZXBldGl0aXZlIFNlcXVlbmNlczwv
a2V5d29yZD48a2V5d29yZD5NYWxlPC9rZXl3b3JkPjxrZXl3b3JkPlBvcHVsYXRpb24gR3JvdXBz
L2dlbmV0aWNzPC9rZXl3b3JkPjxrZXl3b3JkPlF1YW50aXRhdGl2ZSBUcmFpdCBMb2NpPC9rZXl3
b3JkPjxrZXl3b3JkPlJldHJvZWxlbWVudHM8L2tleXdvcmQ+PGtleXdvcmQ+U2VxdWVuY2UgQW5h
bHlzaXMsIEROQTwva2V5d29yZD48a2V5d29yZD5TZXF1ZW5jZSBJbnZlcnNpb248L2tleXdvcmQ+
PGtleXdvcmQ+V2hvbGUgR2Vub21lIFNlcXVlbmNpbmc8L2tleXdvcmQ+PC9rZXl3b3Jkcz48ZGF0
ZXM+PHllYXI+MjAyMTwveWVhcj48cHViLWRhdGVzPjxkYXRlPkFwciAyPC9kYXRlPjwvcHViLWRh
dGVzPjwvZGF0ZXM+PGlzYm4+MTA5NS05MjAzIChFbGVjdHJvbmljKSYjeEQ7MDAzNi04MDc1IChM
aW5raW5nKTwvaXNibj48YWNjZXNzaW9uLW51bT4zMzYzMjg5NTwvYWNjZXNzaW9uLW51bT48dXJs
cz48cmVsYXRlZC11cmxzPjx1cmw+aHR0cHM6Ly93d3cubmNiaS5ubG0ubmloLmdvdi9wdWJtZWQv
MzM2MzI4OTU8L3VybD48L3JlbGF0ZWQtdXJscz48L3VybHM+PGN1c3RvbTI+UE1DODAyNjcwNDwv
Y3VzdG9tMj48ZWxlY3Ryb25pYy1yZXNvdXJjZS1udW0+MTAuMTEyNi9zY2llbmNlLmFiZjcxMTc8
L2VsZWN0cm9uaWMtcmVzb3VyY2UtbnVtPjwvcmVjb3JkPjwvQ2l0ZT48L0VuZE5vdGU+
</w:fldData>
        </w:fldChar>
      </w:r>
      <w:r w:rsidR="00631CC3" w:rsidRPr="00322540">
        <w:rPr>
          <w:rFonts w:ascii="Times New Roman" w:hAnsi="Times New Roman" w:cs="Times New Roman"/>
        </w:rPr>
        <w:instrText xml:space="preserve"> ADDIN EN.CITE.DATA </w:instrText>
      </w:r>
      <w:r w:rsidR="00631CC3" w:rsidRPr="00322540">
        <w:rPr>
          <w:rFonts w:ascii="Times New Roman" w:hAnsi="Times New Roman" w:cs="Times New Roman"/>
        </w:rPr>
      </w:r>
      <w:r w:rsidR="00631CC3" w:rsidRPr="00322540">
        <w:rPr>
          <w:rFonts w:ascii="Times New Roman" w:hAnsi="Times New Roman" w:cs="Times New Roman"/>
        </w:rPr>
        <w:fldChar w:fldCharType="end"/>
      </w:r>
      <w:r w:rsidR="00631CC3" w:rsidRPr="00322540">
        <w:rPr>
          <w:rFonts w:ascii="Times New Roman" w:hAnsi="Times New Roman" w:cs="Times New Roman"/>
        </w:rPr>
      </w:r>
      <w:r w:rsidR="00631CC3" w:rsidRPr="00322540">
        <w:rPr>
          <w:rFonts w:ascii="Times New Roman" w:hAnsi="Times New Roman" w:cs="Times New Roman"/>
        </w:rPr>
        <w:fldChar w:fldCharType="separate"/>
      </w:r>
      <w:r w:rsidR="00631CC3" w:rsidRPr="00322540">
        <w:rPr>
          <w:rFonts w:ascii="Times New Roman" w:hAnsi="Times New Roman" w:cs="Times New Roman"/>
          <w:noProof/>
        </w:rPr>
        <w:t>[2]</w:t>
      </w:r>
      <w:r w:rsidR="00631CC3" w:rsidRPr="00322540">
        <w:rPr>
          <w:rFonts w:ascii="Times New Roman" w:hAnsi="Times New Roman" w:cs="Times New Roman"/>
        </w:rPr>
        <w:fldChar w:fldCharType="end"/>
      </w:r>
      <w:r w:rsidRPr="00322540">
        <w:rPr>
          <w:rFonts w:ascii="Times New Roman" w:hAnsi="Times New Roman" w:cs="Times New Roman"/>
        </w:rPr>
        <w:t xml:space="preserve">. The latest version (V3) was used to compare with the CSV detected by </w:t>
      </w:r>
      <w:proofErr w:type="spellStart"/>
      <w:r w:rsidRPr="00322540">
        <w:rPr>
          <w:rFonts w:ascii="Times New Roman" w:hAnsi="Times New Roman" w:cs="Times New Roman"/>
        </w:rPr>
        <w:t>SVision</w:t>
      </w:r>
      <w:proofErr w:type="spellEnd"/>
      <w:r w:rsidRPr="00322540">
        <w:rPr>
          <w:rFonts w:ascii="Times New Roman" w:hAnsi="Times New Roman" w:cs="Times New Roman"/>
        </w:rPr>
        <w:t xml:space="preserve"> from HG00733, which was available at </w:t>
      </w:r>
      <w:hyperlink r:id="rId38" w:history="1">
        <w:r w:rsidRPr="00322540">
          <w:rPr>
            <w:rFonts w:ascii="Times New Roman" w:hAnsi="Times New Roman" w:cs="Times New Roman"/>
          </w:rPr>
          <w:t>http://ftp.1000genomes.ebi.ac.uk/vol1/ftp/data_collections/1000G_2504_high_coverage/working/20210124.SV_Illumina_Integration/</w:t>
        </w:r>
      </w:hyperlink>
      <w:r w:rsidRPr="00322540">
        <w:rPr>
          <w:rFonts w:ascii="Times New Roman" w:hAnsi="Times New Roman" w:cs="Times New Roman"/>
        </w:rPr>
        <w:t xml:space="preserve">. The complex calls (CPX) for HG00733 were selected from the merged VCF file based on the genotype ‘0/1’, ‘1/1’ and ‘1/0’. Similar to the evaluation metric used in the simulation CSV comparison, from which, the region match and exact match were obtained. Note that for the exact match, the Illumina calls should report identical breakpoint type as </w:t>
      </w:r>
      <w:proofErr w:type="spellStart"/>
      <w:r w:rsidRPr="00322540">
        <w:rPr>
          <w:rFonts w:ascii="Times New Roman" w:hAnsi="Times New Roman" w:cs="Times New Roman"/>
        </w:rPr>
        <w:t>SVision</w:t>
      </w:r>
      <w:proofErr w:type="spellEnd"/>
      <w:r w:rsidRPr="00322540">
        <w:rPr>
          <w:rFonts w:ascii="Times New Roman" w:hAnsi="Times New Roman" w:cs="Times New Roman"/>
        </w:rPr>
        <w:t xml:space="preserve"> did, and the breakpoint position should within 500bp of </w:t>
      </w:r>
      <w:proofErr w:type="spellStart"/>
      <w:r w:rsidRPr="00322540">
        <w:rPr>
          <w:rFonts w:ascii="Times New Roman" w:hAnsi="Times New Roman" w:cs="Times New Roman"/>
        </w:rPr>
        <w:t>SVision’s</w:t>
      </w:r>
      <w:proofErr w:type="spellEnd"/>
      <w:r w:rsidRPr="00322540">
        <w:rPr>
          <w:rFonts w:ascii="Times New Roman" w:hAnsi="Times New Roman" w:cs="Times New Roman"/>
        </w:rPr>
        <w:t xml:space="preserve"> breakpoints.</w:t>
      </w:r>
      <w:r w:rsidR="00F55E07" w:rsidRPr="00322540">
        <w:rPr>
          <w:rFonts w:ascii="Times New Roman" w:hAnsi="Times New Roman" w:cs="Times New Roman"/>
        </w:rPr>
        <w:t xml:space="preserve"> </w:t>
      </w:r>
    </w:p>
    <w:p w14:paraId="6B162669" w14:textId="602147FB" w:rsidR="008D25CF" w:rsidRPr="00322540" w:rsidRDefault="008F1924" w:rsidP="00322540">
      <w:pPr>
        <w:pStyle w:val="Heading2"/>
        <w:spacing w:before="120" w:after="120" w:line="360" w:lineRule="auto"/>
        <w:jc w:val="both"/>
        <w:rPr>
          <w:rFonts w:ascii="Times New Roman" w:hAnsi="Times New Roman" w:cs="Times New Roman"/>
          <w:b/>
          <w:color w:val="000000" w:themeColor="text1"/>
        </w:rPr>
      </w:pPr>
      <w:bookmarkStart w:id="30" w:name="_Toc93226000"/>
      <w:r w:rsidRPr="00322540">
        <w:rPr>
          <w:rFonts w:ascii="Times New Roman" w:hAnsi="Times New Roman" w:cs="Times New Roman"/>
          <w:b/>
          <w:color w:val="000000" w:themeColor="text1"/>
        </w:rPr>
        <w:t>5</w:t>
      </w:r>
      <w:r w:rsidR="008D25CF" w:rsidRPr="00322540">
        <w:rPr>
          <w:rFonts w:ascii="Times New Roman" w:hAnsi="Times New Roman" w:cs="Times New Roman"/>
          <w:b/>
          <w:color w:val="000000" w:themeColor="text1"/>
        </w:rPr>
        <w:t>.</w:t>
      </w:r>
      <w:r w:rsidR="00E63293" w:rsidRPr="00322540">
        <w:rPr>
          <w:rFonts w:ascii="Times New Roman" w:hAnsi="Times New Roman" w:cs="Times New Roman"/>
          <w:b/>
          <w:color w:val="000000" w:themeColor="text1"/>
        </w:rPr>
        <w:t>5</w:t>
      </w:r>
      <w:r w:rsidR="008D25CF" w:rsidRPr="00322540">
        <w:rPr>
          <w:rFonts w:ascii="Times New Roman" w:hAnsi="Times New Roman" w:cs="Times New Roman"/>
          <w:b/>
          <w:color w:val="000000" w:themeColor="text1"/>
        </w:rPr>
        <w:t xml:space="preserve"> </w:t>
      </w:r>
      <w:r w:rsidR="007D0672" w:rsidRPr="00322540">
        <w:rPr>
          <w:rFonts w:ascii="Times New Roman" w:hAnsi="Times New Roman" w:cs="Times New Roman"/>
          <w:b/>
          <w:color w:val="000000" w:themeColor="text1"/>
        </w:rPr>
        <w:t>RNA</w:t>
      </w:r>
      <w:r w:rsidR="00EA350D" w:rsidRPr="00322540">
        <w:rPr>
          <w:rFonts w:ascii="Times New Roman" w:hAnsi="Times New Roman" w:cs="Times New Roman"/>
          <w:b/>
          <w:color w:val="000000" w:themeColor="text1"/>
        </w:rPr>
        <w:t>-S</w:t>
      </w:r>
      <w:r w:rsidR="007D0672" w:rsidRPr="00322540">
        <w:rPr>
          <w:rFonts w:ascii="Times New Roman" w:hAnsi="Times New Roman" w:cs="Times New Roman"/>
          <w:b/>
          <w:color w:val="000000" w:themeColor="text1"/>
        </w:rPr>
        <w:t xml:space="preserve">eq analysis of </w:t>
      </w:r>
      <w:r w:rsidR="00555010" w:rsidRPr="00322540">
        <w:rPr>
          <w:rFonts w:ascii="Times New Roman" w:hAnsi="Times New Roman" w:cs="Times New Roman"/>
          <w:b/>
          <w:color w:val="000000" w:themeColor="text1"/>
        </w:rPr>
        <w:t xml:space="preserve">one </w:t>
      </w:r>
      <w:r w:rsidR="007D0672" w:rsidRPr="00322540">
        <w:rPr>
          <w:rFonts w:ascii="Times New Roman" w:hAnsi="Times New Roman" w:cs="Times New Roman"/>
          <w:b/>
          <w:color w:val="000000" w:themeColor="text1"/>
        </w:rPr>
        <w:t xml:space="preserve">CSV at </w:t>
      </w:r>
      <w:r w:rsidR="007D0672" w:rsidRPr="00322540">
        <w:rPr>
          <w:rFonts w:ascii="Times New Roman" w:hAnsi="Times New Roman" w:cs="Times New Roman"/>
          <w:b/>
          <w:i/>
          <w:iCs/>
          <w:color w:val="000000" w:themeColor="text1"/>
        </w:rPr>
        <w:t>CNTN5</w:t>
      </w:r>
      <w:bookmarkEnd w:id="30"/>
    </w:p>
    <w:p w14:paraId="1DA03A3E" w14:textId="30FB47A7" w:rsidR="00FD4C6E" w:rsidRPr="00322540" w:rsidRDefault="007D0672" w:rsidP="00322540">
      <w:pPr>
        <w:spacing w:before="120" w:after="120" w:line="360" w:lineRule="auto"/>
        <w:jc w:val="both"/>
        <w:rPr>
          <w:rFonts w:ascii="Times New Roman" w:hAnsi="Times New Roman" w:cs="Times New Roman"/>
        </w:rPr>
      </w:pPr>
      <w:r w:rsidRPr="00322540">
        <w:rPr>
          <w:rFonts w:ascii="Times New Roman" w:hAnsi="Times New Roman" w:cs="Times New Roman"/>
          <w:i/>
          <w:iCs/>
        </w:rPr>
        <w:t>CNTN5</w:t>
      </w:r>
      <w:r w:rsidRPr="00322540">
        <w:rPr>
          <w:rFonts w:ascii="Times New Roman" w:hAnsi="Times New Roman" w:cs="Times New Roman"/>
        </w:rPr>
        <w:t xml:space="preserve"> is a member of the immunoglobulin superfamily and </w:t>
      </w:r>
      <w:proofErr w:type="spellStart"/>
      <w:r w:rsidRPr="00322540">
        <w:rPr>
          <w:rFonts w:ascii="Times New Roman" w:hAnsi="Times New Roman" w:cs="Times New Roman"/>
        </w:rPr>
        <w:t>contactin</w:t>
      </w:r>
      <w:proofErr w:type="spellEnd"/>
      <w:r w:rsidRPr="00322540">
        <w:rPr>
          <w:rFonts w:ascii="Times New Roman" w:hAnsi="Times New Roman" w:cs="Times New Roman"/>
        </w:rPr>
        <w:t xml:space="preserve"> family, which mediate cell surface interactions during nervous system development. Based on the data from The Human Protein Atlas, we found this gene is specifically expressed in brain related tissues, such as cerebral cortex. We used the data from the study ‘</w:t>
      </w:r>
      <w:r w:rsidRPr="00322540">
        <w:rPr>
          <w:rFonts w:ascii="Times New Roman" w:hAnsi="Times New Roman" w:cs="Times New Roman"/>
          <w:i/>
          <w:iCs/>
        </w:rPr>
        <w:t>Defining early changes in Alzheimer's disease from RNA sequencing of brain regions deferentially affected by pathology</w:t>
      </w:r>
      <w:r w:rsidRPr="00322540">
        <w:rPr>
          <w:rFonts w:ascii="Times New Roman" w:hAnsi="Times New Roman" w:cs="Times New Roman"/>
        </w:rPr>
        <w:t>’, where the RNA</w:t>
      </w:r>
      <w:r w:rsidR="000C3BC9" w:rsidRPr="00322540">
        <w:rPr>
          <w:rFonts w:ascii="Times New Roman" w:hAnsi="Times New Roman" w:cs="Times New Roman"/>
        </w:rPr>
        <w:t>-S</w:t>
      </w:r>
      <w:r w:rsidRPr="00322540">
        <w:rPr>
          <w:rFonts w:ascii="Times New Roman" w:hAnsi="Times New Roman" w:cs="Times New Roman"/>
        </w:rPr>
        <w:t>eq data could be accessed in SRA with PRJNA720779. Briefly, this study sequenced 9 precuneus and 10 primary visual cortex samples from healthy and Alzheimer disease. The RNA</w:t>
      </w:r>
      <w:r w:rsidR="000C3BC9" w:rsidRPr="00322540">
        <w:rPr>
          <w:rFonts w:ascii="Times New Roman" w:hAnsi="Times New Roman" w:cs="Times New Roman"/>
        </w:rPr>
        <w:t>-S</w:t>
      </w:r>
      <w:r w:rsidRPr="00322540">
        <w:rPr>
          <w:rFonts w:ascii="Times New Roman" w:hAnsi="Times New Roman" w:cs="Times New Roman"/>
        </w:rPr>
        <w:t>eq data was aligned with hisat2 and duplicated exon signature</w:t>
      </w:r>
      <w:r w:rsidR="00FF05E7" w:rsidRPr="00322540">
        <w:rPr>
          <w:rFonts w:ascii="Times New Roman" w:hAnsi="Times New Roman" w:cs="Times New Roman"/>
        </w:rPr>
        <w:t>s</w:t>
      </w:r>
      <w:r w:rsidRPr="00322540">
        <w:rPr>
          <w:rFonts w:ascii="Times New Roman" w:hAnsi="Times New Roman" w:cs="Times New Roman"/>
        </w:rPr>
        <w:t xml:space="preserve"> could be identified from </w:t>
      </w:r>
      <w:r w:rsidRPr="00322540">
        <w:rPr>
          <w:rFonts w:ascii="Times New Roman" w:hAnsi="Times New Roman" w:cs="Times New Roman"/>
        </w:rPr>
        <w:lastRenderedPageBreak/>
        <w:t xml:space="preserve">the </w:t>
      </w:r>
      <w:r w:rsidR="007348D7" w:rsidRPr="00322540">
        <w:rPr>
          <w:rFonts w:ascii="Times New Roman" w:hAnsi="Times New Roman" w:cs="Times New Roman"/>
        </w:rPr>
        <w:t xml:space="preserve">discordant </w:t>
      </w:r>
      <w:r w:rsidRPr="00322540">
        <w:rPr>
          <w:rFonts w:ascii="Times New Roman" w:hAnsi="Times New Roman" w:cs="Times New Roman"/>
        </w:rPr>
        <w:t>read-pair alignment</w:t>
      </w:r>
      <w:r w:rsidR="007348D7" w:rsidRPr="00322540">
        <w:rPr>
          <w:rFonts w:ascii="Times New Roman" w:hAnsi="Times New Roman" w:cs="Times New Roman"/>
        </w:rPr>
        <w:t>s</w:t>
      </w:r>
      <w:r w:rsidRPr="00322540">
        <w:rPr>
          <w:rFonts w:ascii="Times New Roman" w:hAnsi="Times New Roman" w:cs="Times New Roman"/>
        </w:rPr>
        <w:t>, i.e.</w:t>
      </w:r>
      <w:r w:rsidR="00042D85" w:rsidRPr="00322540">
        <w:rPr>
          <w:rFonts w:ascii="Times New Roman" w:hAnsi="Times New Roman" w:cs="Times New Roman"/>
        </w:rPr>
        <w:t>,</w:t>
      </w:r>
      <w:r w:rsidRPr="00322540">
        <w:rPr>
          <w:rFonts w:ascii="Times New Roman" w:hAnsi="Times New Roman" w:cs="Times New Roman"/>
        </w:rPr>
        <w:t xml:space="preserve"> abnormal aligned read-pair in reverse and forward direction. </w:t>
      </w:r>
      <w:r w:rsidR="0004602C">
        <w:rPr>
          <w:rFonts w:ascii="Times New Roman" w:hAnsi="Times New Roman" w:cs="Times New Roman"/>
        </w:rPr>
        <w:t xml:space="preserve">We also observed read depth change on exon 4, suggesting potential duplication. </w:t>
      </w:r>
      <w:r w:rsidR="00492096" w:rsidRPr="00322540">
        <w:rPr>
          <w:rFonts w:ascii="Times New Roman" w:hAnsi="Times New Roman" w:cs="Times New Roman"/>
        </w:rPr>
        <w:t xml:space="preserve">Due to the limited read length, we were not able to examine the status of alternative splicing. </w:t>
      </w:r>
    </w:p>
    <w:p w14:paraId="136B8E92" w14:textId="4DD1D270" w:rsidR="0004393E" w:rsidRPr="00322540" w:rsidRDefault="0004393E" w:rsidP="00322540">
      <w:pPr>
        <w:pStyle w:val="Heading2"/>
        <w:spacing w:before="120" w:after="120" w:line="360" w:lineRule="auto"/>
        <w:jc w:val="both"/>
        <w:rPr>
          <w:rFonts w:ascii="Times New Roman" w:hAnsi="Times New Roman" w:cs="Times New Roman"/>
          <w:b/>
          <w:color w:val="000000" w:themeColor="text1"/>
        </w:rPr>
      </w:pPr>
      <w:bookmarkStart w:id="31" w:name="_Toc93226001"/>
      <w:r w:rsidRPr="00322540">
        <w:rPr>
          <w:rFonts w:ascii="Times New Roman" w:hAnsi="Times New Roman" w:cs="Times New Roman"/>
          <w:b/>
          <w:color w:val="000000" w:themeColor="text1"/>
        </w:rPr>
        <w:t xml:space="preserve">5.6 </w:t>
      </w:r>
      <w:r w:rsidR="001432ED" w:rsidRPr="00322540">
        <w:rPr>
          <w:rFonts w:ascii="Times New Roman" w:hAnsi="Times New Roman" w:cs="Times New Roman"/>
          <w:b/>
          <w:color w:val="000000" w:themeColor="text1"/>
        </w:rPr>
        <w:t xml:space="preserve">Analysis of </w:t>
      </w:r>
      <w:r w:rsidR="00555010" w:rsidRPr="00322540">
        <w:rPr>
          <w:rFonts w:ascii="Times New Roman" w:hAnsi="Times New Roman" w:cs="Times New Roman"/>
          <w:b/>
          <w:color w:val="000000" w:themeColor="text1"/>
        </w:rPr>
        <w:t>one</w:t>
      </w:r>
      <w:r w:rsidR="001432ED" w:rsidRPr="00322540">
        <w:rPr>
          <w:rFonts w:ascii="Times New Roman" w:hAnsi="Times New Roman" w:cs="Times New Roman"/>
          <w:b/>
          <w:color w:val="000000" w:themeColor="text1"/>
        </w:rPr>
        <w:t xml:space="preserve"> insertion-inversion-insertion event</w:t>
      </w:r>
      <w:bookmarkEnd w:id="31"/>
    </w:p>
    <w:p w14:paraId="3DF3A76E" w14:textId="019D0BC8" w:rsidR="001432ED" w:rsidRPr="00322540" w:rsidRDefault="001432ED" w:rsidP="00322540">
      <w:pPr>
        <w:spacing w:before="120" w:after="120" w:line="360" w:lineRule="auto"/>
        <w:jc w:val="both"/>
        <w:rPr>
          <w:rFonts w:ascii="Times New Roman" w:hAnsi="Times New Roman" w:cs="Times New Roman"/>
        </w:rPr>
      </w:pPr>
      <w:r w:rsidRPr="00322540">
        <w:rPr>
          <w:rFonts w:ascii="Times New Roman" w:hAnsi="Times New Roman" w:cs="Times New Roman"/>
        </w:rPr>
        <w:t xml:space="preserve">(Contributors: by Peter A </w:t>
      </w:r>
      <w:proofErr w:type="spellStart"/>
      <w:r w:rsidRPr="00322540">
        <w:rPr>
          <w:rFonts w:ascii="Times New Roman" w:hAnsi="Times New Roman" w:cs="Times New Roman"/>
        </w:rPr>
        <w:t>Audano</w:t>
      </w:r>
      <w:proofErr w:type="spellEnd"/>
      <w:r w:rsidRPr="00322540">
        <w:rPr>
          <w:rFonts w:ascii="Times New Roman" w:hAnsi="Times New Roman" w:cs="Times New Roman"/>
        </w:rPr>
        <w:t>)</w:t>
      </w:r>
    </w:p>
    <w:p w14:paraId="3B4D5042" w14:textId="6A74D87A" w:rsidR="001432ED" w:rsidRPr="00322540" w:rsidRDefault="00342015" w:rsidP="00322540">
      <w:pPr>
        <w:spacing w:before="120" w:after="120" w:line="360" w:lineRule="auto"/>
        <w:jc w:val="both"/>
        <w:rPr>
          <w:rFonts w:ascii="Times New Roman" w:hAnsi="Times New Roman" w:cs="Times New Roman"/>
        </w:rPr>
      </w:pPr>
      <w:r w:rsidRPr="00322540">
        <w:rPr>
          <w:rFonts w:ascii="Times New Roman" w:hAnsi="Times New Roman" w:cs="Times New Roman"/>
        </w:rPr>
        <w:t>The</w:t>
      </w:r>
      <w:r w:rsidR="001432ED" w:rsidRPr="00322540">
        <w:rPr>
          <w:rFonts w:ascii="Times New Roman" w:hAnsi="Times New Roman" w:cs="Times New Roman"/>
        </w:rPr>
        <w:t xml:space="preserve"> CSV at chr9:74,283,222-74,283,473 was seen </w:t>
      </w:r>
      <w:r w:rsidR="0045209D" w:rsidRPr="00322540">
        <w:rPr>
          <w:rFonts w:ascii="Times New Roman" w:hAnsi="Times New Roman" w:cs="Times New Roman"/>
        </w:rPr>
        <w:t xml:space="preserve">by </w:t>
      </w:r>
      <w:r w:rsidR="001432ED" w:rsidRPr="00322540">
        <w:rPr>
          <w:rFonts w:ascii="Times New Roman" w:hAnsi="Times New Roman" w:cs="Times New Roman"/>
        </w:rPr>
        <w:t xml:space="preserve">PAV-minimap2, PAV-LRA, independent LRA call set (generated by Mark </w:t>
      </w:r>
      <w:proofErr w:type="spellStart"/>
      <w:r w:rsidR="001432ED" w:rsidRPr="00322540">
        <w:rPr>
          <w:rFonts w:ascii="Times New Roman" w:hAnsi="Times New Roman" w:cs="Times New Roman"/>
        </w:rPr>
        <w:t>Chaisson</w:t>
      </w:r>
      <w:proofErr w:type="spellEnd"/>
      <w:r w:rsidR="001432ED" w:rsidRPr="00322540">
        <w:rPr>
          <w:rFonts w:ascii="Times New Roman" w:hAnsi="Times New Roman" w:cs="Times New Roman"/>
        </w:rPr>
        <w:t xml:space="preserve">), </w:t>
      </w:r>
      <w:proofErr w:type="spellStart"/>
      <w:r w:rsidR="001432ED" w:rsidRPr="00322540">
        <w:rPr>
          <w:rFonts w:ascii="Times New Roman" w:hAnsi="Times New Roman" w:cs="Times New Roman"/>
        </w:rPr>
        <w:t>DeBreak</w:t>
      </w:r>
      <w:proofErr w:type="spellEnd"/>
      <w:r w:rsidR="001432ED" w:rsidRPr="00322540">
        <w:rPr>
          <w:rFonts w:ascii="Times New Roman" w:hAnsi="Times New Roman" w:cs="Times New Roman"/>
        </w:rPr>
        <w:t xml:space="preserve"> (generated by </w:t>
      </w:r>
      <w:proofErr w:type="spellStart"/>
      <w:r w:rsidR="001432ED" w:rsidRPr="00322540">
        <w:rPr>
          <w:rFonts w:ascii="Times New Roman" w:hAnsi="Times New Roman" w:cs="Times New Roman"/>
        </w:rPr>
        <w:t>Zechen</w:t>
      </w:r>
      <w:proofErr w:type="spellEnd"/>
      <w:r w:rsidR="001432ED" w:rsidRPr="00322540">
        <w:rPr>
          <w:rFonts w:ascii="Times New Roman" w:hAnsi="Times New Roman" w:cs="Times New Roman"/>
        </w:rPr>
        <w:t xml:space="preserve"> Chong), </w:t>
      </w:r>
      <w:r w:rsidR="0045209D" w:rsidRPr="00322540">
        <w:rPr>
          <w:rFonts w:ascii="Times New Roman" w:hAnsi="Times New Roman" w:cs="Times New Roman"/>
        </w:rPr>
        <w:t xml:space="preserve">Inspector (generated by </w:t>
      </w:r>
      <w:proofErr w:type="spellStart"/>
      <w:r w:rsidR="0045209D" w:rsidRPr="00322540">
        <w:rPr>
          <w:rFonts w:ascii="Times New Roman" w:hAnsi="Times New Roman" w:cs="Times New Roman"/>
        </w:rPr>
        <w:t>Zechen</w:t>
      </w:r>
      <w:proofErr w:type="spellEnd"/>
      <w:r w:rsidR="0045209D" w:rsidRPr="00322540">
        <w:rPr>
          <w:rFonts w:ascii="Times New Roman" w:hAnsi="Times New Roman" w:cs="Times New Roman"/>
        </w:rPr>
        <w:t xml:space="preserve"> Chong), breakpoint k-</w:t>
      </w:r>
      <w:proofErr w:type="spellStart"/>
      <w:r w:rsidR="0045209D" w:rsidRPr="00322540">
        <w:rPr>
          <w:rFonts w:ascii="Times New Roman" w:hAnsi="Times New Roman" w:cs="Times New Roman"/>
        </w:rPr>
        <w:t>mers</w:t>
      </w:r>
      <w:proofErr w:type="spellEnd"/>
      <w:r w:rsidR="0045209D" w:rsidRPr="00322540">
        <w:rPr>
          <w:rFonts w:ascii="Times New Roman" w:hAnsi="Times New Roman" w:cs="Times New Roman"/>
        </w:rPr>
        <w:t xml:space="preserve"> support across the 1KG cohort (generated by Tobias Rausch). This variant was not detected in previous long-read </w:t>
      </w:r>
      <w:proofErr w:type="spellStart"/>
      <w:r w:rsidR="0045209D" w:rsidRPr="00322540">
        <w:rPr>
          <w:rFonts w:ascii="Times New Roman" w:hAnsi="Times New Roman" w:cs="Times New Roman"/>
        </w:rPr>
        <w:t>callsets</w:t>
      </w:r>
      <w:proofErr w:type="spellEnd"/>
      <w:r w:rsidR="0045209D" w:rsidRPr="00322540">
        <w:rPr>
          <w:rFonts w:ascii="Times New Roman" w:hAnsi="Times New Roman" w:cs="Times New Roman"/>
        </w:rPr>
        <w:t xml:space="preserve"> (</w:t>
      </w:r>
      <w:proofErr w:type="spellStart"/>
      <w:r w:rsidR="0045209D" w:rsidRPr="00322540">
        <w:rPr>
          <w:rFonts w:ascii="Times New Roman" w:hAnsi="Times New Roman" w:cs="Times New Roman"/>
        </w:rPr>
        <w:t>Chaisson</w:t>
      </w:r>
      <w:proofErr w:type="spellEnd"/>
      <w:r w:rsidR="0045209D" w:rsidRPr="00322540">
        <w:rPr>
          <w:rFonts w:ascii="Times New Roman" w:hAnsi="Times New Roman" w:cs="Times New Roman"/>
        </w:rPr>
        <w:t xml:space="preserve"> 2019 or </w:t>
      </w:r>
      <w:proofErr w:type="spellStart"/>
      <w:r w:rsidR="0045209D" w:rsidRPr="00322540">
        <w:rPr>
          <w:rFonts w:ascii="Times New Roman" w:hAnsi="Times New Roman" w:cs="Times New Roman"/>
        </w:rPr>
        <w:t>Audano</w:t>
      </w:r>
      <w:proofErr w:type="spellEnd"/>
      <w:r w:rsidR="0045209D" w:rsidRPr="00322540">
        <w:rPr>
          <w:rFonts w:ascii="Times New Roman" w:hAnsi="Times New Roman" w:cs="Times New Roman"/>
        </w:rPr>
        <w:t xml:space="preserve"> 2019) and it was missed by PBSV (called a small simple inversion). As expected, it also missed by </w:t>
      </w:r>
      <w:proofErr w:type="spellStart"/>
      <w:r w:rsidR="0045209D" w:rsidRPr="00322540">
        <w:rPr>
          <w:rFonts w:ascii="Times New Roman" w:hAnsi="Times New Roman" w:cs="Times New Roman"/>
        </w:rPr>
        <w:t>BioNano</w:t>
      </w:r>
      <w:proofErr w:type="spellEnd"/>
      <w:r w:rsidR="0045209D" w:rsidRPr="00322540">
        <w:rPr>
          <w:rFonts w:ascii="Times New Roman" w:hAnsi="Times New Roman" w:cs="Times New Roman"/>
        </w:rPr>
        <w:t xml:space="preserve"> and </w:t>
      </w:r>
      <w:proofErr w:type="spellStart"/>
      <w:r w:rsidR="0045209D" w:rsidRPr="00322540">
        <w:rPr>
          <w:rFonts w:ascii="Times New Roman" w:hAnsi="Times New Roman" w:cs="Times New Roman"/>
        </w:rPr>
        <w:t>DeepVariant</w:t>
      </w:r>
      <w:proofErr w:type="spellEnd"/>
      <w:r w:rsidR="0045209D" w:rsidRPr="00322540">
        <w:rPr>
          <w:rFonts w:ascii="Times New Roman" w:hAnsi="Times New Roman" w:cs="Times New Roman"/>
        </w:rPr>
        <w:t xml:space="preserve"> (not in their size range). The variant was in 92% of haplotypes by discovery over the 64 long-read haplotypes. </w:t>
      </w:r>
      <w:proofErr w:type="spellStart"/>
      <w:r w:rsidR="0045209D" w:rsidRPr="00322540">
        <w:rPr>
          <w:rFonts w:ascii="Times New Roman" w:hAnsi="Times New Roman" w:cs="Times New Roman"/>
        </w:rPr>
        <w:t>PanGenie</w:t>
      </w:r>
      <w:proofErr w:type="spellEnd"/>
      <w:r w:rsidR="0045209D" w:rsidRPr="00322540">
        <w:rPr>
          <w:rFonts w:ascii="Times New Roman" w:hAnsi="Times New Roman" w:cs="Times New Roman"/>
        </w:rPr>
        <w:t xml:space="preserve"> could confidently re-genotype, and it found 80% allele frequency among the </w:t>
      </w:r>
      <w:r w:rsidR="0055299A" w:rsidRPr="00322540">
        <w:rPr>
          <w:rFonts w:ascii="Times New Roman" w:hAnsi="Times New Roman" w:cs="Times New Roman"/>
        </w:rPr>
        <w:t xml:space="preserve">2,504 </w:t>
      </w:r>
      <w:r w:rsidR="0045209D" w:rsidRPr="00322540">
        <w:rPr>
          <w:rFonts w:ascii="Times New Roman" w:hAnsi="Times New Roman" w:cs="Times New Roman"/>
        </w:rPr>
        <w:t>1KG cohort (frequency calculation done after removing parents). Among the superpopulations, the inserted (ancestral) state ranges from 99% (EAS) to 75% (EUR) with others falling in the middle (88% in AFR, AMR, and SAS; 86% in AMR), which is consistent with the derived (reference) state arising in Europeans.</w:t>
      </w:r>
    </w:p>
    <w:p w14:paraId="4FAF38E3" w14:textId="3D32EA69" w:rsidR="0004393E" w:rsidRPr="00322540" w:rsidRDefault="0004393E" w:rsidP="00322540">
      <w:pPr>
        <w:spacing w:before="120" w:after="120" w:line="360" w:lineRule="auto"/>
        <w:jc w:val="both"/>
        <w:rPr>
          <w:rFonts w:ascii="Times New Roman" w:hAnsi="Times New Roman" w:cs="Times New Roman"/>
        </w:rPr>
      </w:pPr>
      <w:r w:rsidRPr="00322540">
        <w:rPr>
          <w:rFonts w:ascii="Times New Roman" w:hAnsi="Times New Roman" w:cs="Times New Roman"/>
        </w:rPr>
        <w:t xml:space="preserve">The insertional sequence of CSV at chr9:74,283,222-74,283,473 was extracted from HiFi assembly and Blast against several primate genomes. As a result, the insertional sequence was found in pan troglodytes (sequence ID: SSBP03006069.1) and gorilla (sequence ID: SRLZ01004541.1) with 99% sequence identity. Moreover, it was also found in pongo </w:t>
      </w:r>
      <w:proofErr w:type="spellStart"/>
      <w:r w:rsidRPr="00322540">
        <w:rPr>
          <w:rFonts w:ascii="Times New Roman" w:hAnsi="Times New Roman" w:cs="Times New Roman"/>
        </w:rPr>
        <w:t>abelii</w:t>
      </w:r>
      <w:proofErr w:type="spellEnd"/>
      <w:r w:rsidRPr="00322540">
        <w:rPr>
          <w:rFonts w:ascii="Times New Roman" w:hAnsi="Times New Roman" w:cs="Times New Roman"/>
        </w:rPr>
        <w:t xml:space="preserve"> (97% sequence identity, sequence ID: ABGA01408009.1) and Hylobates </w:t>
      </w:r>
      <w:proofErr w:type="spellStart"/>
      <w:r w:rsidRPr="00322540">
        <w:rPr>
          <w:rFonts w:ascii="Times New Roman" w:hAnsi="Times New Roman" w:cs="Times New Roman"/>
        </w:rPr>
        <w:t>moloch</w:t>
      </w:r>
      <w:proofErr w:type="spellEnd"/>
      <w:r w:rsidRPr="00322540">
        <w:rPr>
          <w:rFonts w:ascii="Times New Roman" w:hAnsi="Times New Roman" w:cs="Times New Roman"/>
        </w:rPr>
        <w:t xml:space="preserve"> (96% sequence identity, sequence ID: WKKJ03000010.1). </w:t>
      </w:r>
      <w:r w:rsidR="00EB2602" w:rsidRPr="00322540">
        <w:rPr>
          <w:rFonts w:ascii="Times New Roman" w:hAnsi="Times New Roman" w:cs="Times New Roman"/>
        </w:rPr>
        <w:t xml:space="preserve">To further validate the insertion in primate genomes, the assembly of chimpanzee and gorilla were mapped to GRCh38 with minimap2 and called variant with PAV, from which the same insertion event was identified. </w:t>
      </w:r>
    </w:p>
    <w:p w14:paraId="4DEFBE80" w14:textId="2DD94B66" w:rsidR="00BC0D96" w:rsidRPr="00322540" w:rsidRDefault="008F1924" w:rsidP="00322540">
      <w:pPr>
        <w:pStyle w:val="Heading1"/>
        <w:spacing w:before="120" w:after="120" w:line="360" w:lineRule="auto"/>
        <w:jc w:val="both"/>
        <w:rPr>
          <w:rFonts w:ascii="Times New Roman" w:hAnsi="Times New Roman" w:cs="Times New Roman"/>
          <w:b/>
          <w:color w:val="000000" w:themeColor="text1"/>
          <w:lang w:eastAsia="en-US"/>
        </w:rPr>
      </w:pPr>
      <w:bookmarkStart w:id="32" w:name="_Toc93226002"/>
      <w:r w:rsidRPr="00322540">
        <w:rPr>
          <w:rFonts w:ascii="Times New Roman" w:hAnsi="Times New Roman" w:cs="Times New Roman"/>
          <w:b/>
          <w:color w:val="000000" w:themeColor="text1"/>
          <w:lang w:eastAsia="en-US"/>
        </w:rPr>
        <w:t>6.</w:t>
      </w:r>
      <w:r w:rsidR="00BC0D96" w:rsidRPr="00322540">
        <w:rPr>
          <w:rFonts w:ascii="Times New Roman" w:hAnsi="Times New Roman" w:cs="Times New Roman"/>
          <w:b/>
          <w:color w:val="000000" w:themeColor="text1"/>
          <w:lang w:eastAsia="en-US"/>
        </w:rPr>
        <w:t xml:space="preserve"> Simulating complex structural variants</w:t>
      </w:r>
      <w:bookmarkEnd w:id="32"/>
    </w:p>
    <w:p w14:paraId="1DE36603" w14:textId="325B9105" w:rsidR="00BC0D96" w:rsidRPr="00322540" w:rsidRDefault="008F1924" w:rsidP="00322540">
      <w:pPr>
        <w:pStyle w:val="Heading2"/>
        <w:spacing w:before="120" w:after="120" w:line="360" w:lineRule="auto"/>
        <w:jc w:val="both"/>
        <w:rPr>
          <w:rFonts w:ascii="Times New Roman" w:hAnsi="Times New Roman" w:cs="Times New Roman"/>
          <w:b/>
          <w:color w:val="000000" w:themeColor="text1"/>
          <w:lang w:eastAsia="en-US"/>
        </w:rPr>
      </w:pPr>
      <w:bookmarkStart w:id="33" w:name="_Toc93226003"/>
      <w:r w:rsidRPr="00322540">
        <w:rPr>
          <w:rFonts w:ascii="Times New Roman" w:hAnsi="Times New Roman" w:cs="Times New Roman"/>
          <w:b/>
          <w:color w:val="000000" w:themeColor="text1"/>
          <w:lang w:eastAsia="en-US"/>
        </w:rPr>
        <w:t>6</w:t>
      </w:r>
      <w:r w:rsidR="00BC0D96" w:rsidRPr="00322540">
        <w:rPr>
          <w:rFonts w:ascii="Times New Roman" w:hAnsi="Times New Roman" w:cs="Times New Roman"/>
          <w:b/>
          <w:color w:val="000000" w:themeColor="text1"/>
          <w:lang w:eastAsia="en-US"/>
        </w:rPr>
        <w:t xml:space="preserve">.1 </w:t>
      </w:r>
      <w:r w:rsidR="00A8612E" w:rsidRPr="00322540">
        <w:rPr>
          <w:rFonts w:ascii="Times New Roman" w:hAnsi="Times New Roman" w:cs="Times New Roman"/>
          <w:b/>
          <w:color w:val="000000" w:themeColor="text1"/>
          <w:lang w:eastAsia="en-US"/>
        </w:rPr>
        <w:t>General workflow for the simulation</w:t>
      </w:r>
      <w:bookmarkEnd w:id="33"/>
    </w:p>
    <w:p w14:paraId="1CFC9BA6" w14:textId="37C6D854" w:rsidR="00BC0D96" w:rsidRPr="00322540" w:rsidRDefault="00BC0D96"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We developed a pipeline to simulate complex structural variants (CSV), which are also termed as </w:t>
      </w:r>
      <w:r w:rsidR="004A4944" w:rsidRPr="00322540">
        <w:rPr>
          <w:rFonts w:ascii="Times New Roman" w:hAnsi="Times New Roman" w:cs="Times New Roman"/>
          <w:color w:val="000000" w:themeColor="text1"/>
          <w:lang w:eastAsia="en-US"/>
        </w:rPr>
        <w:t>nested</w:t>
      </w:r>
      <w:r w:rsidRPr="00322540">
        <w:rPr>
          <w:rFonts w:ascii="Times New Roman" w:hAnsi="Times New Roman" w:cs="Times New Roman"/>
          <w:color w:val="000000" w:themeColor="text1"/>
          <w:lang w:eastAsia="en-US"/>
        </w:rPr>
        <w:t xml:space="preserve"> variants</w:t>
      </w:r>
      <w:r w:rsidR="00463527" w:rsidRPr="00322540">
        <w:rPr>
          <w:rFonts w:ascii="Times New Roman" w:hAnsi="Times New Roman" w:cs="Times New Roman"/>
          <w:color w:val="000000" w:themeColor="text1"/>
          <w:lang w:eastAsia="en-US"/>
        </w:rPr>
        <w:t xml:space="preserve"> (</w:t>
      </w:r>
      <w:r w:rsidR="00463527" w:rsidRPr="00322540">
        <w:rPr>
          <w:rFonts w:ascii="Times New Roman" w:hAnsi="Times New Roman" w:cs="Times New Roman"/>
          <w:b/>
          <w:bCs/>
          <w:color w:val="000000" w:themeColor="text1"/>
          <w:lang w:eastAsia="en-US"/>
        </w:rPr>
        <w:t>Supplementary Fig. S2</w:t>
      </w:r>
      <w:r w:rsidR="00395922" w:rsidRPr="00322540">
        <w:rPr>
          <w:rFonts w:ascii="Times New Roman" w:hAnsi="Times New Roman" w:cs="Times New Roman"/>
          <w:b/>
          <w:bCs/>
          <w:color w:val="000000" w:themeColor="text1"/>
          <w:lang w:eastAsia="en-US"/>
        </w:rPr>
        <w:t>4</w:t>
      </w:r>
      <w:r w:rsidR="00463527" w:rsidRPr="00322540">
        <w:rPr>
          <w:rFonts w:ascii="Times New Roman" w:hAnsi="Times New Roman" w:cs="Times New Roman"/>
          <w:color w:val="000000" w:themeColor="text1"/>
          <w:lang w:eastAsia="en-US"/>
        </w:rPr>
        <w:t>)</w:t>
      </w:r>
      <w:r w:rsidRPr="00322540">
        <w:rPr>
          <w:rFonts w:ascii="Times New Roman" w:hAnsi="Times New Roman" w:cs="Times New Roman"/>
          <w:color w:val="000000" w:themeColor="text1"/>
          <w:lang w:eastAsia="en-US"/>
        </w:rPr>
        <w:t xml:space="preserve">. This pipeline has been used in our </w:t>
      </w:r>
      <w:r w:rsidR="004A4944" w:rsidRPr="00322540">
        <w:rPr>
          <w:rFonts w:ascii="Times New Roman" w:hAnsi="Times New Roman" w:cs="Times New Roman"/>
          <w:color w:val="000000" w:themeColor="text1"/>
          <w:lang w:eastAsia="en-US"/>
        </w:rPr>
        <w:t>previous</w:t>
      </w:r>
      <w:r w:rsidRPr="00322540">
        <w:rPr>
          <w:rFonts w:ascii="Times New Roman" w:hAnsi="Times New Roman" w:cs="Times New Roman"/>
          <w:color w:val="000000" w:themeColor="text1"/>
          <w:lang w:eastAsia="en-US"/>
        </w:rPr>
        <w:t xml:space="preserve"> study, where we used VISOR (https://github.com/davidebolo1993/VISOR) and followed the idea of creating nested events used in Sniffles. In the simulation, we treated each type of </w:t>
      </w:r>
      <w:r w:rsidRPr="00322540">
        <w:rPr>
          <w:rFonts w:ascii="Times New Roman" w:hAnsi="Times New Roman" w:cs="Times New Roman"/>
          <w:color w:val="000000" w:themeColor="text1"/>
          <w:lang w:eastAsia="en-US"/>
        </w:rPr>
        <w:lastRenderedPageBreak/>
        <w:t xml:space="preserve">structural variants as basic operation, which were used to </w:t>
      </w:r>
      <w:r w:rsidR="004A4944" w:rsidRPr="00322540">
        <w:rPr>
          <w:rFonts w:ascii="Times New Roman" w:hAnsi="Times New Roman" w:cs="Times New Roman"/>
          <w:color w:val="000000" w:themeColor="text1"/>
          <w:lang w:eastAsia="en-US"/>
        </w:rPr>
        <w:t>create</w:t>
      </w:r>
      <w:r w:rsidRPr="00322540">
        <w:rPr>
          <w:rFonts w:ascii="Times New Roman" w:hAnsi="Times New Roman" w:cs="Times New Roman"/>
          <w:color w:val="000000" w:themeColor="text1"/>
          <w:lang w:eastAsia="en-US"/>
        </w:rPr>
        <w:t xml:space="preserve"> all CSVs.</w:t>
      </w:r>
      <w:r w:rsidR="004A4944" w:rsidRPr="00322540">
        <w:rPr>
          <w:rFonts w:ascii="Times New Roman" w:hAnsi="Times New Roman" w:cs="Times New Roman"/>
          <w:color w:val="000000" w:themeColor="text1"/>
          <w:lang w:eastAsia="en-US"/>
        </w:rPr>
        <w:t xml:space="preserve"> </w:t>
      </w:r>
      <w:r w:rsidR="00A8612E" w:rsidRPr="00322540">
        <w:rPr>
          <w:rFonts w:ascii="Times New Roman" w:hAnsi="Times New Roman" w:cs="Times New Roman"/>
          <w:color w:val="000000" w:themeColor="text1"/>
          <w:lang w:eastAsia="en-US"/>
        </w:rPr>
        <w:t>First of all, w</w:t>
      </w:r>
      <w:r w:rsidRPr="00322540">
        <w:rPr>
          <w:rFonts w:ascii="Times New Roman" w:hAnsi="Times New Roman" w:cs="Times New Roman"/>
          <w:color w:val="000000" w:themeColor="text1"/>
          <w:lang w:eastAsia="en-US"/>
        </w:rPr>
        <w:t>e prepared all operations that used in the simulation, including simple events and two duplication events (</w:t>
      </w:r>
      <w:proofErr w:type="spellStart"/>
      <w:r w:rsidRPr="00322540">
        <w:rPr>
          <w:rFonts w:ascii="Times New Roman" w:hAnsi="Times New Roman" w:cs="Times New Roman"/>
          <w:color w:val="000000" w:themeColor="text1"/>
          <w:lang w:eastAsia="en-US"/>
        </w:rPr>
        <w:t>Tan</w:t>
      </w:r>
      <w:r w:rsidR="004A4944" w:rsidRPr="00322540">
        <w:rPr>
          <w:rFonts w:ascii="Times New Roman" w:hAnsi="Times New Roman" w:cs="Times New Roman"/>
          <w:color w:val="000000" w:themeColor="text1"/>
          <w:lang w:eastAsia="en-US"/>
        </w:rPr>
        <w:t>d</w:t>
      </w:r>
      <w:r w:rsidR="006F5E66" w:rsidRPr="00322540">
        <w:rPr>
          <w:rFonts w:ascii="Times New Roman" w:hAnsi="Times New Roman" w:cs="Times New Roman"/>
          <w:color w:val="000000" w:themeColor="text1"/>
          <w:lang w:eastAsia="en-US"/>
        </w:rPr>
        <w:t>up</w:t>
      </w:r>
      <w:proofErr w:type="spellEnd"/>
      <w:r w:rsidR="006F5E66" w:rsidRPr="00322540">
        <w:rPr>
          <w:rFonts w:ascii="Times New Roman" w:hAnsi="Times New Roman" w:cs="Times New Roman"/>
          <w:color w:val="000000" w:themeColor="text1"/>
          <w:lang w:eastAsia="en-US"/>
        </w:rPr>
        <w:t xml:space="preserve"> and </w:t>
      </w:r>
      <w:proofErr w:type="spellStart"/>
      <w:r w:rsidRPr="00322540">
        <w:rPr>
          <w:rFonts w:ascii="Times New Roman" w:hAnsi="Times New Roman" w:cs="Times New Roman"/>
          <w:color w:val="000000" w:themeColor="text1"/>
          <w:lang w:eastAsia="en-US"/>
        </w:rPr>
        <w:t>Tan</w:t>
      </w:r>
      <w:r w:rsidR="006F5E66" w:rsidRPr="00322540">
        <w:rPr>
          <w:rFonts w:ascii="Times New Roman" w:hAnsi="Times New Roman" w:cs="Times New Roman"/>
          <w:color w:val="000000" w:themeColor="text1"/>
          <w:lang w:eastAsia="en-US"/>
        </w:rPr>
        <w:t>Inv</w:t>
      </w:r>
      <w:r w:rsidR="004A4944" w:rsidRPr="00322540">
        <w:rPr>
          <w:rFonts w:ascii="Times New Roman" w:hAnsi="Times New Roman" w:cs="Times New Roman"/>
          <w:color w:val="000000" w:themeColor="text1"/>
          <w:lang w:eastAsia="en-US"/>
        </w:rPr>
        <w:t>d</w:t>
      </w:r>
      <w:r w:rsidRPr="00322540">
        <w:rPr>
          <w:rFonts w:ascii="Times New Roman" w:hAnsi="Times New Roman" w:cs="Times New Roman"/>
          <w:color w:val="000000" w:themeColor="text1"/>
          <w:lang w:eastAsia="en-US"/>
        </w:rPr>
        <w:t>up</w:t>
      </w:r>
      <w:proofErr w:type="spellEnd"/>
      <w:r w:rsidRPr="00322540">
        <w:rPr>
          <w:rFonts w:ascii="Times New Roman" w:hAnsi="Times New Roman" w:cs="Times New Roman"/>
          <w:color w:val="000000" w:themeColor="text1"/>
          <w:lang w:eastAsia="en-US"/>
        </w:rPr>
        <w:t xml:space="preserve">) directly created by VISOR. Another two basic </w:t>
      </w:r>
      <w:proofErr w:type="spellStart"/>
      <w:r w:rsidRPr="00322540">
        <w:rPr>
          <w:rFonts w:ascii="Times New Roman" w:hAnsi="Times New Roman" w:cs="Times New Roman"/>
          <w:color w:val="000000" w:themeColor="text1"/>
          <w:lang w:eastAsia="en-US"/>
        </w:rPr>
        <w:t>opertaions</w:t>
      </w:r>
      <w:proofErr w:type="spellEnd"/>
      <w:r w:rsidRPr="00322540">
        <w:rPr>
          <w:rFonts w:ascii="Times New Roman" w:hAnsi="Times New Roman" w:cs="Times New Roman"/>
          <w:color w:val="000000" w:themeColor="text1"/>
          <w:lang w:eastAsia="en-US"/>
        </w:rPr>
        <w:t xml:space="preserve">, </w:t>
      </w:r>
      <w:proofErr w:type="spellStart"/>
      <w:r w:rsidRPr="00322540">
        <w:rPr>
          <w:rFonts w:ascii="Times New Roman" w:hAnsi="Times New Roman" w:cs="Times New Roman"/>
          <w:color w:val="000000" w:themeColor="text1"/>
          <w:lang w:eastAsia="en-US"/>
        </w:rPr>
        <w:t>dispered</w:t>
      </w:r>
      <w:proofErr w:type="spellEnd"/>
      <w:r w:rsidRPr="00322540">
        <w:rPr>
          <w:rFonts w:ascii="Times New Roman" w:hAnsi="Times New Roman" w:cs="Times New Roman"/>
          <w:color w:val="000000" w:themeColor="text1"/>
          <w:lang w:eastAsia="en-US"/>
        </w:rPr>
        <w:t xml:space="preserve"> inverted duplication (</w:t>
      </w:r>
      <w:proofErr w:type="spellStart"/>
      <w:r w:rsidRPr="00322540">
        <w:rPr>
          <w:rFonts w:ascii="Times New Roman" w:hAnsi="Times New Roman" w:cs="Times New Roman"/>
          <w:color w:val="000000" w:themeColor="text1"/>
          <w:lang w:eastAsia="en-US"/>
        </w:rPr>
        <w:t>Dis</w:t>
      </w:r>
      <w:r w:rsidR="006F5E66" w:rsidRPr="00322540">
        <w:rPr>
          <w:rFonts w:ascii="Times New Roman" w:hAnsi="Times New Roman" w:cs="Times New Roman"/>
          <w:color w:val="000000" w:themeColor="text1"/>
          <w:lang w:eastAsia="en-US"/>
        </w:rPr>
        <w:t>I</w:t>
      </w:r>
      <w:r w:rsidRPr="00322540">
        <w:rPr>
          <w:rFonts w:ascii="Times New Roman" w:hAnsi="Times New Roman" w:cs="Times New Roman"/>
          <w:color w:val="000000" w:themeColor="text1"/>
          <w:lang w:eastAsia="en-US"/>
        </w:rPr>
        <w:t>nv</w:t>
      </w:r>
      <w:r w:rsidR="004A4944" w:rsidRPr="00322540">
        <w:rPr>
          <w:rFonts w:ascii="Times New Roman" w:hAnsi="Times New Roman" w:cs="Times New Roman"/>
          <w:color w:val="000000" w:themeColor="text1"/>
          <w:lang w:eastAsia="en-US"/>
        </w:rPr>
        <w:t>d</w:t>
      </w:r>
      <w:r w:rsidRPr="00322540">
        <w:rPr>
          <w:rFonts w:ascii="Times New Roman" w:hAnsi="Times New Roman" w:cs="Times New Roman"/>
          <w:color w:val="000000" w:themeColor="text1"/>
          <w:lang w:eastAsia="en-US"/>
        </w:rPr>
        <w:t>up</w:t>
      </w:r>
      <w:proofErr w:type="spellEnd"/>
      <w:r w:rsidRPr="00322540">
        <w:rPr>
          <w:rFonts w:ascii="Times New Roman" w:hAnsi="Times New Roman" w:cs="Times New Roman"/>
          <w:color w:val="000000" w:themeColor="text1"/>
          <w:lang w:eastAsia="en-US"/>
        </w:rPr>
        <w:t xml:space="preserve">) and </w:t>
      </w:r>
      <w:r w:rsidR="00650C52" w:rsidRPr="00322540">
        <w:rPr>
          <w:rFonts w:ascii="Times New Roman" w:hAnsi="Times New Roman" w:cs="Times New Roman"/>
          <w:color w:val="000000" w:themeColor="text1"/>
          <w:lang w:eastAsia="en-US"/>
        </w:rPr>
        <w:t>dispersed</w:t>
      </w:r>
      <w:r w:rsidRPr="00322540">
        <w:rPr>
          <w:rFonts w:ascii="Times New Roman" w:hAnsi="Times New Roman" w:cs="Times New Roman"/>
          <w:color w:val="000000" w:themeColor="text1"/>
          <w:lang w:eastAsia="en-US"/>
        </w:rPr>
        <w:t xml:space="preserve"> duplication (</w:t>
      </w:r>
      <w:proofErr w:type="spellStart"/>
      <w:r w:rsidRPr="00322540">
        <w:rPr>
          <w:rFonts w:ascii="Times New Roman" w:hAnsi="Times New Roman" w:cs="Times New Roman"/>
          <w:color w:val="000000" w:themeColor="text1"/>
          <w:lang w:eastAsia="en-US"/>
        </w:rPr>
        <w:t>Dis</w:t>
      </w:r>
      <w:r w:rsidR="004A4944" w:rsidRPr="00322540">
        <w:rPr>
          <w:rFonts w:ascii="Times New Roman" w:hAnsi="Times New Roman" w:cs="Times New Roman"/>
          <w:color w:val="000000" w:themeColor="text1"/>
          <w:lang w:eastAsia="en-US"/>
        </w:rPr>
        <w:t>d</w:t>
      </w:r>
      <w:r w:rsidRPr="00322540">
        <w:rPr>
          <w:rFonts w:ascii="Times New Roman" w:hAnsi="Times New Roman" w:cs="Times New Roman"/>
          <w:color w:val="000000" w:themeColor="text1"/>
          <w:lang w:eastAsia="en-US"/>
        </w:rPr>
        <w:t>up</w:t>
      </w:r>
      <w:proofErr w:type="spellEnd"/>
      <w:r w:rsidRPr="00322540">
        <w:rPr>
          <w:rFonts w:ascii="Times New Roman" w:hAnsi="Times New Roman" w:cs="Times New Roman"/>
          <w:color w:val="000000" w:themeColor="text1"/>
          <w:lang w:eastAsia="en-US"/>
        </w:rPr>
        <w:t xml:space="preserve">) were generated with new functions, which were also included in our pipeline. Secondly, we randomly added basic operations to the existing events implanted on the genome. Specifically, a CSV was simulated by adding events to the flanking regions of existing events. For example, </w:t>
      </w:r>
      <w:proofErr w:type="spellStart"/>
      <w:r w:rsidRPr="00322540">
        <w:rPr>
          <w:rFonts w:ascii="Times New Roman" w:hAnsi="Times New Roman" w:cs="Times New Roman"/>
          <w:color w:val="000000" w:themeColor="text1"/>
          <w:lang w:eastAsia="en-US"/>
        </w:rPr>
        <w:t>Tan</w:t>
      </w:r>
      <w:r w:rsidR="00A8612E" w:rsidRPr="00322540">
        <w:rPr>
          <w:rFonts w:ascii="Times New Roman" w:hAnsi="Times New Roman" w:cs="Times New Roman"/>
          <w:color w:val="000000" w:themeColor="text1"/>
          <w:lang w:eastAsia="en-US"/>
        </w:rPr>
        <w:t>d</w:t>
      </w:r>
      <w:r w:rsidRPr="00322540">
        <w:rPr>
          <w:rFonts w:ascii="Times New Roman" w:hAnsi="Times New Roman" w:cs="Times New Roman"/>
          <w:color w:val="000000" w:themeColor="text1"/>
          <w:lang w:eastAsia="en-US"/>
        </w:rPr>
        <w:t>up+DEL</w:t>
      </w:r>
      <w:proofErr w:type="spellEnd"/>
      <w:r w:rsidRPr="00322540">
        <w:rPr>
          <w:rFonts w:ascii="Times New Roman" w:hAnsi="Times New Roman" w:cs="Times New Roman"/>
          <w:color w:val="000000" w:themeColor="text1"/>
          <w:lang w:eastAsia="en-US"/>
        </w:rPr>
        <w:t xml:space="preserve"> is created by adding deletion to a </w:t>
      </w:r>
      <w:proofErr w:type="spellStart"/>
      <w:r w:rsidRPr="00322540">
        <w:rPr>
          <w:rFonts w:ascii="Times New Roman" w:hAnsi="Times New Roman" w:cs="Times New Roman"/>
          <w:color w:val="000000" w:themeColor="text1"/>
          <w:lang w:eastAsia="en-US"/>
        </w:rPr>
        <w:t>Tan</w:t>
      </w:r>
      <w:r w:rsidR="00A8612E" w:rsidRPr="00322540">
        <w:rPr>
          <w:rFonts w:ascii="Times New Roman" w:hAnsi="Times New Roman" w:cs="Times New Roman"/>
          <w:color w:val="000000" w:themeColor="text1"/>
          <w:lang w:eastAsia="en-US"/>
        </w:rPr>
        <w:t>d</w:t>
      </w:r>
      <w:r w:rsidRPr="00322540">
        <w:rPr>
          <w:rFonts w:ascii="Times New Roman" w:hAnsi="Times New Roman" w:cs="Times New Roman"/>
          <w:color w:val="000000" w:themeColor="text1"/>
          <w:lang w:eastAsia="en-US"/>
        </w:rPr>
        <w:t>up</w:t>
      </w:r>
      <w:proofErr w:type="spellEnd"/>
      <w:r w:rsidRPr="00322540">
        <w:rPr>
          <w:rFonts w:ascii="Times New Roman" w:hAnsi="Times New Roman" w:cs="Times New Roman"/>
          <w:color w:val="000000" w:themeColor="text1"/>
          <w:lang w:eastAsia="en-US"/>
        </w:rPr>
        <w:t xml:space="preserve"> event created by VISOR. Moreover, </w:t>
      </w:r>
      <w:proofErr w:type="spellStart"/>
      <w:r w:rsidRPr="00322540">
        <w:rPr>
          <w:rFonts w:ascii="Times New Roman" w:hAnsi="Times New Roman" w:cs="Times New Roman"/>
          <w:color w:val="000000" w:themeColor="text1"/>
          <w:lang w:eastAsia="en-US"/>
        </w:rPr>
        <w:t>Tan</w:t>
      </w:r>
      <w:r w:rsidR="00A8612E" w:rsidRPr="00322540">
        <w:rPr>
          <w:rFonts w:ascii="Times New Roman" w:hAnsi="Times New Roman" w:cs="Times New Roman"/>
          <w:color w:val="000000" w:themeColor="text1"/>
          <w:lang w:eastAsia="en-US"/>
        </w:rPr>
        <w:t>d</w:t>
      </w:r>
      <w:r w:rsidRPr="00322540">
        <w:rPr>
          <w:rFonts w:ascii="Times New Roman" w:hAnsi="Times New Roman" w:cs="Times New Roman"/>
          <w:color w:val="000000" w:themeColor="text1"/>
          <w:lang w:eastAsia="en-US"/>
        </w:rPr>
        <w:t>up+DEL+INV</w:t>
      </w:r>
      <w:proofErr w:type="spellEnd"/>
      <w:r w:rsidRPr="00322540">
        <w:rPr>
          <w:rFonts w:ascii="Times New Roman" w:hAnsi="Times New Roman" w:cs="Times New Roman"/>
          <w:color w:val="000000" w:themeColor="text1"/>
          <w:lang w:eastAsia="en-US"/>
        </w:rPr>
        <w:t xml:space="preserve"> is created by adding two additional events at each side of a deletion.</w:t>
      </w:r>
      <w:r w:rsidR="006F5E66" w:rsidRPr="00322540">
        <w:rPr>
          <w:rFonts w:ascii="Times New Roman" w:hAnsi="Times New Roman" w:cs="Times New Roman"/>
          <w:color w:val="000000" w:themeColor="text1"/>
          <w:lang w:eastAsia="en-US"/>
        </w:rPr>
        <w:t xml:space="preserve"> </w:t>
      </w:r>
    </w:p>
    <w:p w14:paraId="2CE59688" w14:textId="5E6ACA1E" w:rsidR="00F022CD" w:rsidRPr="00322540" w:rsidRDefault="00F022CD"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noProof/>
          <w:color w:val="000000" w:themeColor="text1"/>
        </w:rPr>
        <w:drawing>
          <wp:inline distT="0" distB="0" distL="0" distR="0" wp14:anchorId="33AE641E" wp14:editId="7035E3A3">
            <wp:extent cx="4521200" cy="2514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39">
                      <a:extLst>
                        <a:ext uri="{28A0092B-C50C-407E-A947-70E740481C1C}">
                          <a14:useLocalDpi xmlns:a14="http://schemas.microsoft.com/office/drawing/2010/main" val="0"/>
                        </a:ext>
                      </a:extLst>
                    </a:blip>
                    <a:stretch>
                      <a:fillRect/>
                    </a:stretch>
                  </pic:blipFill>
                  <pic:spPr>
                    <a:xfrm>
                      <a:off x="0" y="0"/>
                      <a:ext cx="4521200" cy="2514600"/>
                    </a:xfrm>
                    <a:prstGeom prst="rect">
                      <a:avLst/>
                    </a:prstGeom>
                  </pic:spPr>
                </pic:pic>
              </a:graphicData>
            </a:graphic>
          </wp:inline>
        </w:drawing>
      </w:r>
    </w:p>
    <w:p w14:paraId="651BEA84" w14:textId="286B3D2B" w:rsidR="00F022CD" w:rsidRPr="00322540" w:rsidRDefault="00F022CD" w:rsidP="00322540">
      <w:pPr>
        <w:spacing w:before="120" w:after="120" w:line="360" w:lineRule="auto"/>
        <w:jc w:val="both"/>
        <w:rPr>
          <w:rFonts w:ascii="Times New Roman" w:hAnsi="Times New Roman" w:cs="Times New Roman"/>
          <w:color w:val="000000" w:themeColor="text1"/>
        </w:rPr>
      </w:pPr>
      <w:r w:rsidRPr="00322540">
        <w:rPr>
          <w:rFonts w:ascii="Times New Roman" w:hAnsi="Times New Roman" w:cs="Times New Roman"/>
          <w:b/>
          <w:bCs/>
          <w:color w:val="000000" w:themeColor="text1"/>
        </w:rPr>
        <w:t>Supplementary Fig. S</w:t>
      </w:r>
      <w:r w:rsidR="00EE7388" w:rsidRPr="00322540">
        <w:rPr>
          <w:rFonts w:ascii="Times New Roman" w:hAnsi="Times New Roman" w:cs="Times New Roman"/>
          <w:b/>
          <w:bCs/>
          <w:color w:val="000000" w:themeColor="text1"/>
        </w:rPr>
        <w:t>2</w:t>
      </w:r>
      <w:r w:rsidR="00395922" w:rsidRPr="00322540">
        <w:rPr>
          <w:rFonts w:ascii="Times New Roman" w:hAnsi="Times New Roman" w:cs="Times New Roman"/>
          <w:b/>
          <w:bCs/>
          <w:color w:val="000000" w:themeColor="text1"/>
        </w:rPr>
        <w:t>4</w:t>
      </w:r>
      <w:r w:rsidRPr="00322540">
        <w:rPr>
          <w:rFonts w:ascii="Times New Roman" w:hAnsi="Times New Roman" w:cs="Times New Roman"/>
          <w:b/>
          <w:bCs/>
          <w:color w:val="000000" w:themeColor="text1"/>
        </w:rPr>
        <w:t xml:space="preserve"> </w:t>
      </w:r>
      <w:r w:rsidRPr="00322540">
        <w:rPr>
          <w:rFonts w:ascii="Times New Roman" w:hAnsi="Times New Roman" w:cs="Times New Roman"/>
          <w:b/>
          <w:bCs/>
        </w:rPr>
        <w:t>The workflow of simulating complex structural variants.</w:t>
      </w:r>
    </w:p>
    <w:p w14:paraId="269845FD" w14:textId="49F46567" w:rsidR="00913BC8" w:rsidRPr="00322540" w:rsidRDefault="00913BC8" w:rsidP="00322540">
      <w:pPr>
        <w:pStyle w:val="Heading2"/>
        <w:spacing w:before="120" w:after="120" w:line="360" w:lineRule="auto"/>
        <w:jc w:val="both"/>
        <w:rPr>
          <w:rFonts w:ascii="Times New Roman" w:hAnsi="Times New Roman" w:cs="Times New Roman"/>
          <w:b/>
          <w:color w:val="000000" w:themeColor="text1"/>
          <w:lang w:eastAsia="en-US"/>
        </w:rPr>
      </w:pPr>
      <w:bookmarkStart w:id="34" w:name="_Toc93226004"/>
      <w:r w:rsidRPr="00322540">
        <w:rPr>
          <w:rFonts w:ascii="Times New Roman" w:hAnsi="Times New Roman" w:cs="Times New Roman"/>
          <w:b/>
          <w:color w:val="000000" w:themeColor="text1"/>
          <w:lang w:eastAsia="en-US"/>
        </w:rPr>
        <w:t>6.2 Simulated CSV types</w:t>
      </w:r>
      <w:bookmarkEnd w:id="34"/>
    </w:p>
    <w:p w14:paraId="3FE30905" w14:textId="1ABF5B48" w:rsidR="00913BC8" w:rsidRPr="00322540" w:rsidRDefault="00913BC8"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The CSV structures reported by 1KGP included ‘Ins and Del’, ‘Ins with Dup and Del’, ‘Ins with </w:t>
      </w:r>
      <w:proofErr w:type="spellStart"/>
      <w:r w:rsidRPr="00322540">
        <w:rPr>
          <w:rFonts w:ascii="Times New Roman" w:hAnsi="Times New Roman" w:cs="Times New Roman"/>
          <w:color w:val="000000" w:themeColor="text1"/>
          <w:lang w:eastAsia="en-US"/>
        </w:rPr>
        <w:t>MultiDup</w:t>
      </w:r>
      <w:proofErr w:type="spellEnd"/>
      <w:r w:rsidRPr="00322540">
        <w:rPr>
          <w:rFonts w:ascii="Times New Roman" w:hAnsi="Times New Roman" w:cs="Times New Roman"/>
          <w:color w:val="000000" w:themeColor="text1"/>
          <w:lang w:eastAsia="en-US"/>
        </w:rPr>
        <w:t xml:space="preserve"> and Del’, ‘</w:t>
      </w:r>
      <w:proofErr w:type="spellStart"/>
      <w:r w:rsidRPr="00322540">
        <w:rPr>
          <w:rFonts w:ascii="Times New Roman" w:hAnsi="Times New Roman" w:cs="Times New Roman"/>
          <w:color w:val="000000" w:themeColor="text1"/>
          <w:lang w:eastAsia="en-US"/>
        </w:rPr>
        <w:t>MultiDel</w:t>
      </w:r>
      <w:proofErr w:type="spellEnd"/>
      <w:r w:rsidRPr="00322540">
        <w:rPr>
          <w:rFonts w:ascii="Times New Roman" w:hAnsi="Times New Roman" w:cs="Times New Roman"/>
          <w:color w:val="000000" w:themeColor="text1"/>
          <w:lang w:eastAsia="en-US"/>
        </w:rPr>
        <w:t xml:space="preserve"> with Inverted or non-inverted spacer’, ‘Inv and Del’ and ‘Inverted Dup’. Specifically, ‘Inverted Dup’ was simulated as CSV structure of ID1 and ID2. ‘</w:t>
      </w:r>
      <w:proofErr w:type="spellStart"/>
      <w:r w:rsidRPr="00322540">
        <w:rPr>
          <w:rFonts w:ascii="Times New Roman" w:hAnsi="Times New Roman" w:cs="Times New Roman"/>
          <w:color w:val="000000" w:themeColor="text1"/>
          <w:lang w:eastAsia="en-US"/>
        </w:rPr>
        <w:t>MultiDel</w:t>
      </w:r>
      <w:proofErr w:type="spellEnd"/>
      <w:r w:rsidRPr="00322540">
        <w:rPr>
          <w:rFonts w:ascii="Times New Roman" w:hAnsi="Times New Roman" w:cs="Times New Roman"/>
          <w:color w:val="000000" w:themeColor="text1"/>
          <w:lang w:eastAsia="en-US"/>
        </w:rPr>
        <w:t xml:space="preserve"> with Inverted or non-inverted spacer’ and ‘Inv and Del’ were simulated as ID4. Moreover, we considered ‘Ins and Del’ as the super-class of ‘Ins with Dup and Del’ and ‘Ins with </w:t>
      </w:r>
      <w:proofErr w:type="spellStart"/>
      <w:r w:rsidRPr="00322540">
        <w:rPr>
          <w:rFonts w:ascii="Times New Roman" w:hAnsi="Times New Roman" w:cs="Times New Roman"/>
          <w:color w:val="000000" w:themeColor="text1"/>
          <w:lang w:eastAsia="en-US"/>
        </w:rPr>
        <w:t>MultiDup</w:t>
      </w:r>
      <w:proofErr w:type="spellEnd"/>
      <w:r w:rsidRPr="00322540">
        <w:rPr>
          <w:rFonts w:ascii="Times New Roman" w:hAnsi="Times New Roman" w:cs="Times New Roman"/>
          <w:color w:val="000000" w:themeColor="text1"/>
          <w:lang w:eastAsia="en-US"/>
        </w:rPr>
        <w:t xml:space="preserve"> and Del’, and ‘Ins and Del’ were simulated as ID5, ID6, ID7 and ID8 with different insertion configurations. Secondly, we expanded the simulated CSV structures introduced by ASD study, where ‘</w:t>
      </w:r>
      <w:proofErr w:type="spellStart"/>
      <w:r w:rsidRPr="00322540">
        <w:rPr>
          <w:rFonts w:ascii="Times New Roman" w:hAnsi="Times New Roman" w:cs="Times New Roman"/>
          <w:color w:val="000000" w:themeColor="text1"/>
          <w:lang w:eastAsia="en-US"/>
        </w:rPr>
        <w:t>cpdCNV</w:t>
      </w:r>
      <w:proofErr w:type="spellEnd"/>
      <w:r w:rsidRPr="00322540">
        <w:rPr>
          <w:rFonts w:ascii="Times New Roman" w:hAnsi="Times New Roman" w:cs="Times New Roman"/>
          <w:color w:val="000000" w:themeColor="text1"/>
          <w:lang w:eastAsia="en-US"/>
        </w:rPr>
        <w:t>’, ‘</w:t>
      </w:r>
      <w:proofErr w:type="spellStart"/>
      <w:r w:rsidRPr="00322540">
        <w:rPr>
          <w:rFonts w:ascii="Times New Roman" w:hAnsi="Times New Roman" w:cs="Times New Roman"/>
          <w:color w:val="000000" w:themeColor="text1"/>
          <w:lang w:eastAsia="en-US"/>
        </w:rPr>
        <w:t>codINS</w:t>
      </w:r>
      <w:proofErr w:type="spellEnd"/>
      <w:r w:rsidRPr="00322540">
        <w:rPr>
          <w:rFonts w:ascii="Times New Roman" w:hAnsi="Times New Roman" w:cs="Times New Roman"/>
          <w:color w:val="000000" w:themeColor="text1"/>
          <w:lang w:eastAsia="en-US"/>
        </w:rPr>
        <w:t>’, ‘</w:t>
      </w:r>
      <w:proofErr w:type="spellStart"/>
      <w:r w:rsidRPr="00322540">
        <w:rPr>
          <w:rFonts w:ascii="Times New Roman" w:hAnsi="Times New Roman" w:cs="Times New Roman"/>
          <w:color w:val="000000" w:themeColor="text1"/>
          <w:lang w:eastAsia="en-US"/>
        </w:rPr>
        <w:t>cpdINSdel</w:t>
      </w:r>
      <w:proofErr w:type="spellEnd"/>
      <w:r w:rsidRPr="00322540">
        <w:rPr>
          <w:rFonts w:ascii="Times New Roman" w:hAnsi="Times New Roman" w:cs="Times New Roman"/>
          <w:color w:val="000000" w:themeColor="text1"/>
          <w:lang w:eastAsia="en-US"/>
        </w:rPr>
        <w:t>’ and ‘CCR’ were excluded due to lack of precise structure schematic. In the ASD study, we noticed that the reported CSV structures ‘</w:t>
      </w:r>
      <w:proofErr w:type="spellStart"/>
      <w:r w:rsidRPr="00322540">
        <w:rPr>
          <w:rFonts w:ascii="Times New Roman" w:hAnsi="Times New Roman" w:cs="Times New Roman"/>
          <w:color w:val="000000" w:themeColor="text1"/>
          <w:lang w:eastAsia="en-US"/>
        </w:rPr>
        <w:t>delINV</w:t>
      </w:r>
      <w:proofErr w:type="spellEnd"/>
      <w:r w:rsidRPr="00322540">
        <w:rPr>
          <w:rFonts w:ascii="Times New Roman" w:hAnsi="Times New Roman" w:cs="Times New Roman"/>
          <w:color w:val="000000" w:themeColor="text1"/>
          <w:lang w:eastAsia="en-US"/>
        </w:rPr>
        <w:t>’, ‘</w:t>
      </w:r>
      <w:proofErr w:type="spellStart"/>
      <w:r w:rsidRPr="00322540">
        <w:rPr>
          <w:rFonts w:ascii="Times New Roman" w:hAnsi="Times New Roman" w:cs="Times New Roman"/>
          <w:color w:val="000000" w:themeColor="text1"/>
          <w:lang w:eastAsia="en-US"/>
        </w:rPr>
        <w:t>INVdel</w:t>
      </w:r>
      <w:proofErr w:type="spellEnd"/>
      <w:r w:rsidRPr="00322540">
        <w:rPr>
          <w:rFonts w:ascii="Times New Roman" w:hAnsi="Times New Roman" w:cs="Times New Roman"/>
          <w:color w:val="000000" w:themeColor="text1"/>
          <w:lang w:eastAsia="en-US"/>
        </w:rPr>
        <w:t>’ and ‘</w:t>
      </w:r>
      <w:proofErr w:type="spellStart"/>
      <w:r w:rsidRPr="00322540">
        <w:rPr>
          <w:rFonts w:ascii="Times New Roman" w:hAnsi="Times New Roman" w:cs="Times New Roman"/>
          <w:color w:val="000000" w:themeColor="text1"/>
          <w:lang w:eastAsia="en-US"/>
        </w:rPr>
        <w:t>delINVdel</w:t>
      </w:r>
      <w:proofErr w:type="spellEnd"/>
      <w:r w:rsidRPr="00322540">
        <w:rPr>
          <w:rFonts w:ascii="Times New Roman" w:hAnsi="Times New Roman" w:cs="Times New Roman"/>
          <w:color w:val="000000" w:themeColor="text1"/>
          <w:lang w:eastAsia="en-US"/>
        </w:rPr>
        <w:t>’ were equal to ‘ Inv and Del’ and ‘</w:t>
      </w:r>
      <w:proofErr w:type="spellStart"/>
      <w:r w:rsidRPr="00322540">
        <w:rPr>
          <w:rFonts w:ascii="Times New Roman" w:hAnsi="Times New Roman" w:cs="Times New Roman"/>
          <w:color w:val="000000" w:themeColor="text1"/>
          <w:lang w:eastAsia="en-US"/>
        </w:rPr>
        <w:t>MultiDel</w:t>
      </w:r>
      <w:proofErr w:type="spellEnd"/>
      <w:r w:rsidRPr="00322540">
        <w:rPr>
          <w:rFonts w:ascii="Times New Roman" w:hAnsi="Times New Roman" w:cs="Times New Roman"/>
          <w:color w:val="000000" w:themeColor="text1"/>
          <w:lang w:eastAsia="en-US"/>
        </w:rPr>
        <w:t xml:space="preserve"> with Inverted or non-inverted spacer’ that reported by 1KGP, and ‘</w:t>
      </w:r>
      <w:proofErr w:type="spellStart"/>
      <w:r w:rsidRPr="00322540">
        <w:rPr>
          <w:rFonts w:ascii="Times New Roman" w:hAnsi="Times New Roman" w:cs="Times New Roman"/>
          <w:color w:val="000000" w:themeColor="text1"/>
          <w:lang w:eastAsia="en-US"/>
        </w:rPr>
        <w:t>dupINV</w:t>
      </w:r>
      <w:proofErr w:type="spellEnd"/>
      <w:r w:rsidRPr="00322540">
        <w:rPr>
          <w:rFonts w:ascii="Times New Roman" w:hAnsi="Times New Roman" w:cs="Times New Roman"/>
          <w:color w:val="000000" w:themeColor="text1"/>
          <w:lang w:eastAsia="en-US"/>
        </w:rPr>
        <w:t>’, ‘</w:t>
      </w:r>
      <w:proofErr w:type="spellStart"/>
      <w:r w:rsidRPr="00322540">
        <w:rPr>
          <w:rFonts w:ascii="Times New Roman" w:hAnsi="Times New Roman" w:cs="Times New Roman"/>
          <w:color w:val="000000" w:themeColor="text1"/>
          <w:lang w:eastAsia="en-US"/>
        </w:rPr>
        <w:t>INVdup</w:t>
      </w:r>
      <w:proofErr w:type="spellEnd"/>
      <w:r w:rsidRPr="00322540">
        <w:rPr>
          <w:rFonts w:ascii="Times New Roman" w:hAnsi="Times New Roman" w:cs="Times New Roman"/>
          <w:color w:val="000000" w:themeColor="text1"/>
          <w:lang w:eastAsia="en-US"/>
        </w:rPr>
        <w:t xml:space="preserve">’, </w:t>
      </w:r>
      <w:r w:rsidRPr="00322540">
        <w:rPr>
          <w:rFonts w:ascii="Times New Roman" w:hAnsi="Times New Roman" w:cs="Times New Roman"/>
          <w:color w:val="000000" w:themeColor="text1"/>
          <w:lang w:eastAsia="en-US"/>
        </w:rPr>
        <w:lastRenderedPageBreak/>
        <w:t>‘</w:t>
      </w:r>
      <w:proofErr w:type="spellStart"/>
      <w:r w:rsidRPr="00322540">
        <w:rPr>
          <w:rFonts w:ascii="Times New Roman" w:hAnsi="Times New Roman" w:cs="Times New Roman"/>
          <w:color w:val="000000" w:themeColor="text1"/>
          <w:lang w:eastAsia="en-US"/>
        </w:rPr>
        <w:t>dupINVdup</w:t>
      </w:r>
      <w:proofErr w:type="spellEnd"/>
      <w:r w:rsidRPr="00322540">
        <w:rPr>
          <w:rFonts w:ascii="Times New Roman" w:hAnsi="Times New Roman" w:cs="Times New Roman"/>
          <w:color w:val="000000" w:themeColor="text1"/>
          <w:lang w:eastAsia="en-US"/>
        </w:rPr>
        <w:t>’ and ‘IR’ were of the same structure as ‘Inverted Dup’ that classified by 1KGP. Moreover, ‘Ins and Del’ and its two subclasses were reported as ‘</w:t>
      </w:r>
      <w:proofErr w:type="spellStart"/>
      <w:r w:rsidRPr="00322540">
        <w:rPr>
          <w:rFonts w:ascii="Times New Roman" w:hAnsi="Times New Roman" w:cs="Times New Roman"/>
          <w:color w:val="000000" w:themeColor="text1"/>
          <w:lang w:eastAsia="en-US"/>
        </w:rPr>
        <w:t>INSdel</w:t>
      </w:r>
      <w:proofErr w:type="spellEnd"/>
      <w:r w:rsidRPr="00322540">
        <w:rPr>
          <w:rFonts w:ascii="Times New Roman" w:hAnsi="Times New Roman" w:cs="Times New Roman"/>
          <w:color w:val="000000" w:themeColor="text1"/>
          <w:lang w:eastAsia="en-US"/>
        </w:rPr>
        <w:t>’, ‘</w:t>
      </w:r>
      <w:proofErr w:type="spellStart"/>
      <w:r w:rsidRPr="00322540">
        <w:rPr>
          <w:rFonts w:ascii="Times New Roman" w:hAnsi="Times New Roman" w:cs="Times New Roman"/>
          <w:color w:val="000000" w:themeColor="text1"/>
          <w:lang w:eastAsia="en-US"/>
        </w:rPr>
        <w:t>dupINVdel</w:t>
      </w:r>
      <w:proofErr w:type="spellEnd"/>
      <w:r w:rsidRPr="00322540">
        <w:rPr>
          <w:rFonts w:ascii="Times New Roman" w:hAnsi="Times New Roman" w:cs="Times New Roman"/>
          <w:color w:val="000000" w:themeColor="text1"/>
          <w:lang w:eastAsia="en-US"/>
        </w:rPr>
        <w:t>’, ‘</w:t>
      </w:r>
      <w:proofErr w:type="spellStart"/>
      <w:r w:rsidRPr="00322540">
        <w:rPr>
          <w:rFonts w:ascii="Times New Roman" w:hAnsi="Times New Roman" w:cs="Times New Roman"/>
          <w:color w:val="000000" w:themeColor="text1"/>
          <w:lang w:eastAsia="en-US"/>
        </w:rPr>
        <w:t>delINVdup</w:t>
      </w:r>
      <w:proofErr w:type="spellEnd"/>
      <w:r w:rsidRPr="00322540">
        <w:rPr>
          <w:rFonts w:ascii="Times New Roman" w:hAnsi="Times New Roman" w:cs="Times New Roman"/>
          <w:color w:val="000000" w:themeColor="text1"/>
          <w:lang w:eastAsia="en-US"/>
        </w:rPr>
        <w:t>’ and ‘</w:t>
      </w:r>
      <w:proofErr w:type="spellStart"/>
      <w:r w:rsidRPr="00322540">
        <w:rPr>
          <w:rFonts w:ascii="Times New Roman" w:hAnsi="Times New Roman" w:cs="Times New Roman"/>
          <w:color w:val="000000" w:themeColor="text1"/>
          <w:lang w:eastAsia="en-US"/>
        </w:rPr>
        <w:t>dDUPdel</w:t>
      </w:r>
      <w:proofErr w:type="spellEnd"/>
      <w:r w:rsidRPr="00322540">
        <w:rPr>
          <w:rFonts w:ascii="Times New Roman" w:hAnsi="Times New Roman" w:cs="Times New Roman"/>
          <w:color w:val="000000" w:themeColor="text1"/>
          <w:lang w:eastAsia="en-US"/>
        </w:rPr>
        <w:t>’ by the ASD cohort. Thirdly, we simulated ‘</w:t>
      </w:r>
      <w:proofErr w:type="spellStart"/>
      <w:r w:rsidRPr="00322540">
        <w:rPr>
          <w:rFonts w:ascii="Times New Roman" w:hAnsi="Times New Roman" w:cs="Times New Roman"/>
          <w:color w:val="000000" w:themeColor="text1"/>
          <w:lang w:eastAsia="en-US"/>
        </w:rPr>
        <w:t>dDUP</w:t>
      </w:r>
      <w:proofErr w:type="spellEnd"/>
      <w:r w:rsidRPr="00322540">
        <w:rPr>
          <w:rFonts w:ascii="Times New Roman" w:hAnsi="Times New Roman" w:cs="Times New Roman"/>
          <w:color w:val="000000" w:themeColor="text1"/>
          <w:lang w:eastAsia="en-US"/>
        </w:rPr>
        <w:t>’ (dispersed duplication) as ID3, and it was used to create two highly complex CSV structures of ID9 and ID10. Specifically, ID9 and ID10 were simulated by adding direct and inverted repeats to the deletion associated with inversion event, respectively.</w:t>
      </w:r>
    </w:p>
    <w:p w14:paraId="7B9FEEB8" w14:textId="567A22DC" w:rsidR="00650C52" w:rsidRPr="00322540" w:rsidRDefault="008F1924" w:rsidP="00322540">
      <w:pPr>
        <w:pStyle w:val="Heading2"/>
        <w:spacing w:before="120" w:after="120" w:line="360" w:lineRule="auto"/>
        <w:jc w:val="both"/>
        <w:rPr>
          <w:rFonts w:ascii="Times New Roman" w:hAnsi="Times New Roman" w:cs="Times New Roman"/>
          <w:b/>
          <w:color w:val="000000" w:themeColor="text1"/>
          <w:lang w:eastAsia="en-US"/>
        </w:rPr>
      </w:pPr>
      <w:bookmarkStart w:id="35" w:name="_Toc93226005"/>
      <w:r w:rsidRPr="00322540">
        <w:rPr>
          <w:rFonts w:ascii="Times New Roman" w:hAnsi="Times New Roman" w:cs="Times New Roman"/>
          <w:b/>
          <w:color w:val="000000" w:themeColor="text1"/>
          <w:lang w:eastAsia="en-US"/>
        </w:rPr>
        <w:t>6</w:t>
      </w:r>
      <w:r w:rsidR="00650C52" w:rsidRPr="00322540">
        <w:rPr>
          <w:rFonts w:ascii="Times New Roman" w:hAnsi="Times New Roman" w:cs="Times New Roman"/>
          <w:b/>
          <w:color w:val="000000" w:themeColor="text1"/>
          <w:lang w:eastAsia="en-US"/>
        </w:rPr>
        <w:t>.2 Major steps</w:t>
      </w:r>
      <w:bookmarkEnd w:id="35"/>
    </w:p>
    <w:p w14:paraId="10489C57" w14:textId="018F1AAE" w:rsidR="00650C52" w:rsidRPr="00322540" w:rsidRDefault="008F1924" w:rsidP="00322540">
      <w:pPr>
        <w:pStyle w:val="Heading3"/>
        <w:spacing w:before="120" w:after="120" w:line="360" w:lineRule="auto"/>
        <w:jc w:val="both"/>
        <w:rPr>
          <w:rFonts w:ascii="Times New Roman" w:hAnsi="Times New Roman" w:cs="Times New Roman"/>
          <w:b/>
          <w:color w:val="000000" w:themeColor="text1"/>
          <w:lang w:eastAsia="en-US"/>
        </w:rPr>
      </w:pPr>
      <w:bookmarkStart w:id="36" w:name="_Toc93226006"/>
      <w:r w:rsidRPr="00322540">
        <w:rPr>
          <w:rFonts w:ascii="Times New Roman" w:hAnsi="Times New Roman" w:cs="Times New Roman"/>
          <w:b/>
          <w:color w:val="000000" w:themeColor="text1"/>
          <w:lang w:eastAsia="en-US"/>
        </w:rPr>
        <w:t>6</w:t>
      </w:r>
      <w:r w:rsidR="00650C52" w:rsidRPr="00322540">
        <w:rPr>
          <w:rFonts w:ascii="Times New Roman" w:hAnsi="Times New Roman" w:cs="Times New Roman"/>
          <w:b/>
          <w:color w:val="000000" w:themeColor="text1"/>
          <w:lang w:eastAsia="en-US"/>
        </w:rPr>
        <w:t xml:space="preserve">.2.1 Creating </w:t>
      </w:r>
      <w:r w:rsidR="003563A2" w:rsidRPr="00322540">
        <w:rPr>
          <w:rFonts w:ascii="Times New Roman" w:hAnsi="Times New Roman" w:cs="Times New Roman"/>
          <w:b/>
          <w:color w:val="000000" w:themeColor="text1"/>
          <w:lang w:eastAsia="en-US"/>
        </w:rPr>
        <w:t>simple SVs with VISOR</w:t>
      </w:r>
      <w:bookmarkEnd w:id="36"/>
    </w:p>
    <w:p w14:paraId="7C068EE6" w14:textId="7BB33BDB" w:rsidR="00650C52" w:rsidRPr="00322540" w:rsidRDefault="00650C52"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In this step, we simulated 5 events genome-wide on non-N regions with VISOR.</w:t>
      </w:r>
    </w:p>
    <w:p w14:paraId="616E1A49" w14:textId="04350ADD" w:rsidR="00650C52" w:rsidRPr="00322540" w:rsidRDefault="00650C52" w:rsidP="00322540">
      <w:pPr>
        <w:spacing w:before="120" w:after="120" w:line="360" w:lineRule="auto"/>
        <w:ind w:left="720"/>
        <w:jc w:val="both"/>
        <w:rPr>
          <w:rFonts w:ascii="Times New Roman" w:hAnsi="Times New Roman" w:cs="Times New Roman"/>
          <w:i/>
          <w:color w:val="000000" w:themeColor="text1"/>
          <w:sz w:val="22"/>
          <w:lang w:eastAsia="en-US"/>
        </w:rPr>
      </w:pPr>
      <w:proofErr w:type="spellStart"/>
      <w:r w:rsidRPr="00322540">
        <w:rPr>
          <w:rFonts w:ascii="Times New Roman" w:hAnsi="Times New Roman" w:cs="Times New Roman"/>
          <w:i/>
          <w:color w:val="000000" w:themeColor="text1"/>
          <w:sz w:val="22"/>
          <w:lang w:eastAsia="en-US"/>
        </w:rPr>
        <w:t>Rscript</w:t>
      </w:r>
      <w:proofErr w:type="spellEnd"/>
      <w:r w:rsidRPr="00322540">
        <w:rPr>
          <w:rFonts w:ascii="Times New Roman" w:hAnsi="Times New Roman" w:cs="Times New Roman"/>
          <w:i/>
          <w:color w:val="000000" w:themeColor="text1"/>
          <w:sz w:val="22"/>
          <w:lang w:eastAsia="en-US"/>
        </w:rPr>
        <w:t xml:space="preserve"> </w:t>
      </w:r>
      <w:proofErr w:type="spellStart"/>
      <w:r w:rsidRPr="00322540">
        <w:rPr>
          <w:rFonts w:ascii="Times New Roman" w:hAnsi="Times New Roman" w:cs="Times New Roman"/>
          <w:i/>
          <w:color w:val="000000" w:themeColor="text1"/>
          <w:sz w:val="22"/>
          <w:lang w:eastAsia="en-US"/>
        </w:rPr>
        <w:t>randomregion.r</w:t>
      </w:r>
      <w:proofErr w:type="spellEnd"/>
      <w:r w:rsidRPr="00322540">
        <w:rPr>
          <w:rFonts w:ascii="Times New Roman" w:hAnsi="Times New Roman" w:cs="Times New Roman"/>
          <w:i/>
          <w:color w:val="000000" w:themeColor="text1"/>
          <w:sz w:val="22"/>
          <w:lang w:eastAsia="en-US"/>
        </w:rPr>
        <w:t xml:space="preserve"> -d </w:t>
      </w:r>
      <w:proofErr w:type="spellStart"/>
      <w:r w:rsidRPr="00322540">
        <w:rPr>
          <w:rFonts w:ascii="Times New Roman" w:hAnsi="Times New Roman" w:cs="Times New Roman"/>
          <w:i/>
          <w:color w:val="000000" w:themeColor="text1"/>
          <w:sz w:val="22"/>
          <w:lang w:eastAsia="en-US"/>
        </w:rPr>
        <w:t>chrom.dim.tsv</w:t>
      </w:r>
      <w:proofErr w:type="spellEnd"/>
      <w:r w:rsidRPr="00322540">
        <w:rPr>
          <w:rFonts w:ascii="Times New Roman" w:hAnsi="Times New Roman" w:cs="Times New Roman"/>
          <w:i/>
          <w:color w:val="000000" w:themeColor="text1"/>
          <w:sz w:val="22"/>
          <w:lang w:eastAsia="en-US"/>
        </w:rPr>
        <w:t xml:space="preserve"> -n num -l 500 -s 150 -v '</w:t>
      </w:r>
      <w:proofErr w:type="spellStart"/>
      <w:r w:rsidRPr="00322540">
        <w:rPr>
          <w:rFonts w:ascii="Times New Roman" w:hAnsi="Times New Roman" w:cs="Times New Roman"/>
          <w:i/>
          <w:color w:val="000000" w:themeColor="text1"/>
          <w:sz w:val="22"/>
          <w:lang w:eastAsia="en-US"/>
        </w:rPr>
        <w:t>insertion,deletion,inversion,tandem</w:t>
      </w:r>
      <w:proofErr w:type="spellEnd"/>
      <w:r w:rsidRPr="00322540">
        <w:rPr>
          <w:rFonts w:ascii="Times New Roman" w:hAnsi="Times New Roman" w:cs="Times New Roman"/>
          <w:i/>
          <w:color w:val="000000" w:themeColor="text1"/>
          <w:sz w:val="22"/>
          <w:lang w:eastAsia="en-US"/>
        </w:rPr>
        <w:t xml:space="preserve"> </w:t>
      </w:r>
      <w:proofErr w:type="spellStart"/>
      <w:r w:rsidRPr="00322540">
        <w:rPr>
          <w:rFonts w:ascii="Times New Roman" w:hAnsi="Times New Roman" w:cs="Times New Roman"/>
          <w:i/>
          <w:color w:val="000000" w:themeColor="text1"/>
          <w:sz w:val="22"/>
          <w:lang w:eastAsia="en-US"/>
        </w:rPr>
        <w:t>duplication,inverted</w:t>
      </w:r>
      <w:proofErr w:type="spellEnd"/>
      <w:r w:rsidRPr="00322540">
        <w:rPr>
          <w:rFonts w:ascii="Times New Roman" w:hAnsi="Times New Roman" w:cs="Times New Roman"/>
          <w:i/>
          <w:color w:val="000000" w:themeColor="text1"/>
          <w:sz w:val="22"/>
          <w:lang w:eastAsia="en-US"/>
        </w:rPr>
        <w:t xml:space="preserve"> tandem </w:t>
      </w:r>
      <w:proofErr w:type="spellStart"/>
      <w:r w:rsidRPr="00322540">
        <w:rPr>
          <w:rFonts w:ascii="Times New Roman" w:hAnsi="Times New Roman" w:cs="Times New Roman"/>
          <w:i/>
          <w:color w:val="000000" w:themeColor="text1"/>
          <w:sz w:val="22"/>
          <w:lang w:eastAsia="en-US"/>
        </w:rPr>
        <w:t>duplication,dispersed</w:t>
      </w:r>
      <w:proofErr w:type="spellEnd"/>
      <w:r w:rsidRPr="00322540">
        <w:rPr>
          <w:rFonts w:ascii="Times New Roman" w:hAnsi="Times New Roman" w:cs="Times New Roman"/>
          <w:i/>
          <w:color w:val="000000" w:themeColor="text1"/>
          <w:sz w:val="22"/>
          <w:lang w:eastAsia="en-US"/>
        </w:rPr>
        <w:t xml:space="preserve"> </w:t>
      </w:r>
      <w:proofErr w:type="spellStart"/>
      <w:r w:rsidRPr="00322540">
        <w:rPr>
          <w:rFonts w:ascii="Times New Roman" w:hAnsi="Times New Roman" w:cs="Times New Roman"/>
          <w:i/>
          <w:color w:val="000000" w:themeColor="text1"/>
          <w:sz w:val="22"/>
          <w:lang w:eastAsia="en-US"/>
        </w:rPr>
        <w:t>duplication,dispersed</w:t>
      </w:r>
      <w:proofErr w:type="spellEnd"/>
      <w:r w:rsidRPr="00322540">
        <w:rPr>
          <w:rFonts w:ascii="Times New Roman" w:hAnsi="Times New Roman" w:cs="Times New Roman"/>
          <w:i/>
          <w:color w:val="000000" w:themeColor="text1"/>
          <w:sz w:val="22"/>
          <w:lang w:eastAsia="en-US"/>
        </w:rPr>
        <w:t xml:space="preserve"> inverted duplication' -r 20:20:20:20:20' -x </w:t>
      </w:r>
      <w:proofErr w:type="spellStart"/>
      <w:r w:rsidRPr="00322540">
        <w:rPr>
          <w:rFonts w:ascii="Times New Roman" w:hAnsi="Times New Roman" w:cs="Times New Roman"/>
          <w:i/>
          <w:color w:val="000000" w:themeColor="text1"/>
          <w:sz w:val="22"/>
          <w:lang w:eastAsia="en-US"/>
        </w:rPr>
        <w:t>exclude_regions.bed</w:t>
      </w:r>
      <w:proofErr w:type="spellEnd"/>
      <w:r w:rsidRPr="00322540">
        <w:rPr>
          <w:rFonts w:ascii="Times New Roman" w:hAnsi="Times New Roman" w:cs="Times New Roman"/>
          <w:i/>
          <w:color w:val="000000" w:themeColor="text1"/>
          <w:sz w:val="22"/>
          <w:lang w:eastAsia="en-US"/>
        </w:rPr>
        <w:t xml:space="preserve"> | </w:t>
      </w:r>
      <w:proofErr w:type="spellStart"/>
      <w:r w:rsidRPr="00322540">
        <w:rPr>
          <w:rFonts w:ascii="Times New Roman" w:hAnsi="Times New Roman" w:cs="Times New Roman"/>
          <w:i/>
          <w:color w:val="000000" w:themeColor="text1"/>
          <w:sz w:val="22"/>
          <w:lang w:eastAsia="en-US"/>
        </w:rPr>
        <w:t>sortBed</w:t>
      </w:r>
      <w:proofErr w:type="spellEnd"/>
      <w:r w:rsidRPr="00322540">
        <w:rPr>
          <w:rFonts w:ascii="Times New Roman" w:hAnsi="Times New Roman" w:cs="Times New Roman"/>
          <w:i/>
          <w:color w:val="000000" w:themeColor="text1"/>
          <w:sz w:val="22"/>
          <w:lang w:eastAsia="en-US"/>
        </w:rPr>
        <w:t xml:space="preserve"> &gt; </w:t>
      </w:r>
      <w:proofErr w:type="spellStart"/>
      <w:r w:rsidRPr="00322540">
        <w:rPr>
          <w:rFonts w:ascii="Times New Roman" w:hAnsi="Times New Roman" w:cs="Times New Roman"/>
          <w:i/>
          <w:color w:val="000000" w:themeColor="text1"/>
          <w:sz w:val="22"/>
          <w:lang w:eastAsia="en-US"/>
        </w:rPr>
        <w:t>random.bed</w:t>
      </w:r>
      <w:proofErr w:type="spellEnd"/>
    </w:p>
    <w:p w14:paraId="57F35FB9" w14:textId="03E47F46" w:rsidR="00650C52" w:rsidRPr="00322540" w:rsidRDefault="008F1924" w:rsidP="00322540">
      <w:pPr>
        <w:pStyle w:val="Heading3"/>
        <w:spacing w:before="120" w:after="120" w:line="360" w:lineRule="auto"/>
        <w:jc w:val="both"/>
        <w:rPr>
          <w:rFonts w:ascii="Times New Roman" w:hAnsi="Times New Roman" w:cs="Times New Roman"/>
          <w:b/>
          <w:color w:val="000000" w:themeColor="text1"/>
          <w:lang w:eastAsia="en-US"/>
        </w:rPr>
      </w:pPr>
      <w:bookmarkStart w:id="37" w:name="_Toc93226007"/>
      <w:r w:rsidRPr="00322540">
        <w:rPr>
          <w:rFonts w:ascii="Times New Roman" w:hAnsi="Times New Roman" w:cs="Times New Roman"/>
          <w:b/>
          <w:color w:val="000000" w:themeColor="text1"/>
          <w:lang w:eastAsia="en-US"/>
        </w:rPr>
        <w:t>6</w:t>
      </w:r>
      <w:r w:rsidR="00B15794" w:rsidRPr="00322540">
        <w:rPr>
          <w:rFonts w:ascii="Times New Roman" w:hAnsi="Times New Roman" w:cs="Times New Roman"/>
          <w:b/>
          <w:color w:val="000000" w:themeColor="text1"/>
          <w:lang w:eastAsia="en-US"/>
        </w:rPr>
        <w:t xml:space="preserve">.2.2 Adding </w:t>
      </w:r>
      <w:r w:rsidR="00CB08BB" w:rsidRPr="00322540">
        <w:rPr>
          <w:rFonts w:ascii="Times New Roman" w:hAnsi="Times New Roman" w:cs="Times New Roman"/>
          <w:b/>
          <w:color w:val="000000" w:themeColor="text1"/>
          <w:lang w:eastAsia="en-US"/>
        </w:rPr>
        <w:t xml:space="preserve">simple SVs </w:t>
      </w:r>
      <w:r w:rsidR="00B15794" w:rsidRPr="00322540">
        <w:rPr>
          <w:rFonts w:ascii="Times New Roman" w:hAnsi="Times New Roman" w:cs="Times New Roman"/>
          <w:b/>
          <w:color w:val="000000" w:themeColor="text1"/>
          <w:lang w:eastAsia="en-US"/>
        </w:rPr>
        <w:t>to flanking regions</w:t>
      </w:r>
      <w:bookmarkEnd w:id="37"/>
    </w:p>
    <w:p w14:paraId="4F285615" w14:textId="5F383C76" w:rsidR="00B15794" w:rsidRPr="00322540" w:rsidRDefault="00B15794"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We developed a pipeline </w:t>
      </w:r>
      <w:r w:rsidRPr="00322540">
        <w:rPr>
          <w:rFonts w:ascii="Times New Roman" w:hAnsi="Times New Roman" w:cs="Times New Roman"/>
          <w:i/>
          <w:color w:val="000000" w:themeColor="text1"/>
          <w:lang w:eastAsia="en-US"/>
        </w:rPr>
        <w:t>add_flank.py</w:t>
      </w:r>
      <w:r w:rsidRPr="00322540">
        <w:rPr>
          <w:rFonts w:ascii="Times New Roman" w:hAnsi="Times New Roman" w:cs="Times New Roman"/>
          <w:color w:val="000000" w:themeColor="text1"/>
          <w:lang w:eastAsia="en-US"/>
        </w:rPr>
        <w:t xml:space="preserve"> to randomly add events to existing SVs on the genome. Finally, we simulated 10 subtypes of CSVs for performance benchmarking.</w:t>
      </w:r>
    </w:p>
    <w:p w14:paraId="0B745CCD" w14:textId="23012109" w:rsidR="00B15794" w:rsidRPr="00322540" w:rsidRDefault="00B15794"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Python add_flank.py -</w:t>
      </w:r>
      <w:proofErr w:type="spellStart"/>
      <w:r w:rsidRPr="00322540">
        <w:rPr>
          <w:rFonts w:ascii="Times New Roman" w:hAnsi="Times New Roman" w:cs="Times New Roman"/>
          <w:i/>
          <w:color w:val="000000" w:themeColor="text1"/>
          <w:sz w:val="22"/>
          <w:lang w:eastAsia="en-US"/>
        </w:rPr>
        <w:t>i</w:t>
      </w:r>
      <w:proofErr w:type="spellEnd"/>
      <w:r w:rsidRPr="00322540">
        <w:rPr>
          <w:rFonts w:ascii="Times New Roman" w:hAnsi="Times New Roman" w:cs="Times New Roman"/>
          <w:i/>
          <w:color w:val="000000" w:themeColor="text1"/>
          <w:sz w:val="22"/>
          <w:lang w:eastAsia="en-US"/>
        </w:rPr>
        <w:t xml:space="preserve"> </w:t>
      </w:r>
      <w:proofErr w:type="spellStart"/>
      <w:r w:rsidRPr="00322540">
        <w:rPr>
          <w:rFonts w:ascii="Times New Roman" w:hAnsi="Times New Roman" w:cs="Times New Roman"/>
          <w:i/>
          <w:color w:val="000000" w:themeColor="text1"/>
          <w:sz w:val="22"/>
          <w:lang w:eastAsia="en-US"/>
        </w:rPr>
        <w:t>randem.bed</w:t>
      </w:r>
      <w:proofErr w:type="spellEnd"/>
      <w:r w:rsidRPr="00322540">
        <w:rPr>
          <w:rFonts w:ascii="Times New Roman" w:hAnsi="Times New Roman" w:cs="Times New Roman"/>
          <w:i/>
          <w:color w:val="000000" w:themeColor="text1"/>
          <w:sz w:val="22"/>
          <w:lang w:eastAsia="en-US"/>
        </w:rPr>
        <w:t xml:space="preserve"> -w /path/to/</w:t>
      </w:r>
      <w:proofErr w:type="spellStart"/>
      <w:r w:rsidRPr="00322540">
        <w:rPr>
          <w:rFonts w:ascii="Times New Roman" w:hAnsi="Times New Roman" w:cs="Times New Roman"/>
          <w:i/>
          <w:color w:val="000000" w:themeColor="text1"/>
          <w:sz w:val="22"/>
          <w:lang w:eastAsia="en-US"/>
        </w:rPr>
        <w:t>ouput</w:t>
      </w:r>
      <w:proofErr w:type="spellEnd"/>
      <w:r w:rsidRPr="00322540">
        <w:rPr>
          <w:rFonts w:ascii="Times New Roman" w:hAnsi="Times New Roman" w:cs="Times New Roman"/>
          <w:i/>
          <w:color w:val="000000" w:themeColor="text1"/>
          <w:sz w:val="22"/>
          <w:lang w:eastAsia="en-US"/>
        </w:rPr>
        <w:t xml:space="preserve"> -c chromosome -p /path/to/</w:t>
      </w:r>
      <w:proofErr w:type="spellStart"/>
      <w:r w:rsidRPr="00322540">
        <w:rPr>
          <w:rFonts w:ascii="Times New Roman" w:hAnsi="Times New Roman" w:cs="Times New Roman"/>
          <w:i/>
          <w:color w:val="000000" w:themeColor="text1"/>
          <w:sz w:val="22"/>
          <w:lang w:eastAsia="en-US"/>
        </w:rPr>
        <w:t>chromosome.fa</w:t>
      </w:r>
      <w:proofErr w:type="spellEnd"/>
    </w:p>
    <w:p w14:paraId="7D5D2551" w14:textId="23FABE91" w:rsidR="00B15794" w:rsidRPr="00322540" w:rsidRDefault="008F1924" w:rsidP="00322540">
      <w:pPr>
        <w:pStyle w:val="Heading3"/>
        <w:spacing w:before="120" w:after="120" w:line="360" w:lineRule="auto"/>
        <w:jc w:val="both"/>
        <w:rPr>
          <w:rFonts w:ascii="Times New Roman" w:hAnsi="Times New Roman" w:cs="Times New Roman"/>
          <w:b/>
          <w:color w:val="000000" w:themeColor="text1"/>
          <w:lang w:eastAsia="en-US"/>
        </w:rPr>
      </w:pPr>
      <w:bookmarkStart w:id="38" w:name="_Toc93226008"/>
      <w:r w:rsidRPr="00322540">
        <w:rPr>
          <w:rFonts w:ascii="Times New Roman" w:hAnsi="Times New Roman" w:cs="Times New Roman"/>
          <w:b/>
          <w:color w:val="000000" w:themeColor="text1"/>
          <w:lang w:eastAsia="en-US"/>
        </w:rPr>
        <w:t>6</w:t>
      </w:r>
      <w:r w:rsidR="00B15794" w:rsidRPr="00322540">
        <w:rPr>
          <w:rFonts w:ascii="Times New Roman" w:hAnsi="Times New Roman" w:cs="Times New Roman"/>
          <w:b/>
          <w:color w:val="000000" w:themeColor="text1"/>
          <w:lang w:eastAsia="en-US"/>
        </w:rPr>
        <w:t>.2.3 Creating the CSV genome</w:t>
      </w:r>
      <w:bookmarkEnd w:id="38"/>
    </w:p>
    <w:p w14:paraId="79CC6EC0" w14:textId="32B7CD92" w:rsidR="00B15794" w:rsidRPr="00322540" w:rsidRDefault="00B15794"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We use the function in VISOR to implant the CSVs created in step2.</w:t>
      </w:r>
    </w:p>
    <w:p w14:paraId="50562C29" w14:textId="3B22C21C" w:rsidR="00B15794" w:rsidRPr="00322540" w:rsidRDefault="00B15794"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 xml:space="preserve">VISOR </w:t>
      </w:r>
      <w:proofErr w:type="spellStart"/>
      <w:r w:rsidRPr="00322540">
        <w:rPr>
          <w:rFonts w:ascii="Times New Roman" w:hAnsi="Times New Roman" w:cs="Times New Roman"/>
          <w:i/>
          <w:color w:val="000000" w:themeColor="text1"/>
          <w:sz w:val="22"/>
          <w:lang w:eastAsia="en-US"/>
        </w:rPr>
        <w:t>HACk</w:t>
      </w:r>
      <w:proofErr w:type="spellEnd"/>
      <w:r w:rsidRPr="00322540">
        <w:rPr>
          <w:rFonts w:ascii="Times New Roman" w:hAnsi="Times New Roman" w:cs="Times New Roman"/>
          <w:i/>
          <w:color w:val="000000" w:themeColor="text1"/>
          <w:sz w:val="22"/>
          <w:lang w:eastAsia="en-US"/>
        </w:rPr>
        <w:t xml:space="preserve"> -g grch38.fa -bed </w:t>
      </w:r>
      <w:proofErr w:type="spellStart"/>
      <w:r w:rsidRPr="00322540">
        <w:rPr>
          <w:rFonts w:ascii="Times New Roman" w:hAnsi="Times New Roman" w:cs="Times New Roman"/>
          <w:i/>
          <w:color w:val="000000" w:themeColor="text1"/>
          <w:sz w:val="22"/>
          <w:lang w:eastAsia="en-US"/>
        </w:rPr>
        <w:t>randem.nested.bed</w:t>
      </w:r>
      <w:proofErr w:type="spellEnd"/>
      <w:r w:rsidRPr="00322540">
        <w:rPr>
          <w:rFonts w:ascii="Times New Roman" w:hAnsi="Times New Roman" w:cs="Times New Roman"/>
          <w:i/>
          <w:color w:val="000000" w:themeColor="text1"/>
          <w:sz w:val="22"/>
          <w:lang w:eastAsia="en-US"/>
        </w:rPr>
        <w:t xml:space="preserve"> -o /path/to/output</w:t>
      </w:r>
    </w:p>
    <w:p w14:paraId="796D8677" w14:textId="2C6BBB9B" w:rsidR="00B15794" w:rsidRPr="00322540" w:rsidRDefault="008F1924" w:rsidP="00322540">
      <w:pPr>
        <w:spacing w:before="120" w:after="120" w:line="360" w:lineRule="auto"/>
        <w:jc w:val="both"/>
        <w:rPr>
          <w:rFonts w:ascii="Times New Roman" w:hAnsi="Times New Roman" w:cs="Times New Roman"/>
          <w:b/>
          <w:color w:val="000000" w:themeColor="text1"/>
          <w:lang w:eastAsia="en-US"/>
        </w:rPr>
      </w:pPr>
      <w:r w:rsidRPr="00322540">
        <w:rPr>
          <w:rFonts w:ascii="Times New Roman" w:hAnsi="Times New Roman" w:cs="Times New Roman"/>
          <w:b/>
          <w:color w:val="000000" w:themeColor="text1"/>
          <w:lang w:eastAsia="en-US"/>
        </w:rPr>
        <w:t>6</w:t>
      </w:r>
      <w:r w:rsidR="006D72FD" w:rsidRPr="00322540">
        <w:rPr>
          <w:rFonts w:ascii="Times New Roman" w:hAnsi="Times New Roman" w:cs="Times New Roman"/>
          <w:b/>
          <w:color w:val="000000" w:themeColor="text1"/>
          <w:lang w:eastAsia="en-US"/>
        </w:rPr>
        <w:t>.2.4 Simulating HiFi reads and alignment</w:t>
      </w:r>
    </w:p>
    <w:p w14:paraId="2B981884" w14:textId="309DF8EA" w:rsidR="006D72FD" w:rsidRPr="00322540" w:rsidRDefault="006D72FD"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 xml:space="preserve">Simulating HiFi reads in 30X with VISOR </w:t>
      </w:r>
      <w:proofErr w:type="spellStart"/>
      <w:r w:rsidRPr="00322540">
        <w:rPr>
          <w:rFonts w:ascii="Times New Roman" w:hAnsi="Times New Roman" w:cs="Times New Roman"/>
          <w:color w:val="000000" w:themeColor="text1"/>
          <w:lang w:eastAsia="en-US"/>
        </w:rPr>
        <w:t>LASeR</w:t>
      </w:r>
      <w:proofErr w:type="spellEnd"/>
      <w:r w:rsidRPr="00322540">
        <w:rPr>
          <w:rFonts w:ascii="Times New Roman" w:hAnsi="Times New Roman" w:cs="Times New Roman"/>
          <w:color w:val="000000" w:themeColor="text1"/>
          <w:lang w:eastAsia="en-US"/>
        </w:rPr>
        <w:t xml:space="preserve"> function.</w:t>
      </w:r>
    </w:p>
    <w:p w14:paraId="376307A5" w14:textId="1D44DEE5" w:rsidR="006D72FD" w:rsidRPr="00322540" w:rsidRDefault="006D72FD"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 xml:space="preserve">VISOR </w:t>
      </w:r>
      <w:proofErr w:type="spellStart"/>
      <w:r w:rsidRPr="00322540">
        <w:rPr>
          <w:rFonts w:ascii="Times New Roman" w:hAnsi="Times New Roman" w:cs="Times New Roman"/>
          <w:i/>
          <w:color w:val="000000" w:themeColor="text1"/>
          <w:sz w:val="22"/>
          <w:lang w:eastAsia="en-US"/>
        </w:rPr>
        <w:t>LASeR</w:t>
      </w:r>
      <w:proofErr w:type="spellEnd"/>
      <w:r w:rsidRPr="00322540">
        <w:rPr>
          <w:rFonts w:ascii="Times New Roman" w:hAnsi="Times New Roman" w:cs="Times New Roman"/>
          <w:i/>
          <w:color w:val="000000" w:themeColor="text1"/>
          <w:sz w:val="22"/>
          <w:lang w:eastAsia="en-US"/>
        </w:rPr>
        <w:t xml:space="preserve"> -g </w:t>
      </w:r>
      <w:proofErr w:type="spellStart"/>
      <w:r w:rsidRPr="00322540">
        <w:rPr>
          <w:rFonts w:ascii="Times New Roman" w:hAnsi="Times New Roman" w:cs="Times New Roman"/>
          <w:i/>
          <w:color w:val="000000" w:themeColor="text1"/>
          <w:sz w:val="22"/>
          <w:lang w:eastAsia="en-US"/>
        </w:rPr>
        <w:t>reference.fa</w:t>
      </w:r>
      <w:proofErr w:type="spellEnd"/>
      <w:r w:rsidRPr="00322540">
        <w:rPr>
          <w:rFonts w:ascii="Times New Roman" w:hAnsi="Times New Roman" w:cs="Times New Roman"/>
          <w:i/>
          <w:color w:val="000000" w:themeColor="text1"/>
          <w:sz w:val="22"/>
          <w:lang w:eastAsia="en-US"/>
        </w:rPr>
        <w:t xml:space="preserve"> -s </w:t>
      </w:r>
      <w:proofErr w:type="spellStart"/>
      <w:r w:rsidRPr="00322540">
        <w:rPr>
          <w:rFonts w:ascii="Times New Roman" w:hAnsi="Times New Roman" w:cs="Times New Roman"/>
          <w:i/>
          <w:color w:val="000000" w:themeColor="text1"/>
          <w:sz w:val="22"/>
          <w:lang w:eastAsia="en-US"/>
        </w:rPr>
        <w:t>CSV_genome.fa</w:t>
      </w:r>
      <w:proofErr w:type="spellEnd"/>
      <w:r w:rsidRPr="00322540">
        <w:rPr>
          <w:rFonts w:ascii="Times New Roman" w:hAnsi="Times New Roman" w:cs="Times New Roman"/>
          <w:i/>
          <w:color w:val="000000" w:themeColor="text1"/>
          <w:sz w:val="22"/>
          <w:lang w:eastAsia="en-US"/>
        </w:rPr>
        <w:t xml:space="preserve"> -bed </w:t>
      </w:r>
      <w:proofErr w:type="spellStart"/>
      <w:r w:rsidRPr="00322540">
        <w:rPr>
          <w:rFonts w:ascii="Times New Roman" w:hAnsi="Times New Roman" w:cs="Times New Roman"/>
          <w:i/>
          <w:color w:val="000000" w:themeColor="text1"/>
          <w:sz w:val="22"/>
          <w:lang w:eastAsia="en-US"/>
        </w:rPr>
        <w:t>purity.bed</w:t>
      </w:r>
      <w:proofErr w:type="spellEnd"/>
      <w:r w:rsidRPr="00322540">
        <w:rPr>
          <w:rFonts w:ascii="Times New Roman" w:hAnsi="Times New Roman" w:cs="Times New Roman"/>
          <w:i/>
          <w:color w:val="000000" w:themeColor="text1"/>
          <w:sz w:val="22"/>
          <w:lang w:eastAsia="en-US"/>
        </w:rPr>
        <w:t xml:space="preserve"> -o /path/to/output -c 30</w:t>
      </w:r>
    </w:p>
    <w:p w14:paraId="7627A857" w14:textId="6AFF5286" w:rsidR="006D72FD" w:rsidRPr="00322540" w:rsidRDefault="006D72FD"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Aligning HiFi reads to reference genome GRCh38 with NGMLR</w:t>
      </w:r>
    </w:p>
    <w:p w14:paraId="600DC6C1" w14:textId="2122AE9E" w:rsidR="006D72FD" w:rsidRPr="00322540" w:rsidRDefault="006D72FD" w:rsidP="00322540">
      <w:pPr>
        <w:spacing w:before="120" w:after="120" w:line="360" w:lineRule="auto"/>
        <w:ind w:left="720"/>
        <w:jc w:val="both"/>
        <w:rPr>
          <w:rFonts w:ascii="Times New Roman" w:hAnsi="Times New Roman" w:cs="Times New Roman"/>
          <w:i/>
          <w:color w:val="000000" w:themeColor="text1"/>
          <w:sz w:val="22"/>
          <w:lang w:eastAsia="en-US"/>
        </w:rPr>
      </w:pPr>
      <w:proofErr w:type="spellStart"/>
      <w:r w:rsidRPr="00322540">
        <w:rPr>
          <w:rFonts w:ascii="Times New Roman" w:hAnsi="Times New Roman" w:cs="Times New Roman"/>
          <w:i/>
          <w:color w:val="000000" w:themeColor="text1"/>
          <w:sz w:val="22"/>
          <w:lang w:eastAsia="en-US"/>
        </w:rPr>
        <w:t>ngmlr</w:t>
      </w:r>
      <w:proofErr w:type="spellEnd"/>
      <w:r w:rsidRPr="00322540">
        <w:rPr>
          <w:rFonts w:ascii="Times New Roman" w:hAnsi="Times New Roman" w:cs="Times New Roman"/>
          <w:i/>
          <w:color w:val="000000" w:themeColor="text1"/>
          <w:sz w:val="22"/>
          <w:lang w:eastAsia="en-US"/>
        </w:rPr>
        <w:t xml:space="preserve"> -r </w:t>
      </w:r>
      <w:proofErr w:type="spellStart"/>
      <w:r w:rsidRPr="00322540">
        <w:rPr>
          <w:rFonts w:ascii="Times New Roman" w:hAnsi="Times New Roman" w:cs="Times New Roman"/>
          <w:i/>
          <w:color w:val="000000" w:themeColor="text1"/>
          <w:sz w:val="22"/>
          <w:lang w:eastAsia="en-US"/>
        </w:rPr>
        <w:t>reference.fa</w:t>
      </w:r>
      <w:proofErr w:type="spellEnd"/>
      <w:r w:rsidRPr="00322540">
        <w:rPr>
          <w:rFonts w:ascii="Times New Roman" w:hAnsi="Times New Roman" w:cs="Times New Roman"/>
          <w:i/>
          <w:color w:val="000000" w:themeColor="text1"/>
          <w:sz w:val="22"/>
          <w:lang w:eastAsia="en-US"/>
        </w:rPr>
        <w:t xml:space="preserve"> -q *.</w:t>
      </w:r>
      <w:proofErr w:type="spellStart"/>
      <w:r w:rsidRPr="00322540">
        <w:rPr>
          <w:rFonts w:ascii="Times New Roman" w:hAnsi="Times New Roman" w:cs="Times New Roman"/>
          <w:i/>
          <w:color w:val="000000" w:themeColor="text1"/>
          <w:sz w:val="22"/>
          <w:lang w:eastAsia="en-US"/>
        </w:rPr>
        <w:t>fastq</w:t>
      </w:r>
      <w:proofErr w:type="spellEnd"/>
      <w:r w:rsidRPr="00322540">
        <w:rPr>
          <w:rFonts w:ascii="Times New Roman" w:hAnsi="Times New Roman" w:cs="Times New Roman"/>
          <w:i/>
          <w:color w:val="000000" w:themeColor="text1"/>
          <w:sz w:val="22"/>
          <w:lang w:eastAsia="en-US"/>
        </w:rPr>
        <w:t xml:space="preserve"> -o /path/to/output</w:t>
      </w:r>
    </w:p>
    <w:p w14:paraId="12CA3417" w14:textId="666686D3" w:rsidR="003A4459" w:rsidRPr="00322540" w:rsidRDefault="008F1924" w:rsidP="00322540">
      <w:pPr>
        <w:pStyle w:val="Heading1"/>
        <w:spacing w:before="120" w:after="120" w:line="360" w:lineRule="auto"/>
        <w:jc w:val="both"/>
        <w:rPr>
          <w:rFonts w:ascii="Times New Roman" w:hAnsi="Times New Roman" w:cs="Times New Roman"/>
          <w:b/>
          <w:color w:val="000000" w:themeColor="text1"/>
          <w:lang w:eastAsia="en-US"/>
        </w:rPr>
      </w:pPr>
      <w:bookmarkStart w:id="39" w:name="_Toc93226009"/>
      <w:r w:rsidRPr="00322540">
        <w:rPr>
          <w:rFonts w:ascii="Times New Roman" w:hAnsi="Times New Roman" w:cs="Times New Roman"/>
          <w:b/>
          <w:color w:val="000000" w:themeColor="text1"/>
          <w:lang w:eastAsia="en-US"/>
        </w:rPr>
        <w:lastRenderedPageBreak/>
        <w:t>7</w:t>
      </w:r>
      <w:r w:rsidR="00DE542C" w:rsidRPr="00322540">
        <w:rPr>
          <w:rFonts w:ascii="Times New Roman" w:hAnsi="Times New Roman" w:cs="Times New Roman"/>
          <w:b/>
          <w:color w:val="000000" w:themeColor="text1"/>
          <w:lang w:eastAsia="en-US"/>
        </w:rPr>
        <w:t xml:space="preserve"> </w:t>
      </w:r>
      <w:r w:rsidR="00395922" w:rsidRPr="00322540">
        <w:rPr>
          <w:rFonts w:ascii="Times New Roman" w:hAnsi="Times New Roman" w:cs="Times New Roman"/>
          <w:b/>
          <w:color w:val="000000" w:themeColor="text1"/>
          <w:lang w:eastAsia="en-US"/>
        </w:rPr>
        <w:t>Software version and parameters</w:t>
      </w:r>
      <w:bookmarkEnd w:id="39"/>
    </w:p>
    <w:p w14:paraId="58C02DB7" w14:textId="28CE9689" w:rsidR="00DE542C" w:rsidRPr="00322540" w:rsidRDefault="008F1924" w:rsidP="00322540">
      <w:pPr>
        <w:pStyle w:val="Heading2"/>
        <w:spacing w:before="120" w:after="120" w:line="360" w:lineRule="auto"/>
        <w:jc w:val="both"/>
        <w:rPr>
          <w:rFonts w:ascii="Times New Roman" w:hAnsi="Times New Roman" w:cs="Times New Roman"/>
          <w:b/>
          <w:color w:val="000000" w:themeColor="text1"/>
          <w:lang w:eastAsia="en-US"/>
        </w:rPr>
      </w:pPr>
      <w:bookmarkStart w:id="40" w:name="_Toc93226010"/>
      <w:r w:rsidRPr="00322540">
        <w:rPr>
          <w:rFonts w:ascii="Times New Roman" w:hAnsi="Times New Roman" w:cs="Times New Roman"/>
          <w:b/>
          <w:color w:val="000000" w:themeColor="text1"/>
          <w:lang w:eastAsia="en-US"/>
        </w:rPr>
        <w:t>7</w:t>
      </w:r>
      <w:r w:rsidR="00DE542C" w:rsidRPr="00322540">
        <w:rPr>
          <w:rFonts w:ascii="Times New Roman" w:hAnsi="Times New Roman" w:cs="Times New Roman"/>
          <w:b/>
          <w:color w:val="000000" w:themeColor="text1"/>
          <w:lang w:eastAsia="en-US"/>
        </w:rPr>
        <w:t>.1 Sniffles (V1.0.11)</w:t>
      </w:r>
      <w:bookmarkEnd w:id="40"/>
    </w:p>
    <w:p w14:paraId="45163E5B" w14:textId="4D4810AD" w:rsidR="00DE542C" w:rsidRPr="00322540" w:rsidRDefault="00DE542C"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Sniffles calls with different read support were filtered according to the SUPPORT in the INFO column.</w:t>
      </w:r>
    </w:p>
    <w:p w14:paraId="2D23A287" w14:textId="539DE486"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sniffles -m /path/to/</w:t>
      </w:r>
      <w:proofErr w:type="spellStart"/>
      <w:r w:rsidRPr="00322540">
        <w:rPr>
          <w:rFonts w:ascii="Times New Roman" w:hAnsi="Times New Roman" w:cs="Times New Roman"/>
          <w:i/>
          <w:color w:val="000000" w:themeColor="text1"/>
          <w:sz w:val="22"/>
          <w:lang w:eastAsia="en-US"/>
        </w:rPr>
        <w:t>sample.sorted.bam</w:t>
      </w:r>
      <w:proofErr w:type="spellEnd"/>
      <w:r w:rsidRPr="00322540">
        <w:rPr>
          <w:rFonts w:ascii="Times New Roman" w:hAnsi="Times New Roman" w:cs="Times New Roman"/>
          <w:i/>
          <w:color w:val="000000" w:themeColor="text1"/>
          <w:sz w:val="22"/>
          <w:lang w:eastAsia="en-US"/>
        </w:rPr>
        <w:t xml:space="preserve"> -v /path/to/sniffles.vcf -l 50 -s 1 –cluster</w:t>
      </w:r>
    </w:p>
    <w:p w14:paraId="131848CA" w14:textId="33BD25EE" w:rsidR="00DE542C" w:rsidRPr="00322540" w:rsidRDefault="008F1924" w:rsidP="00322540">
      <w:pPr>
        <w:pStyle w:val="Heading2"/>
        <w:spacing w:before="120" w:after="120" w:line="360" w:lineRule="auto"/>
        <w:jc w:val="both"/>
        <w:rPr>
          <w:rFonts w:ascii="Times New Roman" w:hAnsi="Times New Roman" w:cs="Times New Roman"/>
          <w:b/>
          <w:color w:val="000000" w:themeColor="text1"/>
          <w:lang w:eastAsia="en-US"/>
        </w:rPr>
      </w:pPr>
      <w:bookmarkStart w:id="41" w:name="_Toc93226011"/>
      <w:r w:rsidRPr="00322540">
        <w:rPr>
          <w:rFonts w:ascii="Times New Roman" w:hAnsi="Times New Roman" w:cs="Times New Roman"/>
          <w:b/>
          <w:color w:val="000000" w:themeColor="text1"/>
          <w:lang w:eastAsia="en-US"/>
        </w:rPr>
        <w:t>7</w:t>
      </w:r>
      <w:r w:rsidR="00DE542C" w:rsidRPr="00322540">
        <w:rPr>
          <w:rFonts w:ascii="Times New Roman" w:hAnsi="Times New Roman" w:cs="Times New Roman"/>
          <w:b/>
          <w:color w:val="000000" w:themeColor="text1"/>
          <w:lang w:eastAsia="en-US"/>
        </w:rPr>
        <w:t>.2 SVIM (V1.3.1)</w:t>
      </w:r>
      <w:bookmarkEnd w:id="41"/>
    </w:p>
    <w:p w14:paraId="5773741D" w14:textId="73047088" w:rsidR="00DE542C" w:rsidRPr="00322540" w:rsidRDefault="00DE542C"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t>SVIM calls with different read support were filtered according to the SUPPORT in the INFO column.</w:t>
      </w:r>
    </w:p>
    <w:p w14:paraId="02850FAC" w14:textId="2CB55EB2" w:rsidR="00DE542C" w:rsidRPr="00322540" w:rsidRDefault="00DE542C" w:rsidP="00322540">
      <w:pPr>
        <w:spacing w:before="120" w:after="120" w:line="360" w:lineRule="auto"/>
        <w:ind w:left="720"/>
        <w:jc w:val="both"/>
        <w:rPr>
          <w:rFonts w:ascii="Times New Roman" w:hAnsi="Times New Roman" w:cs="Times New Roman"/>
          <w:color w:val="000000" w:themeColor="text1"/>
          <w:lang w:eastAsia="en-US"/>
        </w:rPr>
      </w:pPr>
      <w:proofErr w:type="spellStart"/>
      <w:r w:rsidRPr="00322540">
        <w:rPr>
          <w:rFonts w:ascii="Times New Roman" w:hAnsi="Times New Roman" w:cs="Times New Roman"/>
          <w:i/>
          <w:color w:val="000000" w:themeColor="text1"/>
          <w:sz w:val="22"/>
          <w:lang w:eastAsia="en-US"/>
        </w:rPr>
        <w:t>svim</w:t>
      </w:r>
      <w:proofErr w:type="spellEnd"/>
      <w:r w:rsidRPr="00322540">
        <w:rPr>
          <w:rFonts w:ascii="Times New Roman" w:hAnsi="Times New Roman" w:cs="Times New Roman"/>
          <w:i/>
          <w:color w:val="000000" w:themeColor="text1"/>
          <w:sz w:val="22"/>
          <w:lang w:eastAsia="en-US"/>
        </w:rPr>
        <w:t xml:space="preserve"> alignment --</w:t>
      </w:r>
      <w:proofErr w:type="spellStart"/>
      <w:r w:rsidRPr="00322540">
        <w:rPr>
          <w:rFonts w:ascii="Times New Roman" w:hAnsi="Times New Roman" w:cs="Times New Roman"/>
          <w:i/>
          <w:color w:val="000000" w:themeColor="text1"/>
          <w:sz w:val="22"/>
          <w:lang w:eastAsia="en-US"/>
        </w:rPr>
        <w:t>cluster_max_distance</w:t>
      </w:r>
      <w:proofErr w:type="spellEnd"/>
      <w:r w:rsidRPr="00322540">
        <w:rPr>
          <w:rFonts w:ascii="Times New Roman" w:hAnsi="Times New Roman" w:cs="Times New Roman"/>
          <w:i/>
          <w:color w:val="000000" w:themeColor="text1"/>
          <w:sz w:val="22"/>
          <w:lang w:eastAsia="en-US"/>
        </w:rPr>
        <w:t xml:space="preserve"> 1.4 /path/to/output /path/to/</w:t>
      </w:r>
      <w:proofErr w:type="spellStart"/>
      <w:r w:rsidRPr="00322540">
        <w:rPr>
          <w:rFonts w:ascii="Times New Roman" w:hAnsi="Times New Roman" w:cs="Times New Roman"/>
          <w:i/>
          <w:color w:val="000000" w:themeColor="text1"/>
          <w:sz w:val="22"/>
          <w:lang w:eastAsia="en-US"/>
        </w:rPr>
        <w:t>sample.sorted.bam</w:t>
      </w:r>
      <w:proofErr w:type="spellEnd"/>
      <w:r w:rsidRPr="00322540">
        <w:rPr>
          <w:rFonts w:ascii="Times New Roman" w:hAnsi="Times New Roman" w:cs="Times New Roman"/>
          <w:i/>
          <w:color w:val="000000" w:themeColor="text1"/>
          <w:sz w:val="22"/>
          <w:lang w:eastAsia="en-US"/>
        </w:rPr>
        <w:t xml:space="preserve"> /path/to/</w:t>
      </w:r>
      <w:proofErr w:type="spellStart"/>
      <w:r w:rsidRPr="00322540">
        <w:rPr>
          <w:rFonts w:ascii="Times New Roman" w:hAnsi="Times New Roman" w:cs="Times New Roman"/>
          <w:i/>
          <w:color w:val="000000" w:themeColor="text1"/>
          <w:sz w:val="22"/>
          <w:lang w:eastAsia="en-US"/>
        </w:rPr>
        <w:t>reference.fa</w:t>
      </w:r>
      <w:proofErr w:type="spellEnd"/>
    </w:p>
    <w:p w14:paraId="7874AACF" w14:textId="0196596A" w:rsidR="00DE542C" w:rsidRPr="00322540" w:rsidRDefault="008F1924" w:rsidP="00322540">
      <w:pPr>
        <w:pStyle w:val="Heading2"/>
        <w:spacing w:before="120" w:after="120" w:line="360" w:lineRule="auto"/>
        <w:jc w:val="both"/>
        <w:rPr>
          <w:rFonts w:ascii="Times New Roman" w:hAnsi="Times New Roman" w:cs="Times New Roman"/>
          <w:b/>
          <w:color w:val="000000" w:themeColor="text1"/>
          <w:lang w:eastAsia="en-US"/>
        </w:rPr>
      </w:pPr>
      <w:bookmarkStart w:id="42" w:name="_Toc93226012"/>
      <w:r w:rsidRPr="00322540">
        <w:rPr>
          <w:rFonts w:ascii="Times New Roman" w:hAnsi="Times New Roman" w:cs="Times New Roman"/>
          <w:b/>
          <w:color w:val="000000" w:themeColor="text1"/>
          <w:lang w:eastAsia="en-US"/>
        </w:rPr>
        <w:t>7</w:t>
      </w:r>
      <w:r w:rsidR="00DE542C" w:rsidRPr="00322540">
        <w:rPr>
          <w:rFonts w:ascii="Times New Roman" w:hAnsi="Times New Roman" w:cs="Times New Roman"/>
          <w:b/>
          <w:color w:val="000000" w:themeColor="text1"/>
          <w:lang w:eastAsia="en-US"/>
        </w:rPr>
        <w:t xml:space="preserve">.3 </w:t>
      </w:r>
      <w:proofErr w:type="spellStart"/>
      <w:r w:rsidR="00DE542C" w:rsidRPr="00322540">
        <w:rPr>
          <w:rFonts w:ascii="Times New Roman" w:hAnsi="Times New Roman" w:cs="Times New Roman"/>
          <w:b/>
          <w:color w:val="000000" w:themeColor="text1"/>
          <w:lang w:eastAsia="en-US"/>
        </w:rPr>
        <w:t>CuteSV</w:t>
      </w:r>
      <w:proofErr w:type="spellEnd"/>
      <w:r w:rsidR="00DE542C" w:rsidRPr="00322540">
        <w:rPr>
          <w:rFonts w:ascii="Times New Roman" w:hAnsi="Times New Roman" w:cs="Times New Roman"/>
          <w:b/>
          <w:color w:val="000000" w:themeColor="text1"/>
          <w:lang w:eastAsia="en-US"/>
        </w:rPr>
        <w:t xml:space="preserve"> (V1.3.8)</w:t>
      </w:r>
      <w:bookmarkEnd w:id="42"/>
    </w:p>
    <w:p w14:paraId="4645BF47" w14:textId="76EE552A" w:rsidR="00DE542C" w:rsidRPr="00322540" w:rsidRDefault="00DE542C" w:rsidP="00322540">
      <w:pPr>
        <w:spacing w:before="120" w:after="120" w:line="360" w:lineRule="auto"/>
        <w:jc w:val="both"/>
        <w:rPr>
          <w:rFonts w:ascii="Times New Roman" w:hAnsi="Times New Roman" w:cs="Times New Roman"/>
          <w:color w:val="000000" w:themeColor="text1"/>
          <w:lang w:eastAsia="en-US"/>
        </w:rPr>
      </w:pPr>
      <w:proofErr w:type="spellStart"/>
      <w:r w:rsidRPr="00322540">
        <w:rPr>
          <w:rFonts w:ascii="Times New Roman" w:hAnsi="Times New Roman" w:cs="Times New Roman"/>
          <w:color w:val="000000" w:themeColor="text1"/>
          <w:lang w:eastAsia="en-US"/>
        </w:rPr>
        <w:t>CuteSV</w:t>
      </w:r>
      <w:proofErr w:type="spellEnd"/>
      <w:r w:rsidRPr="00322540">
        <w:rPr>
          <w:rFonts w:ascii="Times New Roman" w:hAnsi="Times New Roman" w:cs="Times New Roman"/>
          <w:color w:val="000000" w:themeColor="text1"/>
          <w:lang w:eastAsia="en-US"/>
        </w:rPr>
        <w:t xml:space="preserve"> calls with different read support were filtered according to the RE in the INFO column.</w:t>
      </w:r>
    </w:p>
    <w:p w14:paraId="304626B1" w14:textId="2622FE13" w:rsidR="00DE542C" w:rsidRPr="00322540" w:rsidRDefault="00DE542C" w:rsidP="00322540">
      <w:pPr>
        <w:spacing w:before="120" w:after="120" w:line="360" w:lineRule="auto"/>
        <w:ind w:left="720"/>
        <w:jc w:val="both"/>
        <w:rPr>
          <w:rFonts w:ascii="Times New Roman" w:hAnsi="Times New Roman" w:cs="Times New Roman"/>
          <w:color w:val="000000" w:themeColor="text1"/>
          <w:lang w:eastAsia="en-US"/>
        </w:rPr>
      </w:pPr>
      <w:proofErr w:type="spellStart"/>
      <w:r w:rsidRPr="00322540">
        <w:rPr>
          <w:rFonts w:ascii="Times New Roman" w:hAnsi="Times New Roman" w:cs="Times New Roman"/>
          <w:i/>
          <w:color w:val="000000" w:themeColor="text1"/>
          <w:sz w:val="22"/>
          <w:lang w:eastAsia="en-US"/>
        </w:rPr>
        <w:t>cuteSV</w:t>
      </w:r>
      <w:proofErr w:type="spellEnd"/>
      <w:r w:rsidRPr="00322540">
        <w:rPr>
          <w:rFonts w:ascii="Times New Roman" w:hAnsi="Times New Roman" w:cs="Times New Roman"/>
          <w:i/>
          <w:color w:val="000000" w:themeColor="text1"/>
          <w:sz w:val="22"/>
          <w:lang w:eastAsia="en-US"/>
        </w:rPr>
        <w:t xml:space="preserve"> /path/to/</w:t>
      </w:r>
      <w:proofErr w:type="spellStart"/>
      <w:r w:rsidRPr="00322540">
        <w:rPr>
          <w:rFonts w:ascii="Times New Roman" w:hAnsi="Times New Roman" w:cs="Times New Roman"/>
          <w:i/>
          <w:color w:val="000000" w:themeColor="text1"/>
          <w:sz w:val="22"/>
          <w:lang w:eastAsia="en-US"/>
        </w:rPr>
        <w:t>sample.sorted.bam</w:t>
      </w:r>
      <w:proofErr w:type="spellEnd"/>
      <w:r w:rsidRPr="00322540">
        <w:rPr>
          <w:rFonts w:ascii="Times New Roman" w:hAnsi="Times New Roman" w:cs="Times New Roman"/>
          <w:i/>
          <w:color w:val="000000" w:themeColor="text1"/>
          <w:sz w:val="22"/>
          <w:lang w:eastAsia="en-US"/>
        </w:rPr>
        <w:t xml:space="preserve"> /path/to/</w:t>
      </w:r>
      <w:proofErr w:type="spellStart"/>
      <w:r w:rsidRPr="00322540">
        <w:rPr>
          <w:rFonts w:ascii="Times New Roman" w:hAnsi="Times New Roman" w:cs="Times New Roman"/>
          <w:i/>
          <w:color w:val="000000" w:themeColor="text1"/>
          <w:sz w:val="22"/>
          <w:lang w:eastAsia="en-US"/>
        </w:rPr>
        <w:t>reference.fa</w:t>
      </w:r>
      <w:proofErr w:type="spellEnd"/>
      <w:r w:rsidRPr="00322540">
        <w:rPr>
          <w:rFonts w:ascii="Times New Roman" w:hAnsi="Times New Roman" w:cs="Times New Roman"/>
          <w:i/>
          <w:color w:val="000000" w:themeColor="text1"/>
          <w:sz w:val="22"/>
          <w:lang w:eastAsia="en-US"/>
        </w:rPr>
        <w:t xml:space="preserve"> /path/to/cutesv.vcf /path/to/</w:t>
      </w:r>
      <w:proofErr w:type="spellStart"/>
      <w:r w:rsidRPr="00322540">
        <w:rPr>
          <w:rFonts w:ascii="Times New Roman" w:hAnsi="Times New Roman" w:cs="Times New Roman"/>
          <w:i/>
          <w:color w:val="000000" w:themeColor="text1"/>
          <w:sz w:val="22"/>
          <w:lang w:eastAsia="en-US"/>
        </w:rPr>
        <w:t>work_dir</w:t>
      </w:r>
      <w:proofErr w:type="spellEnd"/>
      <w:r w:rsidRPr="00322540">
        <w:rPr>
          <w:rFonts w:ascii="Times New Roman" w:hAnsi="Times New Roman" w:cs="Times New Roman"/>
          <w:i/>
          <w:color w:val="000000" w:themeColor="text1"/>
          <w:sz w:val="22"/>
          <w:lang w:eastAsia="en-US"/>
        </w:rPr>
        <w:t xml:space="preserve"> --</w:t>
      </w:r>
      <w:proofErr w:type="spellStart"/>
      <w:r w:rsidRPr="00322540">
        <w:rPr>
          <w:rFonts w:ascii="Times New Roman" w:hAnsi="Times New Roman" w:cs="Times New Roman"/>
          <w:i/>
          <w:color w:val="000000" w:themeColor="text1"/>
          <w:sz w:val="22"/>
          <w:lang w:eastAsia="en-US"/>
        </w:rPr>
        <w:t>max_cluster_bias_INS</w:t>
      </w:r>
      <w:proofErr w:type="spellEnd"/>
      <w:r w:rsidRPr="00322540">
        <w:rPr>
          <w:rFonts w:ascii="Times New Roman" w:hAnsi="Times New Roman" w:cs="Times New Roman"/>
          <w:i/>
          <w:color w:val="000000" w:themeColor="text1"/>
          <w:sz w:val="22"/>
          <w:lang w:eastAsia="en-US"/>
        </w:rPr>
        <w:t xml:space="preserve"> 1000 --</w:t>
      </w:r>
      <w:proofErr w:type="spellStart"/>
      <w:r w:rsidRPr="00322540">
        <w:rPr>
          <w:rFonts w:ascii="Times New Roman" w:hAnsi="Times New Roman" w:cs="Times New Roman"/>
          <w:i/>
          <w:color w:val="000000" w:themeColor="text1"/>
          <w:sz w:val="22"/>
          <w:lang w:eastAsia="en-US"/>
        </w:rPr>
        <w:t>diff_ratio_merging_INS</w:t>
      </w:r>
      <w:proofErr w:type="spellEnd"/>
      <w:r w:rsidRPr="00322540">
        <w:rPr>
          <w:rFonts w:ascii="Times New Roman" w:hAnsi="Times New Roman" w:cs="Times New Roman"/>
          <w:i/>
          <w:color w:val="000000" w:themeColor="text1"/>
          <w:sz w:val="22"/>
          <w:lang w:eastAsia="en-US"/>
        </w:rPr>
        <w:t xml:space="preserve"> 0.9 --</w:t>
      </w:r>
      <w:proofErr w:type="spellStart"/>
      <w:r w:rsidRPr="00322540">
        <w:rPr>
          <w:rFonts w:ascii="Times New Roman" w:hAnsi="Times New Roman" w:cs="Times New Roman"/>
          <w:i/>
          <w:color w:val="000000" w:themeColor="text1"/>
          <w:sz w:val="22"/>
          <w:lang w:eastAsia="en-US"/>
        </w:rPr>
        <w:t>max_cluster_bias_DEL</w:t>
      </w:r>
      <w:proofErr w:type="spellEnd"/>
      <w:r w:rsidRPr="00322540">
        <w:rPr>
          <w:rFonts w:ascii="Times New Roman" w:hAnsi="Times New Roman" w:cs="Times New Roman"/>
          <w:i/>
          <w:color w:val="000000" w:themeColor="text1"/>
          <w:sz w:val="22"/>
          <w:lang w:eastAsia="en-US"/>
        </w:rPr>
        <w:t xml:space="preserve"> 1000 --</w:t>
      </w:r>
      <w:proofErr w:type="spellStart"/>
      <w:r w:rsidRPr="00322540">
        <w:rPr>
          <w:rFonts w:ascii="Times New Roman" w:hAnsi="Times New Roman" w:cs="Times New Roman"/>
          <w:i/>
          <w:color w:val="000000" w:themeColor="text1"/>
          <w:sz w:val="22"/>
          <w:lang w:eastAsia="en-US"/>
        </w:rPr>
        <w:t>diff_ratio_merging_DEL</w:t>
      </w:r>
      <w:proofErr w:type="spellEnd"/>
      <w:r w:rsidRPr="00322540">
        <w:rPr>
          <w:rFonts w:ascii="Times New Roman" w:hAnsi="Times New Roman" w:cs="Times New Roman"/>
          <w:i/>
          <w:color w:val="000000" w:themeColor="text1"/>
          <w:sz w:val="22"/>
          <w:lang w:eastAsia="en-US"/>
        </w:rPr>
        <w:t xml:space="preserve"> 0.5 --</w:t>
      </w:r>
      <w:proofErr w:type="spellStart"/>
      <w:r w:rsidRPr="00322540">
        <w:rPr>
          <w:rFonts w:ascii="Times New Roman" w:hAnsi="Times New Roman" w:cs="Times New Roman"/>
          <w:i/>
          <w:color w:val="000000" w:themeColor="text1"/>
          <w:sz w:val="22"/>
          <w:lang w:eastAsia="en-US"/>
        </w:rPr>
        <w:t>min_support</w:t>
      </w:r>
      <w:proofErr w:type="spellEnd"/>
      <w:r w:rsidRPr="00322540">
        <w:rPr>
          <w:rFonts w:ascii="Times New Roman" w:hAnsi="Times New Roman" w:cs="Times New Roman"/>
          <w:i/>
          <w:color w:val="000000" w:themeColor="text1"/>
          <w:sz w:val="22"/>
          <w:lang w:eastAsia="en-US"/>
        </w:rPr>
        <w:t xml:space="preserve"> 1</w:t>
      </w:r>
    </w:p>
    <w:p w14:paraId="2779EE07" w14:textId="038C421A" w:rsidR="00DE542C" w:rsidRPr="00322540" w:rsidRDefault="008F1924" w:rsidP="00322540">
      <w:pPr>
        <w:pStyle w:val="Heading2"/>
        <w:spacing w:before="120" w:after="120" w:line="360" w:lineRule="auto"/>
        <w:jc w:val="both"/>
        <w:rPr>
          <w:rFonts w:ascii="Times New Roman" w:hAnsi="Times New Roman" w:cs="Times New Roman"/>
          <w:b/>
          <w:color w:val="000000" w:themeColor="text1"/>
          <w:lang w:eastAsia="en-US"/>
        </w:rPr>
      </w:pPr>
      <w:bookmarkStart w:id="43" w:name="_Toc93226013"/>
      <w:r w:rsidRPr="00322540">
        <w:rPr>
          <w:rFonts w:ascii="Times New Roman" w:hAnsi="Times New Roman" w:cs="Times New Roman"/>
          <w:b/>
          <w:color w:val="000000" w:themeColor="text1"/>
          <w:lang w:eastAsia="en-US"/>
        </w:rPr>
        <w:t>7</w:t>
      </w:r>
      <w:r w:rsidR="00DE542C" w:rsidRPr="00322540">
        <w:rPr>
          <w:rFonts w:ascii="Times New Roman" w:hAnsi="Times New Roman" w:cs="Times New Roman"/>
          <w:b/>
          <w:color w:val="000000" w:themeColor="text1"/>
          <w:lang w:eastAsia="en-US"/>
        </w:rPr>
        <w:t xml:space="preserve">.4 </w:t>
      </w:r>
      <w:proofErr w:type="spellStart"/>
      <w:r w:rsidR="00A46FE0" w:rsidRPr="00322540">
        <w:rPr>
          <w:rFonts w:ascii="Times New Roman" w:hAnsi="Times New Roman" w:cs="Times New Roman"/>
          <w:b/>
          <w:color w:val="000000" w:themeColor="text1"/>
          <w:lang w:eastAsia="en-US"/>
        </w:rPr>
        <w:t>pbsv</w:t>
      </w:r>
      <w:proofErr w:type="spellEnd"/>
      <w:r w:rsidR="00A46FE0" w:rsidRPr="00322540">
        <w:rPr>
          <w:rFonts w:ascii="Times New Roman" w:hAnsi="Times New Roman" w:cs="Times New Roman"/>
          <w:b/>
          <w:color w:val="000000" w:themeColor="text1"/>
          <w:lang w:eastAsia="en-US"/>
        </w:rPr>
        <w:t xml:space="preserve"> </w:t>
      </w:r>
      <w:r w:rsidR="00DE542C" w:rsidRPr="00322540">
        <w:rPr>
          <w:rFonts w:ascii="Times New Roman" w:hAnsi="Times New Roman" w:cs="Times New Roman"/>
          <w:b/>
          <w:color w:val="000000" w:themeColor="text1"/>
          <w:lang w:eastAsia="en-US"/>
        </w:rPr>
        <w:t>(V2.3.0)</w:t>
      </w:r>
      <w:bookmarkEnd w:id="43"/>
    </w:p>
    <w:p w14:paraId="0D81F30C" w14:textId="190185F0" w:rsidR="00DE542C" w:rsidRPr="00322540" w:rsidRDefault="00A46FE0" w:rsidP="00322540">
      <w:pPr>
        <w:spacing w:before="120" w:after="120" w:line="360" w:lineRule="auto"/>
        <w:jc w:val="both"/>
        <w:rPr>
          <w:rFonts w:ascii="Times New Roman" w:hAnsi="Times New Roman" w:cs="Times New Roman"/>
          <w:color w:val="000000" w:themeColor="text1"/>
          <w:lang w:eastAsia="en-US"/>
        </w:rPr>
      </w:pPr>
      <w:proofErr w:type="spellStart"/>
      <w:r w:rsidRPr="00322540">
        <w:rPr>
          <w:rFonts w:ascii="Times New Roman" w:hAnsi="Times New Roman" w:cs="Times New Roman"/>
          <w:color w:val="000000" w:themeColor="text1"/>
          <w:lang w:eastAsia="en-US"/>
        </w:rPr>
        <w:t>Pbsv</w:t>
      </w:r>
      <w:proofErr w:type="spellEnd"/>
      <w:r w:rsidRPr="00322540">
        <w:rPr>
          <w:rFonts w:ascii="Times New Roman" w:hAnsi="Times New Roman" w:cs="Times New Roman"/>
          <w:color w:val="000000" w:themeColor="text1"/>
          <w:lang w:eastAsia="en-US"/>
        </w:rPr>
        <w:t xml:space="preserve"> </w:t>
      </w:r>
      <w:r w:rsidR="00DE542C" w:rsidRPr="00322540">
        <w:rPr>
          <w:rFonts w:ascii="Times New Roman" w:hAnsi="Times New Roman" w:cs="Times New Roman"/>
          <w:color w:val="000000" w:themeColor="text1"/>
          <w:lang w:eastAsia="en-US"/>
        </w:rPr>
        <w:t xml:space="preserve">calls with different read support (SR) were selected by setting –A, -O, -S, and –P parameters. </w:t>
      </w:r>
    </w:p>
    <w:p w14:paraId="29665ACD"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 SR&gt;=1</w:t>
      </w:r>
    </w:p>
    <w:p w14:paraId="56B64296"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proofErr w:type="spellStart"/>
      <w:r w:rsidRPr="00322540">
        <w:rPr>
          <w:rFonts w:ascii="Times New Roman" w:hAnsi="Times New Roman" w:cs="Times New Roman"/>
          <w:i/>
          <w:color w:val="000000" w:themeColor="text1"/>
          <w:sz w:val="22"/>
          <w:lang w:eastAsia="en-US"/>
        </w:rPr>
        <w:t>pbsv</w:t>
      </w:r>
      <w:proofErr w:type="spellEnd"/>
      <w:r w:rsidRPr="00322540">
        <w:rPr>
          <w:rFonts w:ascii="Times New Roman" w:hAnsi="Times New Roman" w:cs="Times New Roman"/>
          <w:i/>
          <w:color w:val="000000" w:themeColor="text1"/>
          <w:sz w:val="22"/>
          <w:lang w:eastAsia="en-US"/>
        </w:rPr>
        <w:t xml:space="preserve"> call -A 1 -O 1 -S 0 -P 1 /path/to/</w:t>
      </w:r>
      <w:proofErr w:type="spellStart"/>
      <w:r w:rsidRPr="00322540">
        <w:rPr>
          <w:rFonts w:ascii="Times New Roman" w:hAnsi="Times New Roman" w:cs="Times New Roman"/>
          <w:i/>
          <w:color w:val="000000" w:themeColor="text1"/>
          <w:sz w:val="22"/>
          <w:lang w:eastAsia="en-US"/>
        </w:rPr>
        <w:t>reference.fa</w:t>
      </w:r>
      <w:proofErr w:type="spellEnd"/>
      <w:r w:rsidRPr="00322540">
        <w:rPr>
          <w:rFonts w:ascii="Times New Roman" w:hAnsi="Times New Roman" w:cs="Times New Roman"/>
          <w:i/>
          <w:color w:val="000000" w:themeColor="text1"/>
          <w:sz w:val="22"/>
          <w:lang w:eastAsia="en-US"/>
        </w:rPr>
        <w:t xml:space="preserve"> /path/to/sample.svsig.gz /path/to/pbsv.s1.vcf -m 50</w:t>
      </w:r>
    </w:p>
    <w:p w14:paraId="292565B6"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 SR&gt;=2</w:t>
      </w:r>
    </w:p>
    <w:p w14:paraId="1ABBBC34"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proofErr w:type="spellStart"/>
      <w:r w:rsidRPr="00322540">
        <w:rPr>
          <w:rFonts w:ascii="Times New Roman" w:hAnsi="Times New Roman" w:cs="Times New Roman"/>
          <w:i/>
          <w:color w:val="000000" w:themeColor="text1"/>
          <w:sz w:val="22"/>
          <w:lang w:eastAsia="en-US"/>
        </w:rPr>
        <w:t>pbsv</w:t>
      </w:r>
      <w:proofErr w:type="spellEnd"/>
      <w:r w:rsidRPr="00322540">
        <w:rPr>
          <w:rFonts w:ascii="Times New Roman" w:hAnsi="Times New Roman" w:cs="Times New Roman"/>
          <w:i/>
          <w:color w:val="000000" w:themeColor="text1"/>
          <w:sz w:val="22"/>
          <w:lang w:eastAsia="en-US"/>
        </w:rPr>
        <w:t xml:space="preserve"> call -A 2 -O 2 -S 0 -P 1 /path/to/</w:t>
      </w:r>
      <w:proofErr w:type="spellStart"/>
      <w:r w:rsidRPr="00322540">
        <w:rPr>
          <w:rFonts w:ascii="Times New Roman" w:hAnsi="Times New Roman" w:cs="Times New Roman"/>
          <w:i/>
          <w:color w:val="000000" w:themeColor="text1"/>
          <w:sz w:val="22"/>
          <w:lang w:eastAsia="en-US"/>
        </w:rPr>
        <w:t>reference.fa</w:t>
      </w:r>
      <w:proofErr w:type="spellEnd"/>
      <w:r w:rsidRPr="00322540">
        <w:rPr>
          <w:rFonts w:ascii="Times New Roman" w:hAnsi="Times New Roman" w:cs="Times New Roman"/>
          <w:i/>
          <w:color w:val="000000" w:themeColor="text1"/>
          <w:sz w:val="22"/>
          <w:lang w:eastAsia="en-US"/>
        </w:rPr>
        <w:t xml:space="preserve"> /path/to/sample.svsig.gz /path/to/pbsv.s2.vcf -m 50</w:t>
      </w:r>
    </w:p>
    <w:p w14:paraId="2F2FDC80"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 SR&gt;=3</w:t>
      </w:r>
    </w:p>
    <w:p w14:paraId="5A2AEA86"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proofErr w:type="spellStart"/>
      <w:r w:rsidRPr="00322540">
        <w:rPr>
          <w:rFonts w:ascii="Times New Roman" w:hAnsi="Times New Roman" w:cs="Times New Roman"/>
          <w:i/>
          <w:color w:val="000000" w:themeColor="text1"/>
          <w:sz w:val="22"/>
          <w:lang w:eastAsia="en-US"/>
        </w:rPr>
        <w:t>pbsv</w:t>
      </w:r>
      <w:proofErr w:type="spellEnd"/>
      <w:r w:rsidRPr="00322540">
        <w:rPr>
          <w:rFonts w:ascii="Times New Roman" w:hAnsi="Times New Roman" w:cs="Times New Roman"/>
          <w:i/>
          <w:color w:val="000000" w:themeColor="text1"/>
          <w:sz w:val="22"/>
          <w:lang w:eastAsia="en-US"/>
        </w:rPr>
        <w:t xml:space="preserve"> call -A 3 -O 3 -S 0 -P 1 /path/to/</w:t>
      </w:r>
      <w:proofErr w:type="spellStart"/>
      <w:r w:rsidRPr="00322540">
        <w:rPr>
          <w:rFonts w:ascii="Times New Roman" w:hAnsi="Times New Roman" w:cs="Times New Roman"/>
          <w:i/>
          <w:color w:val="000000" w:themeColor="text1"/>
          <w:sz w:val="22"/>
          <w:lang w:eastAsia="en-US"/>
        </w:rPr>
        <w:t>reference.fa</w:t>
      </w:r>
      <w:proofErr w:type="spellEnd"/>
      <w:r w:rsidRPr="00322540">
        <w:rPr>
          <w:rFonts w:ascii="Times New Roman" w:hAnsi="Times New Roman" w:cs="Times New Roman"/>
          <w:i/>
          <w:color w:val="000000" w:themeColor="text1"/>
          <w:sz w:val="22"/>
          <w:lang w:eastAsia="en-US"/>
        </w:rPr>
        <w:t xml:space="preserve"> /path/to/sample.svsig.gz /path/to/pbsv.s3.vcf -m 50</w:t>
      </w:r>
    </w:p>
    <w:p w14:paraId="3B73F038"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 SR&gt;=5</w:t>
      </w:r>
    </w:p>
    <w:p w14:paraId="69D37081"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proofErr w:type="spellStart"/>
      <w:r w:rsidRPr="00322540">
        <w:rPr>
          <w:rFonts w:ascii="Times New Roman" w:hAnsi="Times New Roman" w:cs="Times New Roman"/>
          <w:i/>
          <w:color w:val="000000" w:themeColor="text1"/>
          <w:sz w:val="22"/>
          <w:lang w:eastAsia="en-US"/>
        </w:rPr>
        <w:lastRenderedPageBreak/>
        <w:t>pbsv</w:t>
      </w:r>
      <w:proofErr w:type="spellEnd"/>
      <w:r w:rsidRPr="00322540">
        <w:rPr>
          <w:rFonts w:ascii="Times New Roman" w:hAnsi="Times New Roman" w:cs="Times New Roman"/>
          <w:i/>
          <w:color w:val="000000" w:themeColor="text1"/>
          <w:sz w:val="22"/>
          <w:lang w:eastAsia="en-US"/>
        </w:rPr>
        <w:t xml:space="preserve"> call -A 5 -O 5 -S 0 -P 1 /path/to/</w:t>
      </w:r>
      <w:proofErr w:type="spellStart"/>
      <w:r w:rsidRPr="00322540">
        <w:rPr>
          <w:rFonts w:ascii="Times New Roman" w:hAnsi="Times New Roman" w:cs="Times New Roman"/>
          <w:i/>
          <w:color w:val="000000" w:themeColor="text1"/>
          <w:sz w:val="22"/>
          <w:lang w:eastAsia="en-US"/>
        </w:rPr>
        <w:t>reference.fa</w:t>
      </w:r>
      <w:proofErr w:type="spellEnd"/>
      <w:r w:rsidRPr="00322540">
        <w:rPr>
          <w:rFonts w:ascii="Times New Roman" w:hAnsi="Times New Roman" w:cs="Times New Roman"/>
          <w:i/>
          <w:color w:val="000000" w:themeColor="text1"/>
          <w:sz w:val="22"/>
          <w:lang w:eastAsia="en-US"/>
        </w:rPr>
        <w:t xml:space="preserve"> /path/to/sample.svsig.gz /path/to/pbsv.s5.vcf -m 50</w:t>
      </w:r>
    </w:p>
    <w:p w14:paraId="6F8FEEBC" w14:textId="77777777" w:rsidR="00DE542C" w:rsidRPr="00322540" w:rsidRDefault="00DE542C" w:rsidP="00322540">
      <w:pPr>
        <w:spacing w:before="120" w:after="120" w:line="360" w:lineRule="auto"/>
        <w:ind w:left="720"/>
        <w:jc w:val="both"/>
        <w:rPr>
          <w:rFonts w:ascii="Times New Roman" w:hAnsi="Times New Roman" w:cs="Times New Roman"/>
          <w:i/>
          <w:color w:val="000000" w:themeColor="text1"/>
          <w:sz w:val="22"/>
          <w:lang w:eastAsia="en-US"/>
        </w:rPr>
      </w:pPr>
      <w:r w:rsidRPr="00322540">
        <w:rPr>
          <w:rFonts w:ascii="Times New Roman" w:hAnsi="Times New Roman" w:cs="Times New Roman"/>
          <w:i/>
          <w:color w:val="000000" w:themeColor="text1"/>
          <w:sz w:val="22"/>
          <w:lang w:eastAsia="en-US"/>
        </w:rPr>
        <w:t># SR&gt;=8</w:t>
      </w:r>
    </w:p>
    <w:p w14:paraId="4AE099AA" w14:textId="7FC69562" w:rsidR="00DE542C" w:rsidRPr="00322540" w:rsidRDefault="00DE542C" w:rsidP="00322540">
      <w:pPr>
        <w:spacing w:before="120" w:after="120" w:line="360" w:lineRule="auto"/>
        <w:ind w:left="720"/>
        <w:jc w:val="both"/>
        <w:rPr>
          <w:rFonts w:ascii="Times New Roman" w:hAnsi="Times New Roman" w:cs="Times New Roman"/>
          <w:color w:val="000000" w:themeColor="text1"/>
          <w:lang w:eastAsia="en-US"/>
        </w:rPr>
      </w:pPr>
      <w:proofErr w:type="spellStart"/>
      <w:r w:rsidRPr="00322540">
        <w:rPr>
          <w:rFonts w:ascii="Times New Roman" w:hAnsi="Times New Roman" w:cs="Times New Roman"/>
          <w:i/>
          <w:color w:val="000000" w:themeColor="text1"/>
          <w:sz w:val="22"/>
          <w:lang w:eastAsia="en-US"/>
        </w:rPr>
        <w:t>pbsv</w:t>
      </w:r>
      <w:proofErr w:type="spellEnd"/>
      <w:r w:rsidRPr="00322540">
        <w:rPr>
          <w:rFonts w:ascii="Times New Roman" w:hAnsi="Times New Roman" w:cs="Times New Roman"/>
          <w:i/>
          <w:color w:val="000000" w:themeColor="text1"/>
          <w:sz w:val="22"/>
          <w:lang w:eastAsia="en-US"/>
        </w:rPr>
        <w:t xml:space="preserve"> call -A 8 -O 8 -S 0 -P 1 /path/to/</w:t>
      </w:r>
      <w:proofErr w:type="spellStart"/>
      <w:r w:rsidRPr="00322540">
        <w:rPr>
          <w:rFonts w:ascii="Times New Roman" w:hAnsi="Times New Roman" w:cs="Times New Roman"/>
          <w:i/>
          <w:color w:val="000000" w:themeColor="text1"/>
          <w:sz w:val="22"/>
          <w:lang w:eastAsia="en-US"/>
        </w:rPr>
        <w:t>reference.fa</w:t>
      </w:r>
      <w:proofErr w:type="spellEnd"/>
      <w:r w:rsidRPr="00322540">
        <w:rPr>
          <w:rFonts w:ascii="Times New Roman" w:hAnsi="Times New Roman" w:cs="Times New Roman"/>
          <w:i/>
          <w:color w:val="000000" w:themeColor="text1"/>
          <w:sz w:val="22"/>
          <w:lang w:eastAsia="en-US"/>
        </w:rPr>
        <w:t xml:space="preserve"> /path/to/sample.svsig.gz /path/to/pbsv.s8.vcf -m 50</w:t>
      </w:r>
    </w:p>
    <w:p w14:paraId="69F2A686" w14:textId="0D2B0307" w:rsidR="00631CC3" w:rsidRDefault="00631CC3" w:rsidP="00322540">
      <w:pPr>
        <w:spacing w:before="120" w:after="120" w:line="360" w:lineRule="auto"/>
        <w:jc w:val="both"/>
        <w:rPr>
          <w:rFonts w:ascii="Times New Roman" w:hAnsi="Times New Roman" w:cs="Times New Roman"/>
          <w:color w:val="000000" w:themeColor="text1"/>
          <w:lang w:eastAsia="en-US"/>
        </w:rPr>
      </w:pPr>
    </w:p>
    <w:p w14:paraId="461FCA81" w14:textId="181EB198" w:rsidR="00D471DD" w:rsidRPr="00D471DD" w:rsidRDefault="00D471DD" w:rsidP="00322540">
      <w:pPr>
        <w:spacing w:before="120" w:after="120" w:line="360" w:lineRule="auto"/>
        <w:jc w:val="both"/>
        <w:rPr>
          <w:rFonts w:ascii="Times New Roman" w:hAnsi="Times New Roman" w:cs="Times New Roman"/>
          <w:b/>
          <w:bCs/>
          <w:color w:val="000000" w:themeColor="text1"/>
          <w:lang w:eastAsia="en-US"/>
        </w:rPr>
      </w:pPr>
      <w:r w:rsidRPr="00D471DD">
        <w:rPr>
          <w:rFonts w:ascii="Times New Roman" w:hAnsi="Times New Roman" w:cs="Times New Roman"/>
          <w:b/>
          <w:bCs/>
          <w:color w:val="000000" w:themeColor="text1"/>
          <w:lang w:eastAsia="en-US"/>
        </w:rPr>
        <w:t>References</w:t>
      </w:r>
    </w:p>
    <w:p w14:paraId="0A91288E" w14:textId="77777777" w:rsidR="00631CC3" w:rsidRPr="00322540" w:rsidRDefault="00631CC3" w:rsidP="00322540">
      <w:pPr>
        <w:spacing w:before="120" w:after="120" w:line="360" w:lineRule="auto"/>
        <w:jc w:val="both"/>
        <w:rPr>
          <w:rFonts w:ascii="Times New Roman" w:hAnsi="Times New Roman" w:cs="Times New Roman"/>
          <w:color w:val="000000" w:themeColor="text1"/>
          <w:lang w:eastAsia="en-US"/>
        </w:rPr>
      </w:pPr>
    </w:p>
    <w:p w14:paraId="00C7B54F" w14:textId="77777777" w:rsidR="00631CC3" w:rsidRPr="00322540" w:rsidRDefault="00631CC3" w:rsidP="00322540">
      <w:pPr>
        <w:pStyle w:val="EndNoteBibliography"/>
        <w:spacing w:before="120" w:after="120" w:line="360" w:lineRule="auto"/>
        <w:ind w:left="720" w:hanging="720"/>
        <w:rPr>
          <w:rFonts w:ascii="Times New Roman" w:hAnsi="Times New Roman" w:cs="Times New Roman"/>
          <w:noProof/>
        </w:rPr>
      </w:pPr>
      <w:r w:rsidRPr="00322540">
        <w:rPr>
          <w:rFonts w:ascii="Times New Roman" w:hAnsi="Times New Roman" w:cs="Times New Roman"/>
          <w:color w:val="000000" w:themeColor="text1"/>
          <w:lang w:eastAsia="en-US"/>
        </w:rPr>
        <w:fldChar w:fldCharType="begin"/>
      </w:r>
      <w:r w:rsidRPr="00322540">
        <w:rPr>
          <w:rFonts w:ascii="Times New Roman" w:hAnsi="Times New Roman" w:cs="Times New Roman"/>
          <w:color w:val="000000" w:themeColor="text1"/>
          <w:lang w:eastAsia="en-US"/>
        </w:rPr>
        <w:instrText xml:space="preserve"> ADDIN EN.REFLIST </w:instrText>
      </w:r>
      <w:r w:rsidRPr="00322540">
        <w:rPr>
          <w:rFonts w:ascii="Times New Roman" w:hAnsi="Times New Roman" w:cs="Times New Roman"/>
          <w:color w:val="000000" w:themeColor="text1"/>
          <w:lang w:eastAsia="en-US"/>
        </w:rPr>
        <w:fldChar w:fldCharType="separate"/>
      </w:r>
      <w:r w:rsidRPr="00322540">
        <w:rPr>
          <w:rFonts w:ascii="Times New Roman" w:hAnsi="Times New Roman" w:cs="Times New Roman"/>
          <w:noProof/>
        </w:rPr>
        <w:t>1.</w:t>
      </w:r>
      <w:r w:rsidRPr="00322540">
        <w:rPr>
          <w:rFonts w:ascii="Times New Roman" w:hAnsi="Times New Roman" w:cs="Times New Roman"/>
          <w:noProof/>
        </w:rPr>
        <w:tab/>
        <w:t xml:space="preserve">Sudmant PH, Rausch T, Gardner EJ, Handsaker RE, Abyzov A, Huddleston J, Zhang Y, Ye K, Jun G, Fritz MH, et al: </w:t>
      </w:r>
      <w:r w:rsidRPr="00322540">
        <w:rPr>
          <w:rFonts w:ascii="Times New Roman" w:hAnsi="Times New Roman" w:cs="Times New Roman"/>
          <w:b/>
          <w:noProof/>
        </w:rPr>
        <w:t>An integrated map of structural variation in 2,504 human genomes.</w:t>
      </w:r>
      <w:r w:rsidRPr="00322540">
        <w:rPr>
          <w:rFonts w:ascii="Times New Roman" w:hAnsi="Times New Roman" w:cs="Times New Roman"/>
          <w:noProof/>
        </w:rPr>
        <w:t xml:space="preserve"> </w:t>
      </w:r>
      <w:r w:rsidRPr="00322540">
        <w:rPr>
          <w:rFonts w:ascii="Times New Roman" w:hAnsi="Times New Roman" w:cs="Times New Roman"/>
          <w:i/>
          <w:noProof/>
        </w:rPr>
        <w:t xml:space="preserve">Nature </w:t>
      </w:r>
      <w:r w:rsidRPr="00322540">
        <w:rPr>
          <w:rFonts w:ascii="Times New Roman" w:hAnsi="Times New Roman" w:cs="Times New Roman"/>
          <w:noProof/>
        </w:rPr>
        <w:t xml:space="preserve">2015, </w:t>
      </w:r>
      <w:r w:rsidRPr="00322540">
        <w:rPr>
          <w:rFonts w:ascii="Times New Roman" w:hAnsi="Times New Roman" w:cs="Times New Roman"/>
          <w:b/>
          <w:noProof/>
        </w:rPr>
        <w:t>526:</w:t>
      </w:r>
      <w:r w:rsidRPr="00322540">
        <w:rPr>
          <w:rFonts w:ascii="Times New Roman" w:hAnsi="Times New Roman" w:cs="Times New Roman"/>
          <w:noProof/>
        </w:rPr>
        <w:t>75-81.</w:t>
      </w:r>
    </w:p>
    <w:p w14:paraId="514B5A05" w14:textId="77777777" w:rsidR="00631CC3" w:rsidRPr="00322540" w:rsidRDefault="00631CC3" w:rsidP="00322540">
      <w:pPr>
        <w:pStyle w:val="EndNoteBibliography"/>
        <w:spacing w:before="120" w:after="120" w:line="360" w:lineRule="auto"/>
        <w:ind w:left="720" w:hanging="720"/>
        <w:rPr>
          <w:rFonts w:ascii="Times New Roman" w:hAnsi="Times New Roman" w:cs="Times New Roman"/>
          <w:noProof/>
        </w:rPr>
      </w:pPr>
      <w:r w:rsidRPr="00322540">
        <w:rPr>
          <w:rFonts w:ascii="Times New Roman" w:hAnsi="Times New Roman" w:cs="Times New Roman"/>
          <w:noProof/>
        </w:rPr>
        <w:t>2.</w:t>
      </w:r>
      <w:r w:rsidRPr="00322540">
        <w:rPr>
          <w:rFonts w:ascii="Times New Roman" w:hAnsi="Times New Roman" w:cs="Times New Roman"/>
          <w:noProof/>
        </w:rPr>
        <w:tab/>
        <w:t xml:space="preserve">Ebert P, Audano PA, Zhu Q, Rodriguez-Martin B, Porubsky D, Bonder MJ, Sulovari A, Ebler J, Zhou W, Serra Mari R, et al: </w:t>
      </w:r>
      <w:r w:rsidRPr="00322540">
        <w:rPr>
          <w:rFonts w:ascii="Times New Roman" w:hAnsi="Times New Roman" w:cs="Times New Roman"/>
          <w:b/>
          <w:noProof/>
        </w:rPr>
        <w:t>Haplotype-resolved diverse human genomes and integrated analysis of structural variation.</w:t>
      </w:r>
      <w:r w:rsidRPr="00322540">
        <w:rPr>
          <w:rFonts w:ascii="Times New Roman" w:hAnsi="Times New Roman" w:cs="Times New Roman"/>
          <w:noProof/>
        </w:rPr>
        <w:t xml:space="preserve"> </w:t>
      </w:r>
      <w:r w:rsidRPr="00322540">
        <w:rPr>
          <w:rFonts w:ascii="Times New Roman" w:hAnsi="Times New Roman" w:cs="Times New Roman"/>
          <w:i/>
          <w:noProof/>
        </w:rPr>
        <w:t xml:space="preserve">Science </w:t>
      </w:r>
      <w:r w:rsidRPr="00322540">
        <w:rPr>
          <w:rFonts w:ascii="Times New Roman" w:hAnsi="Times New Roman" w:cs="Times New Roman"/>
          <w:noProof/>
        </w:rPr>
        <w:t xml:space="preserve">2021, </w:t>
      </w:r>
      <w:r w:rsidRPr="00322540">
        <w:rPr>
          <w:rFonts w:ascii="Times New Roman" w:hAnsi="Times New Roman" w:cs="Times New Roman"/>
          <w:b/>
          <w:noProof/>
        </w:rPr>
        <w:t>372</w:t>
      </w:r>
      <w:r w:rsidRPr="00322540">
        <w:rPr>
          <w:rFonts w:ascii="Times New Roman" w:hAnsi="Times New Roman" w:cs="Times New Roman"/>
          <w:noProof/>
        </w:rPr>
        <w:t>.</w:t>
      </w:r>
    </w:p>
    <w:p w14:paraId="7ADCBA50" w14:textId="307D484C" w:rsidR="00DE542C" w:rsidRPr="00322540" w:rsidRDefault="00631CC3" w:rsidP="00322540">
      <w:pPr>
        <w:spacing w:before="120" w:after="120" w:line="360" w:lineRule="auto"/>
        <w:jc w:val="both"/>
        <w:rPr>
          <w:rFonts w:ascii="Times New Roman" w:hAnsi="Times New Roman" w:cs="Times New Roman"/>
          <w:color w:val="000000" w:themeColor="text1"/>
          <w:lang w:eastAsia="en-US"/>
        </w:rPr>
      </w:pPr>
      <w:r w:rsidRPr="00322540">
        <w:rPr>
          <w:rFonts w:ascii="Times New Roman" w:hAnsi="Times New Roman" w:cs="Times New Roman"/>
          <w:color w:val="000000" w:themeColor="text1"/>
          <w:lang w:eastAsia="en-US"/>
        </w:rPr>
        <w:fldChar w:fldCharType="end"/>
      </w:r>
    </w:p>
    <w:sectPr w:rsidR="00DE542C" w:rsidRPr="00322540" w:rsidSect="00F01C5C">
      <w:pgSz w:w="11900" w:h="16840"/>
      <w:pgMar w:top="1440" w:right="1440" w:bottom="1440" w:left="1440" w:header="708" w:footer="708" w:gutter="0"/>
      <w:lnNumType w:countBy="1" w:restart="continuous"/>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DE38D1"/>
    <w:multiLevelType w:val="hybridMultilevel"/>
    <w:tmpl w:val="BD5E51B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BBA0957"/>
    <w:multiLevelType w:val="hybridMultilevel"/>
    <w:tmpl w:val="24649AFE"/>
    <w:lvl w:ilvl="0" w:tplc="04090001">
      <w:start w:val="1"/>
      <w:numFmt w:val="bullet"/>
      <w:lvlText w:val=""/>
      <w:lvlJc w:val="left"/>
      <w:pPr>
        <w:ind w:left="720" w:hanging="360"/>
      </w:pPr>
      <w:rPr>
        <w:rFonts w:ascii="Symbol" w:hAnsi="Symbol"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1673BC"/>
    <w:multiLevelType w:val="hybridMultilevel"/>
    <w:tmpl w:val="A6BCF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4361DF"/>
    <w:multiLevelType w:val="hybridMultilevel"/>
    <w:tmpl w:val="E3F26608"/>
    <w:lvl w:ilvl="0" w:tplc="3C5AB12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4C11BC7"/>
    <w:multiLevelType w:val="hybridMultilevel"/>
    <w:tmpl w:val="BC02318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B0532F"/>
    <w:multiLevelType w:val="hybridMultilevel"/>
    <w:tmpl w:val="E4CE3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E5436D"/>
    <w:multiLevelType w:val="hybridMultilevel"/>
    <w:tmpl w:val="6B7C02C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034EE4"/>
    <w:multiLevelType w:val="hybridMultilevel"/>
    <w:tmpl w:val="8D42AAA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13411D"/>
    <w:multiLevelType w:val="hybridMultilevel"/>
    <w:tmpl w:val="88967D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ED578D"/>
    <w:multiLevelType w:val="hybridMultilevel"/>
    <w:tmpl w:val="0CEC0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7F9693E"/>
    <w:multiLevelType w:val="hybridMultilevel"/>
    <w:tmpl w:val="32CE76A2"/>
    <w:lvl w:ilvl="0" w:tplc="04090001">
      <w:start w:val="1"/>
      <w:numFmt w:val="bullet"/>
      <w:lvlText w:val=""/>
      <w:lvlJc w:val="left"/>
      <w:pPr>
        <w:ind w:left="1140" w:hanging="420"/>
      </w:pPr>
      <w:rPr>
        <w:rFonts w:ascii="Symbol" w:hAnsi="Symbol" w:hint="default"/>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num w:numId="1">
    <w:abstractNumId w:val="1"/>
  </w:num>
  <w:num w:numId="2">
    <w:abstractNumId w:val="7"/>
  </w:num>
  <w:num w:numId="3">
    <w:abstractNumId w:val="9"/>
  </w:num>
  <w:num w:numId="4">
    <w:abstractNumId w:val="6"/>
  </w:num>
  <w:num w:numId="5">
    <w:abstractNumId w:val="4"/>
  </w:num>
  <w:num w:numId="6">
    <w:abstractNumId w:val="8"/>
  </w:num>
  <w:num w:numId="7">
    <w:abstractNumId w:val="0"/>
  </w:num>
  <w:num w:numId="8">
    <w:abstractNumId w:val="3"/>
  </w:num>
  <w:num w:numId="9">
    <w:abstractNumId w:val="2"/>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9"/>
  <w:bordersDoNotSurroundHeader/>
  <w:bordersDoNotSurroundFooter/>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enome Bi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wf5wrdx5sexs8e0sr85rvr6xpsdt52eaaew&quot;&gt;My EndNote Library&lt;record-ids&gt;&lt;item&gt;2&lt;/item&gt;&lt;item&gt;5&lt;/item&gt;&lt;/record-ids&gt;&lt;/item&gt;&lt;/Libraries&gt;"/>
  </w:docVars>
  <w:rsids>
    <w:rsidRoot w:val="00377CAC"/>
    <w:rsid w:val="00004E95"/>
    <w:rsid w:val="00006D07"/>
    <w:rsid w:val="00011C20"/>
    <w:rsid w:val="000145AF"/>
    <w:rsid w:val="00015267"/>
    <w:rsid w:val="0002129A"/>
    <w:rsid w:val="000252FD"/>
    <w:rsid w:val="00027C1B"/>
    <w:rsid w:val="00030849"/>
    <w:rsid w:val="00032C8E"/>
    <w:rsid w:val="00035439"/>
    <w:rsid w:val="00042D85"/>
    <w:rsid w:val="0004393E"/>
    <w:rsid w:val="0004433F"/>
    <w:rsid w:val="0004602C"/>
    <w:rsid w:val="00046F11"/>
    <w:rsid w:val="0005238D"/>
    <w:rsid w:val="0006447A"/>
    <w:rsid w:val="0006641D"/>
    <w:rsid w:val="00066580"/>
    <w:rsid w:val="00075FEE"/>
    <w:rsid w:val="00081369"/>
    <w:rsid w:val="00081CDE"/>
    <w:rsid w:val="0008703C"/>
    <w:rsid w:val="000871EF"/>
    <w:rsid w:val="00087EDE"/>
    <w:rsid w:val="000922EE"/>
    <w:rsid w:val="000957DD"/>
    <w:rsid w:val="000A1EB8"/>
    <w:rsid w:val="000A53C6"/>
    <w:rsid w:val="000B16A1"/>
    <w:rsid w:val="000B1B3D"/>
    <w:rsid w:val="000B2023"/>
    <w:rsid w:val="000B66E0"/>
    <w:rsid w:val="000C193E"/>
    <w:rsid w:val="000C3BC9"/>
    <w:rsid w:val="000C66A2"/>
    <w:rsid w:val="000D0DA7"/>
    <w:rsid w:val="000D7654"/>
    <w:rsid w:val="000E05B3"/>
    <w:rsid w:val="000E267A"/>
    <w:rsid w:val="000F105A"/>
    <w:rsid w:val="000F3800"/>
    <w:rsid w:val="000F741B"/>
    <w:rsid w:val="001009C3"/>
    <w:rsid w:val="00100F65"/>
    <w:rsid w:val="00104B69"/>
    <w:rsid w:val="00105D5B"/>
    <w:rsid w:val="00107AF4"/>
    <w:rsid w:val="00111B84"/>
    <w:rsid w:val="00114ADD"/>
    <w:rsid w:val="001222E1"/>
    <w:rsid w:val="00127087"/>
    <w:rsid w:val="00133757"/>
    <w:rsid w:val="00141C81"/>
    <w:rsid w:val="001432ED"/>
    <w:rsid w:val="00147F85"/>
    <w:rsid w:val="00154D21"/>
    <w:rsid w:val="00157FC8"/>
    <w:rsid w:val="00164A54"/>
    <w:rsid w:val="00165F9A"/>
    <w:rsid w:val="00172756"/>
    <w:rsid w:val="0017314C"/>
    <w:rsid w:val="00176EBB"/>
    <w:rsid w:val="0018289F"/>
    <w:rsid w:val="00182A85"/>
    <w:rsid w:val="00184FED"/>
    <w:rsid w:val="00187A4C"/>
    <w:rsid w:val="00187AB5"/>
    <w:rsid w:val="001908F5"/>
    <w:rsid w:val="00193D8D"/>
    <w:rsid w:val="00195D87"/>
    <w:rsid w:val="001A0A3A"/>
    <w:rsid w:val="001A1D88"/>
    <w:rsid w:val="001A371B"/>
    <w:rsid w:val="001B2386"/>
    <w:rsid w:val="001B5A79"/>
    <w:rsid w:val="001B5E20"/>
    <w:rsid w:val="001C0DE7"/>
    <w:rsid w:val="001D133C"/>
    <w:rsid w:val="001D3975"/>
    <w:rsid w:val="001D4740"/>
    <w:rsid w:val="001D51E4"/>
    <w:rsid w:val="001E6A5E"/>
    <w:rsid w:val="001F24D9"/>
    <w:rsid w:val="001F6383"/>
    <w:rsid w:val="001F67FE"/>
    <w:rsid w:val="00200660"/>
    <w:rsid w:val="00205299"/>
    <w:rsid w:val="0021725F"/>
    <w:rsid w:val="0022044A"/>
    <w:rsid w:val="0022191D"/>
    <w:rsid w:val="002221F4"/>
    <w:rsid w:val="002225C9"/>
    <w:rsid w:val="00222C35"/>
    <w:rsid w:val="00225C50"/>
    <w:rsid w:val="00235988"/>
    <w:rsid w:val="00241DD1"/>
    <w:rsid w:val="00252B80"/>
    <w:rsid w:val="00252C48"/>
    <w:rsid w:val="00253699"/>
    <w:rsid w:val="00267D5C"/>
    <w:rsid w:val="002754BC"/>
    <w:rsid w:val="00277E16"/>
    <w:rsid w:val="002A26E8"/>
    <w:rsid w:val="002A5371"/>
    <w:rsid w:val="002D409A"/>
    <w:rsid w:val="002D6B92"/>
    <w:rsid w:val="002E1824"/>
    <w:rsid w:val="002F1276"/>
    <w:rsid w:val="002F1F7D"/>
    <w:rsid w:val="00301518"/>
    <w:rsid w:val="003026F5"/>
    <w:rsid w:val="003051E7"/>
    <w:rsid w:val="00316FEE"/>
    <w:rsid w:val="00322540"/>
    <w:rsid w:val="00325066"/>
    <w:rsid w:val="00325A0C"/>
    <w:rsid w:val="003273C4"/>
    <w:rsid w:val="00342015"/>
    <w:rsid w:val="00342C47"/>
    <w:rsid w:val="003440DA"/>
    <w:rsid w:val="00351801"/>
    <w:rsid w:val="003563A2"/>
    <w:rsid w:val="00365E90"/>
    <w:rsid w:val="003714E2"/>
    <w:rsid w:val="00372C10"/>
    <w:rsid w:val="00377CAC"/>
    <w:rsid w:val="003848AC"/>
    <w:rsid w:val="00393597"/>
    <w:rsid w:val="00395922"/>
    <w:rsid w:val="00396122"/>
    <w:rsid w:val="003A07D6"/>
    <w:rsid w:val="003A286C"/>
    <w:rsid w:val="003A4459"/>
    <w:rsid w:val="003A6858"/>
    <w:rsid w:val="003B3DF1"/>
    <w:rsid w:val="003B4838"/>
    <w:rsid w:val="003B4D21"/>
    <w:rsid w:val="003B5945"/>
    <w:rsid w:val="003C0452"/>
    <w:rsid w:val="003C3032"/>
    <w:rsid w:val="003D1F03"/>
    <w:rsid w:val="003E0882"/>
    <w:rsid w:val="003E5DE5"/>
    <w:rsid w:val="003E5DF9"/>
    <w:rsid w:val="003F6E77"/>
    <w:rsid w:val="00400966"/>
    <w:rsid w:val="004022E2"/>
    <w:rsid w:val="00407347"/>
    <w:rsid w:val="00407A9C"/>
    <w:rsid w:val="00411D44"/>
    <w:rsid w:val="004223A6"/>
    <w:rsid w:val="00424FD6"/>
    <w:rsid w:val="00431448"/>
    <w:rsid w:val="0043148B"/>
    <w:rsid w:val="00432ECF"/>
    <w:rsid w:val="00434724"/>
    <w:rsid w:val="00434919"/>
    <w:rsid w:val="00446085"/>
    <w:rsid w:val="0044707E"/>
    <w:rsid w:val="00447255"/>
    <w:rsid w:val="004500F3"/>
    <w:rsid w:val="0045209D"/>
    <w:rsid w:val="0045309F"/>
    <w:rsid w:val="00457A53"/>
    <w:rsid w:val="00463527"/>
    <w:rsid w:val="00464F03"/>
    <w:rsid w:val="004671AB"/>
    <w:rsid w:val="004700A2"/>
    <w:rsid w:val="004728E0"/>
    <w:rsid w:val="00472BF8"/>
    <w:rsid w:val="004734FE"/>
    <w:rsid w:val="00473CF1"/>
    <w:rsid w:val="00475DFC"/>
    <w:rsid w:val="004857FC"/>
    <w:rsid w:val="00492096"/>
    <w:rsid w:val="004928E1"/>
    <w:rsid w:val="004967AE"/>
    <w:rsid w:val="004A2CD2"/>
    <w:rsid w:val="004A3C77"/>
    <w:rsid w:val="004A4944"/>
    <w:rsid w:val="004B6515"/>
    <w:rsid w:val="004B7ED6"/>
    <w:rsid w:val="004C0D3A"/>
    <w:rsid w:val="004C0D9A"/>
    <w:rsid w:val="004C46C4"/>
    <w:rsid w:val="004C53E3"/>
    <w:rsid w:val="004D00B2"/>
    <w:rsid w:val="004D2C35"/>
    <w:rsid w:val="004D6024"/>
    <w:rsid w:val="004F25E6"/>
    <w:rsid w:val="004F2DBA"/>
    <w:rsid w:val="004F3453"/>
    <w:rsid w:val="004F579C"/>
    <w:rsid w:val="004F74B8"/>
    <w:rsid w:val="004F7F53"/>
    <w:rsid w:val="00501B7E"/>
    <w:rsid w:val="00503B88"/>
    <w:rsid w:val="00504FAC"/>
    <w:rsid w:val="0051339B"/>
    <w:rsid w:val="0051663E"/>
    <w:rsid w:val="005166D9"/>
    <w:rsid w:val="00521DFE"/>
    <w:rsid w:val="00522E72"/>
    <w:rsid w:val="00526454"/>
    <w:rsid w:val="0053341C"/>
    <w:rsid w:val="00545F84"/>
    <w:rsid w:val="0055299A"/>
    <w:rsid w:val="00555010"/>
    <w:rsid w:val="00557219"/>
    <w:rsid w:val="0056038B"/>
    <w:rsid w:val="00562817"/>
    <w:rsid w:val="0056289F"/>
    <w:rsid w:val="005669DE"/>
    <w:rsid w:val="00570020"/>
    <w:rsid w:val="00572897"/>
    <w:rsid w:val="00580E1E"/>
    <w:rsid w:val="0058208E"/>
    <w:rsid w:val="00584403"/>
    <w:rsid w:val="005914A2"/>
    <w:rsid w:val="0059405B"/>
    <w:rsid w:val="005A6202"/>
    <w:rsid w:val="005B74CC"/>
    <w:rsid w:val="005C4D41"/>
    <w:rsid w:val="005D300B"/>
    <w:rsid w:val="005E445B"/>
    <w:rsid w:val="005F2EA3"/>
    <w:rsid w:val="005F472F"/>
    <w:rsid w:val="005F6982"/>
    <w:rsid w:val="0060143B"/>
    <w:rsid w:val="00607EFE"/>
    <w:rsid w:val="00611516"/>
    <w:rsid w:val="00617998"/>
    <w:rsid w:val="00620783"/>
    <w:rsid w:val="00631CC3"/>
    <w:rsid w:val="0063339D"/>
    <w:rsid w:val="00636F52"/>
    <w:rsid w:val="006376DC"/>
    <w:rsid w:val="00645084"/>
    <w:rsid w:val="00645109"/>
    <w:rsid w:val="00645616"/>
    <w:rsid w:val="00646E39"/>
    <w:rsid w:val="0064779E"/>
    <w:rsid w:val="00650BB1"/>
    <w:rsid w:val="00650C52"/>
    <w:rsid w:val="006560DE"/>
    <w:rsid w:val="006565F0"/>
    <w:rsid w:val="006601CB"/>
    <w:rsid w:val="006611FB"/>
    <w:rsid w:val="00662E06"/>
    <w:rsid w:val="0067367C"/>
    <w:rsid w:val="006765F4"/>
    <w:rsid w:val="00677DF7"/>
    <w:rsid w:val="00680ACC"/>
    <w:rsid w:val="006823CF"/>
    <w:rsid w:val="006833D1"/>
    <w:rsid w:val="006875B6"/>
    <w:rsid w:val="00694E18"/>
    <w:rsid w:val="00695457"/>
    <w:rsid w:val="006966B6"/>
    <w:rsid w:val="006A067E"/>
    <w:rsid w:val="006A2090"/>
    <w:rsid w:val="006A2C86"/>
    <w:rsid w:val="006A5B84"/>
    <w:rsid w:val="006A733D"/>
    <w:rsid w:val="006B1BD1"/>
    <w:rsid w:val="006B6FA0"/>
    <w:rsid w:val="006B7AC8"/>
    <w:rsid w:val="006C1E2F"/>
    <w:rsid w:val="006C27F8"/>
    <w:rsid w:val="006C6178"/>
    <w:rsid w:val="006D150C"/>
    <w:rsid w:val="006D7191"/>
    <w:rsid w:val="006D72FD"/>
    <w:rsid w:val="006E3668"/>
    <w:rsid w:val="006E6B86"/>
    <w:rsid w:val="006E7954"/>
    <w:rsid w:val="006F0222"/>
    <w:rsid w:val="006F4454"/>
    <w:rsid w:val="006F5E66"/>
    <w:rsid w:val="00701C8D"/>
    <w:rsid w:val="007051C0"/>
    <w:rsid w:val="00705ED5"/>
    <w:rsid w:val="007067FE"/>
    <w:rsid w:val="00707180"/>
    <w:rsid w:val="00713149"/>
    <w:rsid w:val="00722DD4"/>
    <w:rsid w:val="00723613"/>
    <w:rsid w:val="00723F6C"/>
    <w:rsid w:val="007259E7"/>
    <w:rsid w:val="00726809"/>
    <w:rsid w:val="00731520"/>
    <w:rsid w:val="0073405C"/>
    <w:rsid w:val="007348D7"/>
    <w:rsid w:val="00740C38"/>
    <w:rsid w:val="007438AB"/>
    <w:rsid w:val="007448C3"/>
    <w:rsid w:val="007450FF"/>
    <w:rsid w:val="00746535"/>
    <w:rsid w:val="00746EE3"/>
    <w:rsid w:val="00752670"/>
    <w:rsid w:val="00753294"/>
    <w:rsid w:val="0075588F"/>
    <w:rsid w:val="00760C33"/>
    <w:rsid w:val="00760EF5"/>
    <w:rsid w:val="0077264B"/>
    <w:rsid w:val="007766C0"/>
    <w:rsid w:val="007768B5"/>
    <w:rsid w:val="00776C7A"/>
    <w:rsid w:val="00786E8B"/>
    <w:rsid w:val="007B2102"/>
    <w:rsid w:val="007B70F2"/>
    <w:rsid w:val="007C0497"/>
    <w:rsid w:val="007C0EF1"/>
    <w:rsid w:val="007C20C9"/>
    <w:rsid w:val="007C4DAA"/>
    <w:rsid w:val="007C5581"/>
    <w:rsid w:val="007D0672"/>
    <w:rsid w:val="007D07CF"/>
    <w:rsid w:val="007D1097"/>
    <w:rsid w:val="007D2278"/>
    <w:rsid w:val="007D3ECD"/>
    <w:rsid w:val="007D4AE1"/>
    <w:rsid w:val="007E1319"/>
    <w:rsid w:val="007E3B7B"/>
    <w:rsid w:val="007E70AA"/>
    <w:rsid w:val="007F5A13"/>
    <w:rsid w:val="00807A47"/>
    <w:rsid w:val="0082045B"/>
    <w:rsid w:val="00827357"/>
    <w:rsid w:val="00827F28"/>
    <w:rsid w:val="00833D23"/>
    <w:rsid w:val="00842549"/>
    <w:rsid w:val="00842B0F"/>
    <w:rsid w:val="008435A7"/>
    <w:rsid w:val="00844CB6"/>
    <w:rsid w:val="00846C25"/>
    <w:rsid w:val="00863A5E"/>
    <w:rsid w:val="00865EB1"/>
    <w:rsid w:val="0087105A"/>
    <w:rsid w:val="008772B3"/>
    <w:rsid w:val="00891ECD"/>
    <w:rsid w:val="008965EE"/>
    <w:rsid w:val="00896A29"/>
    <w:rsid w:val="00896B49"/>
    <w:rsid w:val="00897390"/>
    <w:rsid w:val="008976F6"/>
    <w:rsid w:val="008A0F0A"/>
    <w:rsid w:val="008A5A8F"/>
    <w:rsid w:val="008B1C2A"/>
    <w:rsid w:val="008C2181"/>
    <w:rsid w:val="008C589A"/>
    <w:rsid w:val="008D25CF"/>
    <w:rsid w:val="008D2A05"/>
    <w:rsid w:val="008D5971"/>
    <w:rsid w:val="008D5E8A"/>
    <w:rsid w:val="008E3C40"/>
    <w:rsid w:val="008E7112"/>
    <w:rsid w:val="008F1924"/>
    <w:rsid w:val="008F2172"/>
    <w:rsid w:val="008F4DBE"/>
    <w:rsid w:val="008F4F12"/>
    <w:rsid w:val="0090043A"/>
    <w:rsid w:val="00902B7C"/>
    <w:rsid w:val="00903038"/>
    <w:rsid w:val="00905E27"/>
    <w:rsid w:val="00906442"/>
    <w:rsid w:val="0091256A"/>
    <w:rsid w:val="0091273F"/>
    <w:rsid w:val="00913BC8"/>
    <w:rsid w:val="009149AA"/>
    <w:rsid w:val="00916196"/>
    <w:rsid w:val="009162DF"/>
    <w:rsid w:val="00917B65"/>
    <w:rsid w:val="00920E0C"/>
    <w:rsid w:val="00931CE0"/>
    <w:rsid w:val="0093770F"/>
    <w:rsid w:val="00940C6B"/>
    <w:rsid w:val="00945CF2"/>
    <w:rsid w:val="00950E54"/>
    <w:rsid w:val="00952950"/>
    <w:rsid w:val="00953315"/>
    <w:rsid w:val="0095586E"/>
    <w:rsid w:val="00957A9C"/>
    <w:rsid w:val="00957DF2"/>
    <w:rsid w:val="0097375D"/>
    <w:rsid w:val="009758FD"/>
    <w:rsid w:val="00977C9E"/>
    <w:rsid w:val="0098126C"/>
    <w:rsid w:val="00987493"/>
    <w:rsid w:val="00990DF6"/>
    <w:rsid w:val="00991716"/>
    <w:rsid w:val="00993211"/>
    <w:rsid w:val="009A313D"/>
    <w:rsid w:val="009B3142"/>
    <w:rsid w:val="009B7280"/>
    <w:rsid w:val="009D03C2"/>
    <w:rsid w:val="009D28E8"/>
    <w:rsid w:val="009D5A6C"/>
    <w:rsid w:val="009D6340"/>
    <w:rsid w:val="009E16ED"/>
    <w:rsid w:val="009E30A7"/>
    <w:rsid w:val="009E5613"/>
    <w:rsid w:val="009E6B27"/>
    <w:rsid w:val="009E7F9E"/>
    <w:rsid w:val="009F127F"/>
    <w:rsid w:val="009F4496"/>
    <w:rsid w:val="009F4992"/>
    <w:rsid w:val="009F52D2"/>
    <w:rsid w:val="009F5789"/>
    <w:rsid w:val="009F7B67"/>
    <w:rsid w:val="00A0264C"/>
    <w:rsid w:val="00A10EE2"/>
    <w:rsid w:val="00A154A9"/>
    <w:rsid w:val="00A175F5"/>
    <w:rsid w:val="00A2139F"/>
    <w:rsid w:val="00A22803"/>
    <w:rsid w:val="00A245AE"/>
    <w:rsid w:val="00A252DF"/>
    <w:rsid w:val="00A2735F"/>
    <w:rsid w:val="00A3059C"/>
    <w:rsid w:val="00A309C6"/>
    <w:rsid w:val="00A342F0"/>
    <w:rsid w:val="00A409CF"/>
    <w:rsid w:val="00A43262"/>
    <w:rsid w:val="00A46FE0"/>
    <w:rsid w:val="00A52739"/>
    <w:rsid w:val="00A5403C"/>
    <w:rsid w:val="00A656B1"/>
    <w:rsid w:val="00A662D1"/>
    <w:rsid w:val="00A731A5"/>
    <w:rsid w:val="00A75341"/>
    <w:rsid w:val="00A75E0F"/>
    <w:rsid w:val="00A80EF3"/>
    <w:rsid w:val="00A8612E"/>
    <w:rsid w:val="00A93E08"/>
    <w:rsid w:val="00AA039E"/>
    <w:rsid w:val="00AA09B1"/>
    <w:rsid w:val="00AA46BF"/>
    <w:rsid w:val="00AA790B"/>
    <w:rsid w:val="00AB1BD1"/>
    <w:rsid w:val="00AC32D8"/>
    <w:rsid w:val="00AC7090"/>
    <w:rsid w:val="00AD20D6"/>
    <w:rsid w:val="00AD482D"/>
    <w:rsid w:val="00AE2E20"/>
    <w:rsid w:val="00AE638A"/>
    <w:rsid w:val="00AF4493"/>
    <w:rsid w:val="00AF69AE"/>
    <w:rsid w:val="00B00DBD"/>
    <w:rsid w:val="00B037F5"/>
    <w:rsid w:val="00B060D3"/>
    <w:rsid w:val="00B10B0B"/>
    <w:rsid w:val="00B15794"/>
    <w:rsid w:val="00B2138C"/>
    <w:rsid w:val="00B225EE"/>
    <w:rsid w:val="00B22F80"/>
    <w:rsid w:val="00B234C4"/>
    <w:rsid w:val="00B35F1E"/>
    <w:rsid w:val="00B45FB0"/>
    <w:rsid w:val="00B500B0"/>
    <w:rsid w:val="00B50369"/>
    <w:rsid w:val="00B51D72"/>
    <w:rsid w:val="00B55744"/>
    <w:rsid w:val="00B61E73"/>
    <w:rsid w:val="00B627DF"/>
    <w:rsid w:val="00B64F25"/>
    <w:rsid w:val="00B70A79"/>
    <w:rsid w:val="00B71157"/>
    <w:rsid w:val="00B73622"/>
    <w:rsid w:val="00B73FEA"/>
    <w:rsid w:val="00B74AFB"/>
    <w:rsid w:val="00B74CF8"/>
    <w:rsid w:val="00B9598A"/>
    <w:rsid w:val="00B969FD"/>
    <w:rsid w:val="00BA1F2D"/>
    <w:rsid w:val="00BA248C"/>
    <w:rsid w:val="00BA4B00"/>
    <w:rsid w:val="00BA500A"/>
    <w:rsid w:val="00BA5904"/>
    <w:rsid w:val="00BB0566"/>
    <w:rsid w:val="00BB345C"/>
    <w:rsid w:val="00BB667F"/>
    <w:rsid w:val="00BB6830"/>
    <w:rsid w:val="00BB7E34"/>
    <w:rsid w:val="00BC0188"/>
    <w:rsid w:val="00BC0D96"/>
    <w:rsid w:val="00BC1A17"/>
    <w:rsid w:val="00BC59A2"/>
    <w:rsid w:val="00BD317A"/>
    <w:rsid w:val="00BD5F46"/>
    <w:rsid w:val="00BE337B"/>
    <w:rsid w:val="00BE6B0C"/>
    <w:rsid w:val="00BF1195"/>
    <w:rsid w:val="00BF674B"/>
    <w:rsid w:val="00C02458"/>
    <w:rsid w:val="00C02842"/>
    <w:rsid w:val="00C03357"/>
    <w:rsid w:val="00C061F4"/>
    <w:rsid w:val="00C07583"/>
    <w:rsid w:val="00C211B3"/>
    <w:rsid w:val="00C2457A"/>
    <w:rsid w:val="00C36B09"/>
    <w:rsid w:val="00C40290"/>
    <w:rsid w:val="00C4516F"/>
    <w:rsid w:val="00C45BA0"/>
    <w:rsid w:val="00C472EB"/>
    <w:rsid w:val="00C51CD6"/>
    <w:rsid w:val="00C522D0"/>
    <w:rsid w:val="00C54B21"/>
    <w:rsid w:val="00C5770B"/>
    <w:rsid w:val="00C70550"/>
    <w:rsid w:val="00C70735"/>
    <w:rsid w:val="00C94912"/>
    <w:rsid w:val="00CA11CC"/>
    <w:rsid w:val="00CA3D34"/>
    <w:rsid w:val="00CA4CE7"/>
    <w:rsid w:val="00CA5491"/>
    <w:rsid w:val="00CB0854"/>
    <w:rsid w:val="00CB08BB"/>
    <w:rsid w:val="00CB0C0D"/>
    <w:rsid w:val="00CB5966"/>
    <w:rsid w:val="00CC3670"/>
    <w:rsid w:val="00CC39D0"/>
    <w:rsid w:val="00CC3B57"/>
    <w:rsid w:val="00CC4498"/>
    <w:rsid w:val="00CE19B6"/>
    <w:rsid w:val="00CE4B4A"/>
    <w:rsid w:val="00CF0B26"/>
    <w:rsid w:val="00CF6A14"/>
    <w:rsid w:val="00CF708F"/>
    <w:rsid w:val="00D06F71"/>
    <w:rsid w:val="00D14259"/>
    <w:rsid w:val="00D15B96"/>
    <w:rsid w:val="00D15E38"/>
    <w:rsid w:val="00D160AE"/>
    <w:rsid w:val="00D24815"/>
    <w:rsid w:val="00D32500"/>
    <w:rsid w:val="00D37431"/>
    <w:rsid w:val="00D374AC"/>
    <w:rsid w:val="00D375FD"/>
    <w:rsid w:val="00D448B2"/>
    <w:rsid w:val="00D44D93"/>
    <w:rsid w:val="00D4665C"/>
    <w:rsid w:val="00D471DD"/>
    <w:rsid w:val="00D538B4"/>
    <w:rsid w:val="00D544AD"/>
    <w:rsid w:val="00D550E8"/>
    <w:rsid w:val="00D61FBF"/>
    <w:rsid w:val="00D64911"/>
    <w:rsid w:val="00D80E45"/>
    <w:rsid w:val="00D836E5"/>
    <w:rsid w:val="00D91462"/>
    <w:rsid w:val="00D95959"/>
    <w:rsid w:val="00D96112"/>
    <w:rsid w:val="00D96287"/>
    <w:rsid w:val="00D97179"/>
    <w:rsid w:val="00DA6A97"/>
    <w:rsid w:val="00DB1682"/>
    <w:rsid w:val="00DB3721"/>
    <w:rsid w:val="00DB6950"/>
    <w:rsid w:val="00DB7251"/>
    <w:rsid w:val="00DC2816"/>
    <w:rsid w:val="00DC4E7C"/>
    <w:rsid w:val="00DD0A63"/>
    <w:rsid w:val="00DD139A"/>
    <w:rsid w:val="00DD244E"/>
    <w:rsid w:val="00DD3210"/>
    <w:rsid w:val="00DD3396"/>
    <w:rsid w:val="00DD7E76"/>
    <w:rsid w:val="00DE289A"/>
    <w:rsid w:val="00DE2980"/>
    <w:rsid w:val="00DE3A19"/>
    <w:rsid w:val="00DE542C"/>
    <w:rsid w:val="00DE633F"/>
    <w:rsid w:val="00DF437A"/>
    <w:rsid w:val="00E01A06"/>
    <w:rsid w:val="00E04B75"/>
    <w:rsid w:val="00E13F7B"/>
    <w:rsid w:val="00E179E3"/>
    <w:rsid w:val="00E225BE"/>
    <w:rsid w:val="00E2373F"/>
    <w:rsid w:val="00E258E5"/>
    <w:rsid w:val="00E310EF"/>
    <w:rsid w:val="00E33934"/>
    <w:rsid w:val="00E33E7D"/>
    <w:rsid w:val="00E42B7D"/>
    <w:rsid w:val="00E4779E"/>
    <w:rsid w:val="00E50F10"/>
    <w:rsid w:val="00E53617"/>
    <w:rsid w:val="00E5647B"/>
    <w:rsid w:val="00E57808"/>
    <w:rsid w:val="00E62E53"/>
    <w:rsid w:val="00E63293"/>
    <w:rsid w:val="00E70804"/>
    <w:rsid w:val="00E71311"/>
    <w:rsid w:val="00E73AF2"/>
    <w:rsid w:val="00E73B48"/>
    <w:rsid w:val="00E74201"/>
    <w:rsid w:val="00E7482C"/>
    <w:rsid w:val="00E7532F"/>
    <w:rsid w:val="00E867C1"/>
    <w:rsid w:val="00E8692C"/>
    <w:rsid w:val="00E915B2"/>
    <w:rsid w:val="00E92696"/>
    <w:rsid w:val="00E93008"/>
    <w:rsid w:val="00E9326A"/>
    <w:rsid w:val="00E974D5"/>
    <w:rsid w:val="00EA350D"/>
    <w:rsid w:val="00EA4DDB"/>
    <w:rsid w:val="00EB0FC6"/>
    <w:rsid w:val="00EB2602"/>
    <w:rsid w:val="00EC2AE6"/>
    <w:rsid w:val="00EC2E1B"/>
    <w:rsid w:val="00EC4B74"/>
    <w:rsid w:val="00EC7725"/>
    <w:rsid w:val="00ED2C35"/>
    <w:rsid w:val="00ED2CE9"/>
    <w:rsid w:val="00ED6F61"/>
    <w:rsid w:val="00ED74D6"/>
    <w:rsid w:val="00EE1807"/>
    <w:rsid w:val="00EE2D47"/>
    <w:rsid w:val="00EE7388"/>
    <w:rsid w:val="00EF2778"/>
    <w:rsid w:val="00EF314D"/>
    <w:rsid w:val="00EF56CD"/>
    <w:rsid w:val="00EF6E61"/>
    <w:rsid w:val="00F014D9"/>
    <w:rsid w:val="00F01C5C"/>
    <w:rsid w:val="00F022CD"/>
    <w:rsid w:val="00F03E77"/>
    <w:rsid w:val="00F056CB"/>
    <w:rsid w:val="00F11DFC"/>
    <w:rsid w:val="00F12306"/>
    <w:rsid w:val="00F13854"/>
    <w:rsid w:val="00F2575D"/>
    <w:rsid w:val="00F30766"/>
    <w:rsid w:val="00F30F60"/>
    <w:rsid w:val="00F31B67"/>
    <w:rsid w:val="00F35FAF"/>
    <w:rsid w:val="00F37787"/>
    <w:rsid w:val="00F4139C"/>
    <w:rsid w:val="00F46342"/>
    <w:rsid w:val="00F46E82"/>
    <w:rsid w:val="00F53A4D"/>
    <w:rsid w:val="00F553BD"/>
    <w:rsid w:val="00F555CB"/>
    <w:rsid w:val="00F55E07"/>
    <w:rsid w:val="00F561B5"/>
    <w:rsid w:val="00F567D8"/>
    <w:rsid w:val="00F62C1D"/>
    <w:rsid w:val="00F66412"/>
    <w:rsid w:val="00F7113C"/>
    <w:rsid w:val="00F722FA"/>
    <w:rsid w:val="00F77E8E"/>
    <w:rsid w:val="00F87DA0"/>
    <w:rsid w:val="00F909DB"/>
    <w:rsid w:val="00FA10A4"/>
    <w:rsid w:val="00FA5484"/>
    <w:rsid w:val="00FA6DA3"/>
    <w:rsid w:val="00FB44A1"/>
    <w:rsid w:val="00FB6DAB"/>
    <w:rsid w:val="00FC1FEA"/>
    <w:rsid w:val="00FD2FD0"/>
    <w:rsid w:val="00FD4C6E"/>
    <w:rsid w:val="00FE09FC"/>
    <w:rsid w:val="00FE1C4F"/>
    <w:rsid w:val="00FE4DB3"/>
    <w:rsid w:val="00FE52D9"/>
    <w:rsid w:val="00FF05E7"/>
    <w:rsid w:val="00FF2951"/>
    <w:rsid w:val="00FF60B3"/>
    <w:rsid w:val="00FF7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DDC7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1F2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A1F2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50C5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1F2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A1F2D"/>
    <w:pPr>
      <w:spacing w:before="480" w:line="276" w:lineRule="auto"/>
      <w:outlineLvl w:val="9"/>
    </w:pPr>
    <w:rPr>
      <w:b/>
      <w:bCs/>
      <w:sz w:val="28"/>
      <w:szCs w:val="28"/>
      <w:lang w:eastAsia="en-US"/>
    </w:rPr>
  </w:style>
  <w:style w:type="paragraph" w:styleId="TOC2">
    <w:name w:val="toc 2"/>
    <w:basedOn w:val="Normal"/>
    <w:next w:val="Normal"/>
    <w:autoRedefine/>
    <w:uiPriority w:val="39"/>
    <w:unhideWhenUsed/>
    <w:rsid w:val="00BA1F2D"/>
    <w:pPr>
      <w:ind w:left="240"/>
    </w:pPr>
    <w:rPr>
      <w:b/>
      <w:bCs/>
      <w:sz w:val="22"/>
      <w:szCs w:val="22"/>
    </w:rPr>
  </w:style>
  <w:style w:type="paragraph" w:styleId="TOC1">
    <w:name w:val="toc 1"/>
    <w:basedOn w:val="Normal"/>
    <w:next w:val="Normal"/>
    <w:autoRedefine/>
    <w:uiPriority w:val="39"/>
    <w:unhideWhenUsed/>
    <w:rsid w:val="00977C9E"/>
    <w:pPr>
      <w:tabs>
        <w:tab w:val="right" w:leader="dot" w:pos="9010"/>
      </w:tabs>
      <w:spacing w:before="120"/>
    </w:pPr>
    <w:rPr>
      <w:rFonts w:ascii="Times New Roman" w:hAnsi="Times New Roman" w:cs="Times New Roman"/>
      <w:b/>
      <w:bCs/>
      <w:noProof/>
    </w:rPr>
  </w:style>
  <w:style w:type="paragraph" w:styleId="TOC3">
    <w:name w:val="toc 3"/>
    <w:basedOn w:val="Normal"/>
    <w:next w:val="Normal"/>
    <w:autoRedefine/>
    <w:uiPriority w:val="39"/>
    <w:unhideWhenUsed/>
    <w:rsid w:val="00BA1F2D"/>
    <w:pPr>
      <w:ind w:left="480"/>
    </w:pPr>
    <w:rPr>
      <w:sz w:val="22"/>
      <w:szCs w:val="22"/>
    </w:rPr>
  </w:style>
  <w:style w:type="paragraph" w:styleId="TOC4">
    <w:name w:val="toc 4"/>
    <w:basedOn w:val="Normal"/>
    <w:next w:val="Normal"/>
    <w:autoRedefine/>
    <w:uiPriority w:val="39"/>
    <w:semiHidden/>
    <w:unhideWhenUsed/>
    <w:rsid w:val="00BA1F2D"/>
    <w:pPr>
      <w:ind w:left="720"/>
    </w:pPr>
    <w:rPr>
      <w:sz w:val="20"/>
      <w:szCs w:val="20"/>
    </w:rPr>
  </w:style>
  <w:style w:type="paragraph" w:styleId="TOC5">
    <w:name w:val="toc 5"/>
    <w:basedOn w:val="Normal"/>
    <w:next w:val="Normal"/>
    <w:autoRedefine/>
    <w:uiPriority w:val="39"/>
    <w:semiHidden/>
    <w:unhideWhenUsed/>
    <w:rsid w:val="00BA1F2D"/>
    <w:pPr>
      <w:ind w:left="960"/>
    </w:pPr>
    <w:rPr>
      <w:sz w:val="20"/>
      <w:szCs w:val="20"/>
    </w:rPr>
  </w:style>
  <w:style w:type="paragraph" w:styleId="TOC6">
    <w:name w:val="toc 6"/>
    <w:basedOn w:val="Normal"/>
    <w:next w:val="Normal"/>
    <w:autoRedefine/>
    <w:uiPriority w:val="39"/>
    <w:semiHidden/>
    <w:unhideWhenUsed/>
    <w:rsid w:val="00BA1F2D"/>
    <w:pPr>
      <w:ind w:left="1200"/>
    </w:pPr>
    <w:rPr>
      <w:sz w:val="20"/>
      <w:szCs w:val="20"/>
    </w:rPr>
  </w:style>
  <w:style w:type="paragraph" w:styleId="TOC7">
    <w:name w:val="toc 7"/>
    <w:basedOn w:val="Normal"/>
    <w:next w:val="Normal"/>
    <w:autoRedefine/>
    <w:uiPriority w:val="39"/>
    <w:semiHidden/>
    <w:unhideWhenUsed/>
    <w:rsid w:val="00BA1F2D"/>
    <w:pPr>
      <w:ind w:left="1440"/>
    </w:pPr>
    <w:rPr>
      <w:sz w:val="20"/>
      <w:szCs w:val="20"/>
    </w:rPr>
  </w:style>
  <w:style w:type="paragraph" w:styleId="TOC8">
    <w:name w:val="toc 8"/>
    <w:basedOn w:val="Normal"/>
    <w:next w:val="Normal"/>
    <w:autoRedefine/>
    <w:uiPriority w:val="39"/>
    <w:semiHidden/>
    <w:unhideWhenUsed/>
    <w:rsid w:val="00BA1F2D"/>
    <w:pPr>
      <w:ind w:left="1680"/>
    </w:pPr>
    <w:rPr>
      <w:sz w:val="20"/>
      <w:szCs w:val="20"/>
    </w:rPr>
  </w:style>
  <w:style w:type="paragraph" w:styleId="TOC9">
    <w:name w:val="toc 9"/>
    <w:basedOn w:val="Normal"/>
    <w:next w:val="Normal"/>
    <w:autoRedefine/>
    <w:uiPriority w:val="39"/>
    <w:semiHidden/>
    <w:unhideWhenUsed/>
    <w:rsid w:val="00BA1F2D"/>
    <w:pPr>
      <w:ind w:left="1920"/>
    </w:pPr>
    <w:rPr>
      <w:sz w:val="20"/>
      <w:szCs w:val="20"/>
    </w:rPr>
  </w:style>
  <w:style w:type="character" w:customStyle="1" w:styleId="Heading2Char">
    <w:name w:val="Heading 2 Char"/>
    <w:basedOn w:val="DefaultParagraphFont"/>
    <w:link w:val="Heading2"/>
    <w:uiPriority w:val="9"/>
    <w:rsid w:val="00BA1F2D"/>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BC0D96"/>
    <w:rPr>
      <w:color w:val="0563C1" w:themeColor="hyperlink"/>
      <w:u w:val="single"/>
    </w:rPr>
  </w:style>
  <w:style w:type="character" w:customStyle="1" w:styleId="Heading3Char">
    <w:name w:val="Heading 3 Char"/>
    <w:basedOn w:val="DefaultParagraphFont"/>
    <w:link w:val="Heading3"/>
    <w:uiPriority w:val="9"/>
    <w:semiHidden/>
    <w:rsid w:val="00650C52"/>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6D72FD"/>
    <w:pPr>
      <w:ind w:left="720"/>
      <w:contextualSpacing/>
    </w:pPr>
  </w:style>
  <w:style w:type="character" w:styleId="PlaceholderText">
    <w:name w:val="Placeholder Text"/>
    <w:basedOn w:val="DefaultParagraphFont"/>
    <w:uiPriority w:val="99"/>
    <w:semiHidden/>
    <w:rsid w:val="008F2172"/>
    <w:rPr>
      <w:color w:val="808080"/>
    </w:rPr>
  </w:style>
  <w:style w:type="table" w:styleId="TableGrid">
    <w:name w:val="Table Grid"/>
    <w:basedOn w:val="TableNormal"/>
    <w:uiPriority w:val="39"/>
    <w:rsid w:val="00786E8B"/>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15E38"/>
    <w:pPr>
      <w:spacing w:before="100" w:beforeAutospacing="1" w:after="100" w:afterAutospacing="1"/>
    </w:pPr>
    <w:rPr>
      <w:rFonts w:ascii="Times New Roman" w:hAnsi="Times New Roman" w:cs="Times New Roman"/>
    </w:rPr>
  </w:style>
  <w:style w:type="paragraph" w:styleId="Revision">
    <w:name w:val="Revision"/>
    <w:hidden/>
    <w:uiPriority w:val="99"/>
    <w:semiHidden/>
    <w:rsid w:val="00701C8D"/>
  </w:style>
  <w:style w:type="character" w:styleId="UnresolvedMention">
    <w:name w:val="Unresolved Mention"/>
    <w:basedOn w:val="DefaultParagraphFont"/>
    <w:uiPriority w:val="99"/>
    <w:rsid w:val="0004393E"/>
    <w:rPr>
      <w:color w:val="605E5C"/>
      <w:shd w:val="clear" w:color="auto" w:fill="E1DFDD"/>
    </w:rPr>
  </w:style>
  <w:style w:type="character" w:styleId="FollowedHyperlink">
    <w:name w:val="FollowedHyperlink"/>
    <w:basedOn w:val="DefaultParagraphFont"/>
    <w:uiPriority w:val="99"/>
    <w:semiHidden/>
    <w:unhideWhenUsed/>
    <w:rsid w:val="00990DF6"/>
    <w:rPr>
      <w:color w:val="954F72" w:themeColor="followedHyperlink"/>
      <w:u w:val="single"/>
    </w:rPr>
  </w:style>
  <w:style w:type="character" w:styleId="CommentReference">
    <w:name w:val="annotation reference"/>
    <w:basedOn w:val="DefaultParagraphFont"/>
    <w:uiPriority w:val="99"/>
    <w:semiHidden/>
    <w:unhideWhenUsed/>
    <w:rsid w:val="004500F3"/>
    <w:rPr>
      <w:sz w:val="21"/>
      <w:szCs w:val="21"/>
    </w:rPr>
  </w:style>
  <w:style w:type="paragraph" w:styleId="CommentText">
    <w:name w:val="annotation text"/>
    <w:basedOn w:val="Normal"/>
    <w:link w:val="CommentTextChar"/>
    <w:uiPriority w:val="99"/>
    <w:semiHidden/>
    <w:unhideWhenUsed/>
    <w:rsid w:val="004500F3"/>
  </w:style>
  <w:style w:type="character" w:customStyle="1" w:styleId="CommentTextChar">
    <w:name w:val="Comment Text Char"/>
    <w:basedOn w:val="DefaultParagraphFont"/>
    <w:link w:val="CommentText"/>
    <w:uiPriority w:val="99"/>
    <w:semiHidden/>
    <w:rsid w:val="004500F3"/>
  </w:style>
  <w:style w:type="paragraph" w:styleId="CommentSubject">
    <w:name w:val="annotation subject"/>
    <w:basedOn w:val="CommentText"/>
    <w:next w:val="CommentText"/>
    <w:link w:val="CommentSubjectChar"/>
    <w:uiPriority w:val="99"/>
    <w:semiHidden/>
    <w:unhideWhenUsed/>
    <w:rsid w:val="004500F3"/>
    <w:rPr>
      <w:b/>
      <w:bCs/>
    </w:rPr>
  </w:style>
  <w:style w:type="character" w:customStyle="1" w:styleId="CommentSubjectChar">
    <w:name w:val="Comment Subject Char"/>
    <w:basedOn w:val="CommentTextChar"/>
    <w:link w:val="CommentSubject"/>
    <w:uiPriority w:val="99"/>
    <w:semiHidden/>
    <w:rsid w:val="004500F3"/>
    <w:rPr>
      <w:b/>
      <w:bCs/>
    </w:rPr>
  </w:style>
  <w:style w:type="character" w:styleId="LineNumber">
    <w:name w:val="line number"/>
    <w:basedOn w:val="DefaultParagraphFont"/>
    <w:uiPriority w:val="99"/>
    <w:semiHidden/>
    <w:unhideWhenUsed/>
    <w:rsid w:val="00F01C5C"/>
  </w:style>
  <w:style w:type="paragraph" w:customStyle="1" w:styleId="EndNoteBibliographyTitle">
    <w:name w:val="EndNote Bibliography Title"/>
    <w:basedOn w:val="Normal"/>
    <w:link w:val="EndNoteBibliographyTitleChar"/>
    <w:rsid w:val="00631CC3"/>
    <w:pPr>
      <w:jc w:val="center"/>
    </w:pPr>
    <w:rPr>
      <w:rFonts w:ascii="Calibri" w:hAnsi="Calibri"/>
    </w:rPr>
  </w:style>
  <w:style w:type="character" w:customStyle="1" w:styleId="EndNoteBibliographyTitleChar">
    <w:name w:val="EndNote Bibliography Title Char"/>
    <w:basedOn w:val="DefaultParagraphFont"/>
    <w:link w:val="EndNoteBibliographyTitle"/>
    <w:rsid w:val="00631CC3"/>
    <w:rPr>
      <w:rFonts w:ascii="Calibri" w:hAnsi="Calibri"/>
    </w:rPr>
  </w:style>
  <w:style w:type="paragraph" w:customStyle="1" w:styleId="EndNoteBibliography">
    <w:name w:val="EndNote Bibliography"/>
    <w:basedOn w:val="Normal"/>
    <w:link w:val="EndNoteBibliographyChar"/>
    <w:rsid w:val="00631CC3"/>
    <w:pPr>
      <w:jc w:val="both"/>
    </w:pPr>
    <w:rPr>
      <w:rFonts w:ascii="Calibri" w:hAnsi="Calibri"/>
    </w:rPr>
  </w:style>
  <w:style w:type="character" w:customStyle="1" w:styleId="EndNoteBibliographyChar">
    <w:name w:val="EndNote Bibliography Char"/>
    <w:basedOn w:val="DefaultParagraphFont"/>
    <w:link w:val="EndNoteBibliography"/>
    <w:rsid w:val="00631CC3"/>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76025">
      <w:bodyDiv w:val="1"/>
      <w:marLeft w:val="0"/>
      <w:marRight w:val="0"/>
      <w:marTop w:val="0"/>
      <w:marBottom w:val="0"/>
      <w:divBdr>
        <w:top w:val="none" w:sz="0" w:space="0" w:color="auto"/>
        <w:left w:val="none" w:sz="0" w:space="0" w:color="auto"/>
        <w:bottom w:val="none" w:sz="0" w:space="0" w:color="auto"/>
        <w:right w:val="none" w:sz="0" w:space="0" w:color="auto"/>
      </w:divBdr>
    </w:div>
    <w:div w:id="72163253">
      <w:bodyDiv w:val="1"/>
      <w:marLeft w:val="0"/>
      <w:marRight w:val="0"/>
      <w:marTop w:val="0"/>
      <w:marBottom w:val="0"/>
      <w:divBdr>
        <w:top w:val="none" w:sz="0" w:space="0" w:color="auto"/>
        <w:left w:val="none" w:sz="0" w:space="0" w:color="auto"/>
        <w:bottom w:val="none" w:sz="0" w:space="0" w:color="auto"/>
        <w:right w:val="none" w:sz="0" w:space="0" w:color="auto"/>
      </w:divBdr>
    </w:div>
    <w:div w:id="214434886">
      <w:bodyDiv w:val="1"/>
      <w:marLeft w:val="0"/>
      <w:marRight w:val="0"/>
      <w:marTop w:val="0"/>
      <w:marBottom w:val="0"/>
      <w:divBdr>
        <w:top w:val="none" w:sz="0" w:space="0" w:color="auto"/>
        <w:left w:val="none" w:sz="0" w:space="0" w:color="auto"/>
        <w:bottom w:val="none" w:sz="0" w:space="0" w:color="auto"/>
        <w:right w:val="none" w:sz="0" w:space="0" w:color="auto"/>
      </w:divBdr>
    </w:div>
    <w:div w:id="257562206">
      <w:bodyDiv w:val="1"/>
      <w:marLeft w:val="0"/>
      <w:marRight w:val="0"/>
      <w:marTop w:val="0"/>
      <w:marBottom w:val="0"/>
      <w:divBdr>
        <w:top w:val="none" w:sz="0" w:space="0" w:color="auto"/>
        <w:left w:val="none" w:sz="0" w:space="0" w:color="auto"/>
        <w:bottom w:val="none" w:sz="0" w:space="0" w:color="auto"/>
        <w:right w:val="none" w:sz="0" w:space="0" w:color="auto"/>
      </w:divBdr>
    </w:div>
    <w:div w:id="276647003">
      <w:bodyDiv w:val="1"/>
      <w:marLeft w:val="0"/>
      <w:marRight w:val="0"/>
      <w:marTop w:val="0"/>
      <w:marBottom w:val="0"/>
      <w:divBdr>
        <w:top w:val="none" w:sz="0" w:space="0" w:color="auto"/>
        <w:left w:val="none" w:sz="0" w:space="0" w:color="auto"/>
        <w:bottom w:val="none" w:sz="0" w:space="0" w:color="auto"/>
        <w:right w:val="none" w:sz="0" w:space="0" w:color="auto"/>
      </w:divBdr>
    </w:div>
    <w:div w:id="399716684">
      <w:bodyDiv w:val="1"/>
      <w:marLeft w:val="0"/>
      <w:marRight w:val="0"/>
      <w:marTop w:val="0"/>
      <w:marBottom w:val="0"/>
      <w:divBdr>
        <w:top w:val="none" w:sz="0" w:space="0" w:color="auto"/>
        <w:left w:val="none" w:sz="0" w:space="0" w:color="auto"/>
        <w:bottom w:val="none" w:sz="0" w:space="0" w:color="auto"/>
        <w:right w:val="none" w:sz="0" w:space="0" w:color="auto"/>
      </w:divBdr>
    </w:div>
    <w:div w:id="429394939">
      <w:bodyDiv w:val="1"/>
      <w:marLeft w:val="0"/>
      <w:marRight w:val="0"/>
      <w:marTop w:val="0"/>
      <w:marBottom w:val="0"/>
      <w:divBdr>
        <w:top w:val="none" w:sz="0" w:space="0" w:color="auto"/>
        <w:left w:val="none" w:sz="0" w:space="0" w:color="auto"/>
        <w:bottom w:val="none" w:sz="0" w:space="0" w:color="auto"/>
        <w:right w:val="none" w:sz="0" w:space="0" w:color="auto"/>
      </w:divBdr>
    </w:div>
    <w:div w:id="502471252">
      <w:bodyDiv w:val="1"/>
      <w:marLeft w:val="0"/>
      <w:marRight w:val="0"/>
      <w:marTop w:val="0"/>
      <w:marBottom w:val="0"/>
      <w:divBdr>
        <w:top w:val="none" w:sz="0" w:space="0" w:color="auto"/>
        <w:left w:val="none" w:sz="0" w:space="0" w:color="auto"/>
        <w:bottom w:val="none" w:sz="0" w:space="0" w:color="auto"/>
        <w:right w:val="none" w:sz="0" w:space="0" w:color="auto"/>
      </w:divBdr>
    </w:div>
    <w:div w:id="553859618">
      <w:bodyDiv w:val="1"/>
      <w:marLeft w:val="0"/>
      <w:marRight w:val="0"/>
      <w:marTop w:val="0"/>
      <w:marBottom w:val="0"/>
      <w:divBdr>
        <w:top w:val="none" w:sz="0" w:space="0" w:color="auto"/>
        <w:left w:val="none" w:sz="0" w:space="0" w:color="auto"/>
        <w:bottom w:val="none" w:sz="0" w:space="0" w:color="auto"/>
        <w:right w:val="none" w:sz="0" w:space="0" w:color="auto"/>
      </w:divBdr>
    </w:div>
    <w:div w:id="712968882">
      <w:bodyDiv w:val="1"/>
      <w:marLeft w:val="0"/>
      <w:marRight w:val="0"/>
      <w:marTop w:val="0"/>
      <w:marBottom w:val="0"/>
      <w:divBdr>
        <w:top w:val="none" w:sz="0" w:space="0" w:color="auto"/>
        <w:left w:val="none" w:sz="0" w:space="0" w:color="auto"/>
        <w:bottom w:val="none" w:sz="0" w:space="0" w:color="auto"/>
        <w:right w:val="none" w:sz="0" w:space="0" w:color="auto"/>
      </w:divBdr>
    </w:div>
    <w:div w:id="729113703">
      <w:bodyDiv w:val="1"/>
      <w:marLeft w:val="0"/>
      <w:marRight w:val="0"/>
      <w:marTop w:val="0"/>
      <w:marBottom w:val="0"/>
      <w:divBdr>
        <w:top w:val="none" w:sz="0" w:space="0" w:color="auto"/>
        <w:left w:val="none" w:sz="0" w:space="0" w:color="auto"/>
        <w:bottom w:val="none" w:sz="0" w:space="0" w:color="auto"/>
        <w:right w:val="none" w:sz="0" w:space="0" w:color="auto"/>
      </w:divBdr>
    </w:div>
    <w:div w:id="828325975">
      <w:bodyDiv w:val="1"/>
      <w:marLeft w:val="0"/>
      <w:marRight w:val="0"/>
      <w:marTop w:val="0"/>
      <w:marBottom w:val="0"/>
      <w:divBdr>
        <w:top w:val="none" w:sz="0" w:space="0" w:color="auto"/>
        <w:left w:val="none" w:sz="0" w:space="0" w:color="auto"/>
        <w:bottom w:val="none" w:sz="0" w:space="0" w:color="auto"/>
        <w:right w:val="none" w:sz="0" w:space="0" w:color="auto"/>
      </w:divBdr>
    </w:div>
    <w:div w:id="831914130">
      <w:bodyDiv w:val="1"/>
      <w:marLeft w:val="0"/>
      <w:marRight w:val="0"/>
      <w:marTop w:val="0"/>
      <w:marBottom w:val="0"/>
      <w:divBdr>
        <w:top w:val="none" w:sz="0" w:space="0" w:color="auto"/>
        <w:left w:val="none" w:sz="0" w:space="0" w:color="auto"/>
        <w:bottom w:val="none" w:sz="0" w:space="0" w:color="auto"/>
        <w:right w:val="none" w:sz="0" w:space="0" w:color="auto"/>
      </w:divBdr>
    </w:div>
    <w:div w:id="843932957">
      <w:bodyDiv w:val="1"/>
      <w:marLeft w:val="0"/>
      <w:marRight w:val="0"/>
      <w:marTop w:val="0"/>
      <w:marBottom w:val="0"/>
      <w:divBdr>
        <w:top w:val="none" w:sz="0" w:space="0" w:color="auto"/>
        <w:left w:val="none" w:sz="0" w:space="0" w:color="auto"/>
        <w:bottom w:val="none" w:sz="0" w:space="0" w:color="auto"/>
        <w:right w:val="none" w:sz="0" w:space="0" w:color="auto"/>
      </w:divBdr>
    </w:div>
    <w:div w:id="875894653">
      <w:bodyDiv w:val="1"/>
      <w:marLeft w:val="0"/>
      <w:marRight w:val="0"/>
      <w:marTop w:val="0"/>
      <w:marBottom w:val="0"/>
      <w:divBdr>
        <w:top w:val="none" w:sz="0" w:space="0" w:color="auto"/>
        <w:left w:val="none" w:sz="0" w:space="0" w:color="auto"/>
        <w:bottom w:val="none" w:sz="0" w:space="0" w:color="auto"/>
        <w:right w:val="none" w:sz="0" w:space="0" w:color="auto"/>
      </w:divBdr>
    </w:div>
    <w:div w:id="905603523">
      <w:bodyDiv w:val="1"/>
      <w:marLeft w:val="0"/>
      <w:marRight w:val="0"/>
      <w:marTop w:val="0"/>
      <w:marBottom w:val="0"/>
      <w:divBdr>
        <w:top w:val="none" w:sz="0" w:space="0" w:color="auto"/>
        <w:left w:val="none" w:sz="0" w:space="0" w:color="auto"/>
        <w:bottom w:val="none" w:sz="0" w:space="0" w:color="auto"/>
        <w:right w:val="none" w:sz="0" w:space="0" w:color="auto"/>
      </w:divBdr>
    </w:div>
    <w:div w:id="926958105">
      <w:bodyDiv w:val="1"/>
      <w:marLeft w:val="0"/>
      <w:marRight w:val="0"/>
      <w:marTop w:val="0"/>
      <w:marBottom w:val="0"/>
      <w:divBdr>
        <w:top w:val="none" w:sz="0" w:space="0" w:color="auto"/>
        <w:left w:val="none" w:sz="0" w:space="0" w:color="auto"/>
        <w:bottom w:val="none" w:sz="0" w:space="0" w:color="auto"/>
        <w:right w:val="none" w:sz="0" w:space="0" w:color="auto"/>
      </w:divBdr>
    </w:div>
    <w:div w:id="1020206625">
      <w:bodyDiv w:val="1"/>
      <w:marLeft w:val="0"/>
      <w:marRight w:val="0"/>
      <w:marTop w:val="0"/>
      <w:marBottom w:val="0"/>
      <w:divBdr>
        <w:top w:val="none" w:sz="0" w:space="0" w:color="auto"/>
        <w:left w:val="none" w:sz="0" w:space="0" w:color="auto"/>
        <w:bottom w:val="none" w:sz="0" w:space="0" w:color="auto"/>
        <w:right w:val="none" w:sz="0" w:space="0" w:color="auto"/>
      </w:divBdr>
    </w:div>
    <w:div w:id="1107190414">
      <w:bodyDiv w:val="1"/>
      <w:marLeft w:val="0"/>
      <w:marRight w:val="0"/>
      <w:marTop w:val="0"/>
      <w:marBottom w:val="0"/>
      <w:divBdr>
        <w:top w:val="none" w:sz="0" w:space="0" w:color="auto"/>
        <w:left w:val="none" w:sz="0" w:space="0" w:color="auto"/>
        <w:bottom w:val="none" w:sz="0" w:space="0" w:color="auto"/>
        <w:right w:val="none" w:sz="0" w:space="0" w:color="auto"/>
      </w:divBdr>
    </w:div>
    <w:div w:id="1187863561">
      <w:bodyDiv w:val="1"/>
      <w:marLeft w:val="0"/>
      <w:marRight w:val="0"/>
      <w:marTop w:val="0"/>
      <w:marBottom w:val="0"/>
      <w:divBdr>
        <w:top w:val="none" w:sz="0" w:space="0" w:color="auto"/>
        <w:left w:val="none" w:sz="0" w:space="0" w:color="auto"/>
        <w:bottom w:val="none" w:sz="0" w:space="0" w:color="auto"/>
        <w:right w:val="none" w:sz="0" w:space="0" w:color="auto"/>
      </w:divBdr>
    </w:div>
    <w:div w:id="1248461011">
      <w:bodyDiv w:val="1"/>
      <w:marLeft w:val="0"/>
      <w:marRight w:val="0"/>
      <w:marTop w:val="0"/>
      <w:marBottom w:val="0"/>
      <w:divBdr>
        <w:top w:val="none" w:sz="0" w:space="0" w:color="auto"/>
        <w:left w:val="none" w:sz="0" w:space="0" w:color="auto"/>
        <w:bottom w:val="none" w:sz="0" w:space="0" w:color="auto"/>
        <w:right w:val="none" w:sz="0" w:space="0" w:color="auto"/>
      </w:divBdr>
    </w:div>
    <w:div w:id="1251739338">
      <w:bodyDiv w:val="1"/>
      <w:marLeft w:val="0"/>
      <w:marRight w:val="0"/>
      <w:marTop w:val="0"/>
      <w:marBottom w:val="0"/>
      <w:divBdr>
        <w:top w:val="none" w:sz="0" w:space="0" w:color="auto"/>
        <w:left w:val="none" w:sz="0" w:space="0" w:color="auto"/>
        <w:bottom w:val="none" w:sz="0" w:space="0" w:color="auto"/>
        <w:right w:val="none" w:sz="0" w:space="0" w:color="auto"/>
      </w:divBdr>
    </w:div>
    <w:div w:id="1304582510">
      <w:bodyDiv w:val="1"/>
      <w:marLeft w:val="0"/>
      <w:marRight w:val="0"/>
      <w:marTop w:val="0"/>
      <w:marBottom w:val="0"/>
      <w:divBdr>
        <w:top w:val="none" w:sz="0" w:space="0" w:color="auto"/>
        <w:left w:val="none" w:sz="0" w:space="0" w:color="auto"/>
        <w:bottom w:val="none" w:sz="0" w:space="0" w:color="auto"/>
        <w:right w:val="none" w:sz="0" w:space="0" w:color="auto"/>
      </w:divBdr>
    </w:div>
    <w:div w:id="1472092018">
      <w:bodyDiv w:val="1"/>
      <w:marLeft w:val="0"/>
      <w:marRight w:val="0"/>
      <w:marTop w:val="0"/>
      <w:marBottom w:val="0"/>
      <w:divBdr>
        <w:top w:val="none" w:sz="0" w:space="0" w:color="auto"/>
        <w:left w:val="none" w:sz="0" w:space="0" w:color="auto"/>
        <w:bottom w:val="none" w:sz="0" w:space="0" w:color="auto"/>
        <w:right w:val="none" w:sz="0" w:space="0" w:color="auto"/>
      </w:divBdr>
    </w:div>
    <w:div w:id="1503079413">
      <w:bodyDiv w:val="1"/>
      <w:marLeft w:val="0"/>
      <w:marRight w:val="0"/>
      <w:marTop w:val="0"/>
      <w:marBottom w:val="0"/>
      <w:divBdr>
        <w:top w:val="none" w:sz="0" w:space="0" w:color="auto"/>
        <w:left w:val="none" w:sz="0" w:space="0" w:color="auto"/>
        <w:bottom w:val="none" w:sz="0" w:space="0" w:color="auto"/>
        <w:right w:val="none" w:sz="0" w:space="0" w:color="auto"/>
      </w:divBdr>
    </w:div>
    <w:div w:id="1512530020">
      <w:bodyDiv w:val="1"/>
      <w:marLeft w:val="0"/>
      <w:marRight w:val="0"/>
      <w:marTop w:val="0"/>
      <w:marBottom w:val="0"/>
      <w:divBdr>
        <w:top w:val="none" w:sz="0" w:space="0" w:color="auto"/>
        <w:left w:val="none" w:sz="0" w:space="0" w:color="auto"/>
        <w:bottom w:val="none" w:sz="0" w:space="0" w:color="auto"/>
        <w:right w:val="none" w:sz="0" w:space="0" w:color="auto"/>
      </w:divBdr>
    </w:div>
    <w:div w:id="1697150959">
      <w:bodyDiv w:val="1"/>
      <w:marLeft w:val="0"/>
      <w:marRight w:val="0"/>
      <w:marTop w:val="0"/>
      <w:marBottom w:val="0"/>
      <w:divBdr>
        <w:top w:val="none" w:sz="0" w:space="0" w:color="auto"/>
        <w:left w:val="none" w:sz="0" w:space="0" w:color="auto"/>
        <w:bottom w:val="none" w:sz="0" w:space="0" w:color="auto"/>
        <w:right w:val="none" w:sz="0" w:space="0" w:color="auto"/>
      </w:divBdr>
    </w:div>
    <w:div w:id="1879657572">
      <w:bodyDiv w:val="1"/>
      <w:marLeft w:val="0"/>
      <w:marRight w:val="0"/>
      <w:marTop w:val="0"/>
      <w:marBottom w:val="0"/>
      <w:divBdr>
        <w:top w:val="none" w:sz="0" w:space="0" w:color="auto"/>
        <w:left w:val="none" w:sz="0" w:space="0" w:color="auto"/>
        <w:bottom w:val="none" w:sz="0" w:space="0" w:color="auto"/>
        <w:right w:val="none" w:sz="0" w:space="0" w:color="auto"/>
      </w:divBdr>
    </w:div>
    <w:div w:id="1959482913">
      <w:bodyDiv w:val="1"/>
      <w:marLeft w:val="0"/>
      <w:marRight w:val="0"/>
      <w:marTop w:val="0"/>
      <w:marBottom w:val="0"/>
      <w:divBdr>
        <w:top w:val="none" w:sz="0" w:space="0" w:color="auto"/>
        <w:left w:val="none" w:sz="0" w:space="0" w:color="auto"/>
        <w:bottom w:val="none" w:sz="0" w:space="0" w:color="auto"/>
        <w:right w:val="none" w:sz="0" w:space="0" w:color="auto"/>
      </w:divBdr>
    </w:div>
    <w:div w:id="2134253707">
      <w:bodyDiv w:val="1"/>
      <w:marLeft w:val="0"/>
      <w:marRight w:val="0"/>
      <w:marTop w:val="0"/>
      <w:marBottom w:val="0"/>
      <w:divBdr>
        <w:top w:val="none" w:sz="0" w:space="0" w:color="auto"/>
        <w:left w:val="none" w:sz="0" w:space="0" w:color="auto"/>
        <w:bottom w:val="none" w:sz="0" w:space="0" w:color="auto"/>
        <w:right w:val="none" w:sz="0" w:space="0" w:color="auto"/>
      </w:divBdr>
    </w:div>
    <w:div w:id="21450758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2.emf"/><Relationship Id="rId39" Type="http://schemas.openxmlformats.org/officeDocument/2006/relationships/image" Target="media/image24.png"/><Relationship Id="rId21" Type="http://schemas.openxmlformats.org/officeDocument/2006/relationships/hyperlink" Target="https://drive.google.com/drive/folders/1j74IN6kPKEx9hy3aENx3zHYPUnyYWGvj?usp=sharing" TargetMode="External"/><Relationship Id="rId34" Type="http://schemas.openxmlformats.org/officeDocument/2006/relationships/image" Target="media/image20.png"/><Relationship Id="rId7" Type="http://schemas.openxmlformats.org/officeDocument/2006/relationships/hyperlink" Target="http://ftp.1000genomes.ebi.ac.uk/vol1/ftp/data_collections/HGSVC2/release/v1.0/assemblies/20200628_HHU_assembly-results_CCS_v12/haploid_reads/"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jpeg"/><Relationship Id="rId29" Type="http://schemas.openxmlformats.org/officeDocument/2006/relationships/image" Target="media/image15.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github.com/xjtu-omics/SVision" TargetMode="External"/><Relationship Id="rId11" Type="http://schemas.openxmlformats.org/officeDocument/2006/relationships/hyperlink" Target="http://ftp.1000genomes.ebi.ac.uk/vol1/ftp/data_collections/HGSVC2/release/v2.0/integrated_callset/" TargetMode="External"/><Relationship Id="rId24" Type="http://schemas.openxmlformats.org/officeDocument/2006/relationships/hyperlink" Target="https://github.com/xjtu-omics/SVision/blob/master/supports/grch38.exclude_regions_cen.bed" TargetMode="External"/><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0.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hyperlink" Target="http://ftp.1000genomes.ebi.ac.uk/vol1/ftp/data_collections/HGSVC2/working/20210806_PAV_VCF/" TargetMode="External"/><Relationship Id="rId19" Type="http://schemas.openxmlformats.org/officeDocument/2006/relationships/image" Target="media/image7.jpe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hyperlink" Target="http://ftp.1000genomes.ebi.ac.uk/vol1/ftp/data_collections/hgsv_sv_discovery/working/20181210_ONT_rebasecalled/" TargetMode="External"/><Relationship Id="rId14" Type="http://schemas.openxmlformats.org/officeDocument/2006/relationships/image" Target="media/image2.png"/><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8" Type="http://schemas.openxmlformats.org/officeDocument/2006/relationships/hyperlink" Target="http://ftp.1000genomes.ebi.ac.uk/vol1/ftp/data_collections/)" TargetMode="External"/><Relationship Id="rId3" Type="http://schemas.openxmlformats.org/officeDocument/2006/relationships/styles" Target="styles.xml"/><Relationship Id="rId12" Type="http://schemas.openxmlformats.org/officeDocument/2006/relationships/hyperlink" Target="http://ftp.1000genomes.ebi.ac.uk/vol1/ftp/data_collections/HGSVC2" TargetMode="External"/><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hyperlink" Target="http://ftp.1000genomes.ebi.ac.uk/vol1/ftp/data_collections/1000G_2504_high_coverage/working/20210124.SV_Illumina_Integ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5522D33-1EB8-D547-947D-3C338B181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32</Pages>
  <Words>7366</Words>
  <Characters>41991</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Jiadong</dc:creator>
  <cp:keywords/>
  <dc:description/>
  <cp:lastModifiedBy>Jiadong Lin</cp:lastModifiedBy>
  <cp:revision>13</cp:revision>
  <dcterms:created xsi:type="dcterms:W3CDTF">2022-01-16T03:45:00Z</dcterms:created>
  <dcterms:modified xsi:type="dcterms:W3CDTF">2022-01-18T02:15:00Z</dcterms:modified>
</cp:coreProperties>
</file>