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0596" w:rsidRDefault="00E20596" w:rsidP="00E20596">
      <w:pPr>
        <w:spacing w:line="276" w:lineRule="auto"/>
        <w:rPr>
          <w:sz w:val="24"/>
        </w:rPr>
      </w:pPr>
      <w:bookmarkStart w:id="0" w:name="_GoBack"/>
      <w:bookmarkEnd w:id="0"/>
      <w:r>
        <w:rPr>
          <w:sz w:val="24"/>
        </w:rPr>
        <w:t>Table 2. The left-hand playing techniques and their corresponding timbre example</w:t>
      </w:r>
    </w:p>
    <w:p w:rsidR="00E20596" w:rsidRDefault="00E20596" w:rsidP="00E20596">
      <w:pPr>
        <w:spacing w:line="276" w:lineRule="auto"/>
        <w:rPr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"/>
        <w:gridCol w:w="4843"/>
        <w:gridCol w:w="2518"/>
      </w:tblGrid>
      <w:tr w:rsidR="00E20596" w:rsidTr="005430C1">
        <w:tc>
          <w:tcPr>
            <w:tcW w:w="935" w:type="dxa"/>
            <w:shd w:val="clear" w:color="auto" w:fill="E7E6E6" w:themeFill="background2"/>
          </w:tcPr>
          <w:p w:rsidR="00E20596" w:rsidRDefault="00E20596" w:rsidP="005430C1">
            <w:pPr>
              <w:spacing w:line="276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N</w:t>
            </w:r>
            <w:r>
              <w:rPr>
                <w:sz w:val="24"/>
              </w:rPr>
              <w:t>ame</w:t>
            </w:r>
          </w:p>
        </w:tc>
        <w:tc>
          <w:tcPr>
            <w:tcW w:w="4843" w:type="dxa"/>
            <w:shd w:val="clear" w:color="auto" w:fill="E7E6E6" w:themeFill="background2"/>
          </w:tcPr>
          <w:p w:rsidR="00E20596" w:rsidRDefault="00E20596" w:rsidP="005430C1">
            <w:pPr>
              <w:spacing w:line="276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E</w:t>
            </w:r>
            <w:r>
              <w:rPr>
                <w:sz w:val="24"/>
              </w:rPr>
              <w:t>xplanation</w:t>
            </w:r>
          </w:p>
        </w:tc>
        <w:tc>
          <w:tcPr>
            <w:tcW w:w="2518" w:type="dxa"/>
            <w:shd w:val="clear" w:color="auto" w:fill="E7E6E6" w:themeFill="background2"/>
          </w:tcPr>
          <w:p w:rsidR="00E20596" w:rsidRDefault="00E20596" w:rsidP="005430C1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Usual location in a music piece</w:t>
            </w:r>
          </w:p>
        </w:tc>
      </w:tr>
      <w:tr w:rsidR="00E20596" w:rsidTr="005430C1">
        <w:tc>
          <w:tcPr>
            <w:tcW w:w="935" w:type="dxa"/>
            <w:vMerge w:val="restart"/>
          </w:tcPr>
          <w:p w:rsidR="00E20596" w:rsidRDefault="00E20596" w:rsidP="005430C1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Press</w:t>
            </w:r>
          </w:p>
          <w:p w:rsidR="00E20596" w:rsidRDefault="00E20596" w:rsidP="005430C1">
            <w:pPr>
              <w:spacing w:line="276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(</w:t>
            </w:r>
            <w:r>
              <w:rPr>
                <w:rFonts w:hint="eastAsia"/>
                <w:sz w:val="24"/>
              </w:rPr>
              <w:t>按弦</w:t>
            </w:r>
            <w:r>
              <w:rPr>
                <w:sz w:val="24"/>
              </w:rPr>
              <w:t>,</w:t>
            </w:r>
            <w:r>
              <w:rPr>
                <w:rFonts w:hint="eastAsia"/>
                <w:sz w:val="24"/>
              </w:rPr>
              <w:t>滑音</w:t>
            </w:r>
            <w:r>
              <w:rPr>
                <w:sz w:val="24"/>
              </w:rPr>
              <w:t>)</w:t>
            </w:r>
          </w:p>
        </w:tc>
        <w:tc>
          <w:tcPr>
            <w:tcW w:w="4843" w:type="dxa"/>
          </w:tcPr>
          <w:p w:rsidR="00E20596" w:rsidRDefault="00E20596" w:rsidP="005430C1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Use index finger, middle finger and/or ring finger to press a string to play a note outside the pentatonic scale. For example, by pressing, F changed to G or #G</w:t>
            </w:r>
          </w:p>
        </w:tc>
        <w:tc>
          <w:tcPr>
            <w:tcW w:w="2518" w:type="dxa"/>
          </w:tcPr>
          <w:p w:rsidR="00E20596" w:rsidRDefault="00E20596" w:rsidP="005430C1">
            <w:pPr>
              <w:spacing w:line="276" w:lineRule="auto"/>
              <w:jc w:val="left"/>
              <w:rPr>
                <w:sz w:val="24"/>
              </w:rPr>
            </w:pPr>
            <w:r>
              <w:rPr>
                <w:sz w:val="24"/>
              </w:rPr>
              <w:t>Some transitional notes, or 4, 7 notes.</w:t>
            </w:r>
          </w:p>
        </w:tc>
      </w:tr>
      <w:tr w:rsidR="00E20596" w:rsidTr="005430C1">
        <w:tc>
          <w:tcPr>
            <w:tcW w:w="935" w:type="dxa"/>
            <w:vMerge/>
          </w:tcPr>
          <w:p w:rsidR="00E20596" w:rsidRDefault="00E20596" w:rsidP="005430C1">
            <w:pPr>
              <w:spacing w:line="276" w:lineRule="auto"/>
              <w:rPr>
                <w:sz w:val="24"/>
              </w:rPr>
            </w:pPr>
          </w:p>
        </w:tc>
        <w:tc>
          <w:tcPr>
            <w:tcW w:w="7361" w:type="dxa"/>
            <w:gridSpan w:val="2"/>
          </w:tcPr>
          <w:p w:rsidR="00E20596" w:rsidRDefault="00E20596" w:rsidP="005430C1">
            <w:pPr>
              <w:spacing w:line="276" w:lineRule="auto"/>
              <w:jc w:val="center"/>
            </w:pPr>
            <w:r>
              <w:rPr>
                <w:noProof/>
                <w:lang w:eastAsia="en-US"/>
              </w:rPr>
              <w:drawing>
                <wp:inline distT="0" distB="0" distL="0" distR="0" wp14:anchorId="2FEC7305" wp14:editId="1D0540AA">
                  <wp:extent cx="4078605" cy="1605280"/>
                  <wp:effectExtent l="0" t="0" r="0" b="0"/>
                  <wp:docPr id="197" name="图片 197" descr="图表, 直方图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" name="图片 197" descr="图表, 直方图&#10;&#10;描述已自动生成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4078800" cy="160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20596" w:rsidRDefault="00E20596" w:rsidP="005430C1">
            <w:pPr>
              <w:spacing w:line="276" w:lineRule="auto"/>
              <w:jc w:val="center"/>
            </w:pPr>
            <w:r>
              <w:t xml:space="preserve">A sample waveform </w:t>
            </w:r>
            <w:r>
              <w:sym w:font="Symbol" w:char="F0BE"/>
            </w:r>
            <w:r>
              <w:t xml:space="preserve"> press when playing D4</w:t>
            </w:r>
          </w:p>
        </w:tc>
      </w:tr>
      <w:tr w:rsidR="00E20596" w:rsidTr="005430C1">
        <w:tc>
          <w:tcPr>
            <w:tcW w:w="935" w:type="dxa"/>
            <w:vMerge w:val="restart"/>
          </w:tcPr>
          <w:p w:rsidR="00E20596" w:rsidRDefault="00E20596" w:rsidP="005430C1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Vibrato</w:t>
            </w:r>
          </w:p>
          <w:p w:rsidR="00E20596" w:rsidRDefault="00E20596" w:rsidP="005430C1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rFonts w:hint="eastAsia"/>
                <w:sz w:val="24"/>
              </w:rPr>
              <w:t>颤音</w:t>
            </w:r>
            <w:r>
              <w:rPr>
                <w:sz w:val="24"/>
              </w:rPr>
              <w:t xml:space="preserve">) </w:t>
            </w:r>
          </w:p>
        </w:tc>
        <w:tc>
          <w:tcPr>
            <w:tcW w:w="4843" w:type="dxa"/>
          </w:tcPr>
          <w:p w:rsidR="00E20596" w:rsidRDefault="00E20596" w:rsidP="005430C1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Rapidly alternate the pressing pressure on the original position to change the amplitude and strength of a note in time.</w:t>
            </w:r>
          </w:p>
        </w:tc>
        <w:tc>
          <w:tcPr>
            <w:tcW w:w="2518" w:type="dxa"/>
          </w:tcPr>
          <w:p w:rsidR="00E20596" w:rsidRDefault="00E20596" w:rsidP="005430C1">
            <w:pPr>
              <w:spacing w:line="276" w:lineRule="auto"/>
              <w:jc w:val="left"/>
              <w:rPr>
                <w:sz w:val="24"/>
              </w:rPr>
            </w:pPr>
            <w:r>
              <w:rPr>
                <w:sz w:val="24"/>
              </w:rPr>
              <w:t>The last note of each complete sentence.</w:t>
            </w:r>
          </w:p>
        </w:tc>
      </w:tr>
      <w:tr w:rsidR="00E20596" w:rsidTr="005430C1">
        <w:tc>
          <w:tcPr>
            <w:tcW w:w="935" w:type="dxa"/>
            <w:vMerge/>
          </w:tcPr>
          <w:p w:rsidR="00E20596" w:rsidRDefault="00E20596" w:rsidP="005430C1">
            <w:pPr>
              <w:spacing w:line="276" w:lineRule="auto"/>
              <w:rPr>
                <w:sz w:val="24"/>
              </w:rPr>
            </w:pPr>
          </w:p>
        </w:tc>
        <w:tc>
          <w:tcPr>
            <w:tcW w:w="7361" w:type="dxa"/>
            <w:gridSpan w:val="2"/>
          </w:tcPr>
          <w:p w:rsidR="00E20596" w:rsidRDefault="00E20596" w:rsidP="005430C1">
            <w:pPr>
              <w:spacing w:line="276" w:lineRule="auto"/>
              <w:jc w:val="center"/>
            </w:pPr>
            <w:r>
              <w:rPr>
                <w:noProof/>
                <w:lang w:eastAsia="en-US"/>
              </w:rPr>
              <w:drawing>
                <wp:inline distT="0" distB="0" distL="0" distR="0" wp14:anchorId="6D8E75EC" wp14:editId="0D4ED978">
                  <wp:extent cx="4222750" cy="1684655"/>
                  <wp:effectExtent l="0" t="0" r="6350" b="0"/>
                  <wp:docPr id="193" name="图片 193" descr="图表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" name="图片 193" descr="图表&#10;&#10;描述已自动生成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22800" cy="168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20596" w:rsidRDefault="00E20596" w:rsidP="005430C1">
            <w:pPr>
              <w:spacing w:line="276" w:lineRule="auto"/>
              <w:jc w:val="center"/>
            </w:pPr>
            <w:r>
              <w:t xml:space="preserve">A sample waveform </w:t>
            </w:r>
            <w:r>
              <w:sym w:font="Symbol" w:char="F0BE"/>
            </w:r>
            <w:r>
              <w:t xml:space="preserve"> vibrato when playing D4</w:t>
            </w:r>
          </w:p>
        </w:tc>
      </w:tr>
      <w:tr w:rsidR="00E20596" w:rsidTr="005430C1">
        <w:tc>
          <w:tcPr>
            <w:tcW w:w="935" w:type="dxa"/>
            <w:vMerge w:val="restart"/>
          </w:tcPr>
          <w:p w:rsidR="00E20596" w:rsidRDefault="00E20596" w:rsidP="005430C1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Glide</w:t>
            </w:r>
          </w:p>
          <w:p w:rsidR="00E20596" w:rsidRDefault="00E20596" w:rsidP="005430C1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rFonts w:hint="eastAsia"/>
                <w:sz w:val="24"/>
              </w:rPr>
              <w:t>滑弦</w:t>
            </w:r>
            <w:r>
              <w:rPr>
                <w:sz w:val="24"/>
              </w:rPr>
              <w:t>)</w:t>
            </w:r>
          </w:p>
        </w:tc>
        <w:tc>
          <w:tcPr>
            <w:tcW w:w="4843" w:type="dxa"/>
          </w:tcPr>
          <w:p w:rsidR="00E20596" w:rsidRDefault="00E20596" w:rsidP="005430C1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Slide pressing through several strings. It can be either down slide or up slide. Variations also include the speed, the pressure, number of times, etc.</w:t>
            </w:r>
          </w:p>
        </w:tc>
        <w:tc>
          <w:tcPr>
            <w:tcW w:w="2518" w:type="dxa"/>
          </w:tcPr>
          <w:p w:rsidR="00E20596" w:rsidRDefault="00E20596" w:rsidP="005430C1">
            <w:pPr>
              <w:spacing w:line="276" w:lineRule="auto"/>
              <w:jc w:val="left"/>
              <w:rPr>
                <w:sz w:val="24"/>
              </w:rPr>
            </w:pPr>
            <w:r>
              <w:rPr>
                <w:sz w:val="24"/>
              </w:rPr>
              <w:t>The turning of a section.</w:t>
            </w:r>
          </w:p>
        </w:tc>
      </w:tr>
      <w:tr w:rsidR="00E20596" w:rsidTr="005430C1">
        <w:tc>
          <w:tcPr>
            <w:tcW w:w="935" w:type="dxa"/>
            <w:vMerge/>
          </w:tcPr>
          <w:p w:rsidR="00E20596" w:rsidRDefault="00E20596" w:rsidP="005430C1">
            <w:pPr>
              <w:spacing w:line="276" w:lineRule="auto"/>
              <w:rPr>
                <w:sz w:val="24"/>
              </w:rPr>
            </w:pPr>
          </w:p>
        </w:tc>
        <w:tc>
          <w:tcPr>
            <w:tcW w:w="7361" w:type="dxa"/>
            <w:gridSpan w:val="2"/>
          </w:tcPr>
          <w:p w:rsidR="00E20596" w:rsidRDefault="00E20596" w:rsidP="005430C1">
            <w:pPr>
              <w:spacing w:line="276" w:lineRule="auto"/>
              <w:jc w:val="center"/>
            </w:pPr>
            <w:r>
              <w:rPr>
                <w:noProof/>
                <w:lang w:eastAsia="en-US"/>
              </w:rPr>
              <w:drawing>
                <wp:inline distT="0" distB="0" distL="0" distR="0" wp14:anchorId="24F99874" wp14:editId="165A550A">
                  <wp:extent cx="4359910" cy="1671955"/>
                  <wp:effectExtent l="0" t="0" r="2540" b="4445"/>
                  <wp:docPr id="70" name="图片 70" descr="图表, 折线图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图片 70" descr="图表, 折线图&#10;&#10;描述已自动生成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1604" cy="168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A </w:t>
            </w:r>
            <w:proofErr w:type="spellStart"/>
            <w:r>
              <w:t>A</w:t>
            </w:r>
            <w:proofErr w:type="spellEnd"/>
            <w:r>
              <w:t xml:space="preserve"> sample waveform </w:t>
            </w:r>
            <w:r>
              <w:sym w:font="Symbol" w:char="F0BE"/>
            </w:r>
            <w:r>
              <w:t xml:space="preserve"> glide when playing the note</w:t>
            </w:r>
            <w:r>
              <w:rPr>
                <w:rFonts w:hint="eastAsia"/>
              </w:rPr>
              <w:t>s</w:t>
            </w:r>
            <w:r>
              <w:t xml:space="preserve"> below</w:t>
            </w:r>
          </w:p>
          <w:p w:rsidR="00E20596" w:rsidRDefault="00E20596" w:rsidP="005430C1">
            <w:pPr>
              <w:spacing w:line="276" w:lineRule="auto"/>
              <w:jc w:val="center"/>
            </w:pPr>
            <w:r>
              <w:rPr>
                <w:noProof/>
                <w:lang w:eastAsia="en-US"/>
              </w:rPr>
              <w:lastRenderedPageBreak/>
              <w:drawing>
                <wp:inline distT="0" distB="0" distL="0" distR="0" wp14:anchorId="227D0B45" wp14:editId="3226171B">
                  <wp:extent cx="3030855" cy="1104265"/>
                  <wp:effectExtent l="0" t="0" r="0" b="635"/>
                  <wp:docPr id="71" name="图片 71" descr="图示, 示意图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图片 71" descr="图示, 示意图&#10;&#10;描述已自动生成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9907" cy="11150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90883" w:rsidRDefault="00E20596"/>
    <w:p w:rsidR="00E20596" w:rsidRDefault="00E20596" w:rsidP="00E20596">
      <w:pPr>
        <w:spacing w:line="276" w:lineRule="auto"/>
        <w:rPr>
          <w:sz w:val="24"/>
        </w:rPr>
      </w:pPr>
      <w:r>
        <w:rPr>
          <w:sz w:val="24"/>
        </w:rPr>
        <w:t>Table 3. the right-hand playing skills and their corresponding timbre example</w:t>
      </w:r>
    </w:p>
    <w:p w:rsidR="00E20596" w:rsidRDefault="00E2059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3"/>
        <w:gridCol w:w="4655"/>
        <w:gridCol w:w="2518"/>
      </w:tblGrid>
      <w:tr w:rsidR="00E20596" w:rsidTr="005430C1">
        <w:tc>
          <w:tcPr>
            <w:tcW w:w="1123" w:type="dxa"/>
            <w:shd w:val="clear" w:color="auto" w:fill="E7E6E6" w:themeFill="background2"/>
          </w:tcPr>
          <w:p w:rsidR="00E20596" w:rsidRDefault="00E20596" w:rsidP="005430C1">
            <w:pPr>
              <w:spacing w:line="276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N</w:t>
            </w:r>
            <w:r>
              <w:rPr>
                <w:sz w:val="24"/>
              </w:rPr>
              <w:t>ame</w:t>
            </w:r>
          </w:p>
        </w:tc>
        <w:tc>
          <w:tcPr>
            <w:tcW w:w="4655" w:type="dxa"/>
            <w:shd w:val="clear" w:color="auto" w:fill="E7E6E6" w:themeFill="background2"/>
          </w:tcPr>
          <w:p w:rsidR="00E20596" w:rsidRDefault="00E20596" w:rsidP="005430C1">
            <w:pPr>
              <w:spacing w:line="276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E</w:t>
            </w:r>
            <w:r>
              <w:rPr>
                <w:sz w:val="24"/>
              </w:rPr>
              <w:t>xplanation</w:t>
            </w:r>
          </w:p>
        </w:tc>
        <w:tc>
          <w:tcPr>
            <w:tcW w:w="2518" w:type="dxa"/>
            <w:shd w:val="clear" w:color="auto" w:fill="E7E6E6" w:themeFill="background2"/>
          </w:tcPr>
          <w:p w:rsidR="00E20596" w:rsidRDefault="00E20596" w:rsidP="005430C1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Usual location in the music piece</w:t>
            </w:r>
          </w:p>
        </w:tc>
      </w:tr>
      <w:tr w:rsidR="00E20596" w:rsidTr="005430C1">
        <w:tc>
          <w:tcPr>
            <w:tcW w:w="1123" w:type="dxa"/>
            <w:vMerge w:val="restart"/>
          </w:tcPr>
          <w:p w:rsidR="00E20596" w:rsidRDefault="00E20596" w:rsidP="005430C1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Big pinch</w:t>
            </w:r>
          </w:p>
          <w:p w:rsidR="00E20596" w:rsidRDefault="00E20596" w:rsidP="005430C1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rFonts w:hint="eastAsia"/>
                <w:sz w:val="24"/>
              </w:rPr>
              <w:t>大撮</w:t>
            </w:r>
            <w:r>
              <w:rPr>
                <w:sz w:val="24"/>
              </w:rPr>
              <w:t>)</w:t>
            </w:r>
          </w:p>
        </w:tc>
        <w:tc>
          <w:tcPr>
            <w:tcW w:w="4655" w:type="dxa"/>
          </w:tcPr>
          <w:p w:rsidR="00E20596" w:rsidRDefault="00E20596" w:rsidP="005430C1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Thumb rest, middle finger hook plucking on a relative full octave at the same time.</w:t>
            </w:r>
          </w:p>
        </w:tc>
        <w:tc>
          <w:tcPr>
            <w:tcW w:w="2518" w:type="dxa"/>
          </w:tcPr>
          <w:p w:rsidR="00E20596" w:rsidRDefault="00E20596" w:rsidP="005430C1">
            <w:pPr>
              <w:spacing w:line="276" w:lineRule="auto"/>
              <w:jc w:val="left"/>
              <w:rPr>
                <w:sz w:val="24"/>
              </w:rPr>
            </w:pPr>
            <w:r>
              <w:rPr>
                <w:sz w:val="24"/>
              </w:rPr>
              <w:t>The beginning of a pieces.</w:t>
            </w:r>
          </w:p>
        </w:tc>
      </w:tr>
      <w:tr w:rsidR="00E20596" w:rsidTr="005430C1">
        <w:tc>
          <w:tcPr>
            <w:tcW w:w="1123" w:type="dxa"/>
            <w:vMerge/>
          </w:tcPr>
          <w:p w:rsidR="00E20596" w:rsidRDefault="00E20596" w:rsidP="005430C1">
            <w:pPr>
              <w:spacing w:line="276" w:lineRule="auto"/>
              <w:rPr>
                <w:sz w:val="24"/>
              </w:rPr>
            </w:pPr>
          </w:p>
        </w:tc>
        <w:tc>
          <w:tcPr>
            <w:tcW w:w="7173" w:type="dxa"/>
            <w:gridSpan w:val="2"/>
          </w:tcPr>
          <w:p w:rsidR="00E20596" w:rsidRDefault="00E20596" w:rsidP="005430C1">
            <w:pPr>
              <w:spacing w:line="276" w:lineRule="auto"/>
              <w:jc w:val="center"/>
            </w:pPr>
            <w:r>
              <w:rPr>
                <w:noProof/>
                <w:lang w:eastAsia="en-US"/>
              </w:rPr>
              <w:drawing>
                <wp:inline distT="0" distB="0" distL="0" distR="0" wp14:anchorId="38F31D19" wp14:editId="61B02BBC">
                  <wp:extent cx="4215130" cy="1587500"/>
                  <wp:effectExtent l="0" t="0" r="0" b="0"/>
                  <wp:docPr id="194" name="图片 194" descr="图表, 折线图, 直方图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" name="图片 194" descr="图表, 折线图, 直方图&#10;&#10;描述已自动生成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4215600" cy="158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20596" w:rsidRDefault="00E20596" w:rsidP="005430C1">
            <w:pPr>
              <w:spacing w:line="276" w:lineRule="auto"/>
              <w:jc w:val="center"/>
            </w:pPr>
            <w:r>
              <w:t xml:space="preserve">A sample waveform </w:t>
            </w:r>
            <w:r>
              <w:sym w:font="Symbol" w:char="F0BE"/>
            </w:r>
            <w:r>
              <w:t xml:space="preserve"> big pinch when playing D3&amp;D4</w:t>
            </w:r>
          </w:p>
        </w:tc>
      </w:tr>
      <w:tr w:rsidR="00E20596" w:rsidTr="005430C1">
        <w:tc>
          <w:tcPr>
            <w:tcW w:w="1123" w:type="dxa"/>
            <w:vMerge w:val="restart"/>
          </w:tcPr>
          <w:p w:rsidR="00E20596" w:rsidRDefault="00E20596" w:rsidP="005430C1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Small pinch</w:t>
            </w:r>
          </w:p>
          <w:p w:rsidR="00E20596" w:rsidRDefault="00E20596" w:rsidP="005430C1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rFonts w:hint="eastAsia"/>
                <w:sz w:val="24"/>
              </w:rPr>
              <w:t>小撮</w:t>
            </w:r>
            <w:r>
              <w:rPr>
                <w:sz w:val="24"/>
              </w:rPr>
              <w:t>)</w:t>
            </w:r>
          </w:p>
        </w:tc>
        <w:tc>
          <w:tcPr>
            <w:tcW w:w="4655" w:type="dxa"/>
          </w:tcPr>
          <w:p w:rsidR="00E20596" w:rsidRDefault="00E20596" w:rsidP="005430C1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Thumb rest and index finger plucking on two strings at the same time.</w:t>
            </w:r>
          </w:p>
        </w:tc>
        <w:tc>
          <w:tcPr>
            <w:tcW w:w="2518" w:type="dxa"/>
          </w:tcPr>
          <w:p w:rsidR="00E20596" w:rsidRDefault="00E20596" w:rsidP="005430C1">
            <w:pPr>
              <w:spacing w:line="276" w:lineRule="auto"/>
              <w:jc w:val="left"/>
              <w:rPr>
                <w:sz w:val="24"/>
              </w:rPr>
            </w:pPr>
            <w:r>
              <w:rPr>
                <w:sz w:val="24"/>
              </w:rPr>
              <w:t>Allegro</w:t>
            </w:r>
          </w:p>
        </w:tc>
      </w:tr>
      <w:tr w:rsidR="00E20596" w:rsidTr="005430C1">
        <w:tc>
          <w:tcPr>
            <w:tcW w:w="1123" w:type="dxa"/>
            <w:vMerge/>
          </w:tcPr>
          <w:p w:rsidR="00E20596" w:rsidRDefault="00E20596" w:rsidP="005430C1">
            <w:pPr>
              <w:spacing w:line="276" w:lineRule="auto"/>
              <w:rPr>
                <w:sz w:val="24"/>
              </w:rPr>
            </w:pPr>
          </w:p>
        </w:tc>
        <w:tc>
          <w:tcPr>
            <w:tcW w:w="7173" w:type="dxa"/>
            <w:gridSpan w:val="2"/>
          </w:tcPr>
          <w:p w:rsidR="00E20596" w:rsidRDefault="00E20596" w:rsidP="005430C1">
            <w:pPr>
              <w:spacing w:line="276" w:lineRule="auto"/>
              <w:jc w:val="center"/>
            </w:pPr>
            <w:r>
              <w:rPr>
                <w:noProof/>
                <w:lang w:eastAsia="en-US"/>
              </w:rPr>
              <w:drawing>
                <wp:inline distT="0" distB="0" distL="0" distR="0" wp14:anchorId="3E8ABB77" wp14:editId="6B469AD8">
                  <wp:extent cx="4154170" cy="1601470"/>
                  <wp:effectExtent l="0" t="0" r="0" b="0"/>
                  <wp:docPr id="199" name="图片 199" descr="图表, 条形图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" name="图片 199" descr="图表, 条形图&#10;&#10;描述已自动生成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54400" cy="160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20596" w:rsidRDefault="00E20596" w:rsidP="005430C1">
            <w:pPr>
              <w:spacing w:line="276" w:lineRule="auto"/>
              <w:jc w:val="center"/>
            </w:pPr>
            <w:r>
              <w:t xml:space="preserve">A sample waveform </w:t>
            </w:r>
            <w:r>
              <w:sym w:font="Symbol" w:char="F0BE"/>
            </w:r>
            <w:r>
              <w:t xml:space="preserve"> small pinch when playing D4&amp;F4</w:t>
            </w:r>
          </w:p>
        </w:tc>
      </w:tr>
      <w:tr w:rsidR="00E20596" w:rsidTr="005430C1">
        <w:tc>
          <w:tcPr>
            <w:tcW w:w="1123" w:type="dxa"/>
            <w:vMerge w:val="restart"/>
          </w:tcPr>
          <w:p w:rsidR="00E20596" w:rsidRDefault="00E20596" w:rsidP="005430C1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Finger shake</w:t>
            </w:r>
          </w:p>
          <w:p w:rsidR="00E20596" w:rsidRDefault="00E20596" w:rsidP="005430C1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rFonts w:hint="eastAsia"/>
                <w:sz w:val="24"/>
              </w:rPr>
              <w:t>摇指</w:t>
            </w:r>
            <w:r>
              <w:rPr>
                <w:sz w:val="24"/>
              </w:rPr>
              <w:t>)</w:t>
            </w:r>
          </w:p>
        </w:tc>
        <w:tc>
          <w:tcPr>
            <w:tcW w:w="4655" w:type="dxa"/>
          </w:tcPr>
          <w:p w:rsidR="00E20596" w:rsidRDefault="00E20596" w:rsidP="005430C1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Quick in and out plucking</w:t>
            </w:r>
          </w:p>
        </w:tc>
        <w:tc>
          <w:tcPr>
            <w:tcW w:w="2518" w:type="dxa"/>
          </w:tcPr>
          <w:p w:rsidR="00E20596" w:rsidRDefault="00E20596" w:rsidP="005430C1">
            <w:pPr>
              <w:spacing w:line="276" w:lineRule="auto"/>
              <w:jc w:val="left"/>
              <w:rPr>
                <w:sz w:val="24"/>
              </w:rPr>
            </w:pPr>
            <w:r>
              <w:rPr>
                <w:sz w:val="24"/>
              </w:rPr>
              <w:t>Adagio, transition section or cooperation with the glide and/or arpeggio</w:t>
            </w:r>
          </w:p>
        </w:tc>
      </w:tr>
      <w:tr w:rsidR="00E20596" w:rsidTr="005430C1">
        <w:tc>
          <w:tcPr>
            <w:tcW w:w="1123" w:type="dxa"/>
            <w:vMerge/>
          </w:tcPr>
          <w:p w:rsidR="00E20596" w:rsidRDefault="00E20596" w:rsidP="005430C1">
            <w:pPr>
              <w:spacing w:line="276" w:lineRule="auto"/>
              <w:rPr>
                <w:sz w:val="24"/>
              </w:rPr>
            </w:pPr>
          </w:p>
        </w:tc>
        <w:tc>
          <w:tcPr>
            <w:tcW w:w="7173" w:type="dxa"/>
            <w:gridSpan w:val="2"/>
          </w:tcPr>
          <w:p w:rsidR="00E20596" w:rsidRDefault="00E20596" w:rsidP="005430C1">
            <w:pPr>
              <w:spacing w:line="276" w:lineRule="auto"/>
              <w:jc w:val="center"/>
            </w:pPr>
            <w:r>
              <w:rPr>
                <w:noProof/>
                <w:lang w:eastAsia="en-US"/>
              </w:rPr>
              <w:drawing>
                <wp:inline distT="0" distB="0" distL="0" distR="0" wp14:anchorId="0EAF4FC6" wp14:editId="769429C8">
                  <wp:extent cx="4238625" cy="1692910"/>
                  <wp:effectExtent l="0" t="0" r="0" b="2540"/>
                  <wp:docPr id="58" name="图片 58" descr="图表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图片 58" descr="图表&#10;&#10;描述已自动生成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96747" cy="17164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20596" w:rsidRDefault="00E20596" w:rsidP="005430C1">
            <w:pPr>
              <w:spacing w:line="276" w:lineRule="auto"/>
              <w:jc w:val="center"/>
            </w:pPr>
            <w:r>
              <w:t xml:space="preserve">A sample waveform </w:t>
            </w:r>
            <w:r>
              <w:sym w:font="Symbol" w:char="F0BE"/>
            </w:r>
            <w:r>
              <w:t xml:space="preserve"> finger shake when playing note below</w:t>
            </w:r>
          </w:p>
          <w:p w:rsidR="00E20596" w:rsidRDefault="00E20596" w:rsidP="005430C1">
            <w:pPr>
              <w:spacing w:line="276" w:lineRule="auto"/>
              <w:jc w:val="center"/>
            </w:pPr>
            <w:r>
              <w:rPr>
                <w:noProof/>
                <w:lang w:eastAsia="en-US"/>
              </w:rPr>
              <w:drawing>
                <wp:inline distT="0" distB="0" distL="0" distR="0" wp14:anchorId="2D13C91B" wp14:editId="6B16D691">
                  <wp:extent cx="3937000" cy="746760"/>
                  <wp:effectExtent l="0" t="0" r="6350" b="0"/>
                  <wp:docPr id="59" name="图片 59" descr="图片包含 游戏机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图片 59" descr="图片包含 游戏机&#10;&#10;描述已自动生成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50545" cy="7685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20596" w:rsidRDefault="00E20596" w:rsidP="005430C1">
            <w:pPr>
              <w:spacing w:line="276" w:lineRule="auto"/>
              <w:jc w:val="center"/>
            </w:pPr>
          </w:p>
        </w:tc>
      </w:tr>
      <w:tr w:rsidR="00E20596" w:rsidTr="005430C1">
        <w:tc>
          <w:tcPr>
            <w:tcW w:w="1123" w:type="dxa"/>
            <w:vMerge w:val="restart"/>
          </w:tcPr>
          <w:p w:rsidR="00E20596" w:rsidRDefault="00E20596" w:rsidP="005430C1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Arpeggio</w:t>
            </w:r>
          </w:p>
          <w:p w:rsidR="00E20596" w:rsidRDefault="00E20596" w:rsidP="005430C1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rFonts w:hint="eastAsia"/>
                <w:sz w:val="24"/>
              </w:rPr>
              <w:t>琶音</w:t>
            </w:r>
            <w:r>
              <w:rPr>
                <w:sz w:val="24"/>
              </w:rPr>
              <w:t>)</w:t>
            </w:r>
          </w:p>
        </w:tc>
        <w:tc>
          <w:tcPr>
            <w:tcW w:w="4655" w:type="dxa"/>
          </w:tcPr>
          <w:p w:rsidR="00E20596" w:rsidRDefault="00E20596" w:rsidP="005430C1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Use ring finger, middle finger, index finger and thumb to roll from bass to treble.</w:t>
            </w:r>
          </w:p>
        </w:tc>
        <w:tc>
          <w:tcPr>
            <w:tcW w:w="2518" w:type="dxa"/>
          </w:tcPr>
          <w:p w:rsidR="00E20596" w:rsidRDefault="00E20596" w:rsidP="005430C1">
            <w:pPr>
              <w:spacing w:line="276" w:lineRule="auto"/>
              <w:jc w:val="left"/>
              <w:rPr>
                <w:sz w:val="24"/>
              </w:rPr>
            </w:pPr>
            <w:r w:rsidRPr="00A45254">
              <w:rPr>
                <w:sz w:val="24"/>
              </w:rPr>
              <w:t>Adagio</w:t>
            </w:r>
            <w:r w:rsidRPr="00A45254">
              <w:rPr>
                <w:rFonts w:hint="eastAsia"/>
                <w:sz w:val="24"/>
              </w:rPr>
              <w:t>,</w:t>
            </w:r>
            <w:r>
              <w:rPr>
                <w:sz w:val="24"/>
              </w:rPr>
              <w:t xml:space="preserve"> cooperate to shake</w:t>
            </w:r>
          </w:p>
        </w:tc>
      </w:tr>
      <w:tr w:rsidR="00E20596" w:rsidTr="005430C1">
        <w:tc>
          <w:tcPr>
            <w:tcW w:w="1123" w:type="dxa"/>
            <w:vMerge/>
          </w:tcPr>
          <w:p w:rsidR="00E20596" w:rsidRDefault="00E20596" w:rsidP="005430C1">
            <w:pPr>
              <w:spacing w:line="276" w:lineRule="auto"/>
              <w:rPr>
                <w:sz w:val="24"/>
              </w:rPr>
            </w:pPr>
          </w:p>
        </w:tc>
        <w:tc>
          <w:tcPr>
            <w:tcW w:w="7173" w:type="dxa"/>
            <w:gridSpan w:val="2"/>
          </w:tcPr>
          <w:p w:rsidR="00E20596" w:rsidRDefault="00E20596" w:rsidP="005430C1">
            <w:pPr>
              <w:spacing w:line="276" w:lineRule="auto"/>
              <w:jc w:val="center"/>
            </w:pPr>
            <w:r>
              <w:rPr>
                <w:noProof/>
                <w:lang w:eastAsia="en-US"/>
              </w:rPr>
              <w:drawing>
                <wp:inline distT="0" distB="0" distL="0" distR="0" wp14:anchorId="663256A2" wp14:editId="34327CAA">
                  <wp:extent cx="4258310" cy="1642745"/>
                  <wp:effectExtent l="0" t="0" r="0" b="0"/>
                  <wp:docPr id="64" name="图片 64" descr="图表, 折线图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图片 64" descr="图表, 折线图&#10;&#10;描述已自动生成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81728" cy="16521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20596" w:rsidRDefault="00E20596" w:rsidP="005430C1">
            <w:pPr>
              <w:spacing w:line="276" w:lineRule="auto"/>
              <w:jc w:val="center"/>
            </w:pPr>
            <w:r>
              <w:t xml:space="preserve">A sample waveform </w:t>
            </w:r>
            <w:r>
              <w:sym w:font="Symbol" w:char="F0BE"/>
            </w:r>
            <w:r>
              <w:t>arpeggio when playing note</w:t>
            </w:r>
            <w:r>
              <w:rPr>
                <w:rFonts w:hint="eastAsia"/>
              </w:rPr>
              <w:t>s</w:t>
            </w:r>
            <w:r>
              <w:t xml:space="preserve"> below</w:t>
            </w:r>
          </w:p>
          <w:p w:rsidR="00E20596" w:rsidRDefault="00E20596" w:rsidP="005430C1">
            <w:pPr>
              <w:spacing w:line="276" w:lineRule="auto"/>
              <w:jc w:val="center"/>
            </w:pPr>
            <w:r>
              <w:rPr>
                <w:noProof/>
                <w:lang w:eastAsia="en-US"/>
              </w:rPr>
              <w:drawing>
                <wp:inline distT="0" distB="0" distL="0" distR="0" wp14:anchorId="0FE54A3F" wp14:editId="6A5E071C">
                  <wp:extent cx="2006600" cy="1245870"/>
                  <wp:effectExtent l="0" t="0" r="0" b="0"/>
                  <wp:docPr id="65" name="图片 65" descr="图示, 示意图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图片 65" descr="图示, 示意图&#10;&#10;描述已自动生成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0369" cy="1285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20596" w:rsidRDefault="00E20596"/>
    <w:sectPr w:rsidR="00E20596" w:rsidSect="001A6D85">
      <w:pgSz w:w="11910" w:h="16840"/>
      <w:pgMar w:top="1440" w:right="1267" w:bottom="1483" w:left="562" w:header="0" w:footer="128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596"/>
    <w:rsid w:val="001A6D85"/>
    <w:rsid w:val="006E330B"/>
    <w:rsid w:val="00B1111D"/>
    <w:rsid w:val="00C253AF"/>
    <w:rsid w:val="00DF5E56"/>
    <w:rsid w:val="00E20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E30B62"/>
  <w15:chartTrackingRefBased/>
  <w15:docId w15:val="{7454EC52-22A9-4E18-95EE-67278771E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0596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rsid w:val="00E20596"/>
    <w:pPr>
      <w:spacing w:after="0" w:line="240" w:lineRule="auto"/>
    </w:pPr>
    <w:rPr>
      <w:rFonts w:eastAsiaTheme="minorEastAsia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Pooja Chavan</dc:creator>
  <cp:keywords/>
  <dc:description/>
  <cp:lastModifiedBy>Pooja Chavan</cp:lastModifiedBy>
  <cp:revision>1</cp:revision>
  <dcterms:created xsi:type="dcterms:W3CDTF">2022-01-30T16:52:00Z</dcterms:created>
  <dcterms:modified xsi:type="dcterms:W3CDTF">2022-01-30T16:53:00Z</dcterms:modified>
</cp:coreProperties>
</file>