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EB" w:rsidRPr="008C5793" w:rsidRDefault="006200EB" w:rsidP="00C864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6428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056B52" w:rsidRPr="00C86428">
        <w:rPr>
          <w:rFonts w:asciiTheme="majorBidi" w:hAnsiTheme="majorBidi" w:cstheme="majorBidi"/>
          <w:b/>
          <w:bCs/>
          <w:sz w:val="24"/>
          <w:szCs w:val="24"/>
        </w:rPr>
        <w:t>S1</w:t>
      </w:r>
      <w:r w:rsidR="00C8642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5793">
        <w:rPr>
          <w:rFonts w:asciiTheme="majorBidi" w:hAnsiTheme="majorBidi" w:cstheme="majorBidi"/>
          <w:sz w:val="24"/>
          <w:szCs w:val="24"/>
        </w:rPr>
        <w:t xml:space="preserve"> </w:t>
      </w:r>
      <w:r w:rsidR="002706C7" w:rsidRPr="008C5793">
        <w:rPr>
          <w:rFonts w:asciiTheme="majorBidi" w:hAnsiTheme="majorBidi" w:cstheme="majorBidi"/>
          <w:sz w:val="24"/>
          <w:szCs w:val="24"/>
        </w:rPr>
        <w:t xml:space="preserve">Results obtained </w:t>
      </w:r>
      <w:r w:rsidR="007B32D3" w:rsidRPr="008C5793">
        <w:rPr>
          <w:rFonts w:asciiTheme="majorBidi" w:hAnsiTheme="majorBidi" w:cstheme="majorBidi"/>
          <w:sz w:val="24"/>
          <w:szCs w:val="24"/>
        </w:rPr>
        <w:t>f</w:t>
      </w:r>
      <w:r w:rsidR="002706C7" w:rsidRPr="008C5793">
        <w:rPr>
          <w:rFonts w:asciiTheme="majorBidi" w:hAnsiTheme="majorBidi" w:cstheme="majorBidi"/>
          <w:sz w:val="24"/>
          <w:szCs w:val="24"/>
        </w:rPr>
        <w:t xml:space="preserve">rom CLS models for determination of </w:t>
      </w:r>
      <w:r w:rsidR="00C86428">
        <w:rPr>
          <w:rFonts w:asciiTheme="majorBidi" w:hAnsiTheme="majorBidi" w:cstheme="majorBidi"/>
          <w:sz w:val="24"/>
          <w:szCs w:val="24"/>
        </w:rPr>
        <w:t>ASP,</w:t>
      </w:r>
      <w:r w:rsidR="00704CD3" w:rsidRPr="008C5793">
        <w:rPr>
          <w:rFonts w:asciiTheme="majorBidi" w:hAnsiTheme="majorBidi" w:cstheme="majorBidi"/>
          <w:sz w:val="24"/>
          <w:szCs w:val="24"/>
        </w:rPr>
        <w:t xml:space="preserve"> CAF &amp; ORP </w:t>
      </w:r>
      <w:r w:rsidR="002706C7" w:rsidRPr="008C5793">
        <w:rPr>
          <w:rFonts w:asciiTheme="majorBidi" w:hAnsiTheme="majorBidi" w:cstheme="majorBidi"/>
          <w:sz w:val="24"/>
          <w:szCs w:val="24"/>
        </w:rPr>
        <w:t xml:space="preserve">in calibration </w:t>
      </w:r>
      <w:r w:rsidR="003B088F" w:rsidRPr="008C5793">
        <w:rPr>
          <w:rFonts w:asciiTheme="majorBidi" w:hAnsiTheme="majorBidi" w:cstheme="majorBidi"/>
          <w:sz w:val="24"/>
          <w:szCs w:val="24"/>
        </w:rPr>
        <w:t>and</w:t>
      </w:r>
      <w:r w:rsidR="002706C7" w:rsidRPr="008C5793">
        <w:rPr>
          <w:rFonts w:asciiTheme="majorBidi" w:hAnsiTheme="majorBidi" w:cstheme="majorBidi"/>
          <w:sz w:val="24"/>
          <w:szCs w:val="24"/>
        </w:rPr>
        <w:t xml:space="preserve"> validation sets</w:t>
      </w:r>
      <w:r w:rsidRPr="008C5793">
        <w:rPr>
          <w:rFonts w:asciiTheme="majorBidi" w:hAnsiTheme="majorBidi" w:cstheme="majorBidi"/>
          <w:sz w:val="24"/>
          <w:szCs w:val="24"/>
        </w:rPr>
        <w:t>.</w:t>
      </w:r>
    </w:p>
    <w:p w:rsidR="00CC5AE0" w:rsidRPr="008C5793" w:rsidRDefault="00CC5AE0" w:rsidP="003B088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6200EB" w:rsidRPr="008C5793" w:rsidRDefault="006200EB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648"/>
        <w:gridCol w:w="1170"/>
        <w:gridCol w:w="720"/>
        <w:gridCol w:w="630"/>
        <w:gridCol w:w="720"/>
        <w:gridCol w:w="630"/>
        <w:gridCol w:w="630"/>
        <w:gridCol w:w="720"/>
        <w:gridCol w:w="630"/>
        <w:gridCol w:w="630"/>
        <w:gridCol w:w="720"/>
        <w:gridCol w:w="720"/>
        <w:gridCol w:w="630"/>
        <w:gridCol w:w="630"/>
        <w:gridCol w:w="630"/>
        <w:gridCol w:w="810"/>
        <w:gridCol w:w="720"/>
        <w:gridCol w:w="810"/>
        <w:gridCol w:w="810"/>
        <w:gridCol w:w="720"/>
      </w:tblGrid>
      <w:tr w:rsidR="005C1E1A" w:rsidRPr="008C5793" w:rsidTr="00C86428">
        <w:trPr>
          <w:trHeight w:val="587"/>
        </w:trPr>
        <w:tc>
          <w:tcPr>
            <w:tcW w:w="1818" w:type="dxa"/>
            <w:gridSpan w:val="2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Spectra order</w:t>
            </w:r>
          </w:p>
        </w:tc>
        <w:tc>
          <w:tcPr>
            <w:tcW w:w="2070" w:type="dxa"/>
            <w:gridSpan w:val="3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Zero</w:t>
            </w:r>
          </w:p>
        </w:tc>
        <w:tc>
          <w:tcPr>
            <w:tcW w:w="1980" w:type="dxa"/>
            <w:gridSpan w:val="3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derivative</w:t>
            </w:r>
          </w:p>
        </w:tc>
        <w:tc>
          <w:tcPr>
            <w:tcW w:w="1980" w:type="dxa"/>
            <w:gridSpan w:val="3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Second derivative</w:t>
            </w:r>
          </w:p>
        </w:tc>
        <w:tc>
          <w:tcPr>
            <w:tcW w:w="1980" w:type="dxa"/>
            <w:gridSpan w:val="3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spectra</w:t>
            </w:r>
          </w:p>
        </w:tc>
        <w:tc>
          <w:tcPr>
            <w:tcW w:w="2160" w:type="dxa"/>
            <w:gridSpan w:val="3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derivative</w:t>
            </w:r>
          </w:p>
        </w:tc>
        <w:tc>
          <w:tcPr>
            <w:tcW w:w="2340" w:type="dxa"/>
            <w:gridSpan w:val="3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2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nd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derivative</w:t>
            </w:r>
          </w:p>
        </w:tc>
      </w:tr>
      <w:tr w:rsidR="00C1696D" w:rsidRPr="008C5793" w:rsidTr="00C86428">
        <w:trPr>
          <w:trHeight w:val="587"/>
        </w:trPr>
        <w:tc>
          <w:tcPr>
            <w:tcW w:w="648" w:type="dxa"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CLS</w:t>
            </w:r>
          </w:p>
        </w:tc>
        <w:tc>
          <w:tcPr>
            <w:tcW w:w="1170" w:type="dxa"/>
            <w:noWrap/>
            <w:vAlign w:val="center"/>
          </w:tcPr>
          <w:p w:rsidR="005C1E1A" w:rsidRPr="008C5793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81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5C1E1A" w:rsidRPr="00C86428" w:rsidRDefault="005C1E1A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</w:tr>
      <w:tr w:rsidR="00B52D36" w:rsidRPr="008C5793" w:rsidTr="00C86428">
        <w:trPr>
          <w:trHeight w:val="587"/>
        </w:trPr>
        <w:tc>
          <w:tcPr>
            <w:tcW w:w="648" w:type="dxa"/>
            <w:vMerge w:val="restart"/>
            <w:textDirection w:val="btLr"/>
            <w:vAlign w:val="center"/>
          </w:tcPr>
          <w:p w:rsidR="00B52D36" w:rsidRPr="008C5793" w:rsidRDefault="00B52D36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Calibration set</w:t>
            </w:r>
          </w:p>
        </w:tc>
        <w:tc>
          <w:tcPr>
            <w:tcW w:w="1170" w:type="dxa"/>
            <w:noWrap/>
            <w:vAlign w:val="center"/>
          </w:tcPr>
          <w:p w:rsidR="00B52D36" w:rsidRPr="008C5793" w:rsidRDefault="00B52D36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98.05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100.18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97.13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100.35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100.04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101.86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105.33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107.07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107.18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96.94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103.88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99.14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97.59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107.40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103.58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100.97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103.63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108.29</w:t>
            </w:r>
          </w:p>
        </w:tc>
      </w:tr>
      <w:tr w:rsidR="00B52D36" w:rsidRPr="008C5793" w:rsidTr="00C86428">
        <w:trPr>
          <w:trHeight w:val="587"/>
        </w:trPr>
        <w:tc>
          <w:tcPr>
            <w:tcW w:w="648" w:type="dxa"/>
            <w:vMerge/>
            <w:textDirection w:val="btLr"/>
            <w:vAlign w:val="center"/>
          </w:tcPr>
          <w:p w:rsidR="00B52D36" w:rsidRPr="008C5793" w:rsidRDefault="00B52D36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B52D36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RMSEP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1.1736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1.1199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3.1633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1.3412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1.1367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1.5785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2.2595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1.9019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2.3740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3.4873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2.9225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4.5594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3.4886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3.3257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3.0522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6.3638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6.7271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6.0642</w:t>
            </w:r>
          </w:p>
        </w:tc>
      </w:tr>
      <w:tr w:rsidR="00B52D36" w:rsidRPr="008C5793" w:rsidTr="00C86428">
        <w:trPr>
          <w:trHeight w:val="587"/>
        </w:trPr>
        <w:tc>
          <w:tcPr>
            <w:tcW w:w="648" w:type="dxa"/>
            <w:vMerge/>
            <w:vAlign w:val="center"/>
          </w:tcPr>
          <w:p w:rsidR="00B52D36" w:rsidRPr="008C5793" w:rsidRDefault="00B52D36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B52D36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PRESS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23.4146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21.3225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170.1111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30.5809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21.9646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42.3576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86.7930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61.4947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95.8083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206.7468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145.2019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353.3955</w:t>
            </w:r>
          </w:p>
        </w:tc>
        <w:tc>
          <w:tcPr>
            <w:tcW w:w="63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206.9013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188.0304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158.3659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688.4588</w:t>
            </w:r>
          </w:p>
        </w:tc>
        <w:tc>
          <w:tcPr>
            <w:tcW w:w="81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769.3201</w:t>
            </w:r>
          </w:p>
        </w:tc>
        <w:tc>
          <w:tcPr>
            <w:tcW w:w="720" w:type="dxa"/>
            <w:vAlign w:val="center"/>
          </w:tcPr>
          <w:p w:rsidR="00B52D36" w:rsidRPr="00C86428" w:rsidRDefault="00B52D36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625.1578</w:t>
            </w:r>
          </w:p>
        </w:tc>
      </w:tr>
      <w:tr w:rsidR="00E856E1" w:rsidRPr="008C5793" w:rsidTr="00C86428">
        <w:trPr>
          <w:trHeight w:val="587"/>
        </w:trPr>
        <w:tc>
          <w:tcPr>
            <w:tcW w:w="648" w:type="dxa"/>
            <w:vMerge w:val="restart"/>
            <w:textDirection w:val="btLr"/>
            <w:vAlign w:val="center"/>
          </w:tcPr>
          <w:p w:rsidR="00E856E1" w:rsidRPr="008C5793" w:rsidRDefault="00E856E1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Validation set</w:t>
            </w:r>
          </w:p>
        </w:tc>
        <w:tc>
          <w:tcPr>
            <w:tcW w:w="1170" w:type="dxa"/>
            <w:noWrap/>
            <w:vAlign w:val="center"/>
          </w:tcPr>
          <w:p w:rsidR="00E856E1" w:rsidRPr="008C5793" w:rsidRDefault="00E856E1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106.77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96.66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104.84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103.77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96.88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102.21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99.34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91.95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97.16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121.08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101.71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108.59</w:t>
            </w:r>
          </w:p>
        </w:tc>
        <w:tc>
          <w:tcPr>
            <w:tcW w:w="63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120.45</w:t>
            </w:r>
          </w:p>
        </w:tc>
        <w:tc>
          <w:tcPr>
            <w:tcW w:w="81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99.41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109.76</w:t>
            </w:r>
          </w:p>
        </w:tc>
        <w:tc>
          <w:tcPr>
            <w:tcW w:w="81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118.60</w:t>
            </w:r>
          </w:p>
        </w:tc>
        <w:tc>
          <w:tcPr>
            <w:tcW w:w="81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110.51</w:t>
            </w:r>
          </w:p>
        </w:tc>
        <w:tc>
          <w:tcPr>
            <w:tcW w:w="720" w:type="dxa"/>
            <w:vAlign w:val="center"/>
          </w:tcPr>
          <w:p w:rsidR="00E856E1" w:rsidRPr="00C86428" w:rsidRDefault="00E856E1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106.77</w:t>
            </w:r>
          </w:p>
        </w:tc>
      </w:tr>
      <w:tr w:rsidR="00E273FD" w:rsidRPr="008C5793" w:rsidTr="00C86428">
        <w:trPr>
          <w:trHeight w:val="587"/>
        </w:trPr>
        <w:tc>
          <w:tcPr>
            <w:tcW w:w="648" w:type="dxa"/>
            <w:vMerge/>
            <w:textDirection w:val="btLr"/>
            <w:vAlign w:val="center"/>
          </w:tcPr>
          <w:p w:rsidR="00E273FD" w:rsidRPr="008C5793" w:rsidRDefault="00E273FD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RMSEP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1.6540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0.5767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4.3564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1.3755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0.5082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1.5130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2.1707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1.6343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2.0079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3.5296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4.3175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4.6299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3.4727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4.5018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4.4459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5.8418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5.7503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5.0705</w:t>
            </w:r>
          </w:p>
        </w:tc>
      </w:tr>
      <w:tr w:rsidR="00E273FD" w:rsidRPr="008C5793" w:rsidTr="00C86428">
        <w:trPr>
          <w:trHeight w:val="587"/>
        </w:trPr>
        <w:tc>
          <w:tcPr>
            <w:tcW w:w="648" w:type="dxa"/>
            <w:vMerge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PRESS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21.8863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2.6602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151.8255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15.1359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2.0664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18.3142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37.6966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21.3664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32.2521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99.6639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149.1247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171.4841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96.4785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162.1260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158.1254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273.0084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264.5308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205.6783</w:t>
            </w:r>
          </w:p>
        </w:tc>
      </w:tr>
    </w:tbl>
    <w:p w:rsidR="00D4524E" w:rsidRPr="008C5793" w:rsidRDefault="00D4524E" w:rsidP="00E70C6A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4524E" w:rsidRPr="008C5793" w:rsidRDefault="00D4524E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08A1" w:rsidRDefault="003D08A1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70CFD" w:rsidRDefault="00970CFD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C5793" w:rsidRPr="008C5793" w:rsidRDefault="008C5793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5145F" w:rsidRDefault="0025145F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Pr="008C5793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08A1" w:rsidRPr="008C5793" w:rsidRDefault="003D08A1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08A1" w:rsidRPr="008C5793" w:rsidRDefault="003D08A1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210C03" w:rsidRPr="008C5793" w:rsidRDefault="00210C03" w:rsidP="00C8642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642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970CFD" w:rsidRPr="00C86428">
        <w:rPr>
          <w:rFonts w:asciiTheme="majorBidi" w:hAnsiTheme="majorBidi" w:cstheme="majorBidi"/>
          <w:b/>
          <w:bCs/>
          <w:sz w:val="24"/>
          <w:szCs w:val="24"/>
        </w:rPr>
        <w:t>S2</w:t>
      </w:r>
      <w:r w:rsidR="00C8642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5793">
        <w:rPr>
          <w:rFonts w:asciiTheme="majorBidi" w:hAnsiTheme="majorBidi" w:cstheme="majorBidi"/>
          <w:sz w:val="24"/>
          <w:szCs w:val="24"/>
        </w:rPr>
        <w:t xml:space="preserve"> Results obtained </w:t>
      </w:r>
      <w:r w:rsidR="00257804" w:rsidRPr="008C5793">
        <w:rPr>
          <w:rFonts w:asciiTheme="majorBidi" w:hAnsiTheme="majorBidi" w:cstheme="majorBidi"/>
          <w:sz w:val="24"/>
          <w:szCs w:val="24"/>
        </w:rPr>
        <w:t>f</w:t>
      </w:r>
      <w:r w:rsidRPr="008C5793">
        <w:rPr>
          <w:rFonts w:asciiTheme="majorBidi" w:hAnsiTheme="majorBidi" w:cstheme="majorBidi"/>
          <w:sz w:val="24"/>
          <w:szCs w:val="24"/>
        </w:rPr>
        <w:t>rom P</w:t>
      </w:r>
      <w:r w:rsidR="00D856D0" w:rsidRPr="008C5793">
        <w:rPr>
          <w:rFonts w:asciiTheme="majorBidi" w:hAnsiTheme="majorBidi" w:cstheme="majorBidi"/>
          <w:sz w:val="24"/>
          <w:szCs w:val="24"/>
        </w:rPr>
        <w:t>CR</w:t>
      </w:r>
      <w:r w:rsidR="00257804" w:rsidRPr="008C5793">
        <w:rPr>
          <w:rFonts w:asciiTheme="majorBidi" w:hAnsiTheme="majorBidi" w:cstheme="majorBidi"/>
          <w:sz w:val="24"/>
          <w:szCs w:val="24"/>
        </w:rPr>
        <w:t xml:space="preserve"> models for determination of </w:t>
      </w:r>
      <w:r w:rsidR="00C86428">
        <w:rPr>
          <w:rFonts w:asciiTheme="majorBidi" w:hAnsiTheme="majorBidi" w:cstheme="majorBidi"/>
          <w:sz w:val="24"/>
          <w:szCs w:val="24"/>
        </w:rPr>
        <w:t>ASP,</w:t>
      </w:r>
      <w:r w:rsidR="00976932" w:rsidRPr="008C5793">
        <w:rPr>
          <w:rFonts w:asciiTheme="majorBidi" w:hAnsiTheme="majorBidi" w:cstheme="majorBidi"/>
          <w:sz w:val="24"/>
          <w:szCs w:val="24"/>
        </w:rPr>
        <w:t xml:space="preserve"> CAF &amp; ORP</w:t>
      </w:r>
      <w:r w:rsidRPr="008C5793">
        <w:rPr>
          <w:rFonts w:asciiTheme="majorBidi" w:hAnsiTheme="majorBidi" w:cstheme="majorBidi"/>
          <w:sz w:val="24"/>
          <w:szCs w:val="24"/>
        </w:rPr>
        <w:t xml:space="preserve"> in calibration and validation sets.</w:t>
      </w:r>
    </w:p>
    <w:p w:rsidR="00D856D0" w:rsidRPr="008C5793" w:rsidRDefault="00D856D0" w:rsidP="00D856D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08A1" w:rsidRPr="008C5793" w:rsidRDefault="003D08A1" w:rsidP="00D856D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648"/>
        <w:gridCol w:w="1170"/>
        <w:gridCol w:w="720"/>
        <w:gridCol w:w="630"/>
        <w:gridCol w:w="720"/>
        <w:gridCol w:w="630"/>
        <w:gridCol w:w="630"/>
        <w:gridCol w:w="720"/>
        <w:gridCol w:w="630"/>
        <w:gridCol w:w="630"/>
        <w:gridCol w:w="720"/>
        <w:gridCol w:w="720"/>
        <w:gridCol w:w="630"/>
        <w:gridCol w:w="630"/>
        <w:gridCol w:w="630"/>
        <w:gridCol w:w="810"/>
        <w:gridCol w:w="720"/>
        <w:gridCol w:w="810"/>
        <w:gridCol w:w="810"/>
        <w:gridCol w:w="720"/>
      </w:tblGrid>
      <w:tr w:rsidR="00976932" w:rsidRPr="008C5793" w:rsidTr="00C86428">
        <w:trPr>
          <w:trHeight w:val="587"/>
        </w:trPr>
        <w:tc>
          <w:tcPr>
            <w:tcW w:w="1818" w:type="dxa"/>
            <w:gridSpan w:val="2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Spectra order</w:t>
            </w:r>
          </w:p>
        </w:tc>
        <w:tc>
          <w:tcPr>
            <w:tcW w:w="2070" w:type="dxa"/>
            <w:gridSpan w:val="3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Zero</w:t>
            </w:r>
          </w:p>
        </w:tc>
        <w:tc>
          <w:tcPr>
            <w:tcW w:w="1980" w:type="dxa"/>
            <w:gridSpan w:val="3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derivative</w:t>
            </w:r>
          </w:p>
        </w:tc>
        <w:tc>
          <w:tcPr>
            <w:tcW w:w="1980" w:type="dxa"/>
            <w:gridSpan w:val="3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Second derivative</w:t>
            </w:r>
          </w:p>
        </w:tc>
        <w:tc>
          <w:tcPr>
            <w:tcW w:w="1980" w:type="dxa"/>
            <w:gridSpan w:val="3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spectra</w:t>
            </w:r>
          </w:p>
        </w:tc>
        <w:tc>
          <w:tcPr>
            <w:tcW w:w="2160" w:type="dxa"/>
            <w:gridSpan w:val="3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derivative</w:t>
            </w:r>
          </w:p>
        </w:tc>
        <w:tc>
          <w:tcPr>
            <w:tcW w:w="2340" w:type="dxa"/>
            <w:gridSpan w:val="3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2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nd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derivative</w:t>
            </w:r>
          </w:p>
        </w:tc>
      </w:tr>
      <w:tr w:rsidR="00976932" w:rsidRPr="008C5793" w:rsidTr="00C86428">
        <w:trPr>
          <w:trHeight w:val="587"/>
        </w:trPr>
        <w:tc>
          <w:tcPr>
            <w:tcW w:w="648" w:type="dxa"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PCR</w:t>
            </w:r>
          </w:p>
        </w:tc>
        <w:tc>
          <w:tcPr>
            <w:tcW w:w="1170" w:type="dxa"/>
            <w:noWrap/>
            <w:vAlign w:val="center"/>
          </w:tcPr>
          <w:p w:rsidR="00976932" w:rsidRPr="008C5793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81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976932" w:rsidRPr="00C86428" w:rsidRDefault="00976932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</w:tr>
      <w:tr w:rsidR="00127BE7" w:rsidRPr="008C5793" w:rsidTr="00C86428">
        <w:trPr>
          <w:trHeight w:val="587"/>
        </w:trPr>
        <w:tc>
          <w:tcPr>
            <w:tcW w:w="648" w:type="dxa"/>
            <w:vMerge w:val="restart"/>
            <w:textDirection w:val="btLr"/>
            <w:vAlign w:val="center"/>
          </w:tcPr>
          <w:p w:rsidR="00127BE7" w:rsidRPr="008C5793" w:rsidRDefault="00127BE7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Calibration set</w:t>
            </w:r>
          </w:p>
        </w:tc>
        <w:tc>
          <w:tcPr>
            <w:tcW w:w="1170" w:type="dxa"/>
            <w:noWrap/>
            <w:vAlign w:val="center"/>
          </w:tcPr>
          <w:p w:rsidR="00127BE7" w:rsidRPr="008C5793" w:rsidRDefault="00127BE7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99.40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101.50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101.07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104.74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101.21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105.90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105.76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106.23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106.70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98.09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104.26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103.69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97.59</w:t>
            </w:r>
          </w:p>
        </w:tc>
        <w:tc>
          <w:tcPr>
            <w:tcW w:w="81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107.40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103.58</w:t>
            </w:r>
          </w:p>
        </w:tc>
        <w:tc>
          <w:tcPr>
            <w:tcW w:w="81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99.68</w:t>
            </w:r>
          </w:p>
        </w:tc>
        <w:tc>
          <w:tcPr>
            <w:tcW w:w="81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104.34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104.51</w:t>
            </w:r>
          </w:p>
        </w:tc>
      </w:tr>
      <w:tr w:rsidR="00E273FD" w:rsidRPr="008C5793" w:rsidTr="00C86428">
        <w:trPr>
          <w:trHeight w:val="587"/>
        </w:trPr>
        <w:tc>
          <w:tcPr>
            <w:tcW w:w="648" w:type="dxa"/>
            <w:vMerge/>
            <w:textDirection w:val="btLr"/>
            <w:vAlign w:val="center"/>
          </w:tcPr>
          <w:p w:rsidR="00E273FD" w:rsidRPr="008C5793" w:rsidRDefault="00E273FD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RMSEP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0.6372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0.9273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0.9439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2.2073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1.0067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2.3035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2.1505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1.9766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2.3404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3.5149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2.5655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3.0478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3.4886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3.3257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3.0522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3.4572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2.9546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3.0683</w:t>
            </w:r>
          </w:p>
        </w:tc>
      </w:tr>
      <w:tr w:rsidR="00E273FD" w:rsidRPr="008C5793" w:rsidTr="00C86428">
        <w:trPr>
          <w:trHeight w:val="587"/>
        </w:trPr>
        <w:tc>
          <w:tcPr>
            <w:tcW w:w="648" w:type="dxa"/>
            <w:vMerge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PRESS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6.9020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14.6185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15.1476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82.8304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17.2302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90.2059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78.6163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66.4187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93.1181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210.0234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111.8881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157.9195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206.9013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188.0304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158.3659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203.1833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148.4090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160.0410</w:t>
            </w:r>
          </w:p>
        </w:tc>
      </w:tr>
      <w:tr w:rsidR="00127BE7" w:rsidRPr="008C5793" w:rsidTr="00C86428">
        <w:trPr>
          <w:trHeight w:val="587"/>
        </w:trPr>
        <w:tc>
          <w:tcPr>
            <w:tcW w:w="648" w:type="dxa"/>
            <w:vMerge w:val="restart"/>
            <w:textDirection w:val="btLr"/>
            <w:vAlign w:val="center"/>
          </w:tcPr>
          <w:p w:rsidR="00127BE7" w:rsidRPr="008C5793" w:rsidRDefault="00127BE7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Validation set</w:t>
            </w:r>
          </w:p>
        </w:tc>
        <w:tc>
          <w:tcPr>
            <w:tcW w:w="1170" w:type="dxa"/>
            <w:noWrap/>
            <w:vAlign w:val="center"/>
          </w:tcPr>
          <w:p w:rsidR="00127BE7" w:rsidRPr="008C5793" w:rsidRDefault="00127BE7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102.41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98.31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101.75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104.02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99.38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101.20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103.25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99.56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100.18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117.34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103.01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105.40</w:t>
            </w:r>
          </w:p>
        </w:tc>
        <w:tc>
          <w:tcPr>
            <w:tcW w:w="63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118.88</w:t>
            </w:r>
          </w:p>
        </w:tc>
        <w:tc>
          <w:tcPr>
            <w:tcW w:w="81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102.25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106.95</w:t>
            </w:r>
          </w:p>
        </w:tc>
        <w:tc>
          <w:tcPr>
            <w:tcW w:w="81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119.71</w:t>
            </w:r>
          </w:p>
        </w:tc>
        <w:tc>
          <w:tcPr>
            <w:tcW w:w="81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107.59</w:t>
            </w:r>
          </w:p>
        </w:tc>
        <w:tc>
          <w:tcPr>
            <w:tcW w:w="720" w:type="dxa"/>
            <w:vAlign w:val="center"/>
          </w:tcPr>
          <w:p w:rsidR="00127BE7" w:rsidRPr="00C86428" w:rsidRDefault="00127BE7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109.18</w:t>
            </w:r>
          </w:p>
        </w:tc>
      </w:tr>
      <w:tr w:rsidR="00E273FD" w:rsidRPr="008C5793" w:rsidTr="00C86428">
        <w:trPr>
          <w:trHeight w:val="587"/>
        </w:trPr>
        <w:tc>
          <w:tcPr>
            <w:tcW w:w="648" w:type="dxa"/>
            <w:vMerge/>
            <w:textDirection w:val="btLr"/>
            <w:vAlign w:val="center"/>
          </w:tcPr>
          <w:p w:rsidR="00E273FD" w:rsidRPr="008C5793" w:rsidRDefault="00E273FD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RMSEP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0.6537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0.4404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1.8585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2.7472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0.7151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2.6313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3.2103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2.7292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2.7306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2.8962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3.9965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2.3941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2.9429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2.2745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2.7494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2.6834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2.2639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2.4698</w:t>
            </w:r>
          </w:p>
        </w:tc>
      </w:tr>
      <w:tr w:rsidR="00E273FD" w:rsidRPr="008C5793" w:rsidTr="00C86428">
        <w:trPr>
          <w:trHeight w:val="587"/>
        </w:trPr>
        <w:tc>
          <w:tcPr>
            <w:tcW w:w="648" w:type="dxa"/>
            <w:vMerge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E273FD" w:rsidRPr="008C5793" w:rsidRDefault="00E273FD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PRESS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3.4184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1.5518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27.6324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60.3760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4.0910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55.3906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82.4494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59.5863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59.6491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67.1029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127.7754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45.8549</w:t>
            </w:r>
          </w:p>
        </w:tc>
        <w:tc>
          <w:tcPr>
            <w:tcW w:w="63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69.2850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41.3859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60.4716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57.6045</w:t>
            </w:r>
          </w:p>
        </w:tc>
        <w:tc>
          <w:tcPr>
            <w:tcW w:w="81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41.0019</w:t>
            </w:r>
          </w:p>
        </w:tc>
        <w:tc>
          <w:tcPr>
            <w:tcW w:w="720" w:type="dxa"/>
            <w:vAlign w:val="center"/>
          </w:tcPr>
          <w:p w:rsidR="00E273FD" w:rsidRPr="00C86428" w:rsidRDefault="00E273FD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48.8001</w:t>
            </w:r>
          </w:p>
        </w:tc>
      </w:tr>
    </w:tbl>
    <w:p w:rsidR="00CC5AE0" w:rsidRPr="008C5793" w:rsidRDefault="00CC5AE0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5AE0" w:rsidRPr="008C5793" w:rsidRDefault="00CC5AE0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F4065" w:rsidRPr="008C5793" w:rsidRDefault="000F4065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F4065" w:rsidRPr="008C5793" w:rsidRDefault="000F4065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F4065" w:rsidRDefault="000F4065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Pr="008C5793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F4065" w:rsidRPr="008C5793" w:rsidRDefault="000F4065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0F4065" w:rsidRPr="008C5793" w:rsidRDefault="000F4065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5AE0" w:rsidRPr="008C5793" w:rsidRDefault="00CC5AE0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E6A89" w:rsidRPr="008C5793" w:rsidRDefault="005E6A89" w:rsidP="00970CF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642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970CFD" w:rsidRPr="00C86428">
        <w:rPr>
          <w:rFonts w:asciiTheme="majorBidi" w:hAnsiTheme="majorBidi" w:cstheme="majorBidi"/>
          <w:b/>
          <w:bCs/>
          <w:sz w:val="24"/>
          <w:szCs w:val="24"/>
        </w:rPr>
        <w:t>S3</w:t>
      </w:r>
      <w:r w:rsidR="00C86428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8C5793">
        <w:rPr>
          <w:rFonts w:asciiTheme="majorBidi" w:hAnsiTheme="majorBidi" w:cstheme="majorBidi"/>
          <w:sz w:val="24"/>
          <w:szCs w:val="24"/>
        </w:rPr>
        <w:t xml:space="preserve"> </w:t>
      </w:r>
      <w:r w:rsidR="002D0394" w:rsidRPr="008C5793">
        <w:rPr>
          <w:rFonts w:asciiTheme="majorBidi" w:hAnsiTheme="majorBidi" w:cstheme="majorBidi"/>
          <w:sz w:val="24"/>
          <w:szCs w:val="24"/>
        </w:rPr>
        <w:t>Pharmaceutical preparation (</w:t>
      </w:r>
      <w:proofErr w:type="spellStart"/>
      <w:r w:rsidR="00873D4B" w:rsidRPr="008C5793">
        <w:rPr>
          <w:rFonts w:asciiTheme="majorBidi" w:hAnsiTheme="majorBidi" w:cstheme="majorBidi"/>
          <w:sz w:val="24"/>
          <w:szCs w:val="24"/>
        </w:rPr>
        <w:t>Relatic</w:t>
      </w:r>
      <w:proofErr w:type="spellEnd"/>
      <w:r w:rsidR="002D0394" w:rsidRPr="008C5793">
        <w:rPr>
          <w:rFonts w:asciiTheme="majorBidi" w:hAnsiTheme="majorBidi" w:cstheme="majorBidi"/>
          <w:sz w:val="24"/>
          <w:szCs w:val="24"/>
          <w:vertAlign w:val="superscript"/>
        </w:rPr>
        <w:t>®</w:t>
      </w:r>
      <w:r w:rsidR="002D0394" w:rsidRPr="008C5793">
        <w:rPr>
          <w:rFonts w:asciiTheme="majorBidi" w:hAnsiTheme="majorBidi" w:cstheme="majorBidi"/>
          <w:sz w:val="24"/>
          <w:szCs w:val="24"/>
        </w:rPr>
        <w:t xml:space="preserve"> tablets) and standard addition results from using CLS chemometric model</w:t>
      </w:r>
      <w:r w:rsidR="00722010" w:rsidRPr="008C5793">
        <w:rPr>
          <w:rFonts w:asciiTheme="majorBidi" w:hAnsiTheme="majorBidi" w:cstheme="majorBidi"/>
          <w:sz w:val="24"/>
          <w:szCs w:val="24"/>
        </w:rPr>
        <w:t>s</w:t>
      </w:r>
      <w:r w:rsidRPr="008C5793">
        <w:rPr>
          <w:rFonts w:asciiTheme="majorBidi" w:hAnsiTheme="majorBidi" w:cstheme="majorBidi"/>
          <w:sz w:val="24"/>
          <w:szCs w:val="24"/>
        </w:rPr>
        <w:t>.</w:t>
      </w:r>
    </w:p>
    <w:p w:rsidR="000F4065" w:rsidRPr="008C5793" w:rsidRDefault="000F4065" w:rsidP="002D039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353C3" w:rsidRPr="008C5793" w:rsidRDefault="005353C3" w:rsidP="002D039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648"/>
        <w:gridCol w:w="1170"/>
        <w:gridCol w:w="720"/>
        <w:gridCol w:w="630"/>
        <w:gridCol w:w="720"/>
        <w:gridCol w:w="630"/>
        <w:gridCol w:w="630"/>
        <w:gridCol w:w="720"/>
        <w:gridCol w:w="630"/>
        <w:gridCol w:w="630"/>
        <w:gridCol w:w="720"/>
        <w:gridCol w:w="720"/>
        <w:gridCol w:w="630"/>
        <w:gridCol w:w="630"/>
        <w:gridCol w:w="630"/>
        <w:gridCol w:w="810"/>
        <w:gridCol w:w="720"/>
        <w:gridCol w:w="810"/>
        <w:gridCol w:w="810"/>
        <w:gridCol w:w="720"/>
      </w:tblGrid>
      <w:tr w:rsidR="00873D4B" w:rsidRPr="008C5793" w:rsidTr="00C86428">
        <w:trPr>
          <w:trHeight w:val="587"/>
        </w:trPr>
        <w:tc>
          <w:tcPr>
            <w:tcW w:w="1818" w:type="dxa"/>
            <w:gridSpan w:val="2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Spectra order</w:t>
            </w:r>
          </w:p>
        </w:tc>
        <w:tc>
          <w:tcPr>
            <w:tcW w:w="2070" w:type="dxa"/>
            <w:gridSpan w:val="3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Zero</w:t>
            </w:r>
          </w:p>
        </w:tc>
        <w:tc>
          <w:tcPr>
            <w:tcW w:w="1980" w:type="dxa"/>
            <w:gridSpan w:val="3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derivative</w:t>
            </w:r>
          </w:p>
        </w:tc>
        <w:tc>
          <w:tcPr>
            <w:tcW w:w="1980" w:type="dxa"/>
            <w:gridSpan w:val="3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Second derivative</w:t>
            </w:r>
          </w:p>
        </w:tc>
        <w:tc>
          <w:tcPr>
            <w:tcW w:w="1980" w:type="dxa"/>
            <w:gridSpan w:val="3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spectra</w:t>
            </w:r>
          </w:p>
        </w:tc>
        <w:tc>
          <w:tcPr>
            <w:tcW w:w="2160" w:type="dxa"/>
            <w:gridSpan w:val="3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derivative</w:t>
            </w:r>
          </w:p>
        </w:tc>
        <w:tc>
          <w:tcPr>
            <w:tcW w:w="2340" w:type="dxa"/>
            <w:gridSpan w:val="3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2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nd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derivative</w:t>
            </w:r>
          </w:p>
        </w:tc>
      </w:tr>
      <w:tr w:rsidR="00873D4B" w:rsidRPr="008C5793" w:rsidTr="00C86428">
        <w:trPr>
          <w:trHeight w:val="587"/>
        </w:trPr>
        <w:tc>
          <w:tcPr>
            <w:tcW w:w="648" w:type="dxa"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PCR</w:t>
            </w:r>
          </w:p>
        </w:tc>
        <w:tc>
          <w:tcPr>
            <w:tcW w:w="1170" w:type="dxa"/>
            <w:noWrap/>
            <w:vAlign w:val="center"/>
          </w:tcPr>
          <w:p w:rsidR="00873D4B" w:rsidRPr="008C5793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81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873D4B" w:rsidRPr="00C86428" w:rsidRDefault="00873D4B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</w:tr>
      <w:tr w:rsidR="00BB3616" w:rsidRPr="008C5793" w:rsidTr="00C86428">
        <w:trPr>
          <w:trHeight w:val="1034"/>
        </w:trPr>
        <w:tc>
          <w:tcPr>
            <w:tcW w:w="648" w:type="dxa"/>
            <w:vMerge w:val="restart"/>
            <w:textDirection w:val="btLr"/>
            <w:vAlign w:val="center"/>
          </w:tcPr>
          <w:p w:rsidR="00BB3616" w:rsidRPr="008C5793" w:rsidRDefault="00BB3616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Pharmaceutical formulation</w:t>
            </w:r>
          </w:p>
        </w:tc>
        <w:tc>
          <w:tcPr>
            <w:tcW w:w="1170" w:type="dxa"/>
            <w:noWrap/>
            <w:vAlign w:val="center"/>
          </w:tcPr>
          <w:p w:rsidR="00BB3616" w:rsidRPr="008C5793" w:rsidRDefault="00BB3616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120.37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119.51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125.05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120.22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119.77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122.09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121.82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119.63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124.93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130.15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128.83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122.52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141.76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123.70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135.22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153.04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128.45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136.62</w:t>
            </w:r>
          </w:p>
        </w:tc>
      </w:tr>
      <w:tr w:rsidR="00BB3616" w:rsidRPr="008C5793" w:rsidTr="00C86428">
        <w:trPr>
          <w:trHeight w:val="998"/>
        </w:trPr>
        <w:tc>
          <w:tcPr>
            <w:tcW w:w="648" w:type="dxa"/>
            <w:vMerge/>
            <w:textDirection w:val="btLr"/>
            <w:vAlign w:val="center"/>
          </w:tcPr>
          <w:p w:rsidR="00BB3616" w:rsidRPr="008C5793" w:rsidRDefault="00BB3616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BB3616" w:rsidRPr="008C5793" w:rsidRDefault="00BB3616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4.89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6.64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6.14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4.66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5.40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6.07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10.57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8.29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7.02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17.00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14.63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12.33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11.21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11.10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20.82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11.47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16.37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11.56</w:t>
            </w:r>
          </w:p>
        </w:tc>
      </w:tr>
      <w:tr w:rsidR="00BB3616" w:rsidRPr="008C5793" w:rsidTr="00C86428">
        <w:trPr>
          <w:trHeight w:val="1052"/>
        </w:trPr>
        <w:tc>
          <w:tcPr>
            <w:tcW w:w="648" w:type="dxa"/>
            <w:vMerge w:val="restart"/>
            <w:textDirection w:val="btLr"/>
            <w:vAlign w:val="center"/>
          </w:tcPr>
          <w:p w:rsidR="00BB3616" w:rsidRPr="008C5793" w:rsidRDefault="00BB3616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Standard addition technique</w:t>
            </w:r>
          </w:p>
        </w:tc>
        <w:tc>
          <w:tcPr>
            <w:tcW w:w="1170" w:type="dxa"/>
            <w:noWrap/>
            <w:vAlign w:val="center"/>
          </w:tcPr>
          <w:p w:rsidR="00BB3616" w:rsidRPr="008C5793" w:rsidRDefault="00BB3616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130.15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121.92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127.92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120.83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121.45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122.70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120.57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118.08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118.53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121.64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126.47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132.52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129.52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132.50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137.38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145.22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132.08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129.89</w:t>
            </w:r>
          </w:p>
        </w:tc>
      </w:tr>
      <w:tr w:rsidR="00BB3616" w:rsidRPr="008C5793" w:rsidTr="00C86428">
        <w:trPr>
          <w:trHeight w:val="1349"/>
        </w:trPr>
        <w:tc>
          <w:tcPr>
            <w:tcW w:w="648" w:type="dxa"/>
            <w:vMerge/>
            <w:textDirection w:val="btLr"/>
            <w:vAlign w:val="center"/>
          </w:tcPr>
          <w:p w:rsidR="00BB3616" w:rsidRPr="008C5793" w:rsidRDefault="00BB3616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BB3616" w:rsidRPr="008C5793" w:rsidRDefault="00BB3616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5.33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13.07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5.63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6.65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3.69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4.40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10.11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9.47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7.36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13.53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15.14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13.03</w:t>
            </w:r>
          </w:p>
        </w:tc>
        <w:tc>
          <w:tcPr>
            <w:tcW w:w="63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18.43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11.17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19.91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9.34</w:t>
            </w:r>
          </w:p>
        </w:tc>
        <w:tc>
          <w:tcPr>
            <w:tcW w:w="81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10.90</w:t>
            </w:r>
          </w:p>
        </w:tc>
        <w:tc>
          <w:tcPr>
            <w:tcW w:w="720" w:type="dxa"/>
            <w:vAlign w:val="center"/>
          </w:tcPr>
          <w:p w:rsidR="00BB3616" w:rsidRPr="00C86428" w:rsidRDefault="00BB3616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17.95</w:t>
            </w:r>
          </w:p>
        </w:tc>
      </w:tr>
    </w:tbl>
    <w:p w:rsidR="000F4065" w:rsidRPr="008C5793" w:rsidRDefault="000F4065" w:rsidP="002D039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5AE0" w:rsidRPr="008C5793" w:rsidRDefault="00CC5AE0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46659" w:rsidRPr="008C5793" w:rsidRDefault="00B46659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46659" w:rsidRPr="008C5793" w:rsidRDefault="00B46659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C5AE0" w:rsidRPr="008C5793" w:rsidRDefault="00CC5AE0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27E61" w:rsidRPr="008C5793" w:rsidRDefault="00F27E61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F27E61" w:rsidRDefault="00F27E61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B5363" w:rsidRDefault="009B5363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B5363" w:rsidRDefault="009B5363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6428" w:rsidRPr="008C5793" w:rsidRDefault="00C86428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353C3" w:rsidRPr="008C5793" w:rsidRDefault="005353C3" w:rsidP="00970CF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8642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 w:rsidR="00970CFD" w:rsidRPr="00C86428">
        <w:rPr>
          <w:rFonts w:asciiTheme="majorBidi" w:hAnsiTheme="majorBidi" w:cstheme="majorBidi"/>
          <w:b/>
          <w:bCs/>
          <w:sz w:val="24"/>
          <w:szCs w:val="24"/>
        </w:rPr>
        <w:t>S4</w:t>
      </w:r>
      <w:r w:rsidR="00C8642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C5793">
        <w:rPr>
          <w:rFonts w:asciiTheme="majorBidi" w:hAnsiTheme="majorBidi" w:cstheme="majorBidi"/>
          <w:sz w:val="24"/>
          <w:szCs w:val="24"/>
        </w:rPr>
        <w:t xml:space="preserve"> Pharmaceutical preparation (</w:t>
      </w:r>
      <w:proofErr w:type="spellStart"/>
      <w:r w:rsidR="00EA56A6" w:rsidRPr="008C5793">
        <w:rPr>
          <w:rFonts w:asciiTheme="majorBidi" w:hAnsiTheme="majorBidi" w:cstheme="majorBidi"/>
          <w:sz w:val="24"/>
          <w:szCs w:val="24"/>
        </w:rPr>
        <w:t>Relatic</w:t>
      </w:r>
      <w:proofErr w:type="spellEnd"/>
      <w:r w:rsidR="00EA56A6" w:rsidRPr="008C5793">
        <w:rPr>
          <w:rFonts w:asciiTheme="majorBidi" w:hAnsiTheme="majorBidi" w:cstheme="majorBidi"/>
          <w:sz w:val="24"/>
          <w:szCs w:val="24"/>
          <w:vertAlign w:val="superscript"/>
        </w:rPr>
        <w:t xml:space="preserve"> </w:t>
      </w:r>
      <w:r w:rsidRPr="008C5793">
        <w:rPr>
          <w:rFonts w:asciiTheme="majorBidi" w:hAnsiTheme="majorBidi" w:cstheme="majorBidi"/>
          <w:sz w:val="24"/>
          <w:szCs w:val="24"/>
          <w:vertAlign w:val="superscript"/>
        </w:rPr>
        <w:t>®</w:t>
      </w:r>
      <w:r w:rsidRPr="008C5793">
        <w:rPr>
          <w:rFonts w:asciiTheme="majorBidi" w:hAnsiTheme="majorBidi" w:cstheme="majorBidi"/>
          <w:sz w:val="24"/>
          <w:szCs w:val="24"/>
        </w:rPr>
        <w:t xml:space="preserve"> tablets) and standard addition results from using P</w:t>
      </w:r>
      <w:r w:rsidR="00AA5A58">
        <w:rPr>
          <w:rFonts w:asciiTheme="majorBidi" w:hAnsiTheme="majorBidi" w:cstheme="majorBidi"/>
          <w:sz w:val="24"/>
          <w:szCs w:val="24"/>
        </w:rPr>
        <w:t>CR</w:t>
      </w:r>
      <w:r w:rsidRPr="008C5793">
        <w:rPr>
          <w:rFonts w:asciiTheme="majorBidi" w:hAnsiTheme="majorBidi" w:cstheme="majorBidi"/>
          <w:sz w:val="24"/>
          <w:szCs w:val="24"/>
        </w:rPr>
        <w:t xml:space="preserve"> chemometric models.</w:t>
      </w:r>
    </w:p>
    <w:p w:rsidR="003D08A1" w:rsidRPr="008C5793" w:rsidRDefault="003D08A1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353C3" w:rsidRPr="008C5793" w:rsidRDefault="005353C3" w:rsidP="006200E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648"/>
        <w:gridCol w:w="1170"/>
        <w:gridCol w:w="720"/>
        <w:gridCol w:w="630"/>
        <w:gridCol w:w="720"/>
        <w:gridCol w:w="630"/>
        <w:gridCol w:w="630"/>
        <w:gridCol w:w="720"/>
        <w:gridCol w:w="630"/>
        <w:gridCol w:w="630"/>
        <w:gridCol w:w="720"/>
        <w:gridCol w:w="720"/>
        <w:gridCol w:w="630"/>
        <w:gridCol w:w="630"/>
        <w:gridCol w:w="630"/>
        <w:gridCol w:w="810"/>
        <w:gridCol w:w="720"/>
        <w:gridCol w:w="810"/>
        <w:gridCol w:w="810"/>
        <w:gridCol w:w="720"/>
      </w:tblGrid>
      <w:tr w:rsidR="00AA5A58" w:rsidRPr="008C5793" w:rsidTr="00C86428">
        <w:trPr>
          <w:trHeight w:val="587"/>
        </w:trPr>
        <w:tc>
          <w:tcPr>
            <w:tcW w:w="1818" w:type="dxa"/>
            <w:gridSpan w:val="2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Spectra order</w:t>
            </w:r>
          </w:p>
        </w:tc>
        <w:tc>
          <w:tcPr>
            <w:tcW w:w="2070" w:type="dxa"/>
            <w:gridSpan w:val="3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Zero</w:t>
            </w:r>
          </w:p>
        </w:tc>
        <w:tc>
          <w:tcPr>
            <w:tcW w:w="1980" w:type="dxa"/>
            <w:gridSpan w:val="3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First derivative</w:t>
            </w:r>
          </w:p>
        </w:tc>
        <w:tc>
          <w:tcPr>
            <w:tcW w:w="1980" w:type="dxa"/>
            <w:gridSpan w:val="3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Second derivative</w:t>
            </w:r>
          </w:p>
        </w:tc>
        <w:tc>
          <w:tcPr>
            <w:tcW w:w="1980" w:type="dxa"/>
            <w:gridSpan w:val="3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spectra</w:t>
            </w:r>
          </w:p>
        </w:tc>
        <w:tc>
          <w:tcPr>
            <w:tcW w:w="2160" w:type="dxa"/>
            <w:gridSpan w:val="3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derivative</w:t>
            </w:r>
          </w:p>
        </w:tc>
        <w:tc>
          <w:tcPr>
            <w:tcW w:w="2340" w:type="dxa"/>
            <w:gridSpan w:val="3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Ratio 2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nd</w:t>
            </w: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derivative</w:t>
            </w:r>
          </w:p>
        </w:tc>
      </w:tr>
      <w:tr w:rsidR="00AA5A58" w:rsidRPr="008C5793" w:rsidTr="00C86428">
        <w:trPr>
          <w:trHeight w:val="587"/>
        </w:trPr>
        <w:tc>
          <w:tcPr>
            <w:tcW w:w="648" w:type="dxa"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PCR</w:t>
            </w:r>
          </w:p>
        </w:tc>
        <w:tc>
          <w:tcPr>
            <w:tcW w:w="1170" w:type="dxa"/>
            <w:noWrap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ASP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CAF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C864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ORP</w:t>
            </w:r>
          </w:p>
        </w:tc>
      </w:tr>
      <w:tr w:rsidR="00AA5A58" w:rsidRPr="008C5793" w:rsidTr="00C86428">
        <w:trPr>
          <w:trHeight w:val="1034"/>
        </w:trPr>
        <w:tc>
          <w:tcPr>
            <w:tcW w:w="648" w:type="dxa"/>
            <w:vMerge w:val="restart"/>
            <w:textDirection w:val="btLr"/>
            <w:vAlign w:val="center"/>
          </w:tcPr>
          <w:p w:rsidR="00AA5A58" w:rsidRPr="008C5793" w:rsidRDefault="00AA5A58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Pharmaceutical formulation</w:t>
            </w:r>
          </w:p>
        </w:tc>
        <w:tc>
          <w:tcPr>
            <w:tcW w:w="1170" w:type="dxa"/>
            <w:noWrap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114.65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118.70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115.54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116.75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113.58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117.59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124.96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122.51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126.26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127.86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125.47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127.79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132.52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132.23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134.30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138.83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137.67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137.71</w:t>
            </w:r>
          </w:p>
        </w:tc>
      </w:tr>
      <w:tr w:rsidR="00AA5A58" w:rsidRPr="008C5793" w:rsidTr="00C86428">
        <w:trPr>
          <w:trHeight w:val="998"/>
        </w:trPr>
        <w:tc>
          <w:tcPr>
            <w:tcW w:w="648" w:type="dxa"/>
            <w:vMerge/>
            <w:textDirection w:val="btLr"/>
            <w:vAlign w:val="center"/>
          </w:tcPr>
          <w:p w:rsidR="00AA5A58" w:rsidRPr="008C5793" w:rsidRDefault="00AA5A58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2.03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1.14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2.79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2.26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2.41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2.63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3.32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0.92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1.36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1.62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1.56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2.01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2.04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1.25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1.41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1.23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2.09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2.89</w:t>
            </w:r>
          </w:p>
        </w:tc>
      </w:tr>
      <w:tr w:rsidR="00AA5A58" w:rsidRPr="008C5793" w:rsidTr="00C86428">
        <w:trPr>
          <w:trHeight w:val="1052"/>
        </w:trPr>
        <w:tc>
          <w:tcPr>
            <w:tcW w:w="648" w:type="dxa"/>
            <w:vMerge w:val="restart"/>
            <w:textDirection w:val="btLr"/>
            <w:vAlign w:val="center"/>
          </w:tcPr>
          <w:p w:rsidR="00AA5A58" w:rsidRPr="008C5793" w:rsidRDefault="00AA5A58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Standard addition technique</w:t>
            </w:r>
          </w:p>
        </w:tc>
        <w:tc>
          <w:tcPr>
            <w:tcW w:w="1170" w:type="dxa"/>
            <w:noWrap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Mean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115.76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119.51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116.43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117.82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114.82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118.45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124.54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125.66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127.60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129.13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127.15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126.59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135.16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132.80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136.38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138.48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136.06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138.09</w:t>
            </w:r>
          </w:p>
        </w:tc>
      </w:tr>
      <w:tr w:rsidR="00AA5A58" w:rsidRPr="008C5793" w:rsidTr="00C86428">
        <w:trPr>
          <w:trHeight w:val="1349"/>
        </w:trPr>
        <w:tc>
          <w:tcPr>
            <w:tcW w:w="648" w:type="dxa"/>
            <w:vMerge/>
            <w:textDirection w:val="btLr"/>
            <w:vAlign w:val="center"/>
          </w:tcPr>
          <w:p w:rsidR="00AA5A58" w:rsidRPr="008C5793" w:rsidRDefault="00AA5A58" w:rsidP="00C8642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 w:rsidR="00AA5A58" w:rsidRPr="008C5793" w:rsidRDefault="00AA5A58" w:rsidP="00C8642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C5793">
              <w:rPr>
                <w:rFonts w:asciiTheme="majorBidi" w:hAnsiTheme="majorBidi" w:cstheme="majorBidi"/>
                <w:sz w:val="20"/>
                <w:szCs w:val="20"/>
              </w:rPr>
              <w:t>SD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2.03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0.75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2.26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2.17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2.49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2.44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1.96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1.72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C86428">
              <w:rPr>
                <w:rFonts w:asciiTheme="majorBidi" w:hAnsiTheme="majorBidi" w:cstheme="majorBidi"/>
                <w:sz w:val="14"/>
                <w:szCs w:val="14"/>
              </w:rPr>
              <w:t>0.89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1.63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2.16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3.21</w:t>
            </w:r>
          </w:p>
        </w:tc>
        <w:tc>
          <w:tcPr>
            <w:tcW w:w="63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1.47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2.02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1.80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3.40</w:t>
            </w:r>
          </w:p>
        </w:tc>
        <w:tc>
          <w:tcPr>
            <w:tcW w:w="81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2.09</w:t>
            </w:r>
          </w:p>
        </w:tc>
        <w:tc>
          <w:tcPr>
            <w:tcW w:w="720" w:type="dxa"/>
            <w:vAlign w:val="center"/>
          </w:tcPr>
          <w:p w:rsidR="00AA5A58" w:rsidRPr="00C86428" w:rsidRDefault="00AA5A58" w:rsidP="00C86428">
            <w:pPr>
              <w:jc w:val="center"/>
              <w:rPr>
                <w:sz w:val="14"/>
                <w:szCs w:val="14"/>
              </w:rPr>
            </w:pPr>
            <w:r w:rsidRPr="00C86428">
              <w:rPr>
                <w:sz w:val="14"/>
                <w:szCs w:val="14"/>
              </w:rPr>
              <w:t>1.69</w:t>
            </w:r>
          </w:p>
        </w:tc>
      </w:tr>
    </w:tbl>
    <w:p w:rsidR="0095641E" w:rsidRDefault="0095641E">
      <w:pPr>
        <w:rPr>
          <w:rFonts w:asciiTheme="majorBidi" w:hAnsiTheme="majorBidi" w:cstheme="majorBidi"/>
          <w:sz w:val="24"/>
          <w:szCs w:val="24"/>
        </w:rPr>
      </w:pPr>
    </w:p>
    <w:p w:rsidR="00AA5A58" w:rsidRDefault="00AA5A58">
      <w:pPr>
        <w:rPr>
          <w:rFonts w:asciiTheme="majorBidi" w:hAnsiTheme="majorBidi" w:cstheme="majorBidi"/>
          <w:sz w:val="24"/>
          <w:szCs w:val="24"/>
        </w:rPr>
      </w:pPr>
    </w:p>
    <w:p w:rsidR="00AA5A58" w:rsidRDefault="00AA5A58">
      <w:pPr>
        <w:rPr>
          <w:rFonts w:asciiTheme="majorBidi" w:hAnsiTheme="majorBidi" w:cstheme="majorBidi"/>
          <w:sz w:val="24"/>
          <w:szCs w:val="24"/>
        </w:rPr>
      </w:pPr>
    </w:p>
    <w:p w:rsidR="00AA5A58" w:rsidRPr="008C5793" w:rsidRDefault="00AA5A58">
      <w:pPr>
        <w:rPr>
          <w:rFonts w:asciiTheme="majorBidi" w:hAnsiTheme="majorBidi" w:cstheme="majorBidi"/>
          <w:sz w:val="24"/>
          <w:szCs w:val="24"/>
        </w:rPr>
      </w:pPr>
    </w:p>
    <w:p w:rsidR="001130B9" w:rsidRPr="008C5793" w:rsidRDefault="001130B9">
      <w:pPr>
        <w:rPr>
          <w:rFonts w:asciiTheme="majorBidi" w:hAnsiTheme="majorBidi" w:cstheme="majorBidi"/>
          <w:sz w:val="24"/>
          <w:szCs w:val="24"/>
        </w:rPr>
      </w:pPr>
    </w:p>
    <w:p w:rsidR="00F13DED" w:rsidRPr="008C5793" w:rsidRDefault="00F13DED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F13DED" w:rsidRPr="008C5793" w:rsidSect="00A273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A273DC"/>
    <w:rsid w:val="000268BD"/>
    <w:rsid w:val="00035983"/>
    <w:rsid w:val="00056B52"/>
    <w:rsid w:val="0005792F"/>
    <w:rsid w:val="00062D0D"/>
    <w:rsid w:val="0006654A"/>
    <w:rsid w:val="0007000E"/>
    <w:rsid w:val="000823C1"/>
    <w:rsid w:val="00094AA1"/>
    <w:rsid w:val="000B1C9C"/>
    <w:rsid w:val="000F4065"/>
    <w:rsid w:val="000F4CC5"/>
    <w:rsid w:val="001130B9"/>
    <w:rsid w:val="00123AA6"/>
    <w:rsid w:val="00127BE7"/>
    <w:rsid w:val="0014059B"/>
    <w:rsid w:val="00142630"/>
    <w:rsid w:val="00170DCE"/>
    <w:rsid w:val="00177BE0"/>
    <w:rsid w:val="00182FAF"/>
    <w:rsid w:val="001B23D5"/>
    <w:rsid w:val="001B2C93"/>
    <w:rsid w:val="001D718F"/>
    <w:rsid w:val="001F044B"/>
    <w:rsid w:val="00210C03"/>
    <w:rsid w:val="00220D53"/>
    <w:rsid w:val="0025145F"/>
    <w:rsid w:val="00257804"/>
    <w:rsid w:val="002706C7"/>
    <w:rsid w:val="00274114"/>
    <w:rsid w:val="00277F00"/>
    <w:rsid w:val="002A654F"/>
    <w:rsid w:val="002B48C4"/>
    <w:rsid w:val="002C0393"/>
    <w:rsid w:val="002C1670"/>
    <w:rsid w:val="002C649B"/>
    <w:rsid w:val="002D0394"/>
    <w:rsid w:val="002D2586"/>
    <w:rsid w:val="002F76B4"/>
    <w:rsid w:val="00310277"/>
    <w:rsid w:val="00311DED"/>
    <w:rsid w:val="00312DB9"/>
    <w:rsid w:val="00334A6D"/>
    <w:rsid w:val="00344DA0"/>
    <w:rsid w:val="00346468"/>
    <w:rsid w:val="00361E4D"/>
    <w:rsid w:val="003A2BFA"/>
    <w:rsid w:val="003B088F"/>
    <w:rsid w:val="003B0C2D"/>
    <w:rsid w:val="003D08A1"/>
    <w:rsid w:val="003D23C1"/>
    <w:rsid w:val="003E399C"/>
    <w:rsid w:val="003F447C"/>
    <w:rsid w:val="0040531D"/>
    <w:rsid w:val="00413AB5"/>
    <w:rsid w:val="00422E8D"/>
    <w:rsid w:val="00462EA1"/>
    <w:rsid w:val="00477CA5"/>
    <w:rsid w:val="00485B23"/>
    <w:rsid w:val="00486F9C"/>
    <w:rsid w:val="004C10AA"/>
    <w:rsid w:val="004D10AA"/>
    <w:rsid w:val="004E2923"/>
    <w:rsid w:val="004F01E7"/>
    <w:rsid w:val="004F6042"/>
    <w:rsid w:val="00502537"/>
    <w:rsid w:val="00531392"/>
    <w:rsid w:val="005353C3"/>
    <w:rsid w:val="00540675"/>
    <w:rsid w:val="00547D31"/>
    <w:rsid w:val="0055290B"/>
    <w:rsid w:val="005622FA"/>
    <w:rsid w:val="00581A0B"/>
    <w:rsid w:val="005865B3"/>
    <w:rsid w:val="00587900"/>
    <w:rsid w:val="005A6E4D"/>
    <w:rsid w:val="005B2E4F"/>
    <w:rsid w:val="005C1E1A"/>
    <w:rsid w:val="005D308A"/>
    <w:rsid w:val="005E6A89"/>
    <w:rsid w:val="005F0B24"/>
    <w:rsid w:val="006200EB"/>
    <w:rsid w:val="00644190"/>
    <w:rsid w:val="00654ED0"/>
    <w:rsid w:val="00670DF9"/>
    <w:rsid w:val="00674E19"/>
    <w:rsid w:val="006911F0"/>
    <w:rsid w:val="006A06FF"/>
    <w:rsid w:val="006C048A"/>
    <w:rsid w:val="006C0DFD"/>
    <w:rsid w:val="006C38EB"/>
    <w:rsid w:val="007018D3"/>
    <w:rsid w:val="00704CD3"/>
    <w:rsid w:val="00706F55"/>
    <w:rsid w:val="007154F2"/>
    <w:rsid w:val="0071599C"/>
    <w:rsid w:val="00716527"/>
    <w:rsid w:val="00722010"/>
    <w:rsid w:val="00732B70"/>
    <w:rsid w:val="00740288"/>
    <w:rsid w:val="0075026D"/>
    <w:rsid w:val="00753C3D"/>
    <w:rsid w:val="007758DF"/>
    <w:rsid w:val="007776D8"/>
    <w:rsid w:val="007A7ACF"/>
    <w:rsid w:val="007B32D3"/>
    <w:rsid w:val="007D1C91"/>
    <w:rsid w:val="007D33AC"/>
    <w:rsid w:val="00836D7B"/>
    <w:rsid w:val="008603B5"/>
    <w:rsid w:val="00863958"/>
    <w:rsid w:val="00865678"/>
    <w:rsid w:val="0087040B"/>
    <w:rsid w:val="00873D4B"/>
    <w:rsid w:val="0087656B"/>
    <w:rsid w:val="0089751F"/>
    <w:rsid w:val="008C5793"/>
    <w:rsid w:val="00916BB7"/>
    <w:rsid w:val="00930605"/>
    <w:rsid w:val="00931D5D"/>
    <w:rsid w:val="00936DC8"/>
    <w:rsid w:val="00950833"/>
    <w:rsid w:val="009548A2"/>
    <w:rsid w:val="0095641E"/>
    <w:rsid w:val="00970CFD"/>
    <w:rsid w:val="00976932"/>
    <w:rsid w:val="009816D4"/>
    <w:rsid w:val="0098713B"/>
    <w:rsid w:val="009A76F2"/>
    <w:rsid w:val="009B5363"/>
    <w:rsid w:val="009D06EC"/>
    <w:rsid w:val="009E161D"/>
    <w:rsid w:val="009E3D4F"/>
    <w:rsid w:val="009F2388"/>
    <w:rsid w:val="00A13F62"/>
    <w:rsid w:val="00A25CDA"/>
    <w:rsid w:val="00A273DC"/>
    <w:rsid w:val="00A413DF"/>
    <w:rsid w:val="00A41FC3"/>
    <w:rsid w:val="00A449A7"/>
    <w:rsid w:val="00A51AD4"/>
    <w:rsid w:val="00A7549B"/>
    <w:rsid w:val="00A832FE"/>
    <w:rsid w:val="00AA166F"/>
    <w:rsid w:val="00AA5A58"/>
    <w:rsid w:val="00AB378D"/>
    <w:rsid w:val="00AD1EA8"/>
    <w:rsid w:val="00AE1488"/>
    <w:rsid w:val="00AE1EE0"/>
    <w:rsid w:val="00B058B8"/>
    <w:rsid w:val="00B32C0D"/>
    <w:rsid w:val="00B40494"/>
    <w:rsid w:val="00B46659"/>
    <w:rsid w:val="00B51958"/>
    <w:rsid w:val="00B52D36"/>
    <w:rsid w:val="00B5347E"/>
    <w:rsid w:val="00B53D41"/>
    <w:rsid w:val="00B855A0"/>
    <w:rsid w:val="00B8726F"/>
    <w:rsid w:val="00B90683"/>
    <w:rsid w:val="00B96265"/>
    <w:rsid w:val="00BA4C20"/>
    <w:rsid w:val="00BB3616"/>
    <w:rsid w:val="00BB4F89"/>
    <w:rsid w:val="00BE49A5"/>
    <w:rsid w:val="00BE7C13"/>
    <w:rsid w:val="00C147A0"/>
    <w:rsid w:val="00C1696D"/>
    <w:rsid w:val="00C32809"/>
    <w:rsid w:val="00C41217"/>
    <w:rsid w:val="00C707B2"/>
    <w:rsid w:val="00C8091F"/>
    <w:rsid w:val="00C853F8"/>
    <w:rsid w:val="00C86428"/>
    <w:rsid w:val="00CA1E50"/>
    <w:rsid w:val="00CC1350"/>
    <w:rsid w:val="00CC5AE0"/>
    <w:rsid w:val="00CD20BE"/>
    <w:rsid w:val="00CD48C6"/>
    <w:rsid w:val="00CE7190"/>
    <w:rsid w:val="00CE79E7"/>
    <w:rsid w:val="00D35403"/>
    <w:rsid w:val="00D35A9E"/>
    <w:rsid w:val="00D4524E"/>
    <w:rsid w:val="00D60908"/>
    <w:rsid w:val="00D6500D"/>
    <w:rsid w:val="00D856D0"/>
    <w:rsid w:val="00D90799"/>
    <w:rsid w:val="00DB3FBC"/>
    <w:rsid w:val="00DD07DD"/>
    <w:rsid w:val="00E273FD"/>
    <w:rsid w:val="00E70C6A"/>
    <w:rsid w:val="00E85418"/>
    <w:rsid w:val="00E856E1"/>
    <w:rsid w:val="00E9174C"/>
    <w:rsid w:val="00EA56A6"/>
    <w:rsid w:val="00EC3A3F"/>
    <w:rsid w:val="00ED3EBD"/>
    <w:rsid w:val="00EF479D"/>
    <w:rsid w:val="00EF6E30"/>
    <w:rsid w:val="00EF7E67"/>
    <w:rsid w:val="00F13DED"/>
    <w:rsid w:val="00F25BC6"/>
    <w:rsid w:val="00F27E61"/>
    <w:rsid w:val="00F3699D"/>
    <w:rsid w:val="00F51C93"/>
    <w:rsid w:val="00F53042"/>
    <w:rsid w:val="00F56014"/>
    <w:rsid w:val="00F607B2"/>
    <w:rsid w:val="00F76DBE"/>
    <w:rsid w:val="00F7782A"/>
    <w:rsid w:val="00F918F9"/>
    <w:rsid w:val="00FD267F"/>
    <w:rsid w:val="00FE43E0"/>
    <w:rsid w:val="00FE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A9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32A94-4D3F-4C09-87ED-854DFA00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183</cp:revision>
  <dcterms:created xsi:type="dcterms:W3CDTF">2019-04-14T00:26:00Z</dcterms:created>
  <dcterms:modified xsi:type="dcterms:W3CDTF">2019-08-23T23:33:00Z</dcterms:modified>
</cp:coreProperties>
</file>