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0F669" w14:textId="101ECFA3" w:rsidR="00257430" w:rsidRPr="00F93833" w:rsidRDefault="00257430" w:rsidP="00C10DD8">
      <w:pPr>
        <w:spacing w:line="480" w:lineRule="auto"/>
        <w:jc w:val="center"/>
        <w:rPr>
          <w:rStyle w:val="jlqj4b"/>
          <w:rFonts w:ascii="Times New Roman" w:hAnsi="Times New Roman" w:cs="Times New Roman"/>
          <w:b/>
          <w:bCs/>
          <w:color w:val="000000"/>
          <w:sz w:val="44"/>
          <w:szCs w:val="44"/>
          <w:shd w:val="clear" w:color="auto" w:fill="FFFFFF" w:themeFill="background1"/>
          <w:lang w:val="en"/>
        </w:rPr>
      </w:pPr>
      <w:bookmarkStart w:id="0" w:name="_Hlk71362531"/>
      <w:r w:rsidRPr="00F93833">
        <w:rPr>
          <w:rStyle w:val="jlqj4b"/>
          <w:rFonts w:ascii="Times New Roman" w:hAnsi="Times New Roman" w:cs="Times New Roman"/>
          <w:b/>
          <w:bCs/>
          <w:color w:val="000000"/>
          <w:sz w:val="44"/>
          <w:szCs w:val="44"/>
          <w:shd w:val="clear" w:color="auto" w:fill="FFFFFF" w:themeFill="background1"/>
          <w:lang w:val="en"/>
        </w:rPr>
        <w:t>Supporting Information</w:t>
      </w:r>
    </w:p>
    <w:p w14:paraId="6E8BBB0D" w14:textId="77777777" w:rsidR="00257430" w:rsidRPr="007549C6" w:rsidRDefault="00257430" w:rsidP="00C10DD8">
      <w:pPr>
        <w:spacing w:line="480" w:lineRule="auto"/>
        <w:jc w:val="center"/>
        <w:rPr>
          <w:rStyle w:val="jlqj4b"/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 w:themeFill="background1"/>
          <w:lang w:val="en"/>
        </w:rPr>
      </w:pPr>
    </w:p>
    <w:p w14:paraId="5DE5F204" w14:textId="50892150" w:rsidR="00C10DD8" w:rsidRPr="00A05D01" w:rsidRDefault="00DC6A6B" w:rsidP="00DC6A6B">
      <w:pPr>
        <w:spacing w:line="480" w:lineRule="auto"/>
        <w:rPr>
          <w:rFonts w:ascii="Times New Roman" w:hAnsi="Times New Roman" w:cs="Times New Roman"/>
          <w:b/>
          <w:bCs/>
          <w:sz w:val="36"/>
          <w:szCs w:val="36"/>
          <w:shd w:val="clear" w:color="auto" w:fill="FFFFFF" w:themeFill="background1"/>
        </w:rPr>
      </w:pPr>
      <w:r w:rsidRPr="00A05D01">
        <w:rPr>
          <w:rStyle w:val="jlqj4b"/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 w:themeFill="background1"/>
          <w:lang w:val="en"/>
        </w:rPr>
        <w:t xml:space="preserve">High </w:t>
      </w:r>
      <w:r w:rsidR="00F93833" w:rsidRPr="00A05D01">
        <w:rPr>
          <w:rStyle w:val="jlqj4b"/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 w:themeFill="background1"/>
          <w:lang w:val="en"/>
        </w:rPr>
        <w:t>S</w:t>
      </w:r>
      <w:r w:rsidRPr="00A05D01">
        <w:rPr>
          <w:rStyle w:val="jlqj4b"/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 w:themeFill="background1"/>
          <w:lang w:val="en"/>
        </w:rPr>
        <w:t xml:space="preserve">tability and </w:t>
      </w:r>
      <w:r w:rsidR="00F93833" w:rsidRPr="00A05D01">
        <w:rPr>
          <w:rStyle w:val="jlqj4b"/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 w:themeFill="background1"/>
          <w:lang w:val="en"/>
        </w:rPr>
        <w:t>R</w:t>
      </w:r>
      <w:r w:rsidRPr="00A05D01">
        <w:rPr>
          <w:rStyle w:val="jlqj4b"/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 w:themeFill="background1"/>
          <w:lang w:val="en"/>
        </w:rPr>
        <w:t xml:space="preserve">ecyclable </w:t>
      </w:r>
      <w:r w:rsidR="00F93833" w:rsidRPr="00A05D01">
        <w:rPr>
          <w:rStyle w:val="jlqj4b"/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 w:themeFill="background1"/>
          <w:lang w:val="en"/>
        </w:rPr>
        <w:t>C</w:t>
      </w:r>
      <w:r w:rsidRPr="00A05D01">
        <w:rPr>
          <w:rStyle w:val="jlqj4b"/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 w:themeFill="background1"/>
          <w:lang w:val="en"/>
        </w:rPr>
        <w:t xml:space="preserve">ellulose-based </w:t>
      </w:r>
      <w:r w:rsidR="00F93833" w:rsidRPr="00A05D01">
        <w:rPr>
          <w:rStyle w:val="jlqj4b"/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 w:themeFill="background1"/>
          <w:lang w:val="en"/>
        </w:rPr>
        <w:t>F</w:t>
      </w:r>
      <w:r w:rsidRPr="00A05D01">
        <w:rPr>
          <w:rStyle w:val="jlqj4b"/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 w:themeFill="background1"/>
          <w:lang w:val="en"/>
        </w:rPr>
        <w:t xml:space="preserve">luorescent </w:t>
      </w:r>
      <w:r w:rsidR="00F93833" w:rsidRPr="00A05D01">
        <w:rPr>
          <w:rStyle w:val="jlqj4b"/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 w:themeFill="background1"/>
          <w:lang w:val="en"/>
        </w:rPr>
        <w:t>P</w:t>
      </w:r>
      <w:r w:rsidRPr="00A05D01">
        <w:rPr>
          <w:rStyle w:val="jlqj4b"/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 w:themeFill="background1"/>
          <w:lang w:val="en"/>
        </w:rPr>
        <w:t xml:space="preserve">aper </w:t>
      </w:r>
      <w:r w:rsidR="00F93833" w:rsidRPr="00A05D01">
        <w:rPr>
          <w:rStyle w:val="jlqj4b"/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 w:themeFill="background1"/>
          <w:lang w:val="en"/>
        </w:rPr>
        <w:t>D</w:t>
      </w:r>
      <w:r w:rsidRPr="00A05D01">
        <w:rPr>
          <w:rStyle w:val="jlqj4b"/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 w:themeFill="background1"/>
          <w:lang w:val="en"/>
        </w:rPr>
        <w:t xml:space="preserve">erived from </w:t>
      </w:r>
      <w:r w:rsidR="00F93833" w:rsidRPr="00A05D01">
        <w:rPr>
          <w:rStyle w:val="jlqj4b"/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 w:themeFill="background1"/>
          <w:lang w:val="en"/>
        </w:rPr>
        <w:t>W</w:t>
      </w:r>
      <w:r w:rsidRPr="00A05D01">
        <w:rPr>
          <w:rStyle w:val="jlqj4b"/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 w:themeFill="background1"/>
          <w:lang w:val="en"/>
        </w:rPr>
        <w:t xml:space="preserve">aste </w:t>
      </w:r>
      <w:r w:rsidR="00F93833" w:rsidRPr="00A05D01">
        <w:rPr>
          <w:rStyle w:val="jlqj4b"/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 w:themeFill="background1"/>
          <w:lang w:val="en"/>
        </w:rPr>
        <w:t>B</w:t>
      </w:r>
      <w:r w:rsidRPr="00A05D01">
        <w:rPr>
          <w:rStyle w:val="jlqj4b"/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 w:themeFill="background1"/>
          <w:lang w:val="en"/>
        </w:rPr>
        <w:t xml:space="preserve">agasse for </w:t>
      </w:r>
      <w:r w:rsidR="00F93833" w:rsidRPr="00A05D01">
        <w:rPr>
          <w:rStyle w:val="jlqj4b"/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 w:themeFill="background1"/>
          <w:lang w:val="en"/>
        </w:rPr>
        <w:t>A</w:t>
      </w:r>
      <w:r w:rsidRPr="00A05D01">
        <w:rPr>
          <w:rStyle w:val="jlqj4b"/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 w:themeFill="background1"/>
          <w:lang w:val="en"/>
        </w:rPr>
        <w:t>nti-counterfeiting</w:t>
      </w:r>
    </w:p>
    <w:bookmarkEnd w:id="0"/>
    <w:p w14:paraId="59826622" w14:textId="77777777" w:rsidR="00C10DD8" w:rsidRPr="007549C6" w:rsidRDefault="00C10DD8" w:rsidP="00C10DD8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7A9508A7" w14:textId="55075DE6" w:rsidR="00C10DD8" w:rsidRPr="00A05D01" w:rsidRDefault="00C10DD8" w:rsidP="0025703C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A05D01">
        <w:rPr>
          <w:rFonts w:ascii="Times New Roman" w:hAnsi="Times New Roman" w:cs="Times New Roman"/>
          <w:sz w:val="24"/>
          <w:szCs w:val="24"/>
        </w:rPr>
        <w:t>Lei Guo</w:t>
      </w:r>
      <w:r w:rsidRPr="00A05D01">
        <w:rPr>
          <w:rFonts w:ascii="Times New Roman" w:hAnsi="Times New Roman" w:cs="Times New Roman"/>
          <w:kern w:val="0"/>
          <w:sz w:val="24"/>
          <w:szCs w:val="24"/>
          <w:vertAlign w:val="superscript"/>
          <w:lang w:val="en-GB"/>
        </w:rPr>
        <w:t>a</w:t>
      </w:r>
      <w:r w:rsidRPr="00A05D0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5D01">
        <w:rPr>
          <w:rFonts w:ascii="Times New Roman" w:hAnsi="Times New Roman" w:cs="Times New Roman"/>
          <w:sz w:val="24"/>
          <w:szCs w:val="24"/>
        </w:rPr>
        <w:t>Hongchen</w:t>
      </w:r>
      <w:proofErr w:type="spellEnd"/>
      <w:r w:rsidRPr="00A05D01">
        <w:rPr>
          <w:rFonts w:ascii="Times New Roman" w:hAnsi="Times New Roman" w:cs="Times New Roman"/>
          <w:sz w:val="24"/>
          <w:szCs w:val="24"/>
        </w:rPr>
        <w:t xml:space="preserve"> Liu</w:t>
      </w:r>
      <w:r w:rsidRPr="00A05D01">
        <w:rPr>
          <w:rFonts w:ascii="Times New Roman" w:hAnsi="Times New Roman" w:cs="Times New Roman"/>
          <w:kern w:val="0"/>
          <w:sz w:val="24"/>
          <w:szCs w:val="24"/>
          <w:vertAlign w:val="superscript"/>
          <w:lang w:val="en-GB"/>
        </w:rPr>
        <w:t xml:space="preserve">a, b </w:t>
      </w:r>
      <w:r w:rsidRPr="00A05D01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A05D01">
        <w:rPr>
          <w:rFonts w:ascii="Times New Roman" w:hAnsi="Times New Roman" w:cs="Times New Roman"/>
          <w:sz w:val="24"/>
          <w:szCs w:val="24"/>
        </w:rPr>
        <w:t>, Fang Peng</w:t>
      </w:r>
      <w:r w:rsidRPr="00A05D01">
        <w:rPr>
          <w:rFonts w:ascii="Times New Roman" w:hAnsi="Times New Roman" w:cs="Times New Roman"/>
          <w:kern w:val="0"/>
          <w:sz w:val="24"/>
          <w:szCs w:val="24"/>
          <w:vertAlign w:val="superscript"/>
          <w:lang w:val="en-GB"/>
        </w:rPr>
        <w:t>a</w:t>
      </w:r>
      <w:r w:rsidRPr="00A05D01">
        <w:rPr>
          <w:rFonts w:ascii="Times New Roman" w:hAnsi="Times New Roman" w:cs="Times New Roman"/>
          <w:sz w:val="24"/>
          <w:szCs w:val="24"/>
        </w:rPr>
        <w:t>,</w:t>
      </w:r>
      <w:r w:rsidR="00497F87" w:rsidRPr="00A05D01">
        <w:rPr>
          <w:rFonts w:ascii="Times New Roman" w:hAnsi="Times New Roman" w:cs="Times New Roman"/>
          <w:sz w:val="24"/>
          <w:szCs w:val="24"/>
        </w:rPr>
        <w:t xml:space="preserve"> Jian Kang</w:t>
      </w:r>
      <w:r w:rsidR="00497F87" w:rsidRPr="00A05D01">
        <w:rPr>
          <w:rFonts w:ascii="Times New Roman" w:hAnsi="Times New Roman" w:cs="Times New Roman"/>
          <w:kern w:val="0"/>
          <w:sz w:val="24"/>
          <w:szCs w:val="24"/>
          <w:vertAlign w:val="superscript"/>
          <w:lang w:val="en-GB"/>
        </w:rPr>
        <w:t xml:space="preserve"> c</w:t>
      </w:r>
      <w:r w:rsidR="00C33A12" w:rsidRPr="00A05D01">
        <w:rPr>
          <w:rFonts w:ascii="Times New Roman" w:hAnsi="Times New Roman" w:cs="Times New Roman"/>
          <w:kern w:val="0"/>
          <w:sz w:val="24"/>
          <w:szCs w:val="24"/>
          <w:vertAlign w:val="superscript"/>
          <w:lang w:val="en-GB"/>
        </w:rPr>
        <w:t xml:space="preserve"> *</w:t>
      </w:r>
      <w:r w:rsidR="00497F87" w:rsidRPr="00A05D01">
        <w:rPr>
          <w:rFonts w:ascii="Times New Roman" w:hAnsi="Times New Roman" w:cs="Times New Roman"/>
          <w:kern w:val="0"/>
          <w:sz w:val="24"/>
          <w:szCs w:val="24"/>
          <w:lang w:val="en-GB"/>
        </w:rPr>
        <w:t>,</w:t>
      </w:r>
      <w:r w:rsidRPr="00A05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5D01">
        <w:rPr>
          <w:rFonts w:ascii="Times New Roman" w:hAnsi="Times New Roman" w:cs="Times New Roman"/>
          <w:sz w:val="24"/>
          <w:szCs w:val="24"/>
        </w:rPr>
        <w:t>Haisong</w:t>
      </w:r>
      <w:proofErr w:type="spellEnd"/>
      <w:r w:rsidRPr="00A05D01">
        <w:rPr>
          <w:rFonts w:ascii="Times New Roman" w:hAnsi="Times New Roman" w:cs="Times New Roman"/>
          <w:sz w:val="24"/>
          <w:szCs w:val="24"/>
        </w:rPr>
        <w:t xml:space="preserve"> Qi</w:t>
      </w:r>
      <w:r w:rsidRPr="00A05D01">
        <w:rPr>
          <w:rFonts w:ascii="Times New Roman" w:hAnsi="Times New Roman" w:cs="Times New Roman"/>
          <w:kern w:val="0"/>
          <w:sz w:val="24"/>
          <w:szCs w:val="24"/>
          <w:vertAlign w:val="superscript"/>
          <w:lang w:val="en-GB"/>
        </w:rPr>
        <w:t>a</w:t>
      </w:r>
      <w:r w:rsidR="00C33A12" w:rsidRPr="00A05D01">
        <w:rPr>
          <w:rFonts w:ascii="Times New Roman" w:hAnsi="Times New Roman" w:cs="Times New Roman"/>
          <w:kern w:val="0"/>
          <w:sz w:val="24"/>
          <w:szCs w:val="24"/>
          <w:vertAlign w:val="superscript"/>
          <w:lang w:val="en-GB"/>
        </w:rPr>
        <w:t xml:space="preserve"> </w:t>
      </w:r>
      <w:r w:rsidRPr="00A05D01">
        <w:rPr>
          <w:rFonts w:ascii="Times New Roman" w:hAnsi="Times New Roman" w:cs="Times New Roman"/>
          <w:sz w:val="24"/>
          <w:szCs w:val="24"/>
          <w:vertAlign w:val="superscript"/>
        </w:rPr>
        <w:t>*</w:t>
      </w:r>
    </w:p>
    <w:p w14:paraId="4279FADC" w14:textId="77777777" w:rsidR="00C10DD8" w:rsidRPr="007549C6" w:rsidRDefault="00C10DD8" w:rsidP="00C10DD8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C999E11" w14:textId="77777777" w:rsidR="00C10DD8" w:rsidRPr="007549C6" w:rsidRDefault="00C10DD8" w:rsidP="00C10DD8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kern w:val="0"/>
          <w:sz w:val="24"/>
          <w:szCs w:val="24"/>
          <w:lang w:val="en-GB"/>
        </w:rPr>
      </w:pPr>
      <w:r w:rsidRPr="007549C6">
        <w:rPr>
          <w:rFonts w:ascii="Times New Roman" w:hAnsi="Times New Roman" w:cs="Times New Roman"/>
          <w:i/>
          <w:iCs/>
          <w:kern w:val="0"/>
          <w:sz w:val="24"/>
          <w:szCs w:val="24"/>
          <w:vertAlign w:val="superscript"/>
          <w:lang w:val="en-GB"/>
        </w:rPr>
        <w:t>a</w:t>
      </w:r>
      <w:r w:rsidRPr="007549C6">
        <w:rPr>
          <w:rFonts w:ascii="Times New Roman" w:hAnsi="Times New Roman" w:cs="Times New Roman"/>
          <w:i/>
          <w:iCs/>
          <w:kern w:val="0"/>
          <w:sz w:val="24"/>
          <w:szCs w:val="24"/>
          <w:lang w:val="en-GB"/>
        </w:rPr>
        <w:t xml:space="preserve"> </w:t>
      </w:r>
      <w:r w:rsidRPr="007549C6">
        <w:rPr>
          <w:rFonts w:ascii="Times New Roman" w:hAnsi="Times New Roman" w:cs="Times New Roman"/>
          <w:kern w:val="0"/>
          <w:sz w:val="24"/>
          <w:szCs w:val="24"/>
          <w:lang w:val="en-GB"/>
        </w:rPr>
        <w:t>State Key Laboratory of Pulp and Paper Engineering, South China University of Technology, Guangzhou 510641, China</w:t>
      </w:r>
    </w:p>
    <w:p w14:paraId="0C51CB58" w14:textId="56ACE89B" w:rsidR="00C10DD8" w:rsidRPr="007549C6" w:rsidRDefault="00C10DD8" w:rsidP="00C10DD8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kern w:val="0"/>
          <w:sz w:val="24"/>
          <w:szCs w:val="24"/>
          <w:lang w:val="en-GB"/>
        </w:rPr>
      </w:pPr>
      <w:r w:rsidRPr="007549C6">
        <w:rPr>
          <w:rFonts w:ascii="Times New Roman" w:hAnsi="Times New Roman" w:cs="Times New Roman"/>
          <w:i/>
          <w:iCs/>
          <w:kern w:val="0"/>
          <w:sz w:val="24"/>
          <w:szCs w:val="24"/>
          <w:vertAlign w:val="superscript"/>
        </w:rPr>
        <w:t xml:space="preserve">b </w:t>
      </w:r>
      <w:r w:rsidRPr="007549C6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College of Textiles, </w:t>
      </w:r>
      <w:proofErr w:type="spellStart"/>
      <w:r w:rsidRPr="007549C6">
        <w:rPr>
          <w:rFonts w:ascii="Times New Roman" w:hAnsi="Times New Roman" w:cs="Times New Roman"/>
          <w:kern w:val="0"/>
          <w:sz w:val="24"/>
          <w:szCs w:val="24"/>
          <w:lang w:val="en-GB"/>
        </w:rPr>
        <w:t>Zhongyuan</w:t>
      </w:r>
      <w:proofErr w:type="spellEnd"/>
      <w:r w:rsidRPr="007549C6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 University of Technology, Zhengzhou 450007, China</w:t>
      </w:r>
    </w:p>
    <w:p w14:paraId="4264703B" w14:textId="015F5A25" w:rsidR="00497F87" w:rsidRPr="007549C6" w:rsidRDefault="00497F87" w:rsidP="00C10DD8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kern w:val="0"/>
          <w:sz w:val="24"/>
          <w:szCs w:val="24"/>
          <w:lang w:val="en-GB"/>
        </w:rPr>
      </w:pPr>
      <w:r w:rsidRPr="007549C6">
        <w:rPr>
          <w:rFonts w:ascii="Times New Roman" w:hAnsi="Times New Roman" w:cs="Times New Roman"/>
          <w:i/>
          <w:iCs/>
          <w:kern w:val="0"/>
          <w:sz w:val="24"/>
          <w:szCs w:val="24"/>
          <w:vertAlign w:val="superscript"/>
        </w:rPr>
        <w:t xml:space="preserve">c </w:t>
      </w:r>
      <w:r w:rsidRPr="007549C6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State Key Laboratory of NBC Protection for Civilian, Beijing, 100191, China. </w:t>
      </w:r>
    </w:p>
    <w:p w14:paraId="7C5AB15F" w14:textId="77777777" w:rsidR="00F93833" w:rsidRPr="004212C3" w:rsidRDefault="00F93833" w:rsidP="00F93833">
      <w:pPr>
        <w:widowControl/>
        <w:spacing w:line="480" w:lineRule="auto"/>
        <w:rPr>
          <w:rFonts w:ascii="Times New Roman" w:eastAsia="宋体" w:hAnsi="Times New Roman" w:cs="Times New Roman"/>
          <w:iCs/>
          <w:color w:val="000000" w:themeColor="text1"/>
          <w:kern w:val="0"/>
          <w:sz w:val="24"/>
          <w:szCs w:val="24"/>
          <w:lang w:val="de-DE"/>
        </w:rPr>
      </w:pPr>
      <w:r w:rsidRPr="004212C3">
        <w:rPr>
          <w:rFonts w:ascii="Times New Roman" w:eastAsia="宋体" w:hAnsi="Times New Roman" w:cs="Times New Roman"/>
          <w:iCs/>
          <w:color w:val="000000" w:themeColor="text1"/>
          <w:kern w:val="0"/>
          <w:sz w:val="24"/>
          <w:szCs w:val="24"/>
          <w:lang w:val="de-DE"/>
        </w:rPr>
        <w:t>E-mail:</w:t>
      </w:r>
      <w:r w:rsidRPr="004212C3">
        <w:rPr>
          <w:iCs/>
        </w:rPr>
        <w:t xml:space="preserve"> </w:t>
      </w:r>
      <w:r w:rsidRPr="00F9657F">
        <w:rPr>
          <w:rFonts w:ascii="Times New Roman" w:hAnsi="Times New Roman" w:cs="Times New Roman"/>
          <w:iCs/>
          <w:sz w:val="24"/>
          <w:szCs w:val="24"/>
        </w:rPr>
        <w:t>liuhongchen.beyond@163.com</w:t>
      </w:r>
      <w:r>
        <w:rPr>
          <w:rFonts w:ascii="Times New Roman" w:hAnsi="Times New Roman" w:cs="Times New Roman" w:hint="eastAsia"/>
          <w:iCs/>
          <w:sz w:val="24"/>
          <w:szCs w:val="24"/>
        </w:rPr>
        <w:t>;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9657F">
        <w:rPr>
          <w:rFonts w:ascii="Times New Roman" w:hAnsi="Times New Roman" w:cs="Times New Roman"/>
          <w:iCs/>
          <w:sz w:val="24"/>
          <w:szCs w:val="24"/>
        </w:rPr>
        <w:t>larance0130@163.com</w:t>
      </w:r>
      <w:r>
        <w:rPr>
          <w:rFonts w:ascii="Times New Roman" w:hAnsi="Times New Roman" w:cs="Times New Roman"/>
          <w:iCs/>
          <w:sz w:val="24"/>
          <w:szCs w:val="24"/>
        </w:rPr>
        <w:t xml:space="preserve">; </w:t>
      </w:r>
      <w:r w:rsidRPr="00F9657F">
        <w:rPr>
          <w:rFonts w:ascii="Times New Roman" w:eastAsia="宋体" w:hAnsi="Times New Roman" w:cs="Times New Roman"/>
          <w:iCs/>
          <w:color w:val="000000" w:themeColor="text1"/>
          <w:kern w:val="0"/>
          <w:sz w:val="24"/>
          <w:szCs w:val="24"/>
          <w:lang w:val="de-DE"/>
        </w:rPr>
        <w:t>qihs@scut.edu.cn</w:t>
      </w:r>
    </w:p>
    <w:p w14:paraId="3E537988" w14:textId="77777777" w:rsidR="00F93833" w:rsidRPr="004212C3" w:rsidRDefault="00F93833" w:rsidP="00F93833">
      <w:pPr>
        <w:widowControl/>
        <w:spacing w:line="480" w:lineRule="auto"/>
        <w:rPr>
          <w:rFonts w:ascii="Times New Roman" w:eastAsia="宋体" w:hAnsi="Times New Roman" w:cs="Times New Roman"/>
          <w:iCs/>
          <w:color w:val="000000" w:themeColor="text1"/>
          <w:kern w:val="0"/>
          <w:sz w:val="24"/>
          <w:szCs w:val="24"/>
          <w:lang w:val="de-DE"/>
        </w:rPr>
      </w:pPr>
      <w:r>
        <w:rPr>
          <w:rFonts w:ascii="Times New Roman" w:eastAsia="宋体" w:hAnsi="Times New Roman" w:cs="Times New Roman"/>
          <w:iCs/>
          <w:color w:val="000000" w:themeColor="text1"/>
          <w:kern w:val="0"/>
          <w:sz w:val="24"/>
          <w:szCs w:val="24"/>
          <w:lang w:val="de-DE"/>
        </w:rPr>
        <w:t>*</w:t>
      </w:r>
      <w:r w:rsidRPr="004212C3">
        <w:rPr>
          <w:rFonts w:ascii="Times New Roman" w:eastAsia="宋体" w:hAnsi="Times New Roman" w:cs="Times New Roman"/>
          <w:iCs/>
          <w:color w:val="000000" w:themeColor="text1"/>
          <w:kern w:val="0"/>
          <w:sz w:val="24"/>
          <w:szCs w:val="24"/>
          <w:lang w:val="de-DE"/>
        </w:rPr>
        <w:t>Corresponding authors:</w:t>
      </w:r>
    </w:p>
    <w:p w14:paraId="236A1F2A" w14:textId="77777777" w:rsidR="00F93833" w:rsidRDefault="00F93833" w:rsidP="00F93833">
      <w:pPr>
        <w:widowControl/>
        <w:spacing w:line="480" w:lineRule="auto"/>
        <w:jc w:val="left"/>
        <w:rPr>
          <w:rFonts w:ascii="Times New Roman" w:eastAsia="宋体" w:hAnsi="Times New Roman" w:cs="Times New Roman"/>
          <w:iCs/>
          <w:color w:val="000000" w:themeColor="text1"/>
          <w:kern w:val="0"/>
          <w:sz w:val="24"/>
          <w:szCs w:val="24"/>
          <w:lang w:val="de-DE"/>
        </w:rPr>
      </w:pPr>
      <w:r>
        <w:rPr>
          <w:rFonts w:ascii="Times New Roman" w:hAnsi="Times New Roman" w:cs="Times New Roman" w:hint="eastAsia"/>
          <w:sz w:val="24"/>
          <w:szCs w:val="24"/>
          <w:lang w:val="de-DE"/>
        </w:rPr>
        <w:t>H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aisong Qi: </w:t>
      </w:r>
      <w:r w:rsidRPr="00F11F22">
        <w:rPr>
          <w:rFonts w:ascii="Times New Roman" w:eastAsia="宋体" w:hAnsi="Times New Roman" w:cs="Times New Roman"/>
          <w:iCs/>
          <w:color w:val="000000" w:themeColor="text1"/>
          <w:kern w:val="0"/>
          <w:sz w:val="24"/>
          <w:szCs w:val="24"/>
          <w:lang w:val="de-DE"/>
        </w:rPr>
        <w:t>qihs@scut.edu.cn</w:t>
      </w:r>
    </w:p>
    <w:p w14:paraId="393A500C" w14:textId="77777777" w:rsidR="00F93833" w:rsidRDefault="00F93833" w:rsidP="00F93833">
      <w:pPr>
        <w:widowControl/>
        <w:spacing w:line="480" w:lineRule="auto"/>
        <w:jc w:val="left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eastAsia="宋体" w:hAnsi="Times New Roman" w:cs="Times New Roman"/>
          <w:iCs/>
          <w:color w:val="000000" w:themeColor="text1"/>
          <w:kern w:val="0"/>
          <w:sz w:val="24"/>
          <w:szCs w:val="24"/>
          <w:lang w:val="de-DE"/>
        </w:rPr>
        <w:t xml:space="preserve">Hongchen Liu: </w:t>
      </w:r>
      <w:r w:rsidRPr="00F11F22">
        <w:rPr>
          <w:rFonts w:ascii="Times New Roman" w:hAnsi="Times New Roman" w:cs="Times New Roman"/>
          <w:iCs/>
          <w:sz w:val="24"/>
          <w:szCs w:val="24"/>
        </w:rPr>
        <w:t>liuhongchen.beyond@163.com</w:t>
      </w:r>
    </w:p>
    <w:p w14:paraId="1910EC00" w14:textId="0D1DA245" w:rsidR="00C10DD8" w:rsidRPr="00F93833" w:rsidRDefault="00F93833" w:rsidP="00F93833">
      <w:pPr>
        <w:spacing w:line="480" w:lineRule="auto"/>
        <w:rPr>
          <w:rStyle w:val="jlqj4b"/>
          <w:rFonts w:ascii="Times New Roman" w:hAnsi="Times New Roman" w:cs="Times New Roman"/>
          <w:iCs/>
          <w:color w:val="000000"/>
          <w:sz w:val="24"/>
          <w:szCs w:val="24"/>
          <w:shd w:val="clear" w:color="auto" w:fill="FFFFFF" w:themeFill="background1"/>
          <w:lang w:val="de-DE"/>
        </w:rPr>
      </w:pPr>
      <w:r>
        <w:rPr>
          <w:rFonts w:ascii="Times New Roman" w:hAnsi="Times New Roman" w:cs="Times New Roman" w:hint="eastAsia"/>
          <w:iCs/>
          <w:sz w:val="24"/>
          <w:szCs w:val="24"/>
        </w:rPr>
        <w:t>J</w:t>
      </w:r>
      <w:r>
        <w:rPr>
          <w:rFonts w:ascii="Times New Roman" w:hAnsi="Times New Roman" w:cs="Times New Roman"/>
          <w:iCs/>
          <w:sz w:val="24"/>
          <w:szCs w:val="24"/>
        </w:rPr>
        <w:t xml:space="preserve">ian Kang: </w:t>
      </w:r>
      <w:r w:rsidRPr="00F11F22">
        <w:rPr>
          <w:rFonts w:ascii="Times New Roman" w:hAnsi="Times New Roman" w:cs="Times New Roman"/>
          <w:iCs/>
          <w:sz w:val="24"/>
          <w:szCs w:val="24"/>
        </w:rPr>
        <w:t>larance0130@163.com</w:t>
      </w:r>
    </w:p>
    <w:p w14:paraId="5CC454FA" w14:textId="72FCE956" w:rsidR="00A25389" w:rsidRPr="007549C6" w:rsidRDefault="00A25389" w:rsidP="00C10DD8">
      <w:pPr>
        <w:spacing w:line="480" w:lineRule="auto"/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  <w:lang w:val="de-DE"/>
        </w:rPr>
      </w:pPr>
    </w:p>
    <w:p w14:paraId="6B90855F" w14:textId="2259748A" w:rsidR="00A25389" w:rsidRPr="00BF43AE" w:rsidRDefault="00A25389" w:rsidP="00C10DD8">
      <w:pPr>
        <w:spacing w:line="480" w:lineRule="auto"/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  <w:lang w:val="de-DE"/>
        </w:rPr>
      </w:pPr>
    </w:p>
    <w:p w14:paraId="5CD8A2AE" w14:textId="7DE5D129" w:rsidR="00A25389" w:rsidRPr="00BF43AE" w:rsidRDefault="00A25389" w:rsidP="00C10DD8">
      <w:pPr>
        <w:spacing w:line="480" w:lineRule="auto"/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  <w:lang w:val="de-DE"/>
        </w:rPr>
      </w:pPr>
    </w:p>
    <w:p w14:paraId="3824722D" w14:textId="693CE7E2" w:rsidR="00A25389" w:rsidRPr="00BF43AE" w:rsidRDefault="00A25389" w:rsidP="00C10DD8">
      <w:pPr>
        <w:spacing w:line="480" w:lineRule="auto"/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  <w:lang w:val="de-DE"/>
        </w:rPr>
      </w:pPr>
    </w:p>
    <w:p w14:paraId="0F40401E" w14:textId="77777777" w:rsidR="00330F82" w:rsidRPr="00330F82" w:rsidRDefault="00330F82" w:rsidP="00330F82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85900461"/>
    </w:p>
    <w:p w14:paraId="544C6C27" w14:textId="64F2704B" w:rsidR="00E07BD6" w:rsidRPr="007549C6" w:rsidRDefault="00E07BD6" w:rsidP="00E07BD6">
      <w:pPr>
        <w:ind w:firstLineChars="200" w:firstLine="480"/>
        <w:jc w:val="center"/>
        <w:rPr>
          <w:rFonts w:ascii="Times New Roman" w:hAnsi="Times New Roman" w:cs="Times New Roman"/>
          <w:sz w:val="24"/>
          <w:szCs w:val="24"/>
        </w:rPr>
      </w:pPr>
      <w:r w:rsidRPr="007549C6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</w:t>
      </w:r>
      <w:r w:rsidR="004E1ACB" w:rsidRPr="007549C6">
        <w:rPr>
          <w:rFonts w:ascii="Times New Roman" w:hAnsi="Times New Roman" w:cs="Times New Roman"/>
          <w:b/>
          <w:bCs/>
          <w:sz w:val="24"/>
          <w:szCs w:val="24"/>
        </w:rPr>
        <w:t>le</w:t>
      </w:r>
      <w:r w:rsidR="00497F87" w:rsidRPr="007549C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549C6">
        <w:rPr>
          <w:rFonts w:ascii="Times New Roman" w:hAnsi="Times New Roman" w:cs="Times New Roman"/>
          <w:b/>
          <w:bCs/>
          <w:sz w:val="24"/>
          <w:szCs w:val="24"/>
        </w:rPr>
        <w:t xml:space="preserve"> S1</w:t>
      </w:r>
      <w:r w:rsidR="00ED5B2E" w:rsidRPr="007549C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549C6">
        <w:rPr>
          <w:rFonts w:ascii="Times New Roman" w:hAnsi="Times New Roman" w:cs="Times New Roman"/>
          <w:sz w:val="24"/>
          <w:szCs w:val="24"/>
        </w:rPr>
        <w:t xml:space="preserve"> Elemental analysis of bagasse and CAA-FA</w:t>
      </w:r>
      <w:r w:rsidR="007549C6">
        <w:rPr>
          <w:rFonts w:ascii="Times New Roman" w:hAnsi="Times New Roman" w:cs="Times New Roman"/>
          <w:sz w:val="24"/>
          <w:szCs w:val="24"/>
        </w:rPr>
        <w:t xml:space="preserve"> </w:t>
      </w:r>
      <w:r w:rsidR="007549C6">
        <w:rPr>
          <w:rFonts w:ascii="Times New Roman" w:hAnsi="Times New Roman" w:cs="Times New Roman" w:hint="eastAsia"/>
          <w:sz w:val="24"/>
          <w:szCs w:val="24"/>
        </w:rPr>
        <w:t>paper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61"/>
        <w:gridCol w:w="1493"/>
        <w:gridCol w:w="2076"/>
        <w:gridCol w:w="2076"/>
      </w:tblGrid>
      <w:tr w:rsidR="00E07BD6" w:rsidRPr="007549C6" w14:paraId="3728998E" w14:textId="77777777" w:rsidTr="007549C6">
        <w:trPr>
          <w:trHeight w:val="570"/>
        </w:trPr>
        <w:tc>
          <w:tcPr>
            <w:tcW w:w="2661" w:type="dxa"/>
            <w:vMerge w:val="restar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2DE0A09" w14:textId="77777777" w:rsidR="00E07BD6" w:rsidRPr="007549C6" w:rsidRDefault="00E07BD6" w:rsidP="002B1641">
            <w:pPr>
              <w:pStyle w:val="EndNoteBibliography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49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Sample</w:t>
            </w:r>
          </w:p>
        </w:tc>
        <w:tc>
          <w:tcPr>
            <w:tcW w:w="5645" w:type="dxa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B33A407" w14:textId="77777777" w:rsidR="00E07BD6" w:rsidRPr="007549C6" w:rsidRDefault="00E07BD6" w:rsidP="002B1641">
            <w:pPr>
              <w:pStyle w:val="EndNoteBibliography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49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Elements contents (%)</w:t>
            </w:r>
          </w:p>
        </w:tc>
      </w:tr>
      <w:tr w:rsidR="00E07BD6" w:rsidRPr="007549C6" w14:paraId="6521AA0C" w14:textId="77777777" w:rsidTr="007549C6">
        <w:trPr>
          <w:trHeight w:val="583"/>
        </w:trPr>
        <w:tc>
          <w:tcPr>
            <w:tcW w:w="2661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B979D8D" w14:textId="77777777" w:rsidR="00E07BD6" w:rsidRPr="007549C6" w:rsidRDefault="00E07BD6" w:rsidP="002B1641">
            <w:pPr>
              <w:pStyle w:val="EndNoteBibliography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283F034" w14:textId="77777777" w:rsidR="00E07BD6" w:rsidRPr="007549C6" w:rsidRDefault="00E07BD6" w:rsidP="002B1641">
            <w:pPr>
              <w:pStyle w:val="EndNoteBibliography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9C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0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AA2EDC1" w14:textId="77777777" w:rsidR="00E07BD6" w:rsidRPr="007549C6" w:rsidRDefault="00E07BD6" w:rsidP="002B1641">
            <w:pPr>
              <w:pStyle w:val="EndNoteBibliography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9C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0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787F07C" w14:textId="77777777" w:rsidR="00E07BD6" w:rsidRPr="007549C6" w:rsidRDefault="00E07BD6" w:rsidP="002B1641">
            <w:pPr>
              <w:pStyle w:val="EndNoteBibliography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9C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</w:tr>
      <w:tr w:rsidR="00E07BD6" w:rsidRPr="007549C6" w14:paraId="72F9B237" w14:textId="77777777" w:rsidTr="007549C6">
        <w:trPr>
          <w:trHeight w:val="570"/>
        </w:trPr>
        <w:tc>
          <w:tcPr>
            <w:tcW w:w="266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78588DE" w14:textId="77777777" w:rsidR="00E07BD6" w:rsidRPr="007549C6" w:rsidRDefault="00E07BD6" w:rsidP="002B1641">
            <w:pPr>
              <w:pStyle w:val="EndNoteBibliography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9C6">
              <w:rPr>
                <w:rFonts w:ascii="Times New Roman" w:hAnsi="Times New Roman" w:cs="Times New Roman"/>
                <w:sz w:val="24"/>
                <w:szCs w:val="24"/>
              </w:rPr>
              <w:t>Bagasse</w:t>
            </w:r>
          </w:p>
        </w:tc>
        <w:tc>
          <w:tcPr>
            <w:tcW w:w="149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8E085D0" w14:textId="77777777" w:rsidR="00E07BD6" w:rsidRPr="007549C6" w:rsidRDefault="00E07BD6" w:rsidP="002B1641">
            <w:pPr>
              <w:pStyle w:val="EndNoteBibliography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9C6">
              <w:rPr>
                <w:rFonts w:ascii="Times New Roman" w:hAnsi="Times New Roman" w:cs="Times New Roman"/>
                <w:sz w:val="24"/>
                <w:szCs w:val="24"/>
              </w:rPr>
              <w:t>41.76</w:t>
            </w:r>
          </w:p>
        </w:tc>
        <w:tc>
          <w:tcPr>
            <w:tcW w:w="2076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87A5C40" w14:textId="77777777" w:rsidR="00E07BD6" w:rsidRPr="007549C6" w:rsidRDefault="00E07BD6" w:rsidP="002B1641">
            <w:pPr>
              <w:pStyle w:val="EndNoteBibliography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9C6">
              <w:rPr>
                <w:rFonts w:ascii="Times New Roman" w:hAnsi="Times New Roman" w:cs="Times New Roman"/>
                <w:sz w:val="24"/>
                <w:szCs w:val="24"/>
              </w:rPr>
              <w:t>6.621</w:t>
            </w:r>
          </w:p>
        </w:tc>
        <w:tc>
          <w:tcPr>
            <w:tcW w:w="2076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2931B501" w14:textId="77777777" w:rsidR="00E07BD6" w:rsidRPr="007549C6" w:rsidRDefault="00E07BD6" w:rsidP="002B1641">
            <w:pPr>
              <w:pStyle w:val="EndNoteBibliography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9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07BD6" w:rsidRPr="007549C6" w14:paraId="28A8F09B" w14:textId="77777777" w:rsidTr="007549C6">
        <w:trPr>
          <w:trHeight w:val="556"/>
        </w:trPr>
        <w:tc>
          <w:tcPr>
            <w:tcW w:w="266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EFF7EAC" w14:textId="77777777" w:rsidR="00E07BD6" w:rsidRPr="007549C6" w:rsidRDefault="00E07BD6" w:rsidP="002B1641">
            <w:pPr>
              <w:pStyle w:val="EndNoteBibliography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9C6">
              <w:rPr>
                <w:rFonts w:ascii="Times New Roman" w:hAnsi="Times New Roman" w:cs="Times New Roman"/>
                <w:sz w:val="24"/>
                <w:szCs w:val="24"/>
              </w:rPr>
              <w:t>CAA-FA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AAB53AA" w14:textId="77777777" w:rsidR="00E07BD6" w:rsidRPr="007549C6" w:rsidRDefault="00E07BD6" w:rsidP="002B1641">
            <w:pPr>
              <w:pStyle w:val="EndNoteBibliography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9C6">
              <w:rPr>
                <w:rFonts w:ascii="Times New Roman" w:hAnsi="Times New Roman" w:cs="Times New Roman"/>
                <w:sz w:val="24"/>
                <w:szCs w:val="24"/>
              </w:rPr>
              <w:t>44.11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9B59007" w14:textId="77777777" w:rsidR="00E07BD6" w:rsidRPr="007549C6" w:rsidRDefault="00E07BD6" w:rsidP="002B1641">
            <w:pPr>
              <w:pStyle w:val="EndNoteBibliography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9C6">
              <w:rPr>
                <w:rFonts w:ascii="Times New Roman" w:hAnsi="Times New Roman" w:cs="Times New Roman"/>
                <w:sz w:val="24"/>
                <w:szCs w:val="24"/>
              </w:rPr>
              <w:t>6.271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5632C57" w14:textId="77777777" w:rsidR="00E07BD6" w:rsidRPr="007549C6" w:rsidRDefault="00E07BD6" w:rsidP="002B1641">
            <w:pPr>
              <w:pStyle w:val="EndNoteBibliography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9C6">
              <w:rPr>
                <w:rFonts w:ascii="Times New Roman" w:hAnsi="Times New Roman" w:cs="Times New Roman"/>
                <w:sz w:val="24"/>
                <w:szCs w:val="24"/>
              </w:rPr>
              <w:t>0.19</w:t>
            </w:r>
          </w:p>
        </w:tc>
      </w:tr>
      <w:bookmarkEnd w:id="1"/>
    </w:tbl>
    <w:p w14:paraId="0B97A974" w14:textId="6B185B40" w:rsidR="00E07BD6" w:rsidRPr="007549C6" w:rsidRDefault="00E07BD6" w:rsidP="00C10DD8">
      <w:pPr>
        <w:spacing w:line="480" w:lineRule="auto"/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  <w:lang w:val="de-DE"/>
        </w:rPr>
      </w:pPr>
    </w:p>
    <w:p w14:paraId="20719CF0" w14:textId="2FCFE8A0" w:rsidR="00412BCA" w:rsidRDefault="00412BCA" w:rsidP="00C10DD8">
      <w:pPr>
        <w:spacing w:line="480" w:lineRule="auto"/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  <w:lang w:val="de-DE"/>
        </w:rPr>
      </w:pPr>
      <w:r>
        <w:rPr>
          <w:rStyle w:val="jlqj4b"/>
          <w:rFonts w:ascii="Times New Roman" w:hAnsi="Times New Roman" w:cs="Times New Roman"/>
          <w:noProof/>
          <w:color w:val="000000"/>
          <w:sz w:val="24"/>
          <w:szCs w:val="24"/>
          <w:shd w:val="clear" w:color="auto" w:fill="FFFFFF" w:themeFill="background1"/>
          <w:lang w:val="de-DE"/>
        </w:rPr>
        <w:drawing>
          <wp:inline distT="0" distB="0" distL="0" distR="0" wp14:anchorId="4130521D" wp14:editId="09F4FE66">
            <wp:extent cx="5364832" cy="1384819"/>
            <wp:effectExtent l="0" t="0" r="7620" b="635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37" t="3547" b="-1"/>
                    <a:stretch/>
                  </pic:blipFill>
                  <pic:spPr bwMode="auto">
                    <a:xfrm>
                      <a:off x="0" y="0"/>
                      <a:ext cx="5428208" cy="1401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36F6EB" w14:textId="6746F94D" w:rsidR="00412BCA" w:rsidRPr="007549C6" w:rsidRDefault="00412BCA" w:rsidP="00412BCA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49C6">
        <w:rPr>
          <w:rFonts w:ascii="Times New Roman" w:hAnsi="Times New Roman" w:cs="Times New Roman"/>
          <w:b/>
          <w:bCs/>
          <w:sz w:val="24"/>
          <w:szCs w:val="24"/>
        </w:rPr>
        <w:t>Fig. S1.</w:t>
      </w:r>
      <w:r w:rsidRPr="007549C6">
        <w:rPr>
          <w:rFonts w:ascii="Times New Roman" w:hAnsi="Times New Roman" w:cs="Times New Roman"/>
          <w:sz w:val="24"/>
          <w:szCs w:val="24"/>
        </w:rPr>
        <w:t xml:space="preserve"> (a) </w:t>
      </w:r>
      <w:bookmarkStart w:id="2" w:name="_Hlk91858818"/>
      <w:r w:rsidRPr="007549C6">
        <w:rPr>
          <w:rFonts w:ascii="Times New Roman" w:hAnsi="Times New Roman" w:cs="Times New Roman"/>
          <w:sz w:val="24"/>
          <w:szCs w:val="24"/>
        </w:rPr>
        <w:t xml:space="preserve">C1s (b) </w:t>
      </w:r>
      <w:r w:rsidR="004E791A">
        <w:rPr>
          <w:rFonts w:ascii="Times New Roman" w:hAnsi="Times New Roman" w:cs="Times New Roman"/>
          <w:sz w:val="24"/>
          <w:szCs w:val="24"/>
        </w:rPr>
        <w:t>O</w:t>
      </w:r>
      <w:r w:rsidRPr="007549C6">
        <w:rPr>
          <w:rFonts w:ascii="Times New Roman" w:hAnsi="Times New Roman" w:cs="Times New Roman"/>
          <w:sz w:val="24"/>
          <w:szCs w:val="24"/>
        </w:rPr>
        <w:t xml:space="preserve">1s and (c) </w:t>
      </w:r>
      <w:r w:rsidR="004E791A">
        <w:rPr>
          <w:rFonts w:ascii="Times New Roman" w:hAnsi="Times New Roman" w:cs="Times New Roman"/>
          <w:sz w:val="24"/>
          <w:szCs w:val="24"/>
        </w:rPr>
        <w:t>N</w:t>
      </w:r>
      <w:r w:rsidRPr="007549C6">
        <w:rPr>
          <w:rFonts w:ascii="Times New Roman" w:hAnsi="Times New Roman" w:cs="Times New Roman"/>
          <w:sz w:val="24"/>
          <w:szCs w:val="24"/>
        </w:rPr>
        <w:t>1s peak of CAA-FA paper</w:t>
      </w:r>
      <w:r w:rsidR="006243A5" w:rsidRPr="007549C6">
        <w:rPr>
          <w:rFonts w:ascii="Times New Roman" w:hAnsi="Times New Roman" w:cs="Times New Roman"/>
          <w:sz w:val="24"/>
          <w:szCs w:val="24"/>
        </w:rPr>
        <w:t>.</w:t>
      </w:r>
      <w:bookmarkEnd w:id="2"/>
    </w:p>
    <w:p w14:paraId="7675095B" w14:textId="02F4DF46" w:rsidR="00A25389" w:rsidRPr="00BF43AE" w:rsidRDefault="00A25389" w:rsidP="00C10DD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726339C" w14:textId="5B5A9B4F" w:rsidR="00A25389" w:rsidRPr="00BF43AE" w:rsidRDefault="00846279" w:rsidP="00A25389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58FAF19" wp14:editId="00EDF85E">
            <wp:extent cx="2853441" cy="2292985"/>
            <wp:effectExtent l="0" t="0" r="444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689" cy="23004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01CF5F" w14:textId="6198AFB0" w:rsidR="00A25389" w:rsidRPr="007549C6" w:rsidRDefault="00A25389" w:rsidP="00A25389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  <w:r w:rsidRPr="00846279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497F87" w:rsidRPr="0084627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46279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9A0B59" w:rsidRPr="0084627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ED5B2E" w:rsidRPr="0084627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46279">
        <w:rPr>
          <w:rFonts w:ascii="Times New Roman" w:hAnsi="Times New Roman" w:cs="Times New Roman"/>
          <w:sz w:val="24"/>
          <w:szCs w:val="24"/>
        </w:rPr>
        <w:t xml:space="preserve"> </w:t>
      </w:r>
      <w:bookmarkStart w:id="3" w:name="_Hlk91858879"/>
      <w:r w:rsidRPr="00846279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XRD </w:t>
      </w:r>
      <w:r w:rsidRPr="00846279">
        <w:rPr>
          <w:rFonts w:ascii="Times New Roman" w:hAnsi="Times New Roman" w:cs="Times New Roman"/>
          <w:sz w:val="24"/>
          <w:szCs w:val="24"/>
        </w:rPr>
        <w:t>of bagasse and CAA-FA</w:t>
      </w:r>
      <w:r w:rsidR="00846279" w:rsidRPr="00846279">
        <w:rPr>
          <w:rFonts w:ascii="Times New Roman" w:hAnsi="Times New Roman" w:cs="Times New Roman"/>
          <w:sz w:val="24"/>
          <w:szCs w:val="24"/>
        </w:rPr>
        <w:t xml:space="preserve"> paper</w:t>
      </w:r>
      <w:r w:rsidRPr="00846279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.</w:t>
      </w:r>
      <w:bookmarkEnd w:id="3"/>
    </w:p>
    <w:p w14:paraId="375CAAAF" w14:textId="790CD842" w:rsidR="00A25389" w:rsidRPr="00BF43AE" w:rsidRDefault="00A25389" w:rsidP="00A25389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</w:p>
    <w:p w14:paraId="7CD15043" w14:textId="3C1AC0E9" w:rsidR="00A25389" w:rsidRPr="00BF43AE" w:rsidRDefault="00A25389" w:rsidP="00A25389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9677A97" w14:textId="458B34A1" w:rsidR="00C07244" w:rsidRPr="00BF43AE" w:rsidRDefault="00C07244" w:rsidP="00A25389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86EE5F9" w14:textId="25CA1701" w:rsidR="006C5208" w:rsidRPr="00BF43AE" w:rsidRDefault="003576E0" w:rsidP="00A25389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43A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486AA09" wp14:editId="1065A07A">
            <wp:extent cx="2974107" cy="1472687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167" cy="1496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E13B0F" w14:textId="5803A9EC" w:rsidR="003576E0" w:rsidRPr="007549C6" w:rsidRDefault="003576E0" w:rsidP="00A25389">
      <w:pPr>
        <w:spacing w:line="480" w:lineRule="auto"/>
        <w:jc w:val="center"/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</w:pPr>
      <w:r w:rsidRPr="007549C6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497F87" w:rsidRPr="007549C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549C6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9A0B59" w:rsidRPr="007549C6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0B0D58" w:rsidRPr="007549C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549C6">
        <w:rPr>
          <w:rFonts w:ascii="Times New Roman" w:hAnsi="Times New Roman" w:cs="Times New Roman"/>
          <w:sz w:val="24"/>
          <w:szCs w:val="24"/>
        </w:rPr>
        <w:t xml:space="preserve"> </w:t>
      </w:r>
      <w:bookmarkStart w:id="4" w:name="_Hlk91858896"/>
      <w:r w:rsidRPr="007549C6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  <w:lang w:val="en"/>
        </w:rPr>
        <w:t xml:space="preserve">Photographs of </w:t>
      </w:r>
      <w:r w:rsidRPr="007549C6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CAA-FA </w:t>
      </w:r>
      <w:r w:rsidR="00846279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paper </w:t>
      </w:r>
      <w:r w:rsidRPr="007549C6">
        <w:rPr>
          <w:rStyle w:val="jlqj4b"/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under UV light</w:t>
      </w:r>
      <w:bookmarkEnd w:id="4"/>
    </w:p>
    <w:p w14:paraId="7C988602" w14:textId="39F34524" w:rsidR="00C07244" w:rsidRDefault="00C07244" w:rsidP="00550B3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4B041AE" w14:textId="1149A47E" w:rsidR="00B50F22" w:rsidRDefault="00B50F22" w:rsidP="00B50F22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80AD882" wp14:editId="575920BC">
            <wp:extent cx="5105582" cy="217972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5" t="4425"/>
                    <a:stretch/>
                  </pic:blipFill>
                  <pic:spPr bwMode="auto">
                    <a:xfrm>
                      <a:off x="0" y="0"/>
                      <a:ext cx="5138140" cy="219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38213B" w14:textId="05384645" w:rsidR="00B50F22" w:rsidRPr="007549C6" w:rsidRDefault="00B50F22" w:rsidP="00B50F22">
      <w:pPr>
        <w:spacing w:line="480" w:lineRule="auto"/>
        <w:jc w:val="left"/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</w:pPr>
      <w:r w:rsidRPr="007549C6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550B3B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7549C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549C6">
        <w:rPr>
          <w:rFonts w:ascii="Times New Roman" w:hAnsi="Times New Roman" w:cs="Times New Roman"/>
          <w:sz w:val="24"/>
          <w:szCs w:val="24"/>
        </w:rPr>
        <w:t xml:space="preserve"> The </w:t>
      </w:r>
      <w:bookmarkStart w:id="5" w:name="_Hlk91858960"/>
      <w:r w:rsidRPr="007549C6">
        <w:rPr>
          <w:rFonts w:ascii="Times New Roman" w:hAnsi="Times New Roman" w:cs="Times New Roman"/>
          <w:sz w:val="24"/>
          <w:szCs w:val="24"/>
        </w:rPr>
        <w:t xml:space="preserve">fluorescence (a) excitation and (b) emission of CAA-FA paper </w:t>
      </w:r>
      <w:r w:rsidRPr="007549C6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after different recycling times.</w:t>
      </w:r>
      <w:bookmarkEnd w:id="5"/>
    </w:p>
    <w:p w14:paraId="74DF8DB3" w14:textId="77777777" w:rsidR="00412BCA" w:rsidRPr="007549C6" w:rsidRDefault="00412BCA" w:rsidP="00B50F22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6889A9CE" w14:textId="5AA16A81" w:rsidR="0050065C" w:rsidRDefault="0050065C" w:rsidP="00A25389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9F7F822" wp14:editId="4E72482D">
            <wp:extent cx="5245718" cy="221615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2" t="2354" b="1"/>
                    <a:stretch/>
                  </pic:blipFill>
                  <pic:spPr bwMode="auto">
                    <a:xfrm>
                      <a:off x="0" y="0"/>
                      <a:ext cx="5254294" cy="2219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2084AA" w14:textId="54ACDBDF" w:rsidR="00C07244" w:rsidRPr="007549C6" w:rsidRDefault="00ED5B2E" w:rsidP="00FE5295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7549C6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550B3B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7549C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7549C6">
        <w:rPr>
          <w:rFonts w:ascii="Times New Roman" w:hAnsi="Times New Roman" w:cs="Times New Roman"/>
          <w:sz w:val="24"/>
          <w:szCs w:val="24"/>
        </w:rPr>
        <w:t xml:space="preserve">(a) The fluorescence spectrum and (b) photograph of CAA-FA paper store for </w:t>
      </w:r>
      <w:r w:rsidRPr="007549C6">
        <w:rPr>
          <w:rFonts w:ascii="Times New Roman" w:hAnsi="Times New Roman" w:cs="Times New Roman"/>
          <w:sz w:val="24"/>
          <w:szCs w:val="24"/>
        </w:rPr>
        <w:lastRenderedPageBreak/>
        <w:t>120 days.</w:t>
      </w:r>
    </w:p>
    <w:p w14:paraId="6F89C34D" w14:textId="77777777" w:rsidR="0063798D" w:rsidRPr="007549C6" w:rsidRDefault="0063798D" w:rsidP="00FE5295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7AA6CF22" w14:textId="0ADAA5F6" w:rsidR="00955349" w:rsidRPr="007549C6" w:rsidRDefault="00112DDB" w:rsidP="00112DD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49C6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405C0300" wp14:editId="24EBFD47">
            <wp:extent cx="1757045" cy="3509158"/>
            <wp:effectExtent l="318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56" t="1146" r="3355" b="2069"/>
                    <a:stretch/>
                  </pic:blipFill>
                  <pic:spPr bwMode="auto">
                    <a:xfrm rot="16200000">
                      <a:off x="0" y="0"/>
                      <a:ext cx="1761540" cy="351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075534" w14:textId="5B60345A" w:rsidR="00112DDB" w:rsidRPr="007549C6" w:rsidRDefault="00112DDB" w:rsidP="00112DDB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7549C6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550B3B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7549C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549C6">
        <w:rPr>
          <w:rFonts w:ascii="Times New Roman" w:hAnsi="Times New Roman" w:cs="Times New Roman"/>
          <w:sz w:val="24"/>
          <w:szCs w:val="24"/>
        </w:rPr>
        <w:t xml:space="preserve"> The photo of CAA-FA paper after 24 h treatment with different organic reagents.</w:t>
      </w:r>
    </w:p>
    <w:p w14:paraId="011D9567" w14:textId="77777777" w:rsidR="00112DDB" w:rsidRPr="007549C6" w:rsidRDefault="00112DDB" w:rsidP="00112DD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62FCB67" w14:textId="7AA7D34D" w:rsidR="00955349" w:rsidRDefault="00955349" w:rsidP="00FE5295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D514369" wp14:editId="49631EF7">
            <wp:extent cx="5135795" cy="2162810"/>
            <wp:effectExtent l="0" t="0" r="8255" b="889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18" t="4957"/>
                    <a:stretch/>
                  </pic:blipFill>
                  <pic:spPr bwMode="auto">
                    <a:xfrm>
                      <a:off x="0" y="0"/>
                      <a:ext cx="5168351" cy="217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002405" w14:textId="08FBB743" w:rsidR="00955349" w:rsidRPr="007549C6" w:rsidRDefault="00955349" w:rsidP="00955349">
      <w:pPr>
        <w:spacing w:line="480" w:lineRule="auto"/>
        <w:jc w:val="left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7549C6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550B3B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7549C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549C6">
        <w:rPr>
          <w:rFonts w:ascii="Times New Roman" w:hAnsi="Times New Roman" w:cs="Times New Roman"/>
          <w:sz w:val="24"/>
          <w:szCs w:val="24"/>
        </w:rPr>
        <w:t xml:space="preserve"> The fluorescence (a) excitation and (b) emission of CAA-FA paper </w:t>
      </w:r>
      <w:r w:rsidRPr="007549C6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after different solvents treated with 24 h.</w:t>
      </w:r>
      <w:r w:rsidR="00112DDB" w:rsidRPr="007549C6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</w:p>
    <w:p w14:paraId="4AE6961C" w14:textId="77777777" w:rsidR="00112DDB" w:rsidRPr="007549C6" w:rsidRDefault="00112DDB" w:rsidP="00955349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2A984210" w14:textId="2A03ABDC" w:rsidR="00F50E85" w:rsidRPr="007549C6" w:rsidRDefault="00112DDB" w:rsidP="00112DD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49C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EE22ADB" wp14:editId="0592E0F7">
            <wp:extent cx="3145684" cy="1525979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8" t="3970" r="2941" b="3239"/>
                    <a:stretch/>
                  </pic:blipFill>
                  <pic:spPr bwMode="auto">
                    <a:xfrm>
                      <a:off x="0" y="0"/>
                      <a:ext cx="3170553" cy="1538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A5CBEE" w14:textId="3EF85E93" w:rsidR="00112DDB" w:rsidRPr="007549C6" w:rsidRDefault="00112DDB" w:rsidP="00112DDB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7549C6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Fig. S</w:t>
      </w:r>
      <w:r w:rsidR="00550B3B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7549C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549C6">
        <w:rPr>
          <w:rFonts w:ascii="Times New Roman" w:hAnsi="Times New Roman" w:cs="Times New Roman"/>
          <w:sz w:val="24"/>
          <w:szCs w:val="24"/>
        </w:rPr>
        <w:t xml:space="preserve"> The photo of CAA-FA paper after 24 h treatment with acid and alkali solutions.</w:t>
      </w:r>
    </w:p>
    <w:p w14:paraId="69E4CDD8" w14:textId="77777777" w:rsidR="00112DDB" w:rsidRPr="00112DDB" w:rsidRDefault="00112DDB" w:rsidP="00112DD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57E761E" w14:textId="5BA30E5A" w:rsidR="00955349" w:rsidRDefault="00D57134" w:rsidP="00F50E85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6AFB595" wp14:editId="6B37ED9A">
            <wp:extent cx="5046425" cy="2124710"/>
            <wp:effectExtent l="0" t="0" r="1905" b="889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35" t="5042"/>
                    <a:stretch/>
                  </pic:blipFill>
                  <pic:spPr bwMode="auto">
                    <a:xfrm>
                      <a:off x="0" y="0"/>
                      <a:ext cx="5072808" cy="2135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700A01" w14:textId="13DD6ED8" w:rsidR="00D57134" w:rsidRPr="007549C6" w:rsidRDefault="00D57134" w:rsidP="00D57134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7549C6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550B3B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7549C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549C6">
        <w:rPr>
          <w:rFonts w:ascii="Times New Roman" w:hAnsi="Times New Roman" w:cs="Times New Roman"/>
          <w:sz w:val="24"/>
          <w:szCs w:val="24"/>
        </w:rPr>
        <w:t xml:space="preserve"> The fluorescence spectrum of CAA-FA paper </w:t>
      </w:r>
      <w:r w:rsidRPr="007549C6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after (a) acid and (b) alkali treated with 24 h.</w:t>
      </w:r>
    </w:p>
    <w:p w14:paraId="2A1FC944" w14:textId="26088398" w:rsidR="00F50E85" w:rsidRDefault="00F50E85" w:rsidP="00112DD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F50E85">
      <w:footerReference w:type="default" r:id="rId1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91530" w14:textId="77777777" w:rsidR="00614523" w:rsidRDefault="00614523" w:rsidP="00C10DD8">
      <w:r>
        <w:separator/>
      </w:r>
    </w:p>
  </w:endnote>
  <w:endnote w:type="continuationSeparator" w:id="0">
    <w:p w14:paraId="49617304" w14:textId="77777777" w:rsidR="00614523" w:rsidRDefault="00614523" w:rsidP="00C10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4442707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3D7D078" w14:textId="050A8162" w:rsidR="00F93833" w:rsidRPr="00F93833" w:rsidRDefault="00F93833">
        <w:pPr>
          <w:pStyle w:val="a5"/>
          <w:jc w:val="right"/>
          <w:rPr>
            <w:rFonts w:ascii="Times New Roman" w:hAnsi="Times New Roman" w:cs="Times New Roman"/>
            <w:sz w:val="24"/>
            <w:szCs w:val="24"/>
          </w:rPr>
        </w:pPr>
        <w:r w:rsidRPr="00F9383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9383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9383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93833">
          <w:rPr>
            <w:rFonts w:ascii="Times New Roman" w:hAnsi="Times New Roman" w:cs="Times New Roman"/>
            <w:sz w:val="24"/>
            <w:szCs w:val="24"/>
            <w:lang w:val="zh-CN"/>
          </w:rPr>
          <w:t>2</w:t>
        </w:r>
        <w:r w:rsidRPr="00F9383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89EDD8E" w14:textId="77777777" w:rsidR="00FC7C71" w:rsidRPr="00F93833" w:rsidRDefault="00FC7C71">
    <w:pPr>
      <w:pStyle w:val="a5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CFF79C" w14:textId="77777777" w:rsidR="00614523" w:rsidRDefault="00614523" w:rsidP="00C10DD8">
      <w:r>
        <w:separator/>
      </w:r>
    </w:p>
  </w:footnote>
  <w:footnote w:type="continuationSeparator" w:id="0">
    <w:p w14:paraId="5A1A32DB" w14:textId="77777777" w:rsidR="00614523" w:rsidRDefault="00614523" w:rsidP="00C10D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atter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ssx5pdzfdvz00eaxsap9wxuwtswr2p59wew&quot;&gt;My EndNote Library&lt;record-ids&gt;&lt;item&gt;360&lt;/item&gt;&lt;item&gt;361&lt;/item&gt;&lt;item&gt;520&lt;/item&gt;&lt;item&gt;579&lt;/item&gt;&lt;/record-ids&gt;&lt;/item&gt;&lt;/Libraries&gt;"/>
  </w:docVars>
  <w:rsids>
    <w:rsidRoot w:val="007A0413"/>
    <w:rsid w:val="0000237E"/>
    <w:rsid w:val="00010A53"/>
    <w:rsid w:val="00064799"/>
    <w:rsid w:val="000B0D58"/>
    <w:rsid w:val="000E75CE"/>
    <w:rsid w:val="00112DDB"/>
    <w:rsid w:val="00137C70"/>
    <w:rsid w:val="00160565"/>
    <w:rsid w:val="00173640"/>
    <w:rsid w:val="00176BEB"/>
    <w:rsid w:val="001A7AA2"/>
    <w:rsid w:val="001B0976"/>
    <w:rsid w:val="001E7D0C"/>
    <w:rsid w:val="0025703C"/>
    <w:rsid w:val="00257430"/>
    <w:rsid w:val="002A0AC2"/>
    <w:rsid w:val="002A377D"/>
    <w:rsid w:val="002B6CB0"/>
    <w:rsid w:val="003141FE"/>
    <w:rsid w:val="003230D4"/>
    <w:rsid w:val="00330F82"/>
    <w:rsid w:val="003576E0"/>
    <w:rsid w:val="00366B5D"/>
    <w:rsid w:val="003D1820"/>
    <w:rsid w:val="00412BCA"/>
    <w:rsid w:val="0043629D"/>
    <w:rsid w:val="00497F87"/>
    <w:rsid w:val="004A50EF"/>
    <w:rsid w:val="004C7049"/>
    <w:rsid w:val="004E1ACB"/>
    <w:rsid w:val="004E791A"/>
    <w:rsid w:val="004F56E2"/>
    <w:rsid w:val="0050065C"/>
    <w:rsid w:val="005013EC"/>
    <w:rsid w:val="00515E83"/>
    <w:rsid w:val="00550B3B"/>
    <w:rsid w:val="00607A83"/>
    <w:rsid w:val="00614523"/>
    <w:rsid w:val="006243A5"/>
    <w:rsid w:val="0063798D"/>
    <w:rsid w:val="006C5208"/>
    <w:rsid w:val="00753EC0"/>
    <w:rsid w:val="007549C6"/>
    <w:rsid w:val="00766C42"/>
    <w:rsid w:val="007727BD"/>
    <w:rsid w:val="007A0413"/>
    <w:rsid w:val="007B2CA1"/>
    <w:rsid w:val="007F2762"/>
    <w:rsid w:val="00846279"/>
    <w:rsid w:val="00877EF1"/>
    <w:rsid w:val="008C0772"/>
    <w:rsid w:val="008F21CA"/>
    <w:rsid w:val="00955349"/>
    <w:rsid w:val="00981EE6"/>
    <w:rsid w:val="00996CA8"/>
    <w:rsid w:val="009A0B59"/>
    <w:rsid w:val="009B241F"/>
    <w:rsid w:val="00A05D01"/>
    <w:rsid w:val="00A152B5"/>
    <w:rsid w:val="00A23706"/>
    <w:rsid w:val="00A25389"/>
    <w:rsid w:val="00A51FD9"/>
    <w:rsid w:val="00AB3C15"/>
    <w:rsid w:val="00AC1BB2"/>
    <w:rsid w:val="00AF45E1"/>
    <w:rsid w:val="00B007F8"/>
    <w:rsid w:val="00B30EDB"/>
    <w:rsid w:val="00B475A4"/>
    <w:rsid w:val="00B505EC"/>
    <w:rsid w:val="00B50F22"/>
    <w:rsid w:val="00BC792F"/>
    <w:rsid w:val="00BF04CA"/>
    <w:rsid w:val="00BF43AE"/>
    <w:rsid w:val="00C07244"/>
    <w:rsid w:val="00C10DD8"/>
    <w:rsid w:val="00C33A12"/>
    <w:rsid w:val="00C70927"/>
    <w:rsid w:val="00C7225C"/>
    <w:rsid w:val="00CA1B24"/>
    <w:rsid w:val="00CA4572"/>
    <w:rsid w:val="00CB3D2B"/>
    <w:rsid w:val="00CD3C48"/>
    <w:rsid w:val="00D319F6"/>
    <w:rsid w:val="00D57134"/>
    <w:rsid w:val="00DB5CB2"/>
    <w:rsid w:val="00DC6A6B"/>
    <w:rsid w:val="00E07BD6"/>
    <w:rsid w:val="00ED5B2E"/>
    <w:rsid w:val="00F50E85"/>
    <w:rsid w:val="00F93833"/>
    <w:rsid w:val="00FC7C71"/>
    <w:rsid w:val="00FD378B"/>
    <w:rsid w:val="00FE39CB"/>
    <w:rsid w:val="00FE5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94B294"/>
  <w15:chartTrackingRefBased/>
  <w15:docId w15:val="{A1F63203-1079-41FB-901C-EDFD96D51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0DD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0D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10DD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10D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10DD8"/>
    <w:rPr>
      <w:sz w:val="18"/>
      <w:szCs w:val="18"/>
    </w:rPr>
  </w:style>
  <w:style w:type="character" w:customStyle="1" w:styleId="jlqj4b">
    <w:name w:val="jlqj4b"/>
    <w:basedOn w:val="a0"/>
    <w:rsid w:val="00C10DD8"/>
  </w:style>
  <w:style w:type="paragraph" w:customStyle="1" w:styleId="EndNoteBibliography">
    <w:name w:val="EndNote Bibliography"/>
    <w:basedOn w:val="a"/>
    <w:link w:val="EndNoteBibliography0"/>
    <w:rsid w:val="00E07BD6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E07BD6"/>
    <w:rPr>
      <w:rFonts w:ascii="等线" w:eastAsia="等线" w:hAnsi="等线"/>
      <w:noProof/>
      <w:sz w:val="20"/>
    </w:rPr>
  </w:style>
  <w:style w:type="table" w:styleId="a7">
    <w:name w:val="Table Grid"/>
    <w:basedOn w:val="a1"/>
    <w:uiPriority w:val="39"/>
    <w:rsid w:val="00E07B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7F2762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7F2762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D319F6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viiyi">
    <w:name w:val="viiyi"/>
    <w:basedOn w:val="a0"/>
    <w:rsid w:val="00D319F6"/>
  </w:style>
  <w:style w:type="paragraph" w:customStyle="1" w:styleId="EndNoteBibliographyTitle">
    <w:name w:val="EndNote Bibliography Title"/>
    <w:basedOn w:val="a"/>
    <w:link w:val="EndNoteBibliographyTitle0"/>
    <w:rsid w:val="003D1820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3D1820"/>
    <w:rPr>
      <w:rFonts w:ascii="等线" w:eastAsia="等线" w:hAnsi="等线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E8FCEF-8ED9-4DFC-9301-AE891F968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5</Pages>
  <Words>241</Words>
  <Characters>1378</Characters>
  <Application>Microsoft Office Word</Application>
  <DocSecurity>0</DocSecurity>
  <Lines>11</Lines>
  <Paragraphs>3</Paragraphs>
  <ScaleCrop>false</ScaleCrop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磊 郭</dc:creator>
  <cp:keywords/>
  <dc:description/>
  <cp:lastModifiedBy>磊 郭</cp:lastModifiedBy>
  <cp:revision>57</cp:revision>
  <dcterms:created xsi:type="dcterms:W3CDTF">2021-10-24T02:29:00Z</dcterms:created>
  <dcterms:modified xsi:type="dcterms:W3CDTF">2022-01-12T11:01:00Z</dcterms:modified>
</cp:coreProperties>
</file>