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17CF4D" w14:textId="77777777" w:rsidR="00EC7C85" w:rsidRDefault="00EC7C85" w:rsidP="00F125EE">
      <w:pPr>
        <w:rPr>
          <w:sz w:val="36"/>
          <w:szCs w:val="36"/>
        </w:rPr>
      </w:pPr>
    </w:p>
    <w:p w14:paraId="33788641" w14:textId="77777777" w:rsidR="00F125EE" w:rsidRDefault="00F125EE" w:rsidP="00FA1481">
      <w:pPr>
        <w:jc w:val="center"/>
        <w:rPr>
          <w:sz w:val="36"/>
          <w:szCs w:val="36"/>
        </w:rPr>
      </w:pPr>
    </w:p>
    <w:p w14:paraId="31C337D1" w14:textId="77777777" w:rsidR="00D04BCF" w:rsidRPr="00476CC4" w:rsidRDefault="00BB2D2A" w:rsidP="00FA1481">
      <w:pPr>
        <w:jc w:val="center"/>
        <w:rPr>
          <w:sz w:val="36"/>
          <w:szCs w:val="36"/>
          <w:lang w:val="it-IT"/>
        </w:rPr>
      </w:pPr>
      <w:proofErr w:type="spellStart"/>
      <w:r w:rsidRPr="00476CC4">
        <w:rPr>
          <w:sz w:val="36"/>
          <w:szCs w:val="36"/>
          <w:lang w:val="it-IT"/>
        </w:rPr>
        <w:t>Supplementary</w:t>
      </w:r>
      <w:proofErr w:type="spellEnd"/>
      <w:r w:rsidRPr="00476CC4">
        <w:rPr>
          <w:sz w:val="36"/>
          <w:szCs w:val="36"/>
          <w:lang w:val="it-IT"/>
        </w:rPr>
        <w:t xml:space="preserve"> </w:t>
      </w:r>
      <w:proofErr w:type="spellStart"/>
      <w:r w:rsidRPr="00476CC4">
        <w:rPr>
          <w:sz w:val="36"/>
          <w:szCs w:val="36"/>
          <w:lang w:val="it-IT"/>
        </w:rPr>
        <w:t>Materials</w:t>
      </w:r>
      <w:proofErr w:type="spellEnd"/>
      <w:r w:rsidR="009743A9" w:rsidRPr="00476CC4">
        <w:rPr>
          <w:sz w:val="36"/>
          <w:szCs w:val="36"/>
          <w:lang w:val="it-IT"/>
        </w:rPr>
        <w:t xml:space="preserve"> for</w:t>
      </w:r>
    </w:p>
    <w:p w14:paraId="29411C5A" w14:textId="77777777" w:rsidR="005001AC" w:rsidRPr="00476CC4" w:rsidRDefault="005001AC">
      <w:pPr>
        <w:rPr>
          <w:lang w:val="it-IT"/>
        </w:rPr>
      </w:pPr>
    </w:p>
    <w:p w14:paraId="4DB8116E" w14:textId="77777777" w:rsidR="008D0FA5" w:rsidRPr="00476CC4" w:rsidRDefault="008D0FA5" w:rsidP="003B40E6">
      <w:pPr>
        <w:jc w:val="center"/>
        <w:rPr>
          <w:sz w:val="28"/>
          <w:szCs w:val="28"/>
          <w:lang w:val="it-IT"/>
        </w:rPr>
      </w:pPr>
    </w:p>
    <w:p w14:paraId="3CEBB59A" w14:textId="77777777" w:rsidR="00476CC4" w:rsidRDefault="00476CC4" w:rsidP="008D0FA5">
      <w:pPr>
        <w:spacing w:before="240" w:line="360" w:lineRule="auto"/>
        <w:jc w:val="center"/>
        <w:rPr>
          <w:rFonts w:eastAsia="Times New Roman"/>
          <w:b/>
          <w:color w:val="000000" w:themeColor="text1"/>
          <w:szCs w:val="24"/>
          <w:lang w:val="it-IT"/>
        </w:rPr>
      </w:pPr>
      <w:r w:rsidRPr="00476CC4">
        <w:rPr>
          <w:rFonts w:eastAsia="Times New Roman"/>
          <w:b/>
          <w:color w:val="000000" w:themeColor="text1"/>
          <w:szCs w:val="24"/>
          <w:lang w:val="it-IT"/>
        </w:rPr>
        <w:t xml:space="preserve">CD90 IS REGULATED BY NOTCH1 AND HALLMARKS A MORE AGGRESSIVE INTRAHEPATIC CHOLANGIOCARCINOMA PHENOTYPE </w:t>
      </w:r>
    </w:p>
    <w:p w14:paraId="7613C368" w14:textId="0EA722B8" w:rsidR="008D0FA5" w:rsidRPr="008D0FA5" w:rsidRDefault="008D0FA5" w:rsidP="008D0FA5">
      <w:pPr>
        <w:spacing w:before="240" w:line="360" w:lineRule="auto"/>
        <w:jc w:val="center"/>
        <w:rPr>
          <w:rFonts w:eastAsia="Times New Roman"/>
          <w:b/>
          <w:color w:val="000000" w:themeColor="text1"/>
          <w:szCs w:val="24"/>
          <w:lang w:val="it-IT"/>
        </w:rPr>
      </w:pPr>
      <w:bookmarkStart w:id="0" w:name="_GoBack"/>
      <w:bookmarkEnd w:id="0"/>
      <w:r w:rsidRPr="008D0FA5">
        <w:rPr>
          <w:rFonts w:eastAsia="Times New Roman"/>
          <w:b/>
          <w:bCs/>
          <w:color w:val="000000" w:themeColor="text1"/>
          <w:szCs w:val="24"/>
          <w:lang w:val="it-IT"/>
        </w:rPr>
        <w:t>Serena Mancarella</w:t>
      </w:r>
      <w:r w:rsidRPr="008D0FA5">
        <w:rPr>
          <w:rFonts w:eastAsia="Times New Roman"/>
          <w:b/>
          <w:bCs/>
          <w:color w:val="000000" w:themeColor="text1"/>
          <w:szCs w:val="24"/>
          <w:vertAlign w:val="superscript"/>
          <w:lang w:val="it-IT"/>
        </w:rPr>
        <w:t>1</w:t>
      </w:r>
      <w:r w:rsidRPr="008D0FA5">
        <w:rPr>
          <w:rFonts w:eastAsia="Times New Roman"/>
          <w:b/>
          <w:bCs/>
          <w:color w:val="000000" w:themeColor="text1"/>
          <w:szCs w:val="24"/>
          <w:lang w:val="it-IT"/>
        </w:rPr>
        <w:t>, Grazia Serino</w:t>
      </w:r>
      <w:r w:rsidRPr="008D0FA5">
        <w:rPr>
          <w:rFonts w:eastAsia="Times New Roman"/>
          <w:b/>
          <w:bCs/>
          <w:color w:val="000000" w:themeColor="text1"/>
          <w:szCs w:val="24"/>
          <w:vertAlign w:val="superscript"/>
          <w:lang w:val="it-IT"/>
        </w:rPr>
        <w:t>1</w:t>
      </w:r>
      <w:r w:rsidRPr="008D0FA5">
        <w:rPr>
          <w:rFonts w:eastAsia="Times New Roman"/>
          <w:b/>
          <w:bCs/>
          <w:color w:val="000000" w:themeColor="text1"/>
          <w:szCs w:val="24"/>
          <w:lang w:val="it-IT"/>
        </w:rPr>
        <w:t>, Isabella Gigante</w:t>
      </w:r>
      <w:r w:rsidRPr="008D0FA5">
        <w:rPr>
          <w:rFonts w:eastAsia="Times New Roman"/>
          <w:b/>
          <w:bCs/>
          <w:color w:val="000000" w:themeColor="text1"/>
          <w:szCs w:val="24"/>
          <w:vertAlign w:val="superscript"/>
          <w:lang w:val="it-IT"/>
        </w:rPr>
        <w:t>1</w:t>
      </w:r>
      <w:r w:rsidRPr="008D0FA5">
        <w:rPr>
          <w:rFonts w:eastAsia="Times New Roman"/>
          <w:b/>
          <w:bCs/>
          <w:color w:val="000000" w:themeColor="text1"/>
          <w:szCs w:val="24"/>
          <w:lang w:val="it-IT"/>
        </w:rPr>
        <w:t>, Antonio Cigliano</w:t>
      </w:r>
      <w:r w:rsidRPr="008D0FA5">
        <w:rPr>
          <w:rFonts w:eastAsia="Times New Roman"/>
          <w:b/>
          <w:bCs/>
          <w:color w:val="000000" w:themeColor="text1"/>
          <w:szCs w:val="24"/>
          <w:vertAlign w:val="superscript"/>
          <w:lang w:val="it-IT"/>
        </w:rPr>
        <w:t>2</w:t>
      </w:r>
      <w:r w:rsidRPr="008D0FA5">
        <w:rPr>
          <w:rFonts w:eastAsia="Times New Roman"/>
          <w:b/>
          <w:bCs/>
          <w:color w:val="000000" w:themeColor="text1"/>
          <w:szCs w:val="24"/>
          <w:lang w:val="it-IT"/>
        </w:rPr>
        <w:t>, Silvia Ribback</w:t>
      </w:r>
      <w:r w:rsidRPr="008D0FA5">
        <w:rPr>
          <w:rFonts w:eastAsia="Times New Roman"/>
          <w:b/>
          <w:bCs/>
          <w:color w:val="000000" w:themeColor="text1"/>
          <w:szCs w:val="24"/>
          <w:vertAlign w:val="superscript"/>
          <w:lang w:val="it-IT"/>
        </w:rPr>
        <w:t>3</w:t>
      </w:r>
      <w:r w:rsidRPr="008D0FA5">
        <w:rPr>
          <w:rFonts w:eastAsia="Times New Roman"/>
          <w:b/>
          <w:bCs/>
          <w:color w:val="000000" w:themeColor="text1"/>
          <w:szCs w:val="24"/>
          <w:lang w:val="it-IT"/>
        </w:rPr>
        <w:t>, Paola Sanese</w:t>
      </w:r>
      <w:r w:rsidRPr="008D0FA5">
        <w:rPr>
          <w:rFonts w:eastAsia="Times New Roman"/>
          <w:b/>
          <w:bCs/>
          <w:color w:val="000000" w:themeColor="text1"/>
          <w:szCs w:val="24"/>
          <w:vertAlign w:val="superscript"/>
          <w:lang w:val="it-IT"/>
        </w:rPr>
        <w:t>1</w:t>
      </w:r>
      <w:r w:rsidRPr="008D0FA5">
        <w:rPr>
          <w:rFonts w:eastAsia="Times New Roman"/>
          <w:b/>
          <w:bCs/>
          <w:color w:val="000000" w:themeColor="text1"/>
          <w:szCs w:val="24"/>
          <w:lang w:val="it-IT"/>
        </w:rPr>
        <w:t>, Valentina Grossi</w:t>
      </w:r>
      <w:r w:rsidRPr="008D0FA5">
        <w:rPr>
          <w:rFonts w:eastAsia="Times New Roman"/>
          <w:b/>
          <w:bCs/>
          <w:color w:val="000000" w:themeColor="text1"/>
          <w:szCs w:val="24"/>
          <w:vertAlign w:val="superscript"/>
          <w:lang w:val="it-IT"/>
        </w:rPr>
        <w:t>1</w:t>
      </w:r>
      <w:r w:rsidRPr="008D0FA5">
        <w:rPr>
          <w:rFonts w:eastAsia="Times New Roman"/>
          <w:b/>
          <w:bCs/>
          <w:color w:val="000000" w:themeColor="text1"/>
          <w:szCs w:val="24"/>
          <w:lang w:val="it-IT"/>
        </w:rPr>
        <w:t>, Cristiano Simone</w:t>
      </w:r>
      <w:r w:rsidRPr="008D0FA5">
        <w:rPr>
          <w:rFonts w:eastAsia="Times New Roman"/>
          <w:b/>
          <w:bCs/>
          <w:color w:val="000000" w:themeColor="text1"/>
          <w:szCs w:val="24"/>
          <w:vertAlign w:val="superscript"/>
          <w:lang w:val="it-IT"/>
        </w:rPr>
        <w:t>1</w:t>
      </w:r>
      <w:r w:rsidRPr="008D0FA5">
        <w:rPr>
          <w:rFonts w:eastAsia="Times New Roman"/>
          <w:b/>
          <w:bCs/>
          <w:color w:val="000000" w:themeColor="text1"/>
          <w:szCs w:val="24"/>
          <w:lang w:val="it-IT"/>
        </w:rPr>
        <w:t>, Raffaele Armentano</w:t>
      </w:r>
      <w:r w:rsidRPr="008D0FA5">
        <w:rPr>
          <w:rFonts w:eastAsia="Times New Roman"/>
          <w:b/>
          <w:bCs/>
          <w:color w:val="000000" w:themeColor="text1"/>
          <w:szCs w:val="24"/>
          <w:vertAlign w:val="superscript"/>
          <w:lang w:val="it-IT"/>
        </w:rPr>
        <w:t>1</w:t>
      </w:r>
      <w:r w:rsidRPr="008D0FA5">
        <w:rPr>
          <w:rFonts w:eastAsia="Times New Roman"/>
          <w:b/>
          <w:bCs/>
          <w:color w:val="000000" w:themeColor="text1"/>
          <w:szCs w:val="24"/>
          <w:lang w:val="it-IT"/>
        </w:rPr>
        <w:t xml:space="preserve">, </w:t>
      </w:r>
      <w:proofErr w:type="spellStart"/>
      <w:r w:rsidRPr="008D0FA5">
        <w:rPr>
          <w:rFonts w:eastAsia="Times New Roman"/>
          <w:b/>
          <w:bCs/>
          <w:color w:val="000000" w:themeColor="text1"/>
          <w:szCs w:val="24"/>
          <w:lang w:val="it-IT"/>
        </w:rPr>
        <w:t>Matthias</w:t>
      </w:r>
      <w:proofErr w:type="spellEnd"/>
      <w:r w:rsidRPr="008D0FA5">
        <w:rPr>
          <w:rFonts w:eastAsia="Times New Roman"/>
          <w:b/>
          <w:bCs/>
          <w:color w:val="000000" w:themeColor="text1"/>
          <w:szCs w:val="24"/>
          <w:lang w:val="it-IT"/>
        </w:rPr>
        <w:t xml:space="preserve"> Evert</w:t>
      </w:r>
      <w:r w:rsidRPr="008D0FA5">
        <w:rPr>
          <w:rFonts w:eastAsia="Times New Roman"/>
          <w:b/>
          <w:bCs/>
          <w:color w:val="000000" w:themeColor="text1"/>
          <w:szCs w:val="24"/>
          <w:vertAlign w:val="superscript"/>
          <w:lang w:val="it-IT"/>
        </w:rPr>
        <w:t>2</w:t>
      </w:r>
      <w:r w:rsidRPr="008D0FA5">
        <w:rPr>
          <w:rFonts w:eastAsia="Times New Roman"/>
          <w:b/>
          <w:bCs/>
          <w:color w:val="000000" w:themeColor="text1"/>
          <w:szCs w:val="24"/>
          <w:lang w:val="it-IT"/>
        </w:rPr>
        <w:t>, Diego F. Calvisi</w:t>
      </w:r>
      <w:r w:rsidRPr="008D0FA5">
        <w:rPr>
          <w:rFonts w:eastAsia="Times New Roman"/>
          <w:b/>
          <w:bCs/>
          <w:color w:val="000000" w:themeColor="text1"/>
          <w:szCs w:val="24"/>
          <w:vertAlign w:val="superscript"/>
          <w:lang w:val="it-IT"/>
        </w:rPr>
        <w:t>2</w:t>
      </w:r>
      <w:r w:rsidRPr="008D0FA5">
        <w:rPr>
          <w:rFonts w:eastAsia="Times New Roman"/>
          <w:b/>
          <w:bCs/>
          <w:color w:val="000000" w:themeColor="text1"/>
          <w:szCs w:val="24"/>
          <w:lang w:val="it-IT"/>
        </w:rPr>
        <w:t>, Gianluigi Giannelli</w:t>
      </w:r>
      <w:r w:rsidRPr="008D0FA5">
        <w:rPr>
          <w:rFonts w:eastAsia="Times New Roman"/>
          <w:b/>
          <w:bCs/>
          <w:color w:val="000000" w:themeColor="text1"/>
          <w:szCs w:val="24"/>
          <w:vertAlign w:val="superscript"/>
          <w:lang w:val="it-IT"/>
        </w:rPr>
        <w:t>1</w:t>
      </w:r>
    </w:p>
    <w:p w14:paraId="223EBBEB" w14:textId="3F2CE3C6" w:rsidR="002C030F" w:rsidRPr="008D0FA5" w:rsidRDefault="008D0FA5" w:rsidP="008D0FA5">
      <w:pPr>
        <w:spacing w:line="360" w:lineRule="auto"/>
        <w:jc w:val="center"/>
        <w:rPr>
          <w:rFonts w:eastAsia="Times New Roman"/>
          <w:b/>
          <w:color w:val="000000"/>
          <w:szCs w:val="24"/>
          <w:vertAlign w:val="superscript"/>
          <w:lang w:val="it-IT"/>
        </w:rPr>
      </w:pPr>
      <w:r w:rsidRPr="008D0FA5">
        <w:rPr>
          <w:color w:val="000000"/>
          <w:szCs w:val="24"/>
          <w:lang w:val="it-IT"/>
        </w:rPr>
        <w:t>*</w:t>
      </w:r>
      <w:proofErr w:type="spellStart"/>
      <w:r w:rsidRPr="008D0FA5">
        <w:rPr>
          <w:color w:val="000000"/>
          <w:szCs w:val="24"/>
          <w:lang w:val="it-IT"/>
        </w:rPr>
        <w:t>Correspondence</w:t>
      </w:r>
      <w:proofErr w:type="spellEnd"/>
      <w:r>
        <w:rPr>
          <w:color w:val="000000"/>
          <w:szCs w:val="24"/>
          <w:lang w:val="it-IT"/>
        </w:rPr>
        <w:t xml:space="preserve"> to</w:t>
      </w:r>
      <w:r w:rsidRPr="008D0FA5">
        <w:rPr>
          <w:color w:val="000000"/>
          <w:szCs w:val="24"/>
          <w:lang w:val="it-IT"/>
        </w:rPr>
        <w:t xml:space="preserve">: </w:t>
      </w:r>
      <w:r w:rsidRPr="008D0FA5">
        <w:rPr>
          <w:rFonts w:eastAsia="Times New Roman"/>
          <w:color w:val="000000"/>
          <w:szCs w:val="24"/>
          <w:lang w:val="it-IT" w:eastAsia="it-IT"/>
        </w:rPr>
        <w:t xml:space="preserve">Prof. Gianluigi Giannelli, National </w:t>
      </w:r>
      <w:proofErr w:type="spellStart"/>
      <w:r w:rsidRPr="008D0FA5">
        <w:rPr>
          <w:rFonts w:eastAsia="Times New Roman"/>
          <w:color w:val="000000"/>
          <w:szCs w:val="24"/>
          <w:lang w:val="it-IT" w:eastAsia="it-IT"/>
        </w:rPr>
        <w:t>Institute</w:t>
      </w:r>
      <w:proofErr w:type="spellEnd"/>
      <w:r w:rsidRPr="008D0FA5">
        <w:rPr>
          <w:rFonts w:eastAsia="Times New Roman"/>
          <w:color w:val="000000"/>
          <w:szCs w:val="24"/>
          <w:lang w:val="it-IT" w:eastAsia="it-IT"/>
        </w:rPr>
        <w:t xml:space="preserve"> of </w:t>
      </w:r>
      <w:proofErr w:type="spellStart"/>
      <w:r w:rsidRPr="008D0FA5">
        <w:rPr>
          <w:rFonts w:eastAsia="Times New Roman"/>
          <w:color w:val="000000"/>
          <w:szCs w:val="24"/>
          <w:lang w:val="it-IT" w:eastAsia="it-IT"/>
        </w:rPr>
        <w:t>Gastroenterology</w:t>
      </w:r>
      <w:proofErr w:type="spellEnd"/>
      <w:r w:rsidRPr="008D0FA5">
        <w:rPr>
          <w:rFonts w:eastAsia="Times New Roman"/>
          <w:color w:val="000000"/>
          <w:szCs w:val="24"/>
          <w:lang w:val="it-IT" w:eastAsia="it-IT"/>
        </w:rPr>
        <w:t xml:space="preserve"> “S. De </w:t>
      </w:r>
      <w:proofErr w:type="spellStart"/>
      <w:r w:rsidRPr="008D0FA5">
        <w:rPr>
          <w:rFonts w:eastAsia="Times New Roman"/>
          <w:color w:val="000000"/>
          <w:szCs w:val="24"/>
          <w:lang w:val="it-IT" w:eastAsia="it-IT"/>
        </w:rPr>
        <w:t>Bellis</w:t>
      </w:r>
      <w:proofErr w:type="spellEnd"/>
      <w:r w:rsidRPr="008D0FA5">
        <w:rPr>
          <w:rFonts w:eastAsia="Times New Roman"/>
          <w:color w:val="000000"/>
          <w:szCs w:val="24"/>
          <w:lang w:val="it-IT" w:eastAsia="it-IT"/>
        </w:rPr>
        <w:t xml:space="preserve">” </w:t>
      </w:r>
      <w:proofErr w:type="spellStart"/>
      <w:r w:rsidRPr="008D0FA5">
        <w:rPr>
          <w:rFonts w:eastAsia="Times New Roman"/>
          <w:color w:val="000000"/>
          <w:szCs w:val="24"/>
          <w:lang w:val="it-IT" w:eastAsia="it-IT"/>
        </w:rPr>
        <w:t>Research</w:t>
      </w:r>
      <w:proofErr w:type="spellEnd"/>
      <w:r w:rsidRPr="008D0FA5">
        <w:rPr>
          <w:rFonts w:eastAsia="Times New Roman"/>
          <w:color w:val="000000"/>
          <w:szCs w:val="24"/>
          <w:lang w:val="it-IT" w:eastAsia="it-IT"/>
        </w:rPr>
        <w:t xml:space="preserve"> Hospital, Via Turi 27 - 70013 Castellana Grotte (BA), </w:t>
      </w:r>
      <w:proofErr w:type="spellStart"/>
      <w:r w:rsidRPr="008D0FA5">
        <w:rPr>
          <w:rFonts w:eastAsia="Times New Roman"/>
          <w:color w:val="000000"/>
          <w:szCs w:val="24"/>
          <w:lang w:val="it-IT" w:eastAsia="it-IT"/>
        </w:rPr>
        <w:t>Italy</w:t>
      </w:r>
      <w:proofErr w:type="spellEnd"/>
      <w:r w:rsidRPr="008D0FA5">
        <w:rPr>
          <w:rFonts w:eastAsia="Times New Roman"/>
          <w:color w:val="000000"/>
          <w:szCs w:val="24"/>
          <w:lang w:val="it-IT" w:eastAsia="it-IT"/>
        </w:rPr>
        <w:t xml:space="preserve">, Phone +390804994175, </w:t>
      </w:r>
      <w:hyperlink r:id="rId7" w:history="1">
        <w:r w:rsidRPr="008D0FA5">
          <w:rPr>
            <w:rStyle w:val="Collegamentoipertestuale"/>
            <w:color w:val="000000"/>
            <w:szCs w:val="24"/>
            <w:lang w:val="it-IT"/>
          </w:rPr>
          <w:t>gianluigi.giannelli@irccsdebellis.it</w:t>
        </w:r>
      </w:hyperlink>
      <w:r w:rsidRPr="008D0FA5">
        <w:rPr>
          <w:color w:val="000000"/>
          <w:szCs w:val="24"/>
          <w:lang w:val="it-IT"/>
        </w:rPr>
        <w:t xml:space="preserve"> (G.G.)</w:t>
      </w:r>
    </w:p>
    <w:p w14:paraId="5BBBF32C" w14:textId="77777777" w:rsidR="00015F74" w:rsidRPr="008D0FA5" w:rsidRDefault="00015F74">
      <w:pPr>
        <w:rPr>
          <w:b/>
          <w:lang w:val="it-IT"/>
        </w:rPr>
      </w:pPr>
    </w:p>
    <w:p w14:paraId="546CBFCA" w14:textId="77777777" w:rsidR="002C030F" w:rsidRPr="00262D72" w:rsidRDefault="009743A9">
      <w:pPr>
        <w:rPr>
          <w:b/>
        </w:rPr>
      </w:pPr>
      <w:r>
        <w:rPr>
          <w:b/>
        </w:rPr>
        <w:t xml:space="preserve">This PDF file </w:t>
      </w:r>
      <w:r w:rsidR="002C030F" w:rsidRPr="00262D72">
        <w:rPr>
          <w:b/>
        </w:rPr>
        <w:t>includes:</w:t>
      </w:r>
    </w:p>
    <w:p w14:paraId="6B069C4B" w14:textId="77777777" w:rsidR="002C030F" w:rsidRDefault="002C030F"/>
    <w:p w14:paraId="7FC81517" w14:textId="42471CD8" w:rsidR="002C030F" w:rsidRDefault="001D47A4" w:rsidP="00262D72">
      <w:pPr>
        <w:ind w:left="720"/>
      </w:pPr>
      <w:r>
        <w:t>Additional figures</w:t>
      </w:r>
      <w:r w:rsidR="00A3403B">
        <w:t xml:space="preserve"> </w:t>
      </w:r>
      <w:r w:rsidRPr="001D47A4">
        <w:t>Additional file 1</w:t>
      </w:r>
      <w:r>
        <w:t xml:space="preserve"> and Additional file </w:t>
      </w:r>
      <w:r w:rsidR="008D0FA5">
        <w:t>2</w:t>
      </w:r>
    </w:p>
    <w:p w14:paraId="39DE064C" w14:textId="306170DE" w:rsidR="002C030F" w:rsidRDefault="001D47A4" w:rsidP="00262D72">
      <w:pPr>
        <w:ind w:left="720"/>
      </w:pPr>
      <w:r>
        <w:t>Additional</w:t>
      </w:r>
      <w:r w:rsidR="008D0FA5">
        <w:t xml:space="preserve"> </w:t>
      </w:r>
      <w:r w:rsidR="002C030F">
        <w:t>Tables S1</w:t>
      </w:r>
      <w:r w:rsidR="008D0FA5">
        <w:t xml:space="preserve"> </w:t>
      </w:r>
    </w:p>
    <w:p w14:paraId="1E0B78B0" w14:textId="527AD90A" w:rsidR="001D47A4" w:rsidRDefault="00F74F95" w:rsidP="001D47A4">
      <w:pPr>
        <w:ind w:left="720"/>
      </w:pPr>
      <w:r>
        <w:t xml:space="preserve">Captions for </w:t>
      </w:r>
      <w:r w:rsidR="001D47A4" w:rsidRPr="001D47A4">
        <w:t xml:space="preserve">Additional </w:t>
      </w:r>
      <w:r w:rsidR="001D47A4">
        <w:t>Data</w:t>
      </w:r>
      <w:r w:rsidR="001D47A4" w:rsidRPr="001D47A4">
        <w:t xml:space="preserve"> 1</w:t>
      </w:r>
      <w:r w:rsidR="001D47A4">
        <w:t xml:space="preserve"> and Additional Data 2</w:t>
      </w:r>
    </w:p>
    <w:p w14:paraId="23718CE0" w14:textId="345AE4E2" w:rsidR="00015F74" w:rsidRDefault="00015F74" w:rsidP="00262D72">
      <w:pPr>
        <w:ind w:left="720"/>
      </w:pPr>
      <w:r>
        <w:br/>
      </w:r>
    </w:p>
    <w:p w14:paraId="56364198" w14:textId="37C4174A" w:rsidR="00015F74" w:rsidRDefault="00015F74" w:rsidP="00F74F95">
      <w:pPr>
        <w:pStyle w:val="SMHeading"/>
      </w:pPr>
      <w:r>
        <w:br w:type="page"/>
      </w:r>
      <w:bookmarkStart w:id="1" w:name="Tables"/>
      <w:bookmarkStart w:id="2" w:name="MaterialsMethods"/>
      <w:bookmarkEnd w:id="1"/>
      <w:bookmarkEnd w:id="2"/>
    </w:p>
    <w:p w14:paraId="6D50BBEF" w14:textId="70397F6D" w:rsidR="00015F74" w:rsidRPr="00355362" w:rsidRDefault="001D47A4" w:rsidP="00B9440A">
      <w:pPr>
        <w:pStyle w:val="SMHeading"/>
      </w:pPr>
      <w:r w:rsidRPr="001D47A4">
        <w:lastRenderedPageBreak/>
        <w:t>Additional file 1</w:t>
      </w:r>
      <w:r w:rsidR="007411A1" w:rsidRPr="00355362">
        <w:t>.</w:t>
      </w:r>
    </w:p>
    <w:p w14:paraId="75AE5BC4" w14:textId="334368E7" w:rsidR="00982231" w:rsidRDefault="009B4D8B" w:rsidP="00B9440A">
      <w:pPr>
        <w:pStyle w:val="SMHeading"/>
      </w:pPr>
      <w:r w:rsidRPr="009B4D8B">
        <w:rPr>
          <w:noProof/>
          <w:lang w:val="it-IT" w:eastAsia="it-IT"/>
        </w:rPr>
        <w:drawing>
          <wp:inline distT="0" distB="0" distL="0" distR="0" wp14:anchorId="04B2C547" wp14:editId="3F9E3426">
            <wp:extent cx="3905250" cy="2190750"/>
            <wp:effectExtent l="0" t="0" r="0" b="0"/>
            <wp:docPr id="3" name="Immagine 3" descr="C:\Users\Serena\Desktop\CMGH\Supplementary Figures\300DPI\SF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rena\Desktop\CMGH\Supplementary Figures\300DPI\SF1.t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905250" cy="2190750"/>
                    </a:xfrm>
                    <a:prstGeom prst="rect">
                      <a:avLst/>
                    </a:prstGeom>
                    <a:noFill/>
                    <a:ln>
                      <a:noFill/>
                    </a:ln>
                  </pic:spPr>
                </pic:pic>
              </a:graphicData>
            </a:graphic>
          </wp:inline>
        </w:drawing>
      </w:r>
    </w:p>
    <w:p w14:paraId="142AA504" w14:textId="77777777" w:rsidR="00982231" w:rsidRDefault="00982231" w:rsidP="00B9440A">
      <w:pPr>
        <w:pStyle w:val="SMHeading"/>
      </w:pPr>
    </w:p>
    <w:p w14:paraId="38C31453" w14:textId="0540833B" w:rsidR="00982231" w:rsidRDefault="001D47A4" w:rsidP="00982231">
      <w:pPr>
        <w:spacing w:line="100" w:lineRule="atLeast"/>
        <w:jc w:val="both"/>
        <w:rPr>
          <w:color w:val="000000"/>
          <w:szCs w:val="24"/>
          <w:shd w:val="clear" w:color="auto" w:fill="FFFFFF"/>
        </w:rPr>
      </w:pPr>
      <w:r w:rsidRPr="001D47A4">
        <w:rPr>
          <w:b/>
          <w:bCs/>
          <w:color w:val="000000"/>
          <w:szCs w:val="24"/>
        </w:rPr>
        <w:t>Additional file 1</w:t>
      </w:r>
      <w:r w:rsidR="00982231" w:rsidRPr="00C71806">
        <w:rPr>
          <w:b/>
          <w:bCs/>
          <w:color w:val="000000"/>
          <w:szCs w:val="24"/>
        </w:rPr>
        <w:t xml:space="preserve">. Ingenuity Pathway Analysis (IPA) of 10 common genes downregulated by </w:t>
      </w:r>
      <w:proofErr w:type="spellStart"/>
      <w:r w:rsidR="00982231" w:rsidRPr="00C71806">
        <w:rPr>
          <w:b/>
          <w:bCs/>
          <w:color w:val="000000"/>
          <w:szCs w:val="24"/>
        </w:rPr>
        <w:t>Crenigacestat</w:t>
      </w:r>
      <w:proofErr w:type="spellEnd"/>
      <w:r w:rsidR="00982231" w:rsidRPr="00C71806">
        <w:rPr>
          <w:b/>
          <w:bCs/>
          <w:color w:val="000000"/>
          <w:szCs w:val="24"/>
        </w:rPr>
        <w:t xml:space="preserve"> treatment. </w:t>
      </w:r>
      <w:r w:rsidR="00982231">
        <w:rPr>
          <w:b/>
          <w:bCs/>
          <w:color w:val="000000"/>
          <w:szCs w:val="24"/>
        </w:rPr>
        <w:t>(</w:t>
      </w:r>
      <w:r w:rsidR="00982231" w:rsidRPr="00982231">
        <w:rPr>
          <w:b/>
          <w:color w:val="000000"/>
          <w:szCs w:val="24"/>
        </w:rPr>
        <w:t>a</w:t>
      </w:r>
      <w:r w:rsidR="00982231">
        <w:rPr>
          <w:b/>
          <w:color w:val="000000"/>
          <w:szCs w:val="24"/>
        </w:rPr>
        <w:t>)</w:t>
      </w:r>
      <w:r w:rsidR="00982231" w:rsidRPr="00C71806">
        <w:rPr>
          <w:color w:val="000000"/>
          <w:szCs w:val="24"/>
        </w:rPr>
        <w:t xml:space="preserve"> </w:t>
      </w:r>
      <w:r w:rsidR="00982231" w:rsidRPr="00C71806">
        <w:rPr>
          <w:color w:val="000000"/>
          <w:szCs w:val="24"/>
          <w:shd w:val="clear" w:color="auto" w:fill="FFFFFF"/>
        </w:rPr>
        <w:t xml:space="preserve">Canonical pathways analysis of the differential expressed genes. </w:t>
      </w:r>
      <w:r w:rsidR="00982231" w:rsidRPr="00982231">
        <w:rPr>
          <w:b/>
          <w:color w:val="000000"/>
          <w:szCs w:val="24"/>
          <w:shd w:val="clear" w:color="auto" w:fill="FFFFFF"/>
        </w:rPr>
        <w:t xml:space="preserve">(b-c) </w:t>
      </w:r>
      <w:r w:rsidR="00982231" w:rsidRPr="00C71806">
        <w:rPr>
          <w:color w:val="000000"/>
          <w:szCs w:val="24"/>
          <w:shd w:val="clear" w:color="auto" w:fill="FFFFFF"/>
        </w:rPr>
        <w:t>Networks generated by IPA on the basis of the functional and biological connectivity of genes. The network is graphically represented as nodes (genes) and edges (the biological relationship between genes). Green nodes represent downregulated genes; others (empty nodes) are those that IPA automatically includes because they are biologically linked to our genes based on the evidence in the literature.</w:t>
      </w:r>
    </w:p>
    <w:p w14:paraId="2F99D03D" w14:textId="4254D19D" w:rsidR="00982231" w:rsidRDefault="0078041F" w:rsidP="0078041F">
      <w:pPr>
        <w:rPr>
          <w:color w:val="000000"/>
          <w:szCs w:val="24"/>
          <w:shd w:val="clear" w:color="auto" w:fill="FFFFFF"/>
        </w:rPr>
      </w:pPr>
      <w:r>
        <w:rPr>
          <w:color w:val="000000"/>
          <w:szCs w:val="24"/>
          <w:shd w:val="clear" w:color="auto" w:fill="FFFFFF"/>
        </w:rPr>
        <w:br w:type="page"/>
      </w:r>
    </w:p>
    <w:p w14:paraId="3567FF95" w14:textId="76DF4675" w:rsidR="00112C5B" w:rsidRPr="00355362" w:rsidRDefault="001D47A4" w:rsidP="00B9440A">
      <w:pPr>
        <w:pStyle w:val="SMHeading"/>
      </w:pPr>
      <w:r>
        <w:lastRenderedPageBreak/>
        <w:t>Additional file 2</w:t>
      </w:r>
      <w:r w:rsidR="008218C4">
        <w:t>.</w:t>
      </w:r>
    </w:p>
    <w:p w14:paraId="3B30B5B7" w14:textId="4D55F821" w:rsidR="00982231" w:rsidRDefault="009B4D8B" w:rsidP="00B9440A">
      <w:pPr>
        <w:pStyle w:val="SMHeading"/>
      </w:pPr>
      <w:r w:rsidRPr="009B4D8B">
        <w:rPr>
          <w:noProof/>
          <w:lang w:val="it-IT" w:eastAsia="it-IT"/>
        </w:rPr>
        <w:drawing>
          <wp:inline distT="0" distB="0" distL="0" distR="0" wp14:anchorId="23BF8200" wp14:editId="2C121901">
            <wp:extent cx="3905250" cy="2190750"/>
            <wp:effectExtent l="0" t="0" r="0" b="0"/>
            <wp:docPr id="4" name="Immagine 4" descr="C:\Users\Serena\Desktop\CMGH\Supplementary Figures\300DPI\SF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erena\Desktop\CMGH\Supplementary Figures\300DPI\SF2.t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905250" cy="2190750"/>
                    </a:xfrm>
                    <a:prstGeom prst="rect">
                      <a:avLst/>
                    </a:prstGeom>
                    <a:noFill/>
                    <a:ln>
                      <a:noFill/>
                    </a:ln>
                  </pic:spPr>
                </pic:pic>
              </a:graphicData>
            </a:graphic>
          </wp:inline>
        </w:drawing>
      </w:r>
    </w:p>
    <w:p w14:paraId="3FE51BE4" w14:textId="2406A114" w:rsidR="0078041F" w:rsidRPr="00C71806" w:rsidRDefault="001D47A4" w:rsidP="0078041F">
      <w:pPr>
        <w:spacing w:line="100" w:lineRule="atLeast"/>
        <w:jc w:val="both"/>
        <w:rPr>
          <w:color w:val="000000"/>
          <w:szCs w:val="24"/>
        </w:rPr>
      </w:pPr>
      <w:r w:rsidRPr="001D47A4">
        <w:rPr>
          <w:b/>
          <w:color w:val="000000"/>
          <w:szCs w:val="24"/>
        </w:rPr>
        <w:t>Additional file 2</w:t>
      </w:r>
      <w:r w:rsidR="00982231" w:rsidRPr="00C71806">
        <w:rPr>
          <w:b/>
          <w:color w:val="000000"/>
          <w:szCs w:val="24"/>
        </w:rPr>
        <w:t xml:space="preserve">.  Expression of the THY1 gene in </w:t>
      </w:r>
      <w:proofErr w:type="spellStart"/>
      <w:r w:rsidR="00982231" w:rsidRPr="00C71806">
        <w:rPr>
          <w:b/>
          <w:color w:val="000000"/>
          <w:szCs w:val="24"/>
        </w:rPr>
        <w:t>iCCA</w:t>
      </w:r>
      <w:proofErr w:type="spellEnd"/>
      <w:r w:rsidR="00982231" w:rsidRPr="00C71806">
        <w:rPr>
          <w:b/>
          <w:color w:val="000000"/>
          <w:szCs w:val="24"/>
        </w:rPr>
        <w:t xml:space="preserve"> patients. </w:t>
      </w:r>
      <w:r w:rsidR="00982231" w:rsidRPr="00C71806">
        <w:rPr>
          <w:color w:val="000000"/>
          <w:szCs w:val="24"/>
        </w:rPr>
        <w:t xml:space="preserve">Analysis of 31 primary tumors from </w:t>
      </w:r>
      <w:proofErr w:type="spellStart"/>
      <w:r w:rsidR="00982231" w:rsidRPr="00C71806">
        <w:rPr>
          <w:color w:val="000000"/>
          <w:szCs w:val="24"/>
        </w:rPr>
        <w:t>iCCA</w:t>
      </w:r>
      <w:proofErr w:type="spellEnd"/>
      <w:r w:rsidR="00982231" w:rsidRPr="00C71806">
        <w:rPr>
          <w:color w:val="000000"/>
          <w:szCs w:val="24"/>
        </w:rPr>
        <w:t xml:space="preserve"> patients compared to the adjacent normal liver tissues, downloaded from the GEO database (GSE107943). Mean expression data expressed in RPKM </w:t>
      </w:r>
      <w:r w:rsidR="0078041F" w:rsidRPr="00C71806">
        <w:rPr>
          <w:color w:val="000000"/>
          <w:szCs w:val="24"/>
        </w:rPr>
        <w:t xml:space="preserve">(Reads Per </w:t>
      </w:r>
      <w:proofErr w:type="spellStart"/>
      <w:r w:rsidR="0078041F" w:rsidRPr="00C71806">
        <w:rPr>
          <w:color w:val="000000"/>
          <w:szCs w:val="24"/>
        </w:rPr>
        <w:t>Kilobase</w:t>
      </w:r>
      <w:proofErr w:type="spellEnd"/>
      <w:r w:rsidR="0078041F" w:rsidRPr="00C71806">
        <w:rPr>
          <w:color w:val="000000"/>
          <w:szCs w:val="24"/>
        </w:rPr>
        <w:t xml:space="preserve"> Million). ***P&lt; 0.001 calculated with Student’s t-test </w:t>
      </w:r>
    </w:p>
    <w:p w14:paraId="6292E482" w14:textId="125C37E7" w:rsidR="0078041F" w:rsidRDefault="0078041F" w:rsidP="0078041F">
      <w:r>
        <w:br w:type="page"/>
      </w:r>
    </w:p>
    <w:p w14:paraId="1C4ED036" w14:textId="7F001098" w:rsidR="00015F74" w:rsidRDefault="001D47A4" w:rsidP="00B9440A">
      <w:pPr>
        <w:pStyle w:val="SMHeading"/>
      </w:pPr>
      <w:r>
        <w:lastRenderedPageBreak/>
        <w:t>Additional</w:t>
      </w:r>
      <w:r w:rsidR="00982231">
        <w:t xml:space="preserve"> </w:t>
      </w:r>
      <w:r>
        <w:t xml:space="preserve">Table </w:t>
      </w:r>
      <w:r w:rsidR="00015F74">
        <w:t>1.</w:t>
      </w:r>
    </w:p>
    <w:p w14:paraId="55B2FB42" w14:textId="1BB612EB" w:rsidR="00B9440A" w:rsidRDefault="00B9440A" w:rsidP="00B9440A">
      <w:pPr>
        <w:pStyle w:val="SMcaption"/>
      </w:pPr>
    </w:p>
    <w:tbl>
      <w:tblPr>
        <w:tblW w:w="0" w:type="auto"/>
        <w:tblInd w:w="108" w:type="dxa"/>
        <w:tblLayout w:type="fixed"/>
        <w:tblLook w:val="04A0" w:firstRow="1" w:lastRow="0" w:firstColumn="1" w:lastColumn="0" w:noHBand="0" w:noVBand="1"/>
      </w:tblPr>
      <w:tblGrid>
        <w:gridCol w:w="2487"/>
        <w:gridCol w:w="1903"/>
        <w:gridCol w:w="2141"/>
      </w:tblGrid>
      <w:tr w:rsidR="00982231" w:rsidRPr="00C71806" w14:paraId="6996D4E9" w14:textId="77777777" w:rsidTr="00073257">
        <w:trPr>
          <w:trHeight w:val="291"/>
        </w:trPr>
        <w:tc>
          <w:tcPr>
            <w:tcW w:w="2487" w:type="dxa"/>
            <w:shd w:val="clear" w:color="auto" w:fill="FFFFFF"/>
            <w:vAlign w:val="bottom"/>
          </w:tcPr>
          <w:p w14:paraId="3AAF8E86" w14:textId="77777777" w:rsidR="00982231" w:rsidRPr="00C71806" w:rsidRDefault="00982231" w:rsidP="00073257">
            <w:pPr>
              <w:snapToGrid w:val="0"/>
              <w:spacing w:line="100" w:lineRule="atLeast"/>
              <w:jc w:val="center"/>
              <w:rPr>
                <w:szCs w:val="24"/>
              </w:rPr>
            </w:pPr>
          </w:p>
        </w:tc>
        <w:tc>
          <w:tcPr>
            <w:tcW w:w="1903" w:type="dxa"/>
            <w:tcBorders>
              <w:top w:val="nil"/>
              <w:left w:val="nil"/>
              <w:bottom w:val="single" w:sz="4" w:space="0" w:color="000000"/>
              <w:right w:val="nil"/>
            </w:tcBorders>
            <w:shd w:val="clear" w:color="auto" w:fill="FFFFFF"/>
            <w:vAlign w:val="bottom"/>
            <w:hideMark/>
          </w:tcPr>
          <w:p w14:paraId="7BFB70F6" w14:textId="77777777" w:rsidR="00982231" w:rsidRPr="00C71806" w:rsidRDefault="00982231" w:rsidP="00073257">
            <w:pPr>
              <w:spacing w:line="100" w:lineRule="atLeast"/>
              <w:jc w:val="center"/>
              <w:rPr>
                <w:rFonts w:eastAsia="Times New Roman"/>
                <w:b/>
                <w:bCs/>
                <w:color w:val="000000"/>
                <w:szCs w:val="24"/>
              </w:rPr>
            </w:pPr>
            <w:r w:rsidRPr="00C71806">
              <w:rPr>
                <w:rFonts w:eastAsia="Times New Roman"/>
                <w:b/>
                <w:bCs/>
                <w:color w:val="000000"/>
                <w:szCs w:val="24"/>
              </w:rPr>
              <w:t xml:space="preserve">mean ± </w:t>
            </w:r>
            <w:proofErr w:type="spellStart"/>
            <w:r w:rsidRPr="00C71806">
              <w:rPr>
                <w:rFonts w:eastAsia="Times New Roman"/>
                <w:b/>
                <w:bCs/>
                <w:color w:val="000000"/>
                <w:szCs w:val="24"/>
              </w:rPr>
              <w:t>sd</w:t>
            </w:r>
            <w:proofErr w:type="spellEnd"/>
          </w:p>
        </w:tc>
        <w:tc>
          <w:tcPr>
            <w:tcW w:w="2141" w:type="dxa"/>
            <w:tcBorders>
              <w:top w:val="nil"/>
              <w:left w:val="nil"/>
              <w:bottom w:val="single" w:sz="4" w:space="0" w:color="000000"/>
              <w:right w:val="nil"/>
            </w:tcBorders>
            <w:shd w:val="clear" w:color="auto" w:fill="FFFFFF"/>
            <w:vAlign w:val="bottom"/>
            <w:hideMark/>
          </w:tcPr>
          <w:p w14:paraId="782975BD" w14:textId="77777777" w:rsidR="00982231" w:rsidRPr="00C71806" w:rsidRDefault="00982231" w:rsidP="00073257">
            <w:pPr>
              <w:spacing w:line="100" w:lineRule="atLeast"/>
              <w:jc w:val="center"/>
              <w:rPr>
                <w:szCs w:val="24"/>
              </w:rPr>
            </w:pPr>
            <w:r w:rsidRPr="00C71806">
              <w:rPr>
                <w:rFonts w:eastAsia="Times New Roman"/>
                <w:b/>
                <w:bCs/>
                <w:color w:val="000000"/>
                <w:szCs w:val="24"/>
              </w:rPr>
              <w:t>median (min to max)</w:t>
            </w:r>
          </w:p>
        </w:tc>
      </w:tr>
      <w:tr w:rsidR="00982231" w:rsidRPr="00C71806" w14:paraId="05ED4880" w14:textId="77777777" w:rsidTr="00073257">
        <w:trPr>
          <w:trHeight w:val="291"/>
        </w:trPr>
        <w:tc>
          <w:tcPr>
            <w:tcW w:w="2487" w:type="dxa"/>
            <w:shd w:val="clear" w:color="auto" w:fill="FFFFFF"/>
            <w:vAlign w:val="bottom"/>
            <w:hideMark/>
          </w:tcPr>
          <w:p w14:paraId="5A72D538" w14:textId="77777777" w:rsidR="00982231" w:rsidRPr="00C71806" w:rsidRDefault="00982231" w:rsidP="00073257">
            <w:pPr>
              <w:spacing w:line="100" w:lineRule="atLeast"/>
              <w:jc w:val="right"/>
              <w:rPr>
                <w:rFonts w:eastAsia="Times New Roman"/>
                <w:color w:val="000000"/>
                <w:szCs w:val="24"/>
              </w:rPr>
            </w:pPr>
            <w:r w:rsidRPr="00C71806">
              <w:rPr>
                <w:rFonts w:eastAsia="Times New Roman"/>
                <w:color w:val="000000"/>
                <w:szCs w:val="24"/>
              </w:rPr>
              <w:t>Age</w:t>
            </w:r>
          </w:p>
        </w:tc>
        <w:tc>
          <w:tcPr>
            <w:tcW w:w="1903" w:type="dxa"/>
            <w:tcBorders>
              <w:top w:val="single" w:sz="4" w:space="0" w:color="000000"/>
              <w:left w:val="nil"/>
              <w:bottom w:val="nil"/>
              <w:right w:val="nil"/>
            </w:tcBorders>
            <w:shd w:val="clear" w:color="auto" w:fill="FFFFFF"/>
            <w:vAlign w:val="bottom"/>
            <w:hideMark/>
          </w:tcPr>
          <w:p w14:paraId="026AB8BD" w14:textId="77777777" w:rsidR="00982231" w:rsidRPr="00C71806" w:rsidRDefault="00982231" w:rsidP="00073257">
            <w:pPr>
              <w:spacing w:line="100" w:lineRule="atLeast"/>
              <w:jc w:val="center"/>
              <w:rPr>
                <w:rFonts w:eastAsia="Times New Roman"/>
                <w:color w:val="000000"/>
                <w:szCs w:val="24"/>
              </w:rPr>
            </w:pPr>
            <w:r w:rsidRPr="00C71806">
              <w:rPr>
                <w:rFonts w:eastAsia="Times New Roman"/>
                <w:color w:val="000000"/>
                <w:szCs w:val="24"/>
              </w:rPr>
              <w:t>66.36 ± 10.46</w:t>
            </w:r>
          </w:p>
        </w:tc>
        <w:tc>
          <w:tcPr>
            <w:tcW w:w="2141" w:type="dxa"/>
            <w:tcBorders>
              <w:top w:val="single" w:sz="4" w:space="0" w:color="000000"/>
              <w:left w:val="nil"/>
              <w:bottom w:val="nil"/>
              <w:right w:val="nil"/>
            </w:tcBorders>
            <w:shd w:val="clear" w:color="auto" w:fill="FFFFFF"/>
            <w:vAlign w:val="bottom"/>
            <w:hideMark/>
          </w:tcPr>
          <w:p w14:paraId="533DD3A5" w14:textId="77777777" w:rsidR="00982231" w:rsidRPr="00C71806" w:rsidRDefault="00982231" w:rsidP="00073257">
            <w:pPr>
              <w:spacing w:line="100" w:lineRule="atLeast"/>
              <w:jc w:val="center"/>
              <w:rPr>
                <w:szCs w:val="24"/>
              </w:rPr>
            </w:pPr>
            <w:r w:rsidRPr="00C71806">
              <w:rPr>
                <w:rFonts w:eastAsia="Times New Roman"/>
                <w:color w:val="000000"/>
                <w:szCs w:val="24"/>
              </w:rPr>
              <w:t>66 (48 to 88)</w:t>
            </w:r>
          </w:p>
        </w:tc>
      </w:tr>
      <w:tr w:rsidR="00982231" w:rsidRPr="00C71806" w14:paraId="1828C6A1" w14:textId="77777777" w:rsidTr="00073257">
        <w:trPr>
          <w:trHeight w:val="291"/>
        </w:trPr>
        <w:tc>
          <w:tcPr>
            <w:tcW w:w="2487" w:type="dxa"/>
            <w:shd w:val="clear" w:color="auto" w:fill="FFFFFF"/>
            <w:vAlign w:val="bottom"/>
            <w:hideMark/>
          </w:tcPr>
          <w:p w14:paraId="7B02FBA9" w14:textId="77777777" w:rsidR="00982231" w:rsidRPr="00C71806" w:rsidRDefault="00982231" w:rsidP="00073257">
            <w:pPr>
              <w:spacing w:line="100" w:lineRule="atLeast"/>
              <w:jc w:val="right"/>
              <w:rPr>
                <w:rFonts w:eastAsia="Times New Roman"/>
                <w:color w:val="000000"/>
                <w:szCs w:val="24"/>
              </w:rPr>
            </w:pPr>
            <w:r w:rsidRPr="00C71806">
              <w:rPr>
                <w:rFonts w:eastAsia="Times New Roman"/>
                <w:color w:val="000000"/>
                <w:szCs w:val="24"/>
              </w:rPr>
              <w:t>Sex</w:t>
            </w:r>
          </w:p>
        </w:tc>
        <w:tc>
          <w:tcPr>
            <w:tcW w:w="1903" w:type="dxa"/>
            <w:shd w:val="clear" w:color="auto" w:fill="FFFFFF"/>
            <w:vAlign w:val="bottom"/>
          </w:tcPr>
          <w:p w14:paraId="3C7D8632" w14:textId="77777777" w:rsidR="00982231" w:rsidRPr="00C71806" w:rsidRDefault="00982231" w:rsidP="00073257">
            <w:pPr>
              <w:snapToGrid w:val="0"/>
              <w:spacing w:line="100" w:lineRule="atLeast"/>
              <w:jc w:val="right"/>
              <w:rPr>
                <w:rFonts w:eastAsia="Times New Roman"/>
                <w:color w:val="000000"/>
                <w:szCs w:val="24"/>
              </w:rPr>
            </w:pPr>
          </w:p>
        </w:tc>
        <w:tc>
          <w:tcPr>
            <w:tcW w:w="2141" w:type="dxa"/>
            <w:shd w:val="clear" w:color="auto" w:fill="FFFFFF"/>
            <w:vAlign w:val="bottom"/>
          </w:tcPr>
          <w:p w14:paraId="3691F31F" w14:textId="77777777" w:rsidR="00982231" w:rsidRPr="00C71806" w:rsidRDefault="00982231" w:rsidP="00073257">
            <w:pPr>
              <w:snapToGrid w:val="0"/>
              <w:spacing w:line="100" w:lineRule="atLeast"/>
              <w:jc w:val="center"/>
              <w:rPr>
                <w:rFonts w:eastAsia="Times New Roman"/>
                <w:color w:val="000000"/>
                <w:szCs w:val="24"/>
              </w:rPr>
            </w:pPr>
          </w:p>
        </w:tc>
      </w:tr>
      <w:tr w:rsidR="00982231" w:rsidRPr="00C71806" w14:paraId="2FF86382" w14:textId="77777777" w:rsidTr="00073257">
        <w:trPr>
          <w:trHeight w:val="291"/>
        </w:trPr>
        <w:tc>
          <w:tcPr>
            <w:tcW w:w="2487" w:type="dxa"/>
            <w:shd w:val="clear" w:color="auto" w:fill="FFFFFF"/>
            <w:vAlign w:val="bottom"/>
            <w:hideMark/>
          </w:tcPr>
          <w:p w14:paraId="6F58C436" w14:textId="77777777" w:rsidR="00982231" w:rsidRPr="00C71806" w:rsidRDefault="00982231" w:rsidP="00073257">
            <w:pPr>
              <w:spacing w:line="100" w:lineRule="atLeast"/>
              <w:jc w:val="right"/>
              <w:rPr>
                <w:rFonts w:eastAsia="Times New Roman"/>
                <w:color w:val="000000"/>
                <w:szCs w:val="24"/>
              </w:rPr>
            </w:pPr>
            <w:r w:rsidRPr="00C71806">
              <w:rPr>
                <w:rFonts w:eastAsia="Times New Roman"/>
                <w:i/>
                <w:color w:val="000000"/>
                <w:szCs w:val="24"/>
              </w:rPr>
              <w:t>Male</w:t>
            </w:r>
          </w:p>
        </w:tc>
        <w:tc>
          <w:tcPr>
            <w:tcW w:w="1903" w:type="dxa"/>
            <w:shd w:val="clear" w:color="auto" w:fill="FFFFFF"/>
            <w:vAlign w:val="bottom"/>
            <w:hideMark/>
          </w:tcPr>
          <w:p w14:paraId="3B6C2E86" w14:textId="77777777" w:rsidR="00982231" w:rsidRPr="00C71806" w:rsidRDefault="00982231" w:rsidP="00073257">
            <w:pPr>
              <w:spacing w:line="100" w:lineRule="atLeast"/>
              <w:jc w:val="center"/>
              <w:rPr>
                <w:rFonts w:eastAsia="Times New Roman"/>
                <w:color w:val="000000"/>
                <w:szCs w:val="24"/>
              </w:rPr>
            </w:pPr>
            <w:r w:rsidRPr="00C71806">
              <w:rPr>
                <w:rFonts w:eastAsia="Times New Roman"/>
                <w:color w:val="000000"/>
                <w:szCs w:val="24"/>
              </w:rPr>
              <w:t>27 (61.40)</w:t>
            </w:r>
          </w:p>
        </w:tc>
        <w:tc>
          <w:tcPr>
            <w:tcW w:w="2141" w:type="dxa"/>
            <w:shd w:val="clear" w:color="auto" w:fill="FFFFFF"/>
            <w:vAlign w:val="bottom"/>
          </w:tcPr>
          <w:p w14:paraId="40419B87" w14:textId="77777777" w:rsidR="00982231" w:rsidRPr="00C71806" w:rsidRDefault="00982231" w:rsidP="00073257">
            <w:pPr>
              <w:snapToGrid w:val="0"/>
              <w:spacing w:line="100" w:lineRule="atLeast"/>
              <w:jc w:val="center"/>
              <w:rPr>
                <w:rFonts w:eastAsia="Times New Roman"/>
                <w:color w:val="000000"/>
                <w:szCs w:val="24"/>
              </w:rPr>
            </w:pPr>
          </w:p>
        </w:tc>
      </w:tr>
      <w:tr w:rsidR="00982231" w:rsidRPr="00C71806" w14:paraId="3669935D" w14:textId="77777777" w:rsidTr="00073257">
        <w:trPr>
          <w:trHeight w:val="291"/>
        </w:trPr>
        <w:tc>
          <w:tcPr>
            <w:tcW w:w="2487" w:type="dxa"/>
            <w:shd w:val="clear" w:color="auto" w:fill="FFFFFF"/>
            <w:vAlign w:val="bottom"/>
            <w:hideMark/>
          </w:tcPr>
          <w:p w14:paraId="670E476B" w14:textId="77777777" w:rsidR="00982231" w:rsidRPr="00C71806" w:rsidRDefault="00982231" w:rsidP="00073257">
            <w:pPr>
              <w:spacing w:line="100" w:lineRule="atLeast"/>
              <w:jc w:val="right"/>
              <w:rPr>
                <w:rFonts w:eastAsia="Times New Roman"/>
                <w:color w:val="000000"/>
                <w:szCs w:val="24"/>
              </w:rPr>
            </w:pPr>
            <w:r w:rsidRPr="00C71806">
              <w:rPr>
                <w:rFonts w:eastAsia="Times New Roman"/>
                <w:i/>
                <w:color w:val="000000"/>
                <w:szCs w:val="24"/>
              </w:rPr>
              <w:t>Female</w:t>
            </w:r>
          </w:p>
        </w:tc>
        <w:tc>
          <w:tcPr>
            <w:tcW w:w="1903" w:type="dxa"/>
            <w:shd w:val="clear" w:color="auto" w:fill="FFFFFF"/>
            <w:vAlign w:val="bottom"/>
            <w:hideMark/>
          </w:tcPr>
          <w:p w14:paraId="29D6C1DE" w14:textId="77777777" w:rsidR="00982231" w:rsidRPr="00C71806" w:rsidRDefault="00982231" w:rsidP="00073257">
            <w:pPr>
              <w:spacing w:line="100" w:lineRule="atLeast"/>
              <w:jc w:val="center"/>
              <w:rPr>
                <w:rFonts w:eastAsia="Times New Roman"/>
                <w:color w:val="000000"/>
                <w:szCs w:val="24"/>
              </w:rPr>
            </w:pPr>
            <w:r w:rsidRPr="00C71806">
              <w:rPr>
                <w:rFonts w:eastAsia="Times New Roman"/>
                <w:color w:val="000000"/>
                <w:szCs w:val="24"/>
              </w:rPr>
              <w:t>17 (38.60)</w:t>
            </w:r>
          </w:p>
        </w:tc>
        <w:tc>
          <w:tcPr>
            <w:tcW w:w="2141" w:type="dxa"/>
            <w:shd w:val="clear" w:color="auto" w:fill="FFFFFF"/>
            <w:vAlign w:val="bottom"/>
          </w:tcPr>
          <w:p w14:paraId="2ED82E00" w14:textId="77777777" w:rsidR="00982231" w:rsidRPr="00C71806" w:rsidRDefault="00982231" w:rsidP="00073257">
            <w:pPr>
              <w:snapToGrid w:val="0"/>
              <w:spacing w:line="100" w:lineRule="atLeast"/>
              <w:jc w:val="center"/>
              <w:rPr>
                <w:rFonts w:eastAsia="Times New Roman"/>
                <w:color w:val="000000"/>
                <w:szCs w:val="24"/>
              </w:rPr>
            </w:pPr>
          </w:p>
        </w:tc>
      </w:tr>
      <w:tr w:rsidR="00982231" w:rsidRPr="00C71806" w14:paraId="4B49C891" w14:textId="77777777" w:rsidTr="00073257">
        <w:trPr>
          <w:trHeight w:val="291"/>
        </w:trPr>
        <w:tc>
          <w:tcPr>
            <w:tcW w:w="2487" w:type="dxa"/>
            <w:shd w:val="clear" w:color="auto" w:fill="FFFFFF"/>
            <w:vAlign w:val="bottom"/>
            <w:hideMark/>
          </w:tcPr>
          <w:p w14:paraId="0B4716B4" w14:textId="77777777" w:rsidR="00982231" w:rsidRPr="00C71806" w:rsidRDefault="00982231" w:rsidP="00073257">
            <w:pPr>
              <w:spacing w:line="100" w:lineRule="atLeast"/>
              <w:jc w:val="right"/>
              <w:rPr>
                <w:rFonts w:eastAsia="Times New Roman"/>
                <w:color w:val="000000"/>
                <w:szCs w:val="24"/>
              </w:rPr>
            </w:pPr>
            <w:r w:rsidRPr="00C71806">
              <w:rPr>
                <w:rFonts w:eastAsia="Times New Roman"/>
                <w:color w:val="000000"/>
                <w:szCs w:val="24"/>
              </w:rPr>
              <w:t>Cirrhosis (yes)</w:t>
            </w:r>
          </w:p>
        </w:tc>
        <w:tc>
          <w:tcPr>
            <w:tcW w:w="1903" w:type="dxa"/>
            <w:shd w:val="clear" w:color="auto" w:fill="FFFFFF"/>
            <w:vAlign w:val="bottom"/>
            <w:hideMark/>
          </w:tcPr>
          <w:p w14:paraId="413EA88B" w14:textId="77777777" w:rsidR="00982231" w:rsidRPr="00C71806" w:rsidRDefault="00982231" w:rsidP="00073257">
            <w:pPr>
              <w:spacing w:line="100" w:lineRule="atLeast"/>
              <w:jc w:val="center"/>
              <w:rPr>
                <w:rFonts w:eastAsia="Times New Roman"/>
                <w:color w:val="000000"/>
                <w:szCs w:val="24"/>
              </w:rPr>
            </w:pPr>
            <w:r w:rsidRPr="00C71806">
              <w:rPr>
                <w:rFonts w:eastAsia="Times New Roman"/>
                <w:color w:val="000000"/>
                <w:szCs w:val="24"/>
              </w:rPr>
              <w:t>18 (40.90)</w:t>
            </w:r>
          </w:p>
        </w:tc>
        <w:tc>
          <w:tcPr>
            <w:tcW w:w="2141" w:type="dxa"/>
            <w:shd w:val="clear" w:color="auto" w:fill="FFFFFF"/>
            <w:vAlign w:val="bottom"/>
          </w:tcPr>
          <w:p w14:paraId="1BD4BC55" w14:textId="77777777" w:rsidR="00982231" w:rsidRPr="00C71806" w:rsidRDefault="00982231" w:rsidP="00073257">
            <w:pPr>
              <w:snapToGrid w:val="0"/>
              <w:spacing w:line="100" w:lineRule="atLeast"/>
              <w:jc w:val="center"/>
              <w:rPr>
                <w:rFonts w:eastAsia="Times New Roman"/>
                <w:color w:val="000000"/>
                <w:szCs w:val="24"/>
              </w:rPr>
            </w:pPr>
          </w:p>
        </w:tc>
      </w:tr>
      <w:tr w:rsidR="00982231" w:rsidRPr="00C71806" w14:paraId="3B98D323" w14:textId="77777777" w:rsidTr="00073257">
        <w:trPr>
          <w:trHeight w:val="291"/>
        </w:trPr>
        <w:tc>
          <w:tcPr>
            <w:tcW w:w="2487" w:type="dxa"/>
            <w:shd w:val="clear" w:color="auto" w:fill="FFFFFF"/>
            <w:vAlign w:val="bottom"/>
            <w:hideMark/>
          </w:tcPr>
          <w:p w14:paraId="68A04BA6" w14:textId="77777777" w:rsidR="00982231" w:rsidRPr="00C71806" w:rsidRDefault="00982231" w:rsidP="00073257">
            <w:pPr>
              <w:spacing w:line="100" w:lineRule="atLeast"/>
              <w:jc w:val="right"/>
              <w:rPr>
                <w:rFonts w:eastAsia="Times New Roman"/>
                <w:color w:val="000000"/>
                <w:szCs w:val="24"/>
              </w:rPr>
            </w:pPr>
            <w:r w:rsidRPr="00C71806">
              <w:rPr>
                <w:rFonts w:eastAsia="Times New Roman"/>
                <w:color w:val="000000"/>
                <w:szCs w:val="24"/>
              </w:rPr>
              <w:t>Tumor size</w:t>
            </w:r>
          </w:p>
        </w:tc>
        <w:tc>
          <w:tcPr>
            <w:tcW w:w="1903" w:type="dxa"/>
            <w:shd w:val="clear" w:color="auto" w:fill="FFFFFF"/>
            <w:vAlign w:val="bottom"/>
          </w:tcPr>
          <w:p w14:paraId="68830B80" w14:textId="77777777" w:rsidR="00982231" w:rsidRPr="00C71806" w:rsidRDefault="00982231" w:rsidP="00073257">
            <w:pPr>
              <w:snapToGrid w:val="0"/>
              <w:spacing w:line="100" w:lineRule="atLeast"/>
              <w:jc w:val="right"/>
              <w:rPr>
                <w:rFonts w:eastAsia="Times New Roman"/>
                <w:color w:val="000000"/>
                <w:szCs w:val="24"/>
              </w:rPr>
            </w:pPr>
          </w:p>
        </w:tc>
        <w:tc>
          <w:tcPr>
            <w:tcW w:w="2141" w:type="dxa"/>
            <w:shd w:val="clear" w:color="auto" w:fill="FFFFFF"/>
            <w:vAlign w:val="bottom"/>
          </w:tcPr>
          <w:p w14:paraId="065D126F" w14:textId="77777777" w:rsidR="00982231" w:rsidRPr="00C71806" w:rsidRDefault="00982231" w:rsidP="00073257">
            <w:pPr>
              <w:snapToGrid w:val="0"/>
              <w:spacing w:line="100" w:lineRule="atLeast"/>
              <w:jc w:val="center"/>
              <w:rPr>
                <w:rFonts w:eastAsia="Times New Roman"/>
                <w:color w:val="000000"/>
                <w:szCs w:val="24"/>
              </w:rPr>
            </w:pPr>
          </w:p>
        </w:tc>
      </w:tr>
      <w:tr w:rsidR="00982231" w:rsidRPr="00C71806" w14:paraId="022052B4" w14:textId="77777777" w:rsidTr="00073257">
        <w:trPr>
          <w:trHeight w:val="291"/>
        </w:trPr>
        <w:tc>
          <w:tcPr>
            <w:tcW w:w="2487" w:type="dxa"/>
            <w:shd w:val="clear" w:color="auto" w:fill="FFFFFF"/>
            <w:vAlign w:val="bottom"/>
            <w:hideMark/>
          </w:tcPr>
          <w:p w14:paraId="70E8C2FF" w14:textId="77777777" w:rsidR="00982231" w:rsidRPr="00C71806" w:rsidRDefault="00982231" w:rsidP="00073257">
            <w:pPr>
              <w:spacing w:line="100" w:lineRule="atLeast"/>
              <w:jc w:val="right"/>
              <w:rPr>
                <w:rFonts w:eastAsia="Times New Roman"/>
                <w:color w:val="000000"/>
                <w:szCs w:val="24"/>
              </w:rPr>
            </w:pPr>
            <w:r w:rsidRPr="00C71806">
              <w:rPr>
                <w:rFonts w:eastAsia="Times New Roman"/>
                <w:i/>
                <w:color w:val="000000"/>
                <w:szCs w:val="24"/>
              </w:rPr>
              <w:t>&lt;5 cm</w:t>
            </w:r>
          </w:p>
        </w:tc>
        <w:tc>
          <w:tcPr>
            <w:tcW w:w="1903" w:type="dxa"/>
            <w:shd w:val="clear" w:color="auto" w:fill="FFFFFF"/>
            <w:vAlign w:val="bottom"/>
            <w:hideMark/>
          </w:tcPr>
          <w:p w14:paraId="2C8DB64F" w14:textId="77777777" w:rsidR="00982231" w:rsidRPr="00C71806" w:rsidRDefault="00982231" w:rsidP="00073257">
            <w:pPr>
              <w:spacing w:line="100" w:lineRule="atLeast"/>
              <w:jc w:val="center"/>
              <w:rPr>
                <w:rFonts w:eastAsia="Times New Roman"/>
                <w:color w:val="000000"/>
                <w:szCs w:val="24"/>
              </w:rPr>
            </w:pPr>
            <w:r w:rsidRPr="00C71806">
              <w:rPr>
                <w:rFonts w:eastAsia="Times New Roman"/>
                <w:color w:val="000000"/>
                <w:szCs w:val="24"/>
              </w:rPr>
              <w:t>36 (81.80)</w:t>
            </w:r>
          </w:p>
        </w:tc>
        <w:tc>
          <w:tcPr>
            <w:tcW w:w="2141" w:type="dxa"/>
            <w:shd w:val="clear" w:color="auto" w:fill="FFFFFF"/>
            <w:vAlign w:val="bottom"/>
          </w:tcPr>
          <w:p w14:paraId="5397D056" w14:textId="77777777" w:rsidR="00982231" w:rsidRPr="00C71806" w:rsidRDefault="00982231" w:rsidP="00073257">
            <w:pPr>
              <w:snapToGrid w:val="0"/>
              <w:spacing w:line="100" w:lineRule="atLeast"/>
              <w:jc w:val="center"/>
              <w:rPr>
                <w:rFonts w:eastAsia="Times New Roman"/>
                <w:color w:val="000000"/>
                <w:szCs w:val="24"/>
              </w:rPr>
            </w:pPr>
          </w:p>
        </w:tc>
      </w:tr>
      <w:tr w:rsidR="00982231" w:rsidRPr="00C71806" w14:paraId="756840D0" w14:textId="77777777" w:rsidTr="00073257">
        <w:trPr>
          <w:trHeight w:val="291"/>
        </w:trPr>
        <w:tc>
          <w:tcPr>
            <w:tcW w:w="2487" w:type="dxa"/>
            <w:shd w:val="clear" w:color="auto" w:fill="FFFFFF"/>
            <w:vAlign w:val="bottom"/>
            <w:hideMark/>
          </w:tcPr>
          <w:p w14:paraId="2D11869A" w14:textId="77777777" w:rsidR="00982231" w:rsidRPr="00C71806" w:rsidRDefault="00982231" w:rsidP="00073257">
            <w:pPr>
              <w:spacing w:line="100" w:lineRule="atLeast"/>
              <w:jc w:val="right"/>
              <w:rPr>
                <w:rFonts w:eastAsia="Times New Roman"/>
                <w:color w:val="000000"/>
                <w:szCs w:val="24"/>
              </w:rPr>
            </w:pPr>
            <w:r w:rsidRPr="00C71806">
              <w:rPr>
                <w:rFonts w:eastAsia="Times New Roman"/>
                <w:i/>
                <w:color w:val="000000"/>
                <w:szCs w:val="24"/>
              </w:rPr>
              <w:t>&gt;5 cm</w:t>
            </w:r>
          </w:p>
        </w:tc>
        <w:tc>
          <w:tcPr>
            <w:tcW w:w="1903" w:type="dxa"/>
            <w:shd w:val="clear" w:color="auto" w:fill="FFFFFF"/>
            <w:vAlign w:val="bottom"/>
            <w:hideMark/>
          </w:tcPr>
          <w:p w14:paraId="1465992B" w14:textId="77777777" w:rsidR="00982231" w:rsidRPr="00C71806" w:rsidRDefault="00982231" w:rsidP="00073257">
            <w:pPr>
              <w:spacing w:line="100" w:lineRule="atLeast"/>
              <w:jc w:val="center"/>
              <w:rPr>
                <w:rFonts w:eastAsia="Times New Roman"/>
                <w:color w:val="000000"/>
                <w:szCs w:val="24"/>
              </w:rPr>
            </w:pPr>
            <w:r w:rsidRPr="00C71806">
              <w:rPr>
                <w:rFonts w:eastAsia="Times New Roman"/>
                <w:color w:val="000000"/>
                <w:szCs w:val="24"/>
              </w:rPr>
              <w:t>8 (18.20)</w:t>
            </w:r>
          </w:p>
        </w:tc>
        <w:tc>
          <w:tcPr>
            <w:tcW w:w="2141" w:type="dxa"/>
            <w:shd w:val="clear" w:color="auto" w:fill="FFFFFF"/>
            <w:vAlign w:val="bottom"/>
          </w:tcPr>
          <w:p w14:paraId="18B1BB39" w14:textId="77777777" w:rsidR="00982231" w:rsidRPr="00C71806" w:rsidRDefault="00982231" w:rsidP="00073257">
            <w:pPr>
              <w:snapToGrid w:val="0"/>
              <w:spacing w:line="100" w:lineRule="atLeast"/>
              <w:jc w:val="center"/>
              <w:rPr>
                <w:rFonts w:eastAsia="Times New Roman"/>
                <w:color w:val="000000"/>
                <w:szCs w:val="24"/>
              </w:rPr>
            </w:pPr>
          </w:p>
        </w:tc>
      </w:tr>
      <w:tr w:rsidR="00982231" w:rsidRPr="00C71806" w14:paraId="528B85E5" w14:textId="77777777" w:rsidTr="00073257">
        <w:trPr>
          <w:trHeight w:val="291"/>
        </w:trPr>
        <w:tc>
          <w:tcPr>
            <w:tcW w:w="2487" w:type="dxa"/>
            <w:shd w:val="clear" w:color="auto" w:fill="FFFFFF"/>
            <w:vAlign w:val="bottom"/>
            <w:hideMark/>
          </w:tcPr>
          <w:p w14:paraId="3B8B53DD" w14:textId="77777777" w:rsidR="00982231" w:rsidRPr="00C71806" w:rsidRDefault="00982231" w:rsidP="00073257">
            <w:pPr>
              <w:spacing w:line="100" w:lineRule="atLeast"/>
              <w:jc w:val="right"/>
              <w:rPr>
                <w:rFonts w:eastAsia="Times New Roman"/>
                <w:color w:val="000000"/>
                <w:szCs w:val="24"/>
              </w:rPr>
            </w:pPr>
            <w:r w:rsidRPr="00C71806">
              <w:rPr>
                <w:rFonts w:eastAsia="Times New Roman"/>
                <w:color w:val="000000"/>
                <w:szCs w:val="24"/>
              </w:rPr>
              <w:t>Lymph Nodes Metastasis</w:t>
            </w:r>
          </w:p>
        </w:tc>
        <w:tc>
          <w:tcPr>
            <w:tcW w:w="1903" w:type="dxa"/>
            <w:shd w:val="clear" w:color="auto" w:fill="FFFFFF"/>
            <w:vAlign w:val="bottom"/>
          </w:tcPr>
          <w:p w14:paraId="6B1D1921" w14:textId="77777777" w:rsidR="00982231" w:rsidRPr="00C71806" w:rsidRDefault="00982231" w:rsidP="00073257">
            <w:pPr>
              <w:snapToGrid w:val="0"/>
              <w:spacing w:line="100" w:lineRule="atLeast"/>
              <w:jc w:val="right"/>
              <w:rPr>
                <w:rFonts w:eastAsia="Times New Roman"/>
                <w:color w:val="000000"/>
                <w:szCs w:val="24"/>
              </w:rPr>
            </w:pPr>
          </w:p>
        </w:tc>
        <w:tc>
          <w:tcPr>
            <w:tcW w:w="2141" w:type="dxa"/>
            <w:shd w:val="clear" w:color="auto" w:fill="FFFFFF"/>
            <w:vAlign w:val="bottom"/>
          </w:tcPr>
          <w:p w14:paraId="5659EAA4" w14:textId="77777777" w:rsidR="00982231" w:rsidRPr="00C71806" w:rsidRDefault="00982231" w:rsidP="00073257">
            <w:pPr>
              <w:snapToGrid w:val="0"/>
              <w:spacing w:line="100" w:lineRule="atLeast"/>
              <w:jc w:val="center"/>
              <w:rPr>
                <w:rFonts w:eastAsia="Times New Roman"/>
                <w:color w:val="000000"/>
                <w:szCs w:val="24"/>
              </w:rPr>
            </w:pPr>
          </w:p>
        </w:tc>
      </w:tr>
      <w:tr w:rsidR="00982231" w:rsidRPr="00C71806" w14:paraId="0D5AB4C1" w14:textId="77777777" w:rsidTr="00073257">
        <w:trPr>
          <w:trHeight w:val="291"/>
        </w:trPr>
        <w:tc>
          <w:tcPr>
            <w:tcW w:w="2487" w:type="dxa"/>
            <w:shd w:val="clear" w:color="auto" w:fill="FFFFFF"/>
            <w:vAlign w:val="bottom"/>
            <w:hideMark/>
          </w:tcPr>
          <w:p w14:paraId="4D9C86BF" w14:textId="77777777" w:rsidR="00982231" w:rsidRPr="00C71806" w:rsidRDefault="00982231" w:rsidP="00073257">
            <w:pPr>
              <w:spacing w:line="100" w:lineRule="atLeast"/>
              <w:jc w:val="right"/>
              <w:rPr>
                <w:rFonts w:eastAsia="Times New Roman"/>
                <w:color w:val="000000"/>
                <w:szCs w:val="24"/>
              </w:rPr>
            </w:pPr>
            <w:r w:rsidRPr="00C71806">
              <w:rPr>
                <w:rFonts w:eastAsia="Times New Roman"/>
                <w:i/>
                <w:color w:val="000000"/>
                <w:szCs w:val="24"/>
              </w:rPr>
              <w:t xml:space="preserve">No </w:t>
            </w:r>
          </w:p>
        </w:tc>
        <w:tc>
          <w:tcPr>
            <w:tcW w:w="1903" w:type="dxa"/>
            <w:shd w:val="clear" w:color="auto" w:fill="FFFFFF"/>
            <w:vAlign w:val="bottom"/>
            <w:hideMark/>
          </w:tcPr>
          <w:p w14:paraId="08EA1E17" w14:textId="77777777" w:rsidR="00982231" w:rsidRPr="00C71806" w:rsidRDefault="00982231" w:rsidP="00073257">
            <w:pPr>
              <w:spacing w:line="100" w:lineRule="atLeast"/>
              <w:jc w:val="center"/>
              <w:rPr>
                <w:rFonts w:eastAsia="Times New Roman"/>
                <w:color w:val="000000"/>
                <w:szCs w:val="24"/>
              </w:rPr>
            </w:pPr>
            <w:r w:rsidRPr="00C71806">
              <w:rPr>
                <w:rFonts w:eastAsia="Times New Roman"/>
                <w:color w:val="000000"/>
                <w:szCs w:val="24"/>
              </w:rPr>
              <w:t>19 (50.00)</w:t>
            </w:r>
          </w:p>
        </w:tc>
        <w:tc>
          <w:tcPr>
            <w:tcW w:w="2141" w:type="dxa"/>
            <w:shd w:val="clear" w:color="auto" w:fill="FFFFFF"/>
            <w:vAlign w:val="bottom"/>
          </w:tcPr>
          <w:p w14:paraId="1890FD86" w14:textId="77777777" w:rsidR="00982231" w:rsidRPr="00C71806" w:rsidRDefault="00982231" w:rsidP="00073257">
            <w:pPr>
              <w:snapToGrid w:val="0"/>
              <w:spacing w:line="100" w:lineRule="atLeast"/>
              <w:jc w:val="center"/>
              <w:rPr>
                <w:rFonts w:eastAsia="Times New Roman"/>
                <w:color w:val="000000"/>
                <w:szCs w:val="24"/>
              </w:rPr>
            </w:pPr>
          </w:p>
        </w:tc>
      </w:tr>
      <w:tr w:rsidR="00982231" w:rsidRPr="00C71806" w14:paraId="3BD149F0" w14:textId="77777777" w:rsidTr="00073257">
        <w:trPr>
          <w:trHeight w:val="291"/>
        </w:trPr>
        <w:tc>
          <w:tcPr>
            <w:tcW w:w="2487" w:type="dxa"/>
            <w:shd w:val="clear" w:color="auto" w:fill="FFFFFF"/>
            <w:vAlign w:val="bottom"/>
            <w:hideMark/>
          </w:tcPr>
          <w:p w14:paraId="6BD516FE" w14:textId="77777777" w:rsidR="00982231" w:rsidRPr="00C71806" w:rsidRDefault="00982231" w:rsidP="00073257">
            <w:pPr>
              <w:spacing w:line="100" w:lineRule="atLeast"/>
              <w:jc w:val="right"/>
              <w:rPr>
                <w:rFonts w:eastAsia="Times New Roman"/>
                <w:color w:val="000000"/>
                <w:szCs w:val="24"/>
              </w:rPr>
            </w:pPr>
            <w:r w:rsidRPr="00C71806">
              <w:rPr>
                <w:rFonts w:eastAsia="Times New Roman"/>
                <w:i/>
                <w:color w:val="000000"/>
                <w:szCs w:val="24"/>
              </w:rPr>
              <w:t>Yes</w:t>
            </w:r>
          </w:p>
        </w:tc>
        <w:tc>
          <w:tcPr>
            <w:tcW w:w="1903" w:type="dxa"/>
            <w:shd w:val="clear" w:color="auto" w:fill="FFFFFF"/>
            <w:vAlign w:val="bottom"/>
            <w:hideMark/>
          </w:tcPr>
          <w:p w14:paraId="68E00808" w14:textId="77777777" w:rsidR="00982231" w:rsidRPr="00C71806" w:rsidRDefault="00982231" w:rsidP="00073257">
            <w:pPr>
              <w:spacing w:line="100" w:lineRule="atLeast"/>
              <w:jc w:val="center"/>
              <w:rPr>
                <w:rFonts w:eastAsia="Times New Roman"/>
                <w:color w:val="000000"/>
                <w:szCs w:val="24"/>
              </w:rPr>
            </w:pPr>
            <w:r w:rsidRPr="00C71806">
              <w:rPr>
                <w:rFonts w:eastAsia="Times New Roman"/>
                <w:color w:val="000000"/>
                <w:szCs w:val="24"/>
              </w:rPr>
              <w:t>19 (50.00)</w:t>
            </w:r>
          </w:p>
        </w:tc>
        <w:tc>
          <w:tcPr>
            <w:tcW w:w="2141" w:type="dxa"/>
            <w:shd w:val="clear" w:color="auto" w:fill="FFFFFF"/>
            <w:vAlign w:val="bottom"/>
          </w:tcPr>
          <w:p w14:paraId="75A0FB30" w14:textId="77777777" w:rsidR="00982231" w:rsidRPr="00C71806" w:rsidRDefault="00982231" w:rsidP="00073257">
            <w:pPr>
              <w:snapToGrid w:val="0"/>
              <w:spacing w:line="100" w:lineRule="atLeast"/>
              <w:jc w:val="center"/>
              <w:rPr>
                <w:rFonts w:eastAsia="Times New Roman"/>
                <w:color w:val="000000"/>
                <w:szCs w:val="24"/>
              </w:rPr>
            </w:pPr>
          </w:p>
        </w:tc>
      </w:tr>
      <w:tr w:rsidR="00982231" w:rsidRPr="00C71806" w14:paraId="224747C9" w14:textId="77777777" w:rsidTr="00073257">
        <w:trPr>
          <w:trHeight w:val="291"/>
        </w:trPr>
        <w:tc>
          <w:tcPr>
            <w:tcW w:w="2487" w:type="dxa"/>
            <w:shd w:val="clear" w:color="auto" w:fill="FFFFFF"/>
            <w:vAlign w:val="bottom"/>
            <w:hideMark/>
          </w:tcPr>
          <w:p w14:paraId="670E4C6F" w14:textId="77777777" w:rsidR="00982231" w:rsidRPr="00C71806" w:rsidRDefault="00982231" w:rsidP="00073257">
            <w:pPr>
              <w:spacing w:line="100" w:lineRule="atLeast"/>
              <w:jc w:val="right"/>
              <w:rPr>
                <w:rFonts w:eastAsia="Times New Roman"/>
                <w:color w:val="000000"/>
                <w:szCs w:val="24"/>
              </w:rPr>
            </w:pPr>
            <w:r w:rsidRPr="00C71806">
              <w:rPr>
                <w:rFonts w:eastAsia="Times New Roman"/>
                <w:color w:val="000000"/>
                <w:szCs w:val="24"/>
              </w:rPr>
              <w:t>Lung Metastasis</w:t>
            </w:r>
          </w:p>
        </w:tc>
        <w:tc>
          <w:tcPr>
            <w:tcW w:w="1903" w:type="dxa"/>
            <w:shd w:val="clear" w:color="auto" w:fill="FFFFFF"/>
            <w:vAlign w:val="bottom"/>
          </w:tcPr>
          <w:p w14:paraId="2A972CC5" w14:textId="77777777" w:rsidR="00982231" w:rsidRPr="00C71806" w:rsidRDefault="00982231" w:rsidP="00073257">
            <w:pPr>
              <w:snapToGrid w:val="0"/>
              <w:spacing w:line="100" w:lineRule="atLeast"/>
              <w:jc w:val="right"/>
              <w:rPr>
                <w:rFonts w:eastAsia="Times New Roman"/>
                <w:color w:val="000000"/>
                <w:szCs w:val="24"/>
              </w:rPr>
            </w:pPr>
          </w:p>
        </w:tc>
        <w:tc>
          <w:tcPr>
            <w:tcW w:w="2141" w:type="dxa"/>
            <w:shd w:val="clear" w:color="auto" w:fill="FFFFFF"/>
            <w:vAlign w:val="bottom"/>
          </w:tcPr>
          <w:p w14:paraId="049D515E" w14:textId="77777777" w:rsidR="00982231" w:rsidRPr="00C71806" w:rsidRDefault="00982231" w:rsidP="00073257">
            <w:pPr>
              <w:snapToGrid w:val="0"/>
              <w:spacing w:line="100" w:lineRule="atLeast"/>
              <w:jc w:val="center"/>
              <w:rPr>
                <w:rFonts w:eastAsia="Times New Roman"/>
                <w:color w:val="000000"/>
                <w:szCs w:val="24"/>
              </w:rPr>
            </w:pPr>
          </w:p>
        </w:tc>
      </w:tr>
      <w:tr w:rsidR="00982231" w:rsidRPr="00C71806" w14:paraId="5552EED2" w14:textId="77777777" w:rsidTr="00073257">
        <w:trPr>
          <w:trHeight w:val="291"/>
        </w:trPr>
        <w:tc>
          <w:tcPr>
            <w:tcW w:w="2487" w:type="dxa"/>
            <w:shd w:val="clear" w:color="auto" w:fill="FFFFFF"/>
            <w:vAlign w:val="bottom"/>
            <w:hideMark/>
          </w:tcPr>
          <w:p w14:paraId="2399AC2F" w14:textId="77777777" w:rsidR="00982231" w:rsidRPr="00C71806" w:rsidRDefault="00982231" w:rsidP="00073257">
            <w:pPr>
              <w:spacing w:line="100" w:lineRule="atLeast"/>
              <w:jc w:val="right"/>
              <w:rPr>
                <w:rFonts w:eastAsia="Times New Roman"/>
                <w:color w:val="000000"/>
                <w:szCs w:val="24"/>
              </w:rPr>
            </w:pPr>
            <w:r w:rsidRPr="00C71806">
              <w:rPr>
                <w:rFonts w:eastAsia="Times New Roman"/>
                <w:i/>
                <w:color w:val="000000"/>
                <w:szCs w:val="24"/>
              </w:rPr>
              <w:t>No</w:t>
            </w:r>
          </w:p>
        </w:tc>
        <w:tc>
          <w:tcPr>
            <w:tcW w:w="1903" w:type="dxa"/>
            <w:shd w:val="clear" w:color="auto" w:fill="FFFFFF"/>
            <w:vAlign w:val="bottom"/>
            <w:hideMark/>
          </w:tcPr>
          <w:p w14:paraId="596F4976" w14:textId="77777777" w:rsidR="00982231" w:rsidRPr="00C71806" w:rsidRDefault="00982231" w:rsidP="00073257">
            <w:pPr>
              <w:spacing w:line="100" w:lineRule="atLeast"/>
              <w:jc w:val="center"/>
              <w:rPr>
                <w:rFonts w:eastAsia="Times New Roman"/>
                <w:color w:val="000000"/>
                <w:szCs w:val="24"/>
              </w:rPr>
            </w:pPr>
            <w:r w:rsidRPr="00C71806">
              <w:rPr>
                <w:rFonts w:eastAsia="Times New Roman"/>
                <w:color w:val="000000"/>
                <w:szCs w:val="24"/>
              </w:rPr>
              <w:t>36 (81.80)</w:t>
            </w:r>
          </w:p>
        </w:tc>
        <w:tc>
          <w:tcPr>
            <w:tcW w:w="2141" w:type="dxa"/>
            <w:shd w:val="clear" w:color="auto" w:fill="FFFFFF"/>
            <w:vAlign w:val="bottom"/>
          </w:tcPr>
          <w:p w14:paraId="1D620B29" w14:textId="77777777" w:rsidR="00982231" w:rsidRPr="00C71806" w:rsidRDefault="00982231" w:rsidP="00073257">
            <w:pPr>
              <w:snapToGrid w:val="0"/>
              <w:spacing w:line="100" w:lineRule="atLeast"/>
              <w:jc w:val="center"/>
              <w:rPr>
                <w:rFonts w:eastAsia="Times New Roman"/>
                <w:color w:val="000000"/>
                <w:szCs w:val="24"/>
              </w:rPr>
            </w:pPr>
          </w:p>
        </w:tc>
      </w:tr>
      <w:tr w:rsidR="00982231" w:rsidRPr="00C71806" w14:paraId="3BA4AEC1" w14:textId="77777777" w:rsidTr="00073257">
        <w:trPr>
          <w:trHeight w:val="291"/>
        </w:trPr>
        <w:tc>
          <w:tcPr>
            <w:tcW w:w="2487" w:type="dxa"/>
            <w:shd w:val="clear" w:color="auto" w:fill="FFFFFF"/>
            <w:vAlign w:val="bottom"/>
            <w:hideMark/>
          </w:tcPr>
          <w:p w14:paraId="69A0E0B4" w14:textId="77777777" w:rsidR="00982231" w:rsidRPr="00C71806" w:rsidRDefault="00982231" w:rsidP="00073257">
            <w:pPr>
              <w:spacing w:line="100" w:lineRule="atLeast"/>
              <w:jc w:val="right"/>
              <w:rPr>
                <w:rFonts w:eastAsia="Times New Roman"/>
                <w:color w:val="000000"/>
                <w:szCs w:val="24"/>
              </w:rPr>
            </w:pPr>
            <w:r w:rsidRPr="00C71806">
              <w:rPr>
                <w:rFonts w:eastAsia="Times New Roman"/>
                <w:i/>
                <w:color w:val="000000"/>
                <w:szCs w:val="24"/>
              </w:rPr>
              <w:t>Yes</w:t>
            </w:r>
          </w:p>
        </w:tc>
        <w:tc>
          <w:tcPr>
            <w:tcW w:w="1903" w:type="dxa"/>
            <w:shd w:val="clear" w:color="auto" w:fill="FFFFFF"/>
            <w:vAlign w:val="bottom"/>
            <w:hideMark/>
          </w:tcPr>
          <w:p w14:paraId="5BD9413D" w14:textId="77777777" w:rsidR="00982231" w:rsidRPr="00C71806" w:rsidRDefault="00982231" w:rsidP="00073257">
            <w:pPr>
              <w:spacing w:line="100" w:lineRule="atLeast"/>
              <w:jc w:val="center"/>
              <w:rPr>
                <w:rFonts w:eastAsia="Times New Roman"/>
                <w:color w:val="000000"/>
                <w:szCs w:val="24"/>
              </w:rPr>
            </w:pPr>
            <w:r w:rsidRPr="00C71806">
              <w:rPr>
                <w:rFonts w:eastAsia="Times New Roman"/>
                <w:color w:val="000000"/>
                <w:szCs w:val="24"/>
              </w:rPr>
              <w:t>8 (18.20)</w:t>
            </w:r>
          </w:p>
        </w:tc>
        <w:tc>
          <w:tcPr>
            <w:tcW w:w="2141" w:type="dxa"/>
            <w:shd w:val="clear" w:color="auto" w:fill="FFFFFF"/>
            <w:vAlign w:val="bottom"/>
          </w:tcPr>
          <w:p w14:paraId="38A8B7EC" w14:textId="77777777" w:rsidR="00982231" w:rsidRPr="00C71806" w:rsidRDefault="00982231" w:rsidP="00073257">
            <w:pPr>
              <w:snapToGrid w:val="0"/>
              <w:spacing w:line="100" w:lineRule="atLeast"/>
              <w:jc w:val="center"/>
              <w:rPr>
                <w:rFonts w:eastAsia="Times New Roman"/>
                <w:color w:val="000000"/>
                <w:szCs w:val="24"/>
              </w:rPr>
            </w:pPr>
          </w:p>
        </w:tc>
      </w:tr>
      <w:tr w:rsidR="00982231" w:rsidRPr="00C71806" w14:paraId="277855E5" w14:textId="77777777" w:rsidTr="00073257">
        <w:trPr>
          <w:trHeight w:val="291"/>
        </w:trPr>
        <w:tc>
          <w:tcPr>
            <w:tcW w:w="2487" w:type="dxa"/>
            <w:shd w:val="clear" w:color="auto" w:fill="FFFFFF"/>
            <w:vAlign w:val="bottom"/>
            <w:hideMark/>
          </w:tcPr>
          <w:p w14:paraId="37D0E9AC" w14:textId="77777777" w:rsidR="00982231" w:rsidRPr="00C71806" w:rsidRDefault="00982231" w:rsidP="00073257">
            <w:pPr>
              <w:spacing w:line="100" w:lineRule="atLeast"/>
              <w:jc w:val="right"/>
              <w:rPr>
                <w:rFonts w:eastAsia="Times New Roman"/>
                <w:color w:val="000000"/>
                <w:szCs w:val="24"/>
              </w:rPr>
            </w:pPr>
            <w:r w:rsidRPr="00C71806">
              <w:rPr>
                <w:rFonts w:eastAsia="Times New Roman"/>
                <w:color w:val="000000"/>
                <w:szCs w:val="24"/>
              </w:rPr>
              <w:t>Differentiation status</w:t>
            </w:r>
          </w:p>
        </w:tc>
        <w:tc>
          <w:tcPr>
            <w:tcW w:w="1903" w:type="dxa"/>
            <w:shd w:val="clear" w:color="auto" w:fill="FFFFFF"/>
            <w:vAlign w:val="bottom"/>
          </w:tcPr>
          <w:p w14:paraId="64A130DE" w14:textId="77777777" w:rsidR="00982231" w:rsidRPr="00C71806" w:rsidRDefault="00982231" w:rsidP="00073257">
            <w:pPr>
              <w:snapToGrid w:val="0"/>
              <w:spacing w:line="100" w:lineRule="atLeast"/>
              <w:jc w:val="right"/>
              <w:rPr>
                <w:rFonts w:eastAsia="Times New Roman"/>
                <w:color w:val="000000"/>
                <w:szCs w:val="24"/>
              </w:rPr>
            </w:pPr>
          </w:p>
        </w:tc>
        <w:tc>
          <w:tcPr>
            <w:tcW w:w="2141" w:type="dxa"/>
            <w:shd w:val="clear" w:color="auto" w:fill="FFFFFF"/>
            <w:vAlign w:val="bottom"/>
          </w:tcPr>
          <w:p w14:paraId="16DC9622" w14:textId="77777777" w:rsidR="00982231" w:rsidRPr="00C71806" w:rsidRDefault="00982231" w:rsidP="00073257">
            <w:pPr>
              <w:snapToGrid w:val="0"/>
              <w:spacing w:line="100" w:lineRule="atLeast"/>
              <w:jc w:val="center"/>
              <w:rPr>
                <w:rFonts w:eastAsia="Times New Roman"/>
                <w:color w:val="000000"/>
                <w:szCs w:val="24"/>
              </w:rPr>
            </w:pPr>
          </w:p>
        </w:tc>
      </w:tr>
      <w:tr w:rsidR="00982231" w:rsidRPr="00C71806" w14:paraId="6EE4532F" w14:textId="77777777" w:rsidTr="00073257">
        <w:trPr>
          <w:trHeight w:val="291"/>
        </w:trPr>
        <w:tc>
          <w:tcPr>
            <w:tcW w:w="2487" w:type="dxa"/>
            <w:shd w:val="clear" w:color="auto" w:fill="FFFFFF"/>
            <w:vAlign w:val="bottom"/>
            <w:hideMark/>
          </w:tcPr>
          <w:p w14:paraId="4E83E6DE" w14:textId="77777777" w:rsidR="00982231" w:rsidRPr="00C71806" w:rsidRDefault="00982231" w:rsidP="00073257">
            <w:pPr>
              <w:spacing w:line="100" w:lineRule="atLeast"/>
              <w:jc w:val="right"/>
              <w:rPr>
                <w:rFonts w:eastAsia="Times New Roman"/>
                <w:color w:val="000000"/>
                <w:szCs w:val="24"/>
              </w:rPr>
            </w:pPr>
            <w:r w:rsidRPr="00C71806">
              <w:rPr>
                <w:rFonts w:eastAsia="Times New Roman"/>
                <w:i/>
                <w:color w:val="000000"/>
                <w:szCs w:val="24"/>
              </w:rPr>
              <w:t>Moderately</w:t>
            </w:r>
          </w:p>
        </w:tc>
        <w:tc>
          <w:tcPr>
            <w:tcW w:w="1903" w:type="dxa"/>
            <w:shd w:val="clear" w:color="auto" w:fill="FFFFFF"/>
            <w:vAlign w:val="bottom"/>
            <w:hideMark/>
          </w:tcPr>
          <w:p w14:paraId="353CA0BA" w14:textId="77777777" w:rsidR="00982231" w:rsidRPr="00C71806" w:rsidRDefault="00982231" w:rsidP="00073257">
            <w:pPr>
              <w:spacing w:line="100" w:lineRule="atLeast"/>
              <w:jc w:val="center"/>
              <w:rPr>
                <w:rFonts w:eastAsia="Times New Roman"/>
                <w:color w:val="000000"/>
                <w:szCs w:val="24"/>
              </w:rPr>
            </w:pPr>
            <w:r w:rsidRPr="00C71806">
              <w:rPr>
                <w:rFonts w:eastAsia="Times New Roman"/>
                <w:color w:val="000000"/>
                <w:szCs w:val="24"/>
              </w:rPr>
              <w:t>13 (29.50)</w:t>
            </w:r>
          </w:p>
        </w:tc>
        <w:tc>
          <w:tcPr>
            <w:tcW w:w="2141" w:type="dxa"/>
            <w:shd w:val="clear" w:color="auto" w:fill="FFFFFF"/>
            <w:vAlign w:val="bottom"/>
          </w:tcPr>
          <w:p w14:paraId="71EEBD62" w14:textId="77777777" w:rsidR="00982231" w:rsidRPr="00C71806" w:rsidRDefault="00982231" w:rsidP="00073257">
            <w:pPr>
              <w:snapToGrid w:val="0"/>
              <w:spacing w:line="100" w:lineRule="atLeast"/>
              <w:jc w:val="center"/>
              <w:rPr>
                <w:rFonts w:eastAsia="Times New Roman"/>
                <w:color w:val="000000"/>
                <w:szCs w:val="24"/>
              </w:rPr>
            </w:pPr>
          </w:p>
        </w:tc>
      </w:tr>
      <w:tr w:rsidR="00982231" w:rsidRPr="00C71806" w14:paraId="5663023E" w14:textId="77777777" w:rsidTr="00073257">
        <w:trPr>
          <w:trHeight w:val="291"/>
        </w:trPr>
        <w:tc>
          <w:tcPr>
            <w:tcW w:w="2487" w:type="dxa"/>
            <w:shd w:val="clear" w:color="auto" w:fill="FFFFFF"/>
            <w:vAlign w:val="bottom"/>
            <w:hideMark/>
          </w:tcPr>
          <w:p w14:paraId="48581235" w14:textId="77777777" w:rsidR="00982231" w:rsidRPr="00C71806" w:rsidRDefault="00982231" w:rsidP="00073257">
            <w:pPr>
              <w:spacing w:line="100" w:lineRule="atLeast"/>
              <w:jc w:val="right"/>
              <w:rPr>
                <w:rFonts w:eastAsia="Times New Roman"/>
                <w:color w:val="000000"/>
                <w:szCs w:val="24"/>
              </w:rPr>
            </w:pPr>
            <w:r w:rsidRPr="00C71806">
              <w:rPr>
                <w:rFonts w:eastAsia="Times New Roman"/>
                <w:i/>
                <w:color w:val="000000"/>
                <w:szCs w:val="24"/>
              </w:rPr>
              <w:t>Poorly</w:t>
            </w:r>
          </w:p>
        </w:tc>
        <w:tc>
          <w:tcPr>
            <w:tcW w:w="1903" w:type="dxa"/>
            <w:shd w:val="clear" w:color="auto" w:fill="FFFFFF"/>
            <w:vAlign w:val="bottom"/>
            <w:hideMark/>
          </w:tcPr>
          <w:p w14:paraId="75BF56E3" w14:textId="77777777" w:rsidR="00982231" w:rsidRPr="00C71806" w:rsidRDefault="00982231" w:rsidP="00073257">
            <w:pPr>
              <w:spacing w:line="100" w:lineRule="atLeast"/>
              <w:jc w:val="center"/>
              <w:rPr>
                <w:rFonts w:eastAsia="Times New Roman"/>
                <w:color w:val="000000"/>
                <w:szCs w:val="24"/>
              </w:rPr>
            </w:pPr>
            <w:r w:rsidRPr="00C71806">
              <w:rPr>
                <w:rFonts w:eastAsia="Times New Roman"/>
                <w:color w:val="000000"/>
                <w:szCs w:val="24"/>
              </w:rPr>
              <w:t>11 (25.00)</w:t>
            </w:r>
          </w:p>
        </w:tc>
        <w:tc>
          <w:tcPr>
            <w:tcW w:w="2141" w:type="dxa"/>
            <w:shd w:val="clear" w:color="auto" w:fill="FFFFFF"/>
            <w:vAlign w:val="bottom"/>
          </w:tcPr>
          <w:p w14:paraId="48754849" w14:textId="77777777" w:rsidR="00982231" w:rsidRPr="00C71806" w:rsidRDefault="00982231" w:rsidP="00073257">
            <w:pPr>
              <w:snapToGrid w:val="0"/>
              <w:spacing w:line="100" w:lineRule="atLeast"/>
              <w:jc w:val="center"/>
              <w:rPr>
                <w:rFonts w:eastAsia="Times New Roman"/>
                <w:color w:val="000000"/>
                <w:szCs w:val="24"/>
              </w:rPr>
            </w:pPr>
          </w:p>
        </w:tc>
      </w:tr>
      <w:tr w:rsidR="00982231" w:rsidRPr="00C71806" w14:paraId="0D518A0A" w14:textId="77777777" w:rsidTr="00073257">
        <w:trPr>
          <w:trHeight w:val="291"/>
        </w:trPr>
        <w:tc>
          <w:tcPr>
            <w:tcW w:w="2487" w:type="dxa"/>
            <w:shd w:val="clear" w:color="auto" w:fill="FFFFFF"/>
            <w:vAlign w:val="bottom"/>
            <w:hideMark/>
          </w:tcPr>
          <w:p w14:paraId="2F59E9AE" w14:textId="77777777" w:rsidR="00982231" w:rsidRPr="00C71806" w:rsidRDefault="00982231" w:rsidP="00073257">
            <w:pPr>
              <w:spacing w:line="100" w:lineRule="atLeast"/>
              <w:jc w:val="right"/>
              <w:rPr>
                <w:rFonts w:eastAsia="Times New Roman"/>
                <w:color w:val="000000"/>
                <w:szCs w:val="24"/>
              </w:rPr>
            </w:pPr>
            <w:r w:rsidRPr="00C71806">
              <w:rPr>
                <w:rFonts w:eastAsia="Times New Roman"/>
                <w:i/>
                <w:color w:val="000000"/>
                <w:szCs w:val="24"/>
              </w:rPr>
              <w:t>Well</w:t>
            </w:r>
          </w:p>
        </w:tc>
        <w:tc>
          <w:tcPr>
            <w:tcW w:w="1903" w:type="dxa"/>
            <w:shd w:val="clear" w:color="auto" w:fill="FFFFFF"/>
            <w:vAlign w:val="bottom"/>
            <w:hideMark/>
          </w:tcPr>
          <w:p w14:paraId="276673EE" w14:textId="77777777" w:rsidR="00982231" w:rsidRPr="00C71806" w:rsidRDefault="00982231" w:rsidP="00073257">
            <w:pPr>
              <w:spacing w:line="100" w:lineRule="atLeast"/>
              <w:jc w:val="center"/>
              <w:rPr>
                <w:rFonts w:eastAsia="Times New Roman"/>
                <w:color w:val="000000"/>
                <w:szCs w:val="24"/>
              </w:rPr>
            </w:pPr>
            <w:r w:rsidRPr="00C71806">
              <w:rPr>
                <w:rFonts w:eastAsia="Times New Roman"/>
                <w:color w:val="000000"/>
                <w:szCs w:val="24"/>
              </w:rPr>
              <w:t>20 (45.50)</w:t>
            </w:r>
          </w:p>
        </w:tc>
        <w:tc>
          <w:tcPr>
            <w:tcW w:w="2141" w:type="dxa"/>
            <w:shd w:val="clear" w:color="auto" w:fill="FFFFFF"/>
            <w:vAlign w:val="bottom"/>
          </w:tcPr>
          <w:p w14:paraId="207A4263" w14:textId="77777777" w:rsidR="00982231" w:rsidRPr="00C71806" w:rsidRDefault="00982231" w:rsidP="00073257">
            <w:pPr>
              <w:snapToGrid w:val="0"/>
              <w:spacing w:line="100" w:lineRule="atLeast"/>
              <w:jc w:val="center"/>
              <w:rPr>
                <w:rFonts w:eastAsia="Times New Roman"/>
                <w:color w:val="000000"/>
                <w:szCs w:val="24"/>
              </w:rPr>
            </w:pPr>
          </w:p>
        </w:tc>
      </w:tr>
      <w:tr w:rsidR="00982231" w:rsidRPr="00C71806" w14:paraId="51AD1D6C" w14:textId="77777777" w:rsidTr="00073257">
        <w:trPr>
          <w:trHeight w:val="291"/>
        </w:trPr>
        <w:tc>
          <w:tcPr>
            <w:tcW w:w="2487" w:type="dxa"/>
            <w:shd w:val="clear" w:color="auto" w:fill="FFFFFF"/>
            <w:vAlign w:val="bottom"/>
            <w:hideMark/>
          </w:tcPr>
          <w:p w14:paraId="0C294C58" w14:textId="77777777" w:rsidR="00982231" w:rsidRPr="00C71806" w:rsidRDefault="00982231" w:rsidP="00073257">
            <w:pPr>
              <w:spacing w:line="100" w:lineRule="atLeast"/>
              <w:jc w:val="right"/>
              <w:rPr>
                <w:rFonts w:eastAsia="Times New Roman"/>
                <w:color w:val="000000"/>
                <w:szCs w:val="24"/>
              </w:rPr>
            </w:pPr>
            <w:r w:rsidRPr="00C71806">
              <w:rPr>
                <w:rFonts w:eastAsia="Times New Roman"/>
                <w:color w:val="000000"/>
                <w:szCs w:val="24"/>
              </w:rPr>
              <w:t>Survival (months)</w:t>
            </w:r>
          </w:p>
        </w:tc>
        <w:tc>
          <w:tcPr>
            <w:tcW w:w="1903" w:type="dxa"/>
            <w:shd w:val="clear" w:color="auto" w:fill="FFFFFF"/>
            <w:vAlign w:val="bottom"/>
            <w:hideMark/>
          </w:tcPr>
          <w:p w14:paraId="276293FA" w14:textId="77777777" w:rsidR="00982231" w:rsidRPr="00C71806" w:rsidRDefault="00982231" w:rsidP="00073257">
            <w:pPr>
              <w:spacing w:line="100" w:lineRule="atLeast"/>
              <w:jc w:val="center"/>
              <w:rPr>
                <w:rFonts w:eastAsia="Times New Roman"/>
                <w:color w:val="000000"/>
                <w:szCs w:val="24"/>
              </w:rPr>
            </w:pPr>
            <w:r w:rsidRPr="00C71806">
              <w:rPr>
                <w:rFonts w:eastAsia="Times New Roman"/>
                <w:color w:val="000000"/>
                <w:szCs w:val="24"/>
              </w:rPr>
              <w:t>26.59 ± 13.53</w:t>
            </w:r>
          </w:p>
        </w:tc>
        <w:tc>
          <w:tcPr>
            <w:tcW w:w="2141" w:type="dxa"/>
            <w:shd w:val="clear" w:color="auto" w:fill="FFFFFF"/>
            <w:vAlign w:val="bottom"/>
            <w:hideMark/>
          </w:tcPr>
          <w:p w14:paraId="0BD3A6A7" w14:textId="77777777" w:rsidR="00982231" w:rsidRPr="00C71806" w:rsidRDefault="00982231" w:rsidP="00073257">
            <w:pPr>
              <w:spacing w:line="100" w:lineRule="atLeast"/>
              <w:jc w:val="center"/>
              <w:rPr>
                <w:szCs w:val="24"/>
              </w:rPr>
            </w:pPr>
            <w:r w:rsidRPr="00C71806">
              <w:rPr>
                <w:rFonts w:eastAsia="Times New Roman"/>
                <w:color w:val="000000"/>
                <w:szCs w:val="24"/>
              </w:rPr>
              <w:t>25 (6 to 62)</w:t>
            </w:r>
          </w:p>
        </w:tc>
      </w:tr>
      <w:tr w:rsidR="00982231" w:rsidRPr="00C71806" w14:paraId="5670A492" w14:textId="77777777" w:rsidTr="00073257">
        <w:trPr>
          <w:trHeight w:val="291"/>
        </w:trPr>
        <w:tc>
          <w:tcPr>
            <w:tcW w:w="2487" w:type="dxa"/>
            <w:shd w:val="clear" w:color="auto" w:fill="FFFFFF"/>
            <w:vAlign w:val="bottom"/>
            <w:hideMark/>
          </w:tcPr>
          <w:p w14:paraId="794EA062" w14:textId="77777777" w:rsidR="00982231" w:rsidRPr="00C71806" w:rsidRDefault="00982231" w:rsidP="00073257">
            <w:pPr>
              <w:spacing w:line="100" w:lineRule="atLeast"/>
              <w:jc w:val="right"/>
              <w:rPr>
                <w:rFonts w:eastAsia="Times New Roman"/>
                <w:color w:val="000000"/>
                <w:szCs w:val="24"/>
              </w:rPr>
            </w:pPr>
            <w:r w:rsidRPr="00C71806">
              <w:rPr>
                <w:rFonts w:eastAsia="Times New Roman"/>
                <w:color w:val="000000"/>
                <w:szCs w:val="24"/>
              </w:rPr>
              <w:t>NOTCH1 T (mRNA)</w:t>
            </w:r>
          </w:p>
        </w:tc>
        <w:tc>
          <w:tcPr>
            <w:tcW w:w="1903" w:type="dxa"/>
            <w:shd w:val="clear" w:color="auto" w:fill="FFFFFF"/>
            <w:vAlign w:val="bottom"/>
            <w:hideMark/>
          </w:tcPr>
          <w:p w14:paraId="586BBBDF" w14:textId="77777777" w:rsidR="00982231" w:rsidRPr="00C71806" w:rsidRDefault="00982231" w:rsidP="00073257">
            <w:pPr>
              <w:spacing w:line="100" w:lineRule="atLeast"/>
              <w:jc w:val="center"/>
              <w:rPr>
                <w:rFonts w:eastAsia="Times New Roman"/>
                <w:color w:val="000000"/>
                <w:szCs w:val="24"/>
              </w:rPr>
            </w:pPr>
            <w:r w:rsidRPr="00C71806">
              <w:rPr>
                <w:rFonts w:eastAsia="Times New Roman"/>
                <w:color w:val="000000"/>
                <w:szCs w:val="24"/>
              </w:rPr>
              <w:t>0.69 ± 0.7</w:t>
            </w:r>
          </w:p>
        </w:tc>
        <w:tc>
          <w:tcPr>
            <w:tcW w:w="2141" w:type="dxa"/>
            <w:shd w:val="clear" w:color="auto" w:fill="FFFFFF"/>
            <w:vAlign w:val="bottom"/>
            <w:hideMark/>
          </w:tcPr>
          <w:p w14:paraId="381345FC" w14:textId="77777777" w:rsidR="00982231" w:rsidRPr="00C71806" w:rsidRDefault="00982231" w:rsidP="00073257">
            <w:pPr>
              <w:spacing w:line="100" w:lineRule="atLeast"/>
              <w:jc w:val="center"/>
              <w:rPr>
                <w:szCs w:val="24"/>
              </w:rPr>
            </w:pPr>
            <w:r w:rsidRPr="00C71806">
              <w:rPr>
                <w:rFonts w:eastAsia="Times New Roman"/>
                <w:color w:val="000000"/>
                <w:szCs w:val="24"/>
              </w:rPr>
              <w:t>0.53 (0.09 to 4)</w:t>
            </w:r>
          </w:p>
        </w:tc>
      </w:tr>
      <w:tr w:rsidR="00982231" w:rsidRPr="00C71806" w14:paraId="6A0E4D2F" w14:textId="77777777" w:rsidTr="00073257">
        <w:trPr>
          <w:trHeight w:val="291"/>
        </w:trPr>
        <w:tc>
          <w:tcPr>
            <w:tcW w:w="2487" w:type="dxa"/>
            <w:shd w:val="clear" w:color="auto" w:fill="FFFFFF"/>
            <w:vAlign w:val="bottom"/>
            <w:hideMark/>
          </w:tcPr>
          <w:p w14:paraId="3A664E94" w14:textId="77777777" w:rsidR="00982231" w:rsidRPr="00C71806" w:rsidRDefault="00982231" w:rsidP="00073257">
            <w:pPr>
              <w:spacing w:line="100" w:lineRule="atLeast"/>
              <w:jc w:val="right"/>
              <w:rPr>
                <w:rFonts w:eastAsia="Times New Roman"/>
                <w:color w:val="000000"/>
                <w:szCs w:val="24"/>
              </w:rPr>
            </w:pPr>
            <w:r w:rsidRPr="00C71806">
              <w:rPr>
                <w:rFonts w:eastAsia="Times New Roman"/>
                <w:color w:val="000000"/>
                <w:szCs w:val="24"/>
              </w:rPr>
              <w:t>NOTCH1 Surrounding</w:t>
            </w:r>
          </w:p>
        </w:tc>
        <w:tc>
          <w:tcPr>
            <w:tcW w:w="1903" w:type="dxa"/>
            <w:shd w:val="clear" w:color="auto" w:fill="FFFFFF"/>
            <w:vAlign w:val="bottom"/>
            <w:hideMark/>
          </w:tcPr>
          <w:p w14:paraId="01E15FEE" w14:textId="77777777" w:rsidR="00982231" w:rsidRPr="00C71806" w:rsidRDefault="00982231" w:rsidP="00073257">
            <w:pPr>
              <w:spacing w:line="100" w:lineRule="atLeast"/>
              <w:jc w:val="center"/>
              <w:rPr>
                <w:rFonts w:eastAsia="Times New Roman"/>
                <w:color w:val="000000"/>
                <w:szCs w:val="24"/>
              </w:rPr>
            </w:pPr>
            <w:r w:rsidRPr="00C71806">
              <w:rPr>
                <w:rFonts w:eastAsia="Times New Roman"/>
                <w:color w:val="000000"/>
                <w:szCs w:val="24"/>
              </w:rPr>
              <w:t>0.25 ± 0.11</w:t>
            </w:r>
          </w:p>
        </w:tc>
        <w:tc>
          <w:tcPr>
            <w:tcW w:w="2141" w:type="dxa"/>
            <w:shd w:val="clear" w:color="auto" w:fill="FFFFFF"/>
            <w:vAlign w:val="bottom"/>
            <w:hideMark/>
          </w:tcPr>
          <w:p w14:paraId="3E29F0F9" w14:textId="77777777" w:rsidR="00982231" w:rsidRPr="00C71806" w:rsidRDefault="00982231" w:rsidP="00073257">
            <w:pPr>
              <w:spacing w:line="100" w:lineRule="atLeast"/>
              <w:jc w:val="center"/>
              <w:rPr>
                <w:szCs w:val="24"/>
              </w:rPr>
            </w:pPr>
            <w:r w:rsidRPr="00C71806">
              <w:rPr>
                <w:rFonts w:eastAsia="Times New Roman"/>
                <w:color w:val="000000"/>
                <w:szCs w:val="24"/>
              </w:rPr>
              <w:t>0.22 (0.1 to 0.57)</w:t>
            </w:r>
          </w:p>
        </w:tc>
      </w:tr>
      <w:tr w:rsidR="00982231" w:rsidRPr="00C71806" w14:paraId="78718F6B" w14:textId="77777777" w:rsidTr="00073257">
        <w:trPr>
          <w:trHeight w:val="291"/>
        </w:trPr>
        <w:tc>
          <w:tcPr>
            <w:tcW w:w="2487" w:type="dxa"/>
            <w:shd w:val="clear" w:color="auto" w:fill="FFFFFF"/>
            <w:vAlign w:val="bottom"/>
            <w:hideMark/>
          </w:tcPr>
          <w:p w14:paraId="41B3F4EB" w14:textId="77777777" w:rsidR="00982231" w:rsidRPr="00C71806" w:rsidRDefault="00982231" w:rsidP="00073257">
            <w:pPr>
              <w:spacing w:line="100" w:lineRule="atLeast"/>
              <w:jc w:val="right"/>
              <w:rPr>
                <w:rFonts w:eastAsia="Times New Roman"/>
                <w:color w:val="000000"/>
                <w:szCs w:val="24"/>
              </w:rPr>
            </w:pPr>
            <w:r w:rsidRPr="00C71806">
              <w:rPr>
                <w:rFonts w:eastAsia="Times New Roman"/>
                <w:color w:val="000000"/>
                <w:szCs w:val="24"/>
              </w:rPr>
              <w:t>CD90 T (mRNA)</w:t>
            </w:r>
          </w:p>
        </w:tc>
        <w:tc>
          <w:tcPr>
            <w:tcW w:w="1903" w:type="dxa"/>
            <w:shd w:val="clear" w:color="auto" w:fill="FFFFFF"/>
            <w:vAlign w:val="bottom"/>
            <w:hideMark/>
          </w:tcPr>
          <w:p w14:paraId="2FC7A3FA" w14:textId="77777777" w:rsidR="00982231" w:rsidRPr="00C71806" w:rsidRDefault="00982231" w:rsidP="00073257">
            <w:pPr>
              <w:spacing w:line="100" w:lineRule="atLeast"/>
              <w:jc w:val="center"/>
              <w:rPr>
                <w:rFonts w:eastAsia="Times New Roman"/>
                <w:color w:val="000000"/>
                <w:szCs w:val="24"/>
              </w:rPr>
            </w:pPr>
            <w:r w:rsidRPr="00C71806">
              <w:rPr>
                <w:rFonts w:eastAsia="Times New Roman"/>
                <w:color w:val="000000"/>
                <w:szCs w:val="24"/>
              </w:rPr>
              <w:t>0.58 ± 0.31</w:t>
            </w:r>
          </w:p>
        </w:tc>
        <w:tc>
          <w:tcPr>
            <w:tcW w:w="2141" w:type="dxa"/>
            <w:shd w:val="clear" w:color="auto" w:fill="FFFFFF"/>
            <w:vAlign w:val="bottom"/>
            <w:hideMark/>
          </w:tcPr>
          <w:p w14:paraId="18EA8809" w14:textId="77777777" w:rsidR="00982231" w:rsidRPr="00C71806" w:rsidRDefault="00982231" w:rsidP="00073257">
            <w:pPr>
              <w:spacing w:line="100" w:lineRule="atLeast"/>
              <w:jc w:val="center"/>
              <w:rPr>
                <w:szCs w:val="24"/>
              </w:rPr>
            </w:pPr>
            <w:r w:rsidRPr="00C71806">
              <w:rPr>
                <w:rFonts w:eastAsia="Times New Roman"/>
                <w:color w:val="000000"/>
                <w:szCs w:val="24"/>
              </w:rPr>
              <w:t>0.54 (0.13 to 1.56)</w:t>
            </w:r>
          </w:p>
        </w:tc>
      </w:tr>
      <w:tr w:rsidR="00982231" w:rsidRPr="00C71806" w14:paraId="0E85CAC7" w14:textId="77777777" w:rsidTr="00073257">
        <w:trPr>
          <w:trHeight w:val="291"/>
        </w:trPr>
        <w:tc>
          <w:tcPr>
            <w:tcW w:w="2487" w:type="dxa"/>
            <w:shd w:val="clear" w:color="auto" w:fill="FFFFFF"/>
            <w:vAlign w:val="bottom"/>
            <w:hideMark/>
          </w:tcPr>
          <w:p w14:paraId="3797E705" w14:textId="77777777" w:rsidR="00982231" w:rsidRPr="00C71806" w:rsidRDefault="00982231" w:rsidP="00073257">
            <w:pPr>
              <w:spacing w:line="100" w:lineRule="atLeast"/>
              <w:jc w:val="right"/>
              <w:rPr>
                <w:rFonts w:eastAsia="Times New Roman"/>
                <w:color w:val="000000"/>
                <w:szCs w:val="24"/>
              </w:rPr>
            </w:pPr>
            <w:r w:rsidRPr="00C71806">
              <w:rPr>
                <w:rFonts w:eastAsia="Times New Roman"/>
                <w:color w:val="000000"/>
                <w:szCs w:val="24"/>
              </w:rPr>
              <w:t>CD90 Surrounding</w:t>
            </w:r>
          </w:p>
        </w:tc>
        <w:tc>
          <w:tcPr>
            <w:tcW w:w="1903" w:type="dxa"/>
            <w:shd w:val="clear" w:color="auto" w:fill="FFFFFF"/>
            <w:vAlign w:val="bottom"/>
            <w:hideMark/>
          </w:tcPr>
          <w:p w14:paraId="59867B10" w14:textId="77777777" w:rsidR="00982231" w:rsidRPr="00C71806" w:rsidRDefault="00982231" w:rsidP="00073257">
            <w:pPr>
              <w:spacing w:line="100" w:lineRule="atLeast"/>
              <w:jc w:val="center"/>
              <w:rPr>
                <w:rFonts w:eastAsia="Times New Roman"/>
                <w:color w:val="000000"/>
                <w:szCs w:val="24"/>
              </w:rPr>
            </w:pPr>
            <w:r w:rsidRPr="00C71806">
              <w:rPr>
                <w:rFonts w:eastAsia="Times New Roman"/>
                <w:color w:val="000000"/>
                <w:szCs w:val="24"/>
              </w:rPr>
              <w:t>0.2 ± 0.11</w:t>
            </w:r>
          </w:p>
        </w:tc>
        <w:tc>
          <w:tcPr>
            <w:tcW w:w="2141" w:type="dxa"/>
            <w:shd w:val="clear" w:color="auto" w:fill="FFFFFF"/>
            <w:vAlign w:val="bottom"/>
            <w:hideMark/>
          </w:tcPr>
          <w:p w14:paraId="172C0342" w14:textId="77777777" w:rsidR="00982231" w:rsidRPr="00C71806" w:rsidRDefault="00982231" w:rsidP="00073257">
            <w:pPr>
              <w:spacing w:line="100" w:lineRule="atLeast"/>
              <w:jc w:val="center"/>
              <w:rPr>
                <w:szCs w:val="24"/>
              </w:rPr>
            </w:pPr>
            <w:r w:rsidRPr="00C71806">
              <w:rPr>
                <w:rFonts w:eastAsia="Times New Roman"/>
                <w:color w:val="000000"/>
                <w:szCs w:val="24"/>
              </w:rPr>
              <w:t>0.17 (0.04 to 0.59)</w:t>
            </w:r>
          </w:p>
        </w:tc>
      </w:tr>
      <w:tr w:rsidR="00982231" w:rsidRPr="00C71806" w14:paraId="76A668E1" w14:textId="77777777" w:rsidTr="00073257">
        <w:trPr>
          <w:trHeight w:val="291"/>
        </w:trPr>
        <w:tc>
          <w:tcPr>
            <w:tcW w:w="2487" w:type="dxa"/>
            <w:shd w:val="clear" w:color="auto" w:fill="FFFFFF"/>
            <w:vAlign w:val="bottom"/>
            <w:hideMark/>
          </w:tcPr>
          <w:p w14:paraId="3DC0F8EE" w14:textId="77777777" w:rsidR="00982231" w:rsidRPr="00C71806" w:rsidRDefault="00982231" w:rsidP="00073257">
            <w:pPr>
              <w:spacing w:line="100" w:lineRule="atLeast"/>
              <w:jc w:val="right"/>
              <w:rPr>
                <w:rFonts w:eastAsia="Times New Roman"/>
                <w:color w:val="000000"/>
                <w:szCs w:val="24"/>
              </w:rPr>
            </w:pPr>
            <w:r w:rsidRPr="00C71806">
              <w:rPr>
                <w:rFonts w:eastAsia="Times New Roman"/>
                <w:color w:val="000000"/>
                <w:szCs w:val="24"/>
              </w:rPr>
              <w:t>HES1 T (mRNA)</w:t>
            </w:r>
          </w:p>
        </w:tc>
        <w:tc>
          <w:tcPr>
            <w:tcW w:w="1903" w:type="dxa"/>
            <w:shd w:val="clear" w:color="auto" w:fill="FFFFFF"/>
            <w:vAlign w:val="bottom"/>
            <w:hideMark/>
          </w:tcPr>
          <w:p w14:paraId="2F1A84A0" w14:textId="77777777" w:rsidR="00982231" w:rsidRPr="00C71806" w:rsidRDefault="00982231" w:rsidP="00073257">
            <w:pPr>
              <w:spacing w:line="100" w:lineRule="atLeast"/>
              <w:jc w:val="center"/>
              <w:rPr>
                <w:rFonts w:eastAsia="Times New Roman"/>
                <w:color w:val="000000"/>
                <w:szCs w:val="24"/>
              </w:rPr>
            </w:pPr>
            <w:r w:rsidRPr="00C71806">
              <w:rPr>
                <w:rFonts w:eastAsia="Times New Roman"/>
                <w:color w:val="000000"/>
                <w:szCs w:val="24"/>
              </w:rPr>
              <w:t>0.5 ± 0.37</w:t>
            </w:r>
          </w:p>
        </w:tc>
        <w:tc>
          <w:tcPr>
            <w:tcW w:w="2141" w:type="dxa"/>
            <w:shd w:val="clear" w:color="auto" w:fill="FFFFFF"/>
            <w:vAlign w:val="bottom"/>
            <w:hideMark/>
          </w:tcPr>
          <w:p w14:paraId="275EB083" w14:textId="77777777" w:rsidR="00982231" w:rsidRPr="00C71806" w:rsidRDefault="00982231" w:rsidP="00073257">
            <w:pPr>
              <w:spacing w:line="100" w:lineRule="atLeast"/>
              <w:jc w:val="center"/>
              <w:rPr>
                <w:szCs w:val="24"/>
              </w:rPr>
            </w:pPr>
            <w:r w:rsidRPr="00C71806">
              <w:rPr>
                <w:rFonts w:eastAsia="Times New Roman"/>
                <w:color w:val="000000"/>
                <w:szCs w:val="24"/>
              </w:rPr>
              <w:t>0.39 (0.11 to 1.55)</w:t>
            </w:r>
          </w:p>
        </w:tc>
      </w:tr>
      <w:tr w:rsidR="00982231" w:rsidRPr="00C71806" w14:paraId="06CEAAF6" w14:textId="77777777" w:rsidTr="00073257">
        <w:trPr>
          <w:trHeight w:val="291"/>
        </w:trPr>
        <w:tc>
          <w:tcPr>
            <w:tcW w:w="2487" w:type="dxa"/>
            <w:shd w:val="clear" w:color="auto" w:fill="FFFFFF"/>
            <w:vAlign w:val="bottom"/>
            <w:hideMark/>
          </w:tcPr>
          <w:p w14:paraId="69127107" w14:textId="77777777" w:rsidR="00982231" w:rsidRPr="00C71806" w:rsidRDefault="00982231" w:rsidP="00073257">
            <w:pPr>
              <w:spacing w:line="100" w:lineRule="atLeast"/>
              <w:jc w:val="right"/>
              <w:rPr>
                <w:rFonts w:eastAsia="Times New Roman"/>
                <w:color w:val="000000"/>
                <w:szCs w:val="24"/>
              </w:rPr>
            </w:pPr>
            <w:r w:rsidRPr="00C71806">
              <w:rPr>
                <w:rFonts w:eastAsia="Times New Roman"/>
                <w:color w:val="000000"/>
                <w:szCs w:val="24"/>
              </w:rPr>
              <w:t>HES1 Surrounding</w:t>
            </w:r>
          </w:p>
        </w:tc>
        <w:tc>
          <w:tcPr>
            <w:tcW w:w="1903" w:type="dxa"/>
            <w:tcBorders>
              <w:top w:val="nil"/>
              <w:left w:val="nil"/>
              <w:bottom w:val="single" w:sz="4" w:space="0" w:color="000000"/>
              <w:right w:val="nil"/>
            </w:tcBorders>
            <w:shd w:val="clear" w:color="auto" w:fill="FFFFFF"/>
            <w:vAlign w:val="bottom"/>
            <w:hideMark/>
          </w:tcPr>
          <w:p w14:paraId="03870BF6" w14:textId="77777777" w:rsidR="00982231" w:rsidRPr="00C71806" w:rsidRDefault="00982231" w:rsidP="00073257">
            <w:pPr>
              <w:spacing w:line="100" w:lineRule="atLeast"/>
              <w:jc w:val="center"/>
              <w:rPr>
                <w:rFonts w:eastAsia="Times New Roman"/>
                <w:color w:val="000000"/>
                <w:szCs w:val="24"/>
              </w:rPr>
            </w:pPr>
            <w:r w:rsidRPr="00C71806">
              <w:rPr>
                <w:rFonts w:eastAsia="Times New Roman"/>
                <w:color w:val="000000"/>
                <w:szCs w:val="24"/>
              </w:rPr>
              <w:t>0.18 ± 0.11</w:t>
            </w:r>
          </w:p>
        </w:tc>
        <w:tc>
          <w:tcPr>
            <w:tcW w:w="2141" w:type="dxa"/>
            <w:tcBorders>
              <w:top w:val="nil"/>
              <w:left w:val="nil"/>
              <w:bottom w:val="single" w:sz="4" w:space="0" w:color="000000"/>
              <w:right w:val="nil"/>
            </w:tcBorders>
            <w:shd w:val="clear" w:color="auto" w:fill="FFFFFF"/>
            <w:vAlign w:val="bottom"/>
            <w:hideMark/>
          </w:tcPr>
          <w:p w14:paraId="6EE29DDA" w14:textId="77777777" w:rsidR="00982231" w:rsidRPr="00C71806" w:rsidRDefault="00982231" w:rsidP="00073257">
            <w:pPr>
              <w:spacing w:line="100" w:lineRule="atLeast"/>
              <w:jc w:val="center"/>
              <w:rPr>
                <w:szCs w:val="24"/>
              </w:rPr>
            </w:pPr>
            <w:r w:rsidRPr="00C71806">
              <w:rPr>
                <w:rFonts w:eastAsia="Times New Roman"/>
                <w:color w:val="000000"/>
                <w:szCs w:val="24"/>
              </w:rPr>
              <w:t>0.16 (0.02 to 0.51)</w:t>
            </w:r>
          </w:p>
        </w:tc>
      </w:tr>
    </w:tbl>
    <w:p w14:paraId="41814F19" w14:textId="77777777" w:rsidR="00982231" w:rsidRPr="00C71806" w:rsidRDefault="00982231" w:rsidP="00982231">
      <w:pPr>
        <w:jc w:val="center"/>
        <w:rPr>
          <w:b/>
          <w:color w:val="000000"/>
          <w:szCs w:val="24"/>
        </w:rPr>
      </w:pPr>
      <w:r w:rsidRPr="00C71806">
        <w:rPr>
          <w:color w:val="000000"/>
          <w:szCs w:val="24"/>
        </w:rPr>
        <w:tab/>
      </w:r>
      <w:r w:rsidRPr="00C71806">
        <w:rPr>
          <w:color w:val="000000"/>
          <w:szCs w:val="24"/>
        </w:rPr>
        <w:tab/>
      </w:r>
      <w:r w:rsidRPr="00C71806">
        <w:rPr>
          <w:color w:val="000000"/>
          <w:szCs w:val="24"/>
        </w:rPr>
        <w:tab/>
        <w:t xml:space="preserve">All data are shown as mean </w:t>
      </w:r>
      <w:r w:rsidRPr="00C71806">
        <w:rPr>
          <w:rFonts w:eastAsia="Times New Roman"/>
          <w:color w:val="000000"/>
          <w:szCs w:val="24"/>
        </w:rPr>
        <w:t xml:space="preserve">± </w:t>
      </w:r>
      <w:proofErr w:type="spellStart"/>
      <w:r w:rsidRPr="00C71806">
        <w:rPr>
          <w:rFonts w:eastAsia="Times New Roman"/>
          <w:color w:val="000000"/>
          <w:szCs w:val="24"/>
        </w:rPr>
        <w:t>sd</w:t>
      </w:r>
      <w:proofErr w:type="spellEnd"/>
      <w:r w:rsidRPr="00C71806">
        <w:rPr>
          <w:rFonts w:eastAsia="Times New Roman"/>
          <w:color w:val="000000"/>
          <w:szCs w:val="24"/>
        </w:rPr>
        <w:t>, median (min to max).</w:t>
      </w:r>
    </w:p>
    <w:p w14:paraId="4968A53E" w14:textId="00E9F68F" w:rsidR="0078041F" w:rsidRDefault="001D47A4" w:rsidP="00982231">
      <w:pPr>
        <w:spacing w:before="240" w:after="240" w:line="360" w:lineRule="auto"/>
        <w:jc w:val="both"/>
        <w:rPr>
          <w:color w:val="000000"/>
          <w:szCs w:val="24"/>
        </w:rPr>
      </w:pPr>
      <w:r>
        <w:rPr>
          <w:b/>
          <w:color w:val="000000"/>
          <w:szCs w:val="24"/>
        </w:rPr>
        <w:t>Additional</w:t>
      </w:r>
      <w:r w:rsidR="00982231">
        <w:rPr>
          <w:b/>
          <w:color w:val="000000"/>
          <w:szCs w:val="24"/>
        </w:rPr>
        <w:t xml:space="preserve"> </w:t>
      </w:r>
      <w:r w:rsidR="00982231" w:rsidRPr="00C71806">
        <w:rPr>
          <w:b/>
          <w:color w:val="000000"/>
          <w:szCs w:val="24"/>
        </w:rPr>
        <w:t>Table 1</w:t>
      </w:r>
      <w:r w:rsidR="00982231" w:rsidRPr="00C71806">
        <w:rPr>
          <w:color w:val="000000"/>
          <w:szCs w:val="24"/>
        </w:rPr>
        <w:t>. Description of the whole sample, numbering 44 patients</w:t>
      </w:r>
    </w:p>
    <w:p w14:paraId="76F7D47B" w14:textId="77777777" w:rsidR="0078041F" w:rsidRDefault="0078041F">
      <w:pPr>
        <w:rPr>
          <w:color w:val="000000"/>
          <w:szCs w:val="24"/>
        </w:rPr>
      </w:pPr>
      <w:r>
        <w:rPr>
          <w:color w:val="000000"/>
          <w:szCs w:val="24"/>
        </w:rPr>
        <w:br w:type="page"/>
      </w:r>
    </w:p>
    <w:p w14:paraId="2B6BCA94" w14:textId="13756DD2" w:rsidR="00C50C6D" w:rsidRPr="00355362" w:rsidRDefault="001D47A4" w:rsidP="00C50C6D">
      <w:pPr>
        <w:pStyle w:val="SMHeading"/>
      </w:pPr>
      <w:r w:rsidRPr="001D47A4">
        <w:lastRenderedPageBreak/>
        <w:t xml:space="preserve">Additional </w:t>
      </w:r>
      <w:r>
        <w:t>Data</w:t>
      </w:r>
      <w:r w:rsidRPr="001D47A4">
        <w:t xml:space="preserve"> 1</w:t>
      </w:r>
      <w:r w:rsidR="008218C4">
        <w:t>.</w:t>
      </w:r>
      <w:r w:rsidR="00C50C6D" w:rsidRPr="00355362">
        <w:t xml:space="preserve"> </w:t>
      </w:r>
      <w:r w:rsidR="00C50C6D">
        <w:t>(separate file)</w:t>
      </w:r>
    </w:p>
    <w:p w14:paraId="591DB224" w14:textId="521EA0C2" w:rsidR="00982231" w:rsidRDefault="00982231" w:rsidP="00982231">
      <w:pPr>
        <w:pStyle w:val="SMcaption"/>
        <w:rPr>
          <w:color w:val="000000"/>
          <w:szCs w:val="24"/>
        </w:rPr>
      </w:pPr>
      <w:r w:rsidRPr="008D0AEC">
        <w:rPr>
          <w:szCs w:val="24"/>
        </w:rPr>
        <w:t xml:space="preserve">In the KKU-M213_scramble </w:t>
      </w:r>
      <w:proofErr w:type="spellStart"/>
      <w:r w:rsidRPr="008D0AEC">
        <w:rPr>
          <w:szCs w:val="24"/>
        </w:rPr>
        <w:t>shRNA</w:t>
      </w:r>
      <w:proofErr w:type="spellEnd"/>
      <w:r w:rsidRPr="008D0AEC">
        <w:rPr>
          <w:szCs w:val="24"/>
        </w:rPr>
        <w:t xml:space="preserve"> tumors treated with vehicle or </w:t>
      </w:r>
      <w:proofErr w:type="spellStart"/>
      <w:r w:rsidRPr="008D0AEC">
        <w:rPr>
          <w:szCs w:val="24"/>
        </w:rPr>
        <w:t>Crenigacestat</w:t>
      </w:r>
      <w:proofErr w:type="spellEnd"/>
      <w:r w:rsidRPr="008D0AEC">
        <w:rPr>
          <w:szCs w:val="24"/>
        </w:rPr>
        <w:t>, 11 genes</w:t>
      </w:r>
      <w:r>
        <w:rPr>
          <w:szCs w:val="24"/>
        </w:rPr>
        <w:t xml:space="preserve"> are</w:t>
      </w:r>
      <w:r w:rsidRPr="008D0AEC">
        <w:rPr>
          <w:szCs w:val="24"/>
        </w:rPr>
        <w:t xml:space="preserve"> significantly </w:t>
      </w:r>
      <w:r w:rsidRPr="008D0AEC">
        <w:rPr>
          <w:color w:val="000000"/>
          <w:szCs w:val="24"/>
        </w:rPr>
        <w:t>downregulated (≤ -1.5-fold change) in treated mice compared to vehicle</w:t>
      </w:r>
      <w:r>
        <w:rPr>
          <w:color w:val="000000"/>
          <w:szCs w:val="24"/>
        </w:rPr>
        <w:t>.</w:t>
      </w:r>
      <w:r w:rsidRPr="008D0AEC">
        <w:rPr>
          <w:color w:val="000000"/>
          <w:szCs w:val="24"/>
        </w:rPr>
        <w:t xml:space="preserve"> </w:t>
      </w:r>
    </w:p>
    <w:p w14:paraId="7F00644C" w14:textId="77777777" w:rsidR="00982231" w:rsidRDefault="00982231" w:rsidP="00982231">
      <w:pPr>
        <w:pStyle w:val="SMcaption"/>
        <w:rPr>
          <w:color w:val="000000"/>
          <w:szCs w:val="24"/>
        </w:rPr>
      </w:pPr>
    </w:p>
    <w:p w14:paraId="3854C202" w14:textId="4770E82D" w:rsidR="00982231" w:rsidRPr="00355362" w:rsidRDefault="001D47A4" w:rsidP="00982231">
      <w:pPr>
        <w:pStyle w:val="SMHeading"/>
      </w:pPr>
      <w:r w:rsidRPr="001D47A4">
        <w:t xml:space="preserve">Additional </w:t>
      </w:r>
      <w:r>
        <w:t>Data</w:t>
      </w:r>
      <w:r w:rsidRPr="001D47A4">
        <w:t xml:space="preserve"> 2</w:t>
      </w:r>
      <w:r w:rsidR="00982231">
        <w:t>.</w:t>
      </w:r>
      <w:r w:rsidR="00982231" w:rsidRPr="00355362">
        <w:t xml:space="preserve"> </w:t>
      </w:r>
      <w:r w:rsidR="00982231">
        <w:t>(separate file)</w:t>
      </w:r>
    </w:p>
    <w:p w14:paraId="08DC9151" w14:textId="48B7745E" w:rsidR="00C50C6D" w:rsidRDefault="00982231" w:rsidP="00982231">
      <w:pPr>
        <w:pStyle w:val="SMcaption"/>
      </w:pPr>
      <w:r>
        <w:rPr>
          <w:szCs w:val="24"/>
        </w:rPr>
        <w:t>In the</w:t>
      </w:r>
      <w:r w:rsidRPr="008D0AEC">
        <w:rPr>
          <w:color w:val="000000"/>
          <w:szCs w:val="24"/>
        </w:rPr>
        <w:t xml:space="preserve"> HuCCT1_CD90++ </w:t>
      </w:r>
      <w:r>
        <w:rPr>
          <w:color w:val="000000"/>
          <w:szCs w:val="24"/>
        </w:rPr>
        <w:t>tumors</w:t>
      </w:r>
      <w:r w:rsidRPr="008D0AEC">
        <w:rPr>
          <w:color w:val="000000"/>
          <w:szCs w:val="24"/>
        </w:rPr>
        <w:t xml:space="preserve"> treated with vehicle or </w:t>
      </w:r>
      <w:proofErr w:type="spellStart"/>
      <w:r w:rsidRPr="008D0AEC">
        <w:rPr>
          <w:color w:val="000000"/>
          <w:szCs w:val="24"/>
        </w:rPr>
        <w:t>Crenigacestat</w:t>
      </w:r>
      <w:proofErr w:type="spellEnd"/>
      <w:r w:rsidRPr="008D0AEC">
        <w:rPr>
          <w:color w:val="000000"/>
          <w:szCs w:val="24"/>
        </w:rPr>
        <w:t xml:space="preserve">, 27 genes </w:t>
      </w:r>
      <w:r>
        <w:rPr>
          <w:color w:val="000000"/>
          <w:szCs w:val="24"/>
        </w:rPr>
        <w:t xml:space="preserve">are </w:t>
      </w:r>
      <w:r w:rsidRPr="008D0AEC">
        <w:rPr>
          <w:color w:val="000000"/>
          <w:szCs w:val="24"/>
        </w:rPr>
        <w:t>significantly downregulated (≤ -1.5-fold change) in treated mice compared to vehicle</w:t>
      </w:r>
      <w:r>
        <w:rPr>
          <w:color w:val="000000"/>
          <w:szCs w:val="24"/>
        </w:rPr>
        <w:t>.</w:t>
      </w:r>
    </w:p>
    <w:p w14:paraId="10BF7DE9" w14:textId="77777777" w:rsidR="00B9440A" w:rsidRPr="00015F74" w:rsidRDefault="00B9440A" w:rsidP="00B9440A">
      <w:pPr>
        <w:pStyle w:val="SMcaption"/>
      </w:pPr>
    </w:p>
    <w:sectPr w:rsidR="00B9440A" w:rsidRPr="00015F74" w:rsidSect="00E853D5">
      <w:headerReference w:type="default" r:id="rId10"/>
      <w:footerReference w:type="default" r:id="rId11"/>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04A616" w14:textId="77777777" w:rsidR="005C78E1" w:rsidRDefault="005C78E1">
      <w:r>
        <w:separator/>
      </w:r>
    </w:p>
  </w:endnote>
  <w:endnote w:type="continuationSeparator" w:id="0">
    <w:p w14:paraId="3D18D6EF" w14:textId="77777777" w:rsidR="005C78E1" w:rsidRDefault="005C78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58EA3E" w14:textId="10F1A642" w:rsidR="00F125EE" w:rsidRDefault="00114193">
    <w:pPr>
      <w:pStyle w:val="Pidipagina"/>
      <w:jc w:val="right"/>
    </w:pPr>
    <w:r>
      <w:fldChar w:fldCharType="begin"/>
    </w:r>
    <w:r>
      <w:instrText xml:space="preserve"> PAGE   \* MERGEFORMAT </w:instrText>
    </w:r>
    <w:r>
      <w:fldChar w:fldCharType="separate"/>
    </w:r>
    <w:r w:rsidR="00476CC4">
      <w:rPr>
        <w:noProof/>
      </w:rPr>
      <w:t>2</w:t>
    </w:r>
    <w:r>
      <w:fldChar w:fldCharType="end"/>
    </w:r>
  </w:p>
  <w:p w14:paraId="211F3547" w14:textId="77777777" w:rsidR="00F125EE" w:rsidRDefault="00F125EE">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223CDA2" w14:textId="77777777" w:rsidR="005C78E1" w:rsidRDefault="005C78E1">
      <w:r>
        <w:separator/>
      </w:r>
    </w:p>
  </w:footnote>
  <w:footnote w:type="continuationSeparator" w:id="0">
    <w:p w14:paraId="39F5ABAE" w14:textId="77777777" w:rsidR="005C78E1" w:rsidRDefault="005C78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501F95" w14:textId="77777777" w:rsidR="003A2FD8" w:rsidRPr="005001AC" w:rsidRDefault="003A2FD8" w:rsidP="005001AC">
    <w:pPr>
      <w:jc w:val="right"/>
      <w:rPr>
        <w:sz w:val="20"/>
      </w:rPr>
    </w:pPr>
  </w:p>
  <w:p w14:paraId="3CD866EE"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3E9A0988"/>
    <w:lvl w:ilvl="0">
      <w:start w:val="1"/>
      <w:numFmt w:val="decimal"/>
      <w:pStyle w:val="Numeroelenco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Numeroelenco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Numeroelenco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Numeroelenco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Puntoelenco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Puntoelenco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Puntoelenco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Puntoelenco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Numeroelenco"/>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Puntoelenco"/>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hyphenationZone w:val="283"/>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030F"/>
    <w:rsid w:val="00015F74"/>
    <w:rsid w:val="00065EBD"/>
    <w:rsid w:val="00083B44"/>
    <w:rsid w:val="000850DC"/>
    <w:rsid w:val="00096D17"/>
    <w:rsid w:val="000C2771"/>
    <w:rsid w:val="000D1D49"/>
    <w:rsid w:val="000D46F4"/>
    <w:rsid w:val="000F0DCE"/>
    <w:rsid w:val="000F6BE3"/>
    <w:rsid w:val="00112C5B"/>
    <w:rsid w:val="00114193"/>
    <w:rsid w:val="00115A38"/>
    <w:rsid w:val="0011687B"/>
    <w:rsid w:val="00124F82"/>
    <w:rsid w:val="0013695E"/>
    <w:rsid w:val="0016337A"/>
    <w:rsid w:val="00164269"/>
    <w:rsid w:val="001A1BDE"/>
    <w:rsid w:val="001D47A4"/>
    <w:rsid w:val="001F0876"/>
    <w:rsid w:val="001F167C"/>
    <w:rsid w:val="001F5E91"/>
    <w:rsid w:val="002077B9"/>
    <w:rsid w:val="00262D72"/>
    <w:rsid w:val="00290205"/>
    <w:rsid w:val="00294FBB"/>
    <w:rsid w:val="002B3205"/>
    <w:rsid w:val="002C030F"/>
    <w:rsid w:val="00331D75"/>
    <w:rsid w:val="00355362"/>
    <w:rsid w:val="00363E44"/>
    <w:rsid w:val="00395E86"/>
    <w:rsid w:val="003A2FD8"/>
    <w:rsid w:val="003B40E6"/>
    <w:rsid w:val="003E74FB"/>
    <w:rsid w:val="003F6E14"/>
    <w:rsid w:val="00405336"/>
    <w:rsid w:val="004540AB"/>
    <w:rsid w:val="004571D5"/>
    <w:rsid w:val="00461D81"/>
    <w:rsid w:val="0046356B"/>
    <w:rsid w:val="00476CC4"/>
    <w:rsid w:val="00477182"/>
    <w:rsid w:val="004779CB"/>
    <w:rsid w:val="004E42D8"/>
    <w:rsid w:val="004E7BA2"/>
    <w:rsid w:val="004F7EDF"/>
    <w:rsid w:val="005001AC"/>
    <w:rsid w:val="00527D71"/>
    <w:rsid w:val="005520A8"/>
    <w:rsid w:val="005607DD"/>
    <w:rsid w:val="00564D37"/>
    <w:rsid w:val="005A558C"/>
    <w:rsid w:val="005C78E1"/>
    <w:rsid w:val="005E28F8"/>
    <w:rsid w:val="005E6513"/>
    <w:rsid w:val="00651114"/>
    <w:rsid w:val="00664560"/>
    <w:rsid w:val="00670299"/>
    <w:rsid w:val="00691985"/>
    <w:rsid w:val="006A1B64"/>
    <w:rsid w:val="007108F5"/>
    <w:rsid w:val="00713E5B"/>
    <w:rsid w:val="007402FC"/>
    <w:rsid w:val="007411A1"/>
    <w:rsid w:val="0078041F"/>
    <w:rsid w:val="00793072"/>
    <w:rsid w:val="00807D35"/>
    <w:rsid w:val="008149CD"/>
    <w:rsid w:val="008218C4"/>
    <w:rsid w:val="00821F38"/>
    <w:rsid w:val="00867A98"/>
    <w:rsid w:val="00870867"/>
    <w:rsid w:val="00885C9B"/>
    <w:rsid w:val="008D0FA5"/>
    <w:rsid w:val="008D5D2A"/>
    <w:rsid w:val="00914B63"/>
    <w:rsid w:val="009354F3"/>
    <w:rsid w:val="009447DC"/>
    <w:rsid w:val="00961BA5"/>
    <w:rsid w:val="009743A9"/>
    <w:rsid w:val="00982231"/>
    <w:rsid w:val="009A5287"/>
    <w:rsid w:val="009B2AC5"/>
    <w:rsid w:val="009B4D8B"/>
    <w:rsid w:val="009B7984"/>
    <w:rsid w:val="009D19CB"/>
    <w:rsid w:val="009F4BED"/>
    <w:rsid w:val="009F7D93"/>
    <w:rsid w:val="00A3403B"/>
    <w:rsid w:val="00A51A12"/>
    <w:rsid w:val="00A627D4"/>
    <w:rsid w:val="00A74DA2"/>
    <w:rsid w:val="00AB399E"/>
    <w:rsid w:val="00AC59D0"/>
    <w:rsid w:val="00AD16B1"/>
    <w:rsid w:val="00AD499C"/>
    <w:rsid w:val="00AF5049"/>
    <w:rsid w:val="00B36869"/>
    <w:rsid w:val="00B43B31"/>
    <w:rsid w:val="00B47CFA"/>
    <w:rsid w:val="00B57F00"/>
    <w:rsid w:val="00B77B2A"/>
    <w:rsid w:val="00B82C22"/>
    <w:rsid w:val="00B93DBA"/>
    <w:rsid w:val="00B9440A"/>
    <w:rsid w:val="00BB2D2A"/>
    <w:rsid w:val="00BC3E04"/>
    <w:rsid w:val="00BD58CF"/>
    <w:rsid w:val="00BF0C92"/>
    <w:rsid w:val="00C04CC1"/>
    <w:rsid w:val="00C4096C"/>
    <w:rsid w:val="00C50C6D"/>
    <w:rsid w:val="00C600D9"/>
    <w:rsid w:val="00C92B22"/>
    <w:rsid w:val="00CC1384"/>
    <w:rsid w:val="00CC743F"/>
    <w:rsid w:val="00CD3720"/>
    <w:rsid w:val="00CF1848"/>
    <w:rsid w:val="00CF5C2F"/>
    <w:rsid w:val="00D04BCF"/>
    <w:rsid w:val="00D143D9"/>
    <w:rsid w:val="00D5511B"/>
    <w:rsid w:val="00D766F1"/>
    <w:rsid w:val="00D76932"/>
    <w:rsid w:val="00E257C8"/>
    <w:rsid w:val="00E41512"/>
    <w:rsid w:val="00E4519A"/>
    <w:rsid w:val="00E853D5"/>
    <w:rsid w:val="00E9773B"/>
    <w:rsid w:val="00EA6F42"/>
    <w:rsid w:val="00EC13A3"/>
    <w:rsid w:val="00EC7C85"/>
    <w:rsid w:val="00F125EE"/>
    <w:rsid w:val="00F12E98"/>
    <w:rsid w:val="00F22029"/>
    <w:rsid w:val="00F515FB"/>
    <w:rsid w:val="00F630EA"/>
    <w:rsid w:val="00F7007E"/>
    <w:rsid w:val="00F73193"/>
    <w:rsid w:val="00F74F95"/>
    <w:rsid w:val="00F80705"/>
    <w:rsid w:val="00FA1481"/>
    <w:rsid w:val="00FB5301"/>
    <w:rsid w:val="00FF04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F630EA"/>
    <w:rPr>
      <w:sz w:val="24"/>
    </w:rPr>
  </w:style>
  <w:style w:type="paragraph" w:styleId="Titolo1">
    <w:name w:val="heading 1"/>
    <w:basedOn w:val="Normale"/>
    <w:next w:val="Normale"/>
    <w:link w:val="Titolo1Carattere"/>
    <w:semiHidden/>
    <w:qFormat/>
    <w:rsid w:val="00B43B31"/>
    <w:pPr>
      <w:keepNext/>
      <w:spacing w:before="240" w:after="60"/>
      <w:outlineLvl w:val="0"/>
    </w:pPr>
    <w:rPr>
      <w:b/>
      <w:bCs/>
      <w:kern w:val="32"/>
      <w:szCs w:val="24"/>
    </w:rPr>
  </w:style>
  <w:style w:type="paragraph" w:styleId="Titolo2">
    <w:name w:val="heading 2"/>
    <w:basedOn w:val="Normale"/>
    <w:next w:val="Normale"/>
    <w:link w:val="Titolo2Carattere"/>
    <w:semiHidden/>
    <w:qFormat/>
    <w:rsid w:val="007411A1"/>
    <w:pPr>
      <w:keepNext/>
      <w:spacing w:before="240" w:after="60"/>
      <w:outlineLvl w:val="1"/>
    </w:pPr>
    <w:rPr>
      <w:rFonts w:ascii="Cambria" w:hAnsi="Cambria"/>
      <w:b/>
      <w:bCs/>
      <w:i/>
      <w:iCs/>
      <w:sz w:val="28"/>
      <w:szCs w:val="28"/>
    </w:rPr>
  </w:style>
  <w:style w:type="paragraph" w:styleId="Titolo3">
    <w:name w:val="heading 3"/>
    <w:basedOn w:val="Normale"/>
    <w:next w:val="Normale"/>
    <w:semiHidden/>
    <w:qFormat/>
    <w:rsid w:val="00C600D9"/>
    <w:pPr>
      <w:keepNext/>
      <w:spacing w:line="480" w:lineRule="auto"/>
      <w:outlineLvl w:val="2"/>
    </w:pPr>
    <w:rPr>
      <w:rFonts w:ascii="Times" w:eastAsia="Times" w:hAnsi="Times"/>
      <w:b/>
    </w:rPr>
  </w:style>
  <w:style w:type="paragraph" w:styleId="Titolo4">
    <w:name w:val="heading 4"/>
    <w:basedOn w:val="Normale"/>
    <w:next w:val="Normale"/>
    <w:semiHidden/>
    <w:qFormat/>
    <w:rsid w:val="00C600D9"/>
    <w:pPr>
      <w:keepNext/>
      <w:spacing w:line="480" w:lineRule="auto"/>
      <w:outlineLvl w:val="3"/>
    </w:pPr>
    <w:rPr>
      <w:rFonts w:ascii="Times" w:hAnsi="Times"/>
      <w:b/>
      <w:color w:val="0000FF"/>
      <w:sz w:val="44"/>
    </w:rPr>
  </w:style>
  <w:style w:type="paragraph" w:styleId="Titolo5">
    <w:name w:val="heading 5"/>
    <w:basedOn w:val="Normale"/>
    <w:next w:val="Normale"/>
    <w:link w:val="Titolo5Carattere"/>
    <w:semiHidden/>
    <w:qFormat/>
    <w:rsid w:val="007411A1"/>
    <w:pPr>
      <w:spacing w:before="240" w:after="60"/>
      <w:outlineLvl w:val="4"/>
    </w:pPr>
    <w:rPr>
      <w:rFonts w:ascii="Calibri" w:hAnsi="Calibri"/>
      <w:b/>
      <w:bCs/>
      <w:i/>
      <w:iCs/>
      <w:sz w:val="26"/>
      <w:szCs w:val="26"/>
    </w:rPr>
  </w:style>
  <w:style w:type="paragraph" w:styleId="Titolo6">
    <w:name w:val="heading 6"/>
    <w:basedOn w:val="Normale"/>
    <w:next w:val="Normale"/>
    <w:link w:val="Titolo6Carattere"/>
    <w:semiHidden/>
    <w:qFormat/>
    <w:rsid w:val="007411A1"/>
    <w:pPr>
      <w:spacing w:before="240" w:after="60"/>
      <w:outlineLvl w:val="5"/>
    </w:pPr>
    <w:rPr>
      <w:rFonts w:ascii="Calibri" w:hAnsi="Calibri"/>
      <w:b/>
      <w:bCs/>
      <w:sz w:val="22"/>
      <w:szCs w:val="22"/>
    </w:rPr>
  </w:style>
  <w:style w:type="paragraph" w:styleId="Titolo7">
    <w:name w:val="heading 7"/>
    <w:basedOn w:val="Normale"/>
    <w:next w:val="Normale"/>
    <w:link w:val="Titolo7Carattere"/>
    <w:semiHidden/>
    <w:qFormat/>
    <w:rsid w:val="007411A1"/>
    <w:pPr>
      <w:spacing w:before="240" w:after="60"/>
      <w:outlineLvl w:val="6"/>
    </w:pPr>
    <w:rPr>
      <w:rFonts w:ascii="Calibri" w:hAnsi="Calibri"/>
      <w:szCs w:val="24"/>
    </w:rPr>
  </w:style>
  <w:style w:type="paragraph" w:styleId="Titolo8">
    <w:name w:val="heading 8"/>
    <w:basedOn w:val="Normale"/>
    <w:next w:val="Normale"/>
    <w:link w:val="Titolo8Carattere"/>
    <w:semiHidden/>
    <w:qFormat/>
    <w:rsid w:val="007411A1"/>
    <w:pPr>
      <w:spacing w:before="240" w:after="60"/>
      <w:outlineLvl w:val="7"/>
    </w:pPr>
    <w:rPr>
      <w:rFonts w:ascii="Calibri" w:hAnsi="Calibri"/>
      <w:i/>
      <w:iCs/>
      <w:szCs w:val="24"/>
    </w:rPr>
  </w:style>
  <w:style w:type="paragraph" w:styleId="Titolo9">
    <w:name w:val="heading 9"/>
    <w:basedOn w:val="Normale"/>
    <w:next w:val="Normale"/>
    <w:link w:val="Titolo9Carattere"/>
    <w:semiHidden/>
    <w:qFormat/>
    <w:rsid w:val="007411A1"/>
    <w:pPr>
      <w:spacing w:before="240" w:after="60"/>
      <w:outlineLvl w:val="8"/>
    </w:pPr>
    <w:rPr>
      <w:rFonts w:ascii="Cambria" w:hAnsi="Cambria"/>
      <w:sz w:val="22"/>
      <w:szCs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Numeropagina">
    <w:name w:val="page number"/>
    <w:basedOn w:val="Carpredefinitoparagrafo"/>
    <w:semiHidden/>
    <w:rsid w:val="00477182"/>
  </w:style>
  <w:style w:type="character" w:customStyle="1" w:styleId="Titolo1Carattere">
    <w:name w:val="Titolo 1 Carattere"/>
    <w:link w:val="Titolo1"/>
    <w:semiHidden/>
    <w:rsid w:val="00FF04E3"/>
    <w:rPr>
      <w:b/>
      <w:bCs/>
      <w:kern w:val="32"/>
      <w:sz w:val="24"/>
      <w:szCs w:val="24"/>
    </w:rPr>
  </w:style>
  <w:style w:type="character" w:customStyle="1" w:styleId="Titolo2Carattere">
    <w:name w:val="Titolo 2 Carattere"/>
    <w:link w:val="Titolo2"/>
    <w:semiHidden/>
    <w:rsid w:val="00FF04E3"/>
    <w:rPr>
      <w:rFonts w:ascii="Cambria" w:hAnsi="Cambria"/>
      <w:b/>
      <w:bCs/>
      <w:i/>
      <w:iCs/>
      <w:sz w:val="28"/>
      <w:szCs w:val="28"/>
    </w:rPr>
  </w:style>
  <w:style w:type="character" w:customStyle="1" w:styleId="Titolo5Carattere">
    <w:name w:val="Titolo 5 Carattere"/>
    <w:link w:val="Titolo5"/>
    <w:semiHidden/>
    <w:rsid w:val="00FF04E3"/>
    <w:rPr>
      <w:rFonts w:ascii="Calibri" w:hAnsi="Calibri"/>
      <w:b/>
      <w:bCs/>
      <w:i/>
      <w:iCs/>
      <w:sz w:val="26"/>
      <w:szCs w:val="26"/>
    </w:rPr>
  </w:style>
  <w:style w:type="character" w:customStyle="1" w:styleId="Titolo6Carattere">
    <w:name w:val="Titolo 6 Carattere"/>
    <w:link w:val="Titolo6"/>
    <w:semiHidden/>
    <w:rsid w:val="00FF04E3"/>
    <w:rPr>
      <w:rFonts w:ascii="Calibri" w:hAnsi="Calibri"/>
      <w:b/>
      <w:bCs/>
      <w:sz w:val="22"/>
      <w:szCs w:val="22"/>
    </w:rPr>
  </w:style>
  <w:style w:type="character" w:customStyle="1" w:styleId="Titolo7Carattere">
    <w:name w:val="Titolo 7 Carattere"/>
    <w:link w:val="Titolo7"/>
    <w:semiHidden/>
    <w:rsid w:val="00FF04E3"/>
    <w:rPr>
      <w:rFonts w:ascii="Calibri" w:hAnsi="Calibri"/>
      <w:sz w:val="24"/>
      <w:szCs w:val="24"/>
    </w:rPr>
  </w:style>
  <w:style w:type="character" w:customStyle="1" w:styleId="Titolo8Carattere">
    <w:name w:val="Titolo 8 Carattere"/>
    <w:link w:val="Titolo8"/>
    <w:semiHidden/>
    <w:rsid w:val="00FF04E3"/>
    <w:rPr>
      <w:rFonts w:ascii="Calibri" w:hAnsi="Calibri"/>
      <w:i/>
      <w:iCs/>
      <w:sz w:val="24"/>
      <w:szCs w:val="24"/>
    </w:rPr>
  </w:style>
  <w:style w:type="character" w:customStyle="1" w:styleId="Titolo9Carattere">
    <w:name w:val="Titolo 9 Carattere"/>
    <w:link w:val="Titolo9"/>
    <w:semiHidden/>
    <w:rsid w:val="00FF04E3"/>
    <w:rPr>
      <w:rFonts w:ascii="Cambria" w:hAnsi="Cambria"/>
      <w:sz w:val="22"/>
      <w:szCs w:val="22"/>
    </w:rPr>
  </w:style>
  <w:style w:type="paragraph" w:customStyle="1" w:styleId="SMHeading">
    <w:name w:val="SM Heading"/>
    <w:basedOn w:val="Titolo1"/>
    <w:qFormat/>
    <w:rsid w:val="00F74F95"/>
  </w:style>
  <w:style w:type="paragraph" w:customStyle="1" w:styleId="SMSubheading">
    <w:name w:val="SM Subheading"/>
    <w:basedOn w:val="Normale"/>
    <w:qFormat/>
    <w:rsid w:val="00B9440A"/>
    <w:rPr>
      <w:u w:val="words"/>
    </w:rPr>
  </w:style>
  <w:style w:type="paragraph" w:customStyle="1" w:styleId="SMText">
    <w:name w:val="SM Text"/>
    <w:basedOn w:val="Normale"/>
    <w:qFormat/>
    <w:rsid w:val="00B9440A"/>
    <w:pPr>
      <w:ind w:firstLine="480"/>
    </w:pPr>
  </w:style>
  <w:style w:type="paragraph" w:customStyle="1" w:styleId="SMcaption">
    <w:name w:val="SM caption"/>
    <w:basedOn w:val="SMText"/>
    <w:qFormat/>
    <w:rsid w:val="00B9440A"/>
    <w:pPr>
      <w:ind w:firstLine="0"/>
    </w:pPr>
  </w:style>
  <w:style w:type="paragraph" w:styleId="Testofumetto">
    <w:name w:val="Balloon Text"/>
    <w:basedOn w:val="Normale"/>
    <w:link w:val="TestofumettoCarattere"/>
    <w:semiHidden/>
    <w:rsid w:val="00405336"/>
    <w:rPr>
      <w:rFonts w:ascii="Tahoma" w:hAnsi="Tahoma" w:cs="Tahoma"/>
      <w:sz w:val="16"/>
      <w:szCs w:val="16"/>
    </w:rPr>
  </w:style>
  <w:style w:type="character" w:customStyle="1" w:styleId="TestofumettoCarattere">
    <w:name w:val="Testo fumetto Carattere"/>
    <w:link w:val="Testofumetto"/>
    <w:semiHidden/>
    <w:rsid w:val="00FF04E3"/>
    <w:rPr>
      <w:rFonts w:ascii="Tahoma" w:hAnsi="Tahoma" w:cs="Tahoma"/>
      <w:sz w:val="16"/>
      <w:szCs w:val="16"/>
    </w:rPr>
  </w:style>
  <w:style w:type="paragraph" w:styleId="Bibliografia">
    <w:name w:val="Bibliography"/>
    <w:basedOn w:val="Normale"/>
    <w:next w:val="Normale"/>
    <w:uiPriority w:val="37"/>
    <w:semiHidden/>
    <w:rsid w:val="00405336"/>
  </w:style>
  <w:style w:type="paragraph" w:styleId="Testodelblocco">
    <w:name w:val="Block Text"/>
    <w:basedOn w:val="Normale"/>
    <w:semiHidden/>
    <w:rsid w:val="00405336"/>
    <w:pPr>
      <w:spacing w:after="120"/>
      <w:ind w:left="1440" w:right="1440"/>
    </w:pPr>
  </w:style>
  <w:style w:type="paragraph" w:styleId="Corpotesto">
    <w:name w:val="Body Text"/>
    <w:basedOn w:val="Normale"/>
    <w:link w:val="CorpotestoCarattere"/>
    <w:semiHidden/>
    <w:rsid w:val="00405336"/>
    <w:pPr>
      <w:spacing w:after="120"/>
    </w:pPr>
  </w:style>
  <w:style w:type="character" w:customStyle="1" w:styleId="CorpotestoCarattere">
    <w:name w:val="Corpo testo Carattere"/>
    <w:link w:val="Corpotesto"/>
    <w:semiHidden/>
    <w:rsid w:val="00FF04E3"/>
    <w:rPr>
      <w:sz w:val="24"/>
    </w:rPr>
  </w:style>
  <w:style w:type="paragraph" w:styleId="Corpodeltesto2">
    <w:name w:val="Body Text 2"/>
    <w:basedOn w:val="Normale"/>
    <w:link w:val="Corpodeltesto2Carattere"/>
    <w:semiHidden/>
    <w:rsid w:val="00405336"/>
    <w:pPr>
      <w:spacing w:after="120" w:line="480" w:lineRule="auto"/>
    </w:pPr>
  </w:style>
  <w:style w:type="character" w:customStyle="1" w:styleId="Corpodeltesto2Carattere">
    <w:name w:val="Corpo del testo 2 Carattere"/>
    <w:link w:val="Corpodeltesto2"/>
    <w:semiHidden/>
    <w:rsid w:val="00FF04E3"/>
    <w:rPr>
      <w:sz w:val="24"/>
    </w:rPr>
  </w:style>
  <w:style w:type="paragraph" w:styleId="Corpodeltesto3">
    <w:name w:val="Body Text 3"/>
    <w:basedOn w:val="Normale"/>
    <w:link w:val="Corpodeltesto3Carattere"/>
    <w:semiHidden/>
    <w:rsid w:val="00405336"/>
    <w:pPr>
      <w:spacing w:after="120"/>
    </w:pPr>
    <w:rPr>
      <w:sz w:val="16"/>
      <w:szCs w:val="16"/>
    </w:rPr>
  </w:style>
  <w:style w:type="character" w:customStyle="1" w:styleId="Corpodeltesto3Carattere">
    <w:name w:val="Corpo del testo 3 Carattere"/>
    <w:link w:val="Corpodeltesto3"/>
    <w:semiHidden/>
    <w:rsid w:val="00FF04E3"/>
    <w:rPr>
      <w:sz w:val="16"/>
      <w:szCs w:val="16"/>
    </w:rPr>
  </w:style>
  <w:style w:type="paragraph" w:styleId="Primorientrocorpodeltesto">
    <w:name w:val="Body Text First Indent"/>
    <w:basedOn w:val="Corpotesto"/>
    <w:link w:val="PrimorientrocorpodeltestoCarattere"/>
    <w:semiHidden/>
    <w:rsid w:val="00405336"/>
    <w:pPr>
      <w:ind w:firstLine="210"/>
    </w:pPr>
  </w:style>
  <w:style w:type="character" w:customStyle="1" w:styleId="PrimorientrocorpodeltestoCarattere">
    <w:name w:val="Primo rientro corpo del testo Carattere"/>
    <w:link w:val="Primorientrocorpodeltesto"/>
    <w:semiHidden/>
    <w:rsid w:val="00FF04E3"/>
    <w:rPr>
      <w:sz w:val="24"/>
    </w:rPr>
  </w:style>
  <w:style w:type="paragraph" w:styleId="Rientrocorpodeltesto">
    <w:name w:val="Body Text Indent"/>
    <w:basedOn w:val="Normale"/>
    <w:link w:val="RientrocorpodeltestoCarattere"/>
    <w:semiHidden/>
    <w:rsid w:val="00405336"/>
    <w:pPr>
      <w:spacing w:after="120"/>
      <w:ind w:left="360"/>
    </w:pPr>
  </w:style>
  <w:style w:type="character" w:customStyle="1" w:styleId="RientrocorpodeltestoCarattere">
    <w:name w:val="Rientro corpo del testo Carattere"/>
    <w:link w:val="Rientrocorpodeltesto"/>
    <w:semiHidden/>
    <w:rsid w:val="00FF04E3"/>
    <w:rPr>
      <w:sz w:val="24"/>
    </w:rPr>
  </w:style>
  <w:style w:type="paragraph" w:styleId="Primorientrocorpodeltesto2">
    <w:name w:val="Body Text First Indent 2"/>
    <w:basedOn w:val="Rientrocorpodeltesto"/>
    <w:link w:val="Primorientrocorpodeltesto2Carattere"/>
    <w:semiHidden/>
    <w:rsid w:val="00405336"/>
    <w:pPr>
      <w:ind w:firstLine="210"/>
    </w:pPr>
  </w:style>
  <w:style w:type="character" w:customStyle="1" w:styleId="Primorientrocorpodeltesto2Carattere">
    <w:name w:val="Primo rientro corpo del testo 2 Carattere"/>
    <w:link w:val="Primorientrocorpodeltesto2"/>
    <w:semiHidden/>
    <w:rsid w:val="00FF04E3"/>
    <w:rPr>
      <w:sz w:val="24"/>
    </w:rPr>
  </w:style>
  <w:style w:type="paragraph" w:styleId="Rientrocorpodeltesto2">
    <w:name w:val="Body Text Indent 2"/>
    <w:basedOn w:val="Normale"/>
    <w:link w:val="Rientrocorpodeltesto2Carattere"/>
    <w:semiHidden/>
    <w:rsid w:val="00405336"/>
    <w:pPr>
      <w:spacing w:after="120" w:line="480" w:lineRule="auto"/>
      <w:ind w:left="360"/>
    </w:pPr>
  </w:style>
  <w:style w:type="character" w:customStyle="1" w:styleId="Rientrocorpodeltesto2Carattere">
    <w:name w:val="Rientro corpo del testo 2 Carattere"/>
    <w:link w:val="Rientrocorpodeltesto2"/>
    <w:semiHidden/>
    <w:rsid w:val="00FF04E3"/>
    <w:rPr>
      <w:sz w:val="24"/>
    </w:rPr>
  </w:style>
  <w:style w:type="paragraph" w:styleId="Rientrocorpodeltesto3">
    <w:name w:val="Body Text Indent 3"/>
    <w:basedOn w:val="Normale"/>
    <w:link w:val="Rientrocorpodeltesto3Carattere"/>
    <w:semiHidden/>
    <w:rsid w:val="00405336"/>
    <w:pPr>
      <w:spacing w:after="120"/>
      <w:ind w:left="360"/>
    </w:pPr>
    <w:rPr>
      <w:sz w:val="16"/>
      <w:szCs w:val="16"/>
    </w:rPr>
  </w:style>
  <w:style w:type="character" w:customStyle="1" w:styleId="Rientrocorpodeltesto3Carattere">
    <w:name w:val="Rientro corpo del testo 3 Carattere"/>
    <w:link w:val="Rientrocorpodeltesto3"/>
    <w:semiHidden/>
    <w:rsid w:val="00FF04E3"/>
    <w:rPr>
      <w:sz w:val="16"/>
      <w:szCs w:val="16"/>
    </w:rPr>
  </w:style>
  <w:style w:type="paragraph" w:styleId="Didascalia">
    <w:name w:val="caption"/>
    <w:basedOn w:val="Normale"/>
    <w:next w:val="Normale"/>
    <w:semiHidden/>
    <w:qFormat/>
    <w:rsid w:val="00405336"/>
    <w:rPr>
      <w:b/>
      <w:bCs/>
      <w:sz w:val="20"/>
    </w:rPr>
  </w:style>
  <w:style w:type="paragraph" w:styleId="Formuladichiusura">
    <w:name w:val="Closing"/>
    <w:basedOn w:val="Normale"/>
    <w:link w:val="FormuladichiusuraCarattere"/>
    <w:semiHidden/>
    <w:rsid w:val="00405336"/>
    <w:pPr>
      <w:ind w:left="4320"/>
    </w:pPr>
  </w:style>
  <w:style w:type="character" w:customStyle="1" w:styleId="FormuladichiusuraCarattere">
    <w:name w:val="Formula di chiusura Carattere"/>
    <w:link w:val="Formuladichiusura"/>
    <w:semiHidden/>
    <w:rsid w:val="00FF04E3"/>
    <w:rPr>
      <w:sz w:val="24"/>
    </w:rPr>
  </w:style>
  <w:style w:type="paragraph" w:styleId="Testocommento">
    <w:name w:val="annotation text"/>
    <w:basedOn w:val="Normale"/>
    <w:link w:val="TestocommentoCarattere"/>
    <w:semiHidden/>
    <w:rsid w:val="00405336"/>
    <w:rPr>
      <w:sz w:val="20"/>
    </w:rPr>
  </w:style>
  <w:style w:type="character" w:customStyle="1" w:styleId="TestocommentoCarattere">
    <w:name w:val="Testo commento Carattere"/>
    <w:basedOn w:val="Carpredefinitoparagrafo"/>
    <w:link w:val="Testocommento"/>
    <w:semiHidden/>
    <w:rsid w:val="00FF04E3"/>
  </w:style>
  <w:style w:type="paragraph" w:styleId="Soggettocommento">
    <w:name w:val="annotation subject"/>
    <w:basedOn w:val="Testocommento"/>
    <w:next w:val="Testocommento"/>
    <w:link w:val="SoggettocommentoCarattere"/>
    <w:semiHidden/>
    <w:rsid w:val="00405336"/>
    <w:rPr>
      <w:b/>
      <w:bCs/>
    </w:rPr>
  </w:style>
  <w:style w:type="character" w:customStyle="1" w:styleId="SoggettocommentoCarattere">
    <w:name w:val="Soggetto commento Carattere"/>
    <w:link w:val="Soggettocommento"/>
    <w:semiHidden/>
    <w:rsid w:val="00FF04E3"/>
    <w:rPr>
      <w:b/>
      <w:bCs/>
    </w:rPr>
  </w:style>
  <w:style w:type="paragraph" w:styleId="Data">
    <w:name w:val="Date"/>
    <w:basedOn w:val="Normale"/>
    <w:next w:val="Normale"/>
    <w:link w:val="DataCarattere"/>
    <w:semiHidden/>
    <w:rsid w:val="00405336"/>
  </w:style>
  <w:style w:type="character" w:customStyle="1" w:styleId="DataCarattere">
    <w:name w:val="Data Carattere"/>
    <w:link w:val="Data"/>
    <w:semiHidden/>
    <w:rsid w:val="00FF04E3"/>
    <w:rPr>
      <w:sz w:val="24"/>
    </w:rPr>
  </w:style>
  <w:style w:type="paragraph" w:styleId="Mappadocumento">
    <w:name w:val="Document Map"/>
    <w:basedOn w:val="Normale"/>
    <w:link w:val="MappadocumentoCarattere"/>
    <w:semiHidden/>
    <w:rsid w:val="00405336"/>
    <w:rPr>
      <w:rFonts w:ascii="Tahoma" w:hAnsi="Tahoma" w:cs="Tahoma"/>
      <w:sz w:val="16"/>
      <w:szCs w:val="16"/>
    </w:rPr>
  </w:style>
  <w:style w:type="character" w:customStyle="1" w:styleId="MappadocumentoCarattere">
    <w:name w:val="Mappa documento Carattere"/>
    <w:link w:val="Mappadocumento"/>
    <w:semiHidden/>
    <w:rsid w:val="00FF04E3"/>
    <w:rPr>
      <w:rFonts w:ascii="Tahoma" w:hAnsi="Tahoma" w:cs="Tahoma"/>
      <w:sz w:val="16"/>
      <w:szCs w:val="16"/>
    </w:rPr>
  </w:style>
  <w:style w:type="paragraph" w:styleId="Firmadipostaelettronica">
    <w:name w:val="E-mail Signature"/>
    <w:basedOn w:val="Normale"/>
    <w:link w:val="FirmadipostaelettronicaCarattere"/>
    <w:semiHidden/>
    <w:rsid w:val="00405336"/>
  </w:style>
  <w:style w:type="character" w:customStyle="1" w:styleId="FirmadipostaelettronicaCarattere">
    <w:name w:val="Firma di posta elettronica Carattere"/>
    <w:link w:val="Firmadipostaelettronica"/>
    <w:semiHidden/>
    <w:rsid w:val="00FF04E3"/>
    <w:rPr>
      <w:sz w:val="24"/>
    </w:rPr>
  </w:style>
  <w:style w:type="paragraph" w:styleId="Testonotadichiusura">
    <w:name w:val="endnote text"/>
    <w:basedOn w:val="Normale"/>
    <w:link w:val="TestonotadichiusuraCarattere"/>
    <w:semiHidden/>
    <w:rsid w:val="00405336"/>
    <w:rPr>
      <w:sz w:val="20"/>
    </w:rPr>
  </w:style>
  <w:style w:type="character" w:customStyle="1" w:styleId="TestonotadichiusuraCarattere">
    <w:name w:val="Testo nota di chiusura Carattere"/>
    <w:basedOn w:val="Carpredefinitoparagrafo"/>
    <w:link w:val="Testonotadichiusura"/>
    <w:semiHidden/>
    <w:rsid w:val="00FF04E3"/>
  </w:style>
  <w:style w:type="paragraph" w:styleId="Indirizzodestinatario">
    <w:name w:val="envelope address"/>
    <w:basedOn w:val="Normale"/>
    <w:semiHidden/>
    <w:rsid w:val="00405336"/>
    <w:pPr>
      <w:framePr w:w="7920" w:h="1980" w:hRule="exact" w:hSpace="180" w:wrap="auto" w:hAnchor="page" w:xAlign="center" w:yAlign="bottom"/>
      <w:ind w:left="2880"/>
    </w:pPr>
    <w:rPr>
      <w:rFonts w:ascii="Cambria" w:hAnsi="Cambria"/>
      <w:szCs w:val="24"/>
    </w:rPr>
  </w:style>
  <w:style w:type="paragraph" w:styleId="Indirizzomittente">
    <w:name w:val="envelope return"/>
    <w:basedOn w:val="Normale"/>
    <w:semiHidden/>
    <w:rsid w:val="00405336"/>
    <w:rPr>
      <w:rFonts w:ascii="Cambria" w:hAnsi="Cambria"/>
      <w:sz w:val="20"/>
    </w:rPr>
  </w:style>
  <w:style w:type="paragraph" w:styleId="Pidipagina">
    <w:name w:val="footer"/>
    <w:basedOn w:val="Normale"/>
    <w:link w:val="PidipaginaCarattere"/>
    <w:semiHidden/>
    <w:rsid w:val="00405336"/>
    <w:pPr>
      <w:tabs>
        <w:tab w:val="center" w:pos="4680"/>
        <w:tab w:val="right" w:pos="9360"/>
      </w:tabs>
    </w:pPr>
  </w:style>
  <w:style w:type="character" w:customStyle="1" w:styleId="PidipaginaCarattere">
    <w:name w:val="Piè di pagina Carattere"/>
    <w:link w:val="Pidipagina"/>
    <w:semiHidden/>
    <w:rsid w:val="00FF04E3"/>
    <w:rPr>
      <w:sz w:val="24"/>
    </w:rPr>
  </w:style>
  <w:style w:type="paragraph" w:styleId="Testonotaapidipagina">
    <w:name w:val="footnote text"/>
    <w:basedOn w:val="Normale"/>
    <w:link w:val="TestonotaapidipaginaCarattere"/>
    <w:semiHidden/>
    <w:rsid w:val="00405336"/>
    <w:rPr>
      <w:sz w:val="20"/>
    </w:rPr>
  </w:style>
  <w:style w:type="character" w:customStyle="1" w:styleId="TestonotaapidipaginaCarattere">
    <w:name w:val="Testo nota a piè di pagina Carattere"/>
    <w:basedOn w:val="Carpredefinitoparagrafo"/>
    <w:link w:val="Testonotaapidipagina"/>
    <w:semiHidden/>
    <w:rsid w:val="00FF04E3"/>
  </w:style>
  <w:style w:type="paragraph" w:styleId="Intestazione">
    <w:name w:val="header"/>
    <w:basedOn w:val="Normale"/>
    <w:link w:val="IntestazioneCarattere"/>
    <w:semiHidden/>
    <w:rsid w:val="00405336"/>
    <w:pPr>
      <w:tabs>
        <w:tab w:val="center" w:pos="4680"/>
        <w:tab w:val="right" w:pos="9360"/>
      </w:tabs>
    </w:pPr>
  </w:style>
  <w:style w:type="character" w:customStyle="1" w:styleId="IntestazioneCarattere">
    <w:name w:val="Intestazione Carattere"/>
    <w:link w:val="Intestazione"/>
    <w:semiHidden/>
    <w:rsid w:val="00FF04E3"/>
    <w:rPr>
      <w:sz w:val="24"/>
    </w:rPr>
  </w:style>
  <w:style w:type="paragraph" w:styleId="IndirizzoHTML">
    <w:name w:val="HTML Address"/>
    <w:basedOn w:val="Normale"/>
    <w:link w:val="IndirizzoHTMLCarattere"/>
    <w:semiHidden/>
    <w:rsid w:val="00405336"/>
    <w:rPr>
      <w:i/>
      <w:iCs/>
    </w:rPr>
  </w:style>
  <w:style w:type="character" w:customStyle="1" w:styleId="IndirizzoHTMLCarattere">
    <w:name w:val="Indirizzo HTML Carattere"/>
    <w:link w:val="IndirizzoHTML"/>
    <w:semiHidden/>
    <w:rsid w:val="00FF04E3"/>
    <w:rPr>
      <w:i/>
      <w:iCs/>
      <w:sz w:val="24"/>
    </w:rPr>
  </w:style>
  <w:style w:type="paragraph" w:styleId="PreformattatoHTML">
    <w:name w:val="HTML Preformatted"/>
    <w:basedOn w:val="Normale"/>
    <w:link w:val="PreformattatoHTMLCarattere"/>
    <w:semiHidden/>
    <w:rsid w:val="00405336"/>
    <w:rPr>
      <w:rFonts w:ascii="Courier New" w:hAnsi="Courier New" w:cs="Courier New"/>
      <w:sz w:val="20"/>
    </w:rPr>
  </w:style>
  <w:style w:type="character" w:customStyle="1" w:styleId="PreformattatoHTMLCarattere">
    <w:name w:val="Preformattato HTML Carattere"/>
    <w:link w:val="PreformattatoHTML"/>
    <w:semiHidden/>
    <w:rsid w:val="00FF04E3"/>
    <w:rPr>
      <w:rFonts w:ascii="Courier New" w:hAnsi="Courier New" w:cs="Courier New"/>
    </w:rPr>
  </w:style>
  <w:style w:type="paragraph" w:styleId="Indice1">
    <w:name w:val="index 1"/>
    <w:basedOn w:val="Normale"/>
    <w:next w:val="Normale"/>
    <w:autoRedefine/>
    <w:semiHidden/>
    <w:rsid w:val="00405336"/>
    <w:pPr>
      <w:ind w:left="240" w:hanging="240"/>
    </w:pPr>
  </w:style>
  <w:style w:type="paragraph" w:styleId="Indice2">
    <w:name w:val="index 2"/>
    <w:basedOn w:val="Normale"/>
    <w:next w:val="Normale"/>
    <w:autoRedefine/>
    <w:semiHidden/>
    <w:rsid w:val="00405336"/>
    <w:pPr>
      <w:ind w:left="480" w:hanging="240"/>
    </w:pPr>
  </w:style>
  <w:style w:type="paragraph" w:styleId="Indice3">
    <w:name w:val="index 3"/>
    <w:basedOn w:val="Normale"/>
    <w:next w:val="Normale"/>
    <w:autoRedefine/>
    <w:semiHidden/>
    <w:rsid w:val="00405336"/>
    <w:pPr>
      <w:ind w:left="720" w:hanging="240"/>
    </w:pPr>
  </w:style>
  <w:style w:type="paragraph" w:styleId="Indice4">
    <w:name w:val="index 4"/>
    <w:basedOn w:val="Normale"/>
    <w:next w:val="Normale"/>
    <w:autoRedefine/>
    <w:semiHidden/>
    <w:rsid w:val="00405336"/>
    <w:pPr>
      <w:ind w:left="960" w:hanging="240"/>
    </w:pPr>
  </w:style>
  <w:style w:type="paragraph" w:styleId="Indice5">
    <w:name w:val="index 5"/>
    <w:basedOn w:val="Normale"/>
    <w:next w:val="Normale"/>
    <w:autoRedefine/>
    <w:semiHidden/>
    <w:rsid w:val="00405336"/>
    <w:pPr>
      <w:ind w:left="1200" w:hanging="240"/>
    </w:pPr>
  </w:style>
  <w:style w:type="paragraph" w:styleId="Indice6">
    <w:name w:val="index 6"/>
    <w:basedOn w:val="Normale"/>
    <w:next w:val="Normale"/>
    <w:autoRedefine/>
    <w:semiHidden/>
    <w:rsid w:val="00405336"/>
    <w:pPr>
      <w:ind w:left="1440" w:hanging="240"/>
    </w:pPr>
  </w:style>
  <w:style w:type="paragraph" w:styleId="Indice7">
    <w:name w:val="index 7"/>
    <w:basedOn w:val="Normale"/>
    <w:next w:val="Normale"/>
    <w:autoRedefine/>
    <w:semiHidden/>
    <w:rsid w:val="00405336"/>
    <w:pPr>
      <w:ind w:left="1680" w:hanging="240"/>
    </w:pPr>
  </w:style>
  <w:style w:type="paragraph" w:styleId="Indice8">
    <w:name w:val="index 8"/>
    <w:basedOn w:val="Normale"/>
    <w:next w:val="Normale"/>
    <w:autoRedefine/>
    <w:semiHidden/>
    <w:rsid w:val="00405336"/>
    <w:pPr>
      <w:ind w:left="1920" w:hanging="240"/>
    </w:pPr>
  </w:style>
  <w:style w:type="paragraph" w:styleId="Indice9">
    <w:name w:val="index 9"/>
    <w:basedOn w:val="Normale"/>
    <w:next w:val="Normale"/>
    <w:autoRedefine/>
    <w:semiHidden/>
    <w:rsid w:val="00405336"/>
    <w:pPr>
      <w:ind w:left="2160" w:hanging="240"/>
    </w:pPr>
  </w:style>
  <w:style w:type="paragraph" w:styleId="Titoloindice">
    <w:name w:val="index heading"/>
    <w:basedOn w:val="Normale"/>
    <w:next w:val="Indice1"/>
    <w:semiHidden/>
    <w:rsid w:val="00405336"/>
    <w:rPr>
      <w:rFonts w:ascii="Cambria" w:hAnsi="Cambria"/>
      <w:b/>
      <w:bCs/>
    </w:rPr>
  </w:style>
  <w:style w:type="paragraph" w:styleId="Citazioneintensa">
    <w:name w:val="Intense Quote"/>
    <w:basedOn w:val="Normale"/>
    <w:next w:val="Normale"/>
    <w:link w:val="CitazioneintensaCarattere"/>
    <w:uiPriority w:val="30"/>
    <w:semiHidden/>
    <w:qFormat/>
    <w:rsid w:val="00405336"/>
    <w:pPr>
      <w:pBdr>
        <w:bottom w:val="single" w:sz="4" w:space="4" w:color="4F81BD"/>
      </w:pBdr>
      <w:spacing w:before="200" w:after="280"/>
      <w:ind w:left="936" w:right="936"/>
    </w:pPr>
    <w:rPr>
      <w:b/>
      <w:bCs/>
      <w:i/>
      <w:iCs/>
      <w:color w:val="4F81BD"/>
    </w:rPr>
  </w:style>
  <w:style w:type="character" w:customStyle="1" w:styleId="CitazioneintensaCarattere">
    <w:name w:val="Citazione intensa Carattere"/>
    <w:link w:val="Citazioneintensa"/>
    <w:uiPriority w:val="30"/>
    <w:semiHidden/>
    <w:rsid w:val="00FF04E3"/>
    <w:rPr>
      <w:b/>
      <w:bCs/>
      <w:i/>
      <w:iCs/>
      <w:color w:val="4F81BD"/>
      <w:sz w:val="24"/>
    </w:rPr>
  </w:style>
  <w:style w:type="paragraph" w:styleId="Elenco">
    <w:name w:val="List"/>
    <w:basedOn w:val="Normale"/>
    <w:semiHidden/>
    <w:rsid w:val="00405336"/>
    <w:pPr>
      <w:ind w:left="360" w:hanging="360"/>
      <w:contextualSpacing/>
    </w:pPr>
  </w:style>
  <w:style w:type="paragraph" w:styleId="Elenco2">
    <w:name w:val="List 2"/>
    <w:basedOn w:val="Normale"/>
    <w:semiHidden/>
    <w:rsid w:val="00405336"/>
    <w:pPr>
      <w:ind w:left="720" w:hanging="360"/>
      <w:contextualSpacing/>
    </w:pPr>
  </w:style>
  <w:style w:type="paragraph" w:styleId="Elenco3">
    <w:name w:val="List 3"/>
    <w:basedOn w:val="Normale"/>
    <w:semiHidden/>
    <w:rsid w:val="00405336"/>
    <w:pPr>
      <w:ind w:left="1080" w:hanging="360"/>
      <w:contextualSpacing/>
    </w:pPr>
  </w:style>
  <w:style w:type="paragraph" w:styleId="Elenco4">
    <w:name w:val="List 4"/>
    <w:basedOn w:val="Normale"/>
    <w:semiHidden/>
    <w:rsid w:val="00405336"/>
    <w:pPr>
      <w:ind w:left="1440" w:hanging="360"/>
      <w:contextualSpacing/>
    </w:pPr>
  </w:style>
  <w:style w:type="paragraph" w:styleId="Elenco5">
    <w:name w:val="List 5"/>
    <w:basedOn w:val="Normale"/>
    <w:semiHidden/>
    <w:rsid w:val="00405336"/>
    <w:pPr>
      <w:ind w:left="1800" w:hanging="360"/>
      <w:contextualSpacing/>
    </w:pPr>
  </w:style>
  <w:style w:type="paragraph" w:styleId="Puntoelenco">
    <w:name w:val="List Bullet"/>
    <w:basedOn w:val="Normale"/>
    <w:semiHidden/>
    <w:rsid w:val="00405336"/>
    <w:pPr>
      <w:numPr>
        <w:numId w:val="1"/>
      </w:numPr>
      <w:contextualSpacing/>
    </w:pPr>
  </w:style>
  <w:style w:type="paragraph" w:styleId="Puntoelenco2">
    <w:name w:val="List Bullet 2"/>
    <w:basedOn w:val="Normale"/>
    <w:semiHidden/>
    <w:rsid w:val="00405336"/>
    <w:pPr>
      <w:numPr>
        <w:numId w:val="2"/>
      </w:numPr>
      <w:contextualSpacing/>
    </w:pPr>
  </w:style>
  <w:style w:type="paragraph" w:styleId="Puntoelenco3">
    <w:name w:val="List Bullet 3"/>
    <w:basedOn w:val="Normale"/>
    <w:semiHidden/>
    <w:rsid w:val="00405336"/>
    <w:pPr>
      <w:numPr>
        <w:numId w:val="3"/>
      </w:numPr>
      <w:contextualSpacing/>
    </w:pPr>
  </w:style>
  <w:style w:type="paragraph" w:styleId="Puntoelenco4">
    <w:name w:val="List Bullet 4"/>
    <w:basedOn w:val="Normale"/>
    <w:semiHidden/>
    <w:rsid w:val="00405336"/>
    <w:pPr>
      <w:numPr>
        <w:numId w:val="4"/>
      </w:numPr>
      <w:contextualSpacing/>
    </w:pPr>
  </w:style>
  <w:style w:type="paragraph" w:styleId="Puntoelenco5">
    <w:name w:val="List Bullet 5"/>
    <w:basedOn w:val="Normale"/>
    <w:semiHidden/>
    <w:rsid w:val="00405336"/>
    <w:pPr>
      <w:numPr>
        <w:numId w:val="5"/>
      </w:numPr>
      <w:contextualSpacing/>
    </w:pPr>
  </w:style>
  <w:style w:type="paragraph" w:styleId="Elencocontinua">
    <w:name w:val="List Continue"/>
    <w:basedOn w:val="Normale"/>
    <w:semiHidden/>
    <w:rsid w:val="00405336"/>
    <w:pPr>
      <w:spacing w:after="120"/>
      <w:ind w:left="360"/>
      <w:contextualSpacing/>
    </w:pPr>
  </w:style>
  <w:style w:type="paragraph" w:styleId="Elencocontinua2">
    <w:name w:val="List Continue 2"/>
    <w:basedOn w:val="Normale"/>
    <w:semiHidden/>
    <w:rsid w:val="00405336"/>
    <w:pPr>
      <w:spacing w:after="120"/>
      <w:ind w:left="720"/>
      <w:contextualSpacing/>
    </w:pPr>
  </w:style>
  <w:style w:type="paragraph" w:styleId="Elencocontinua3">
    <w:name w:val="List Continue 3"/>
    <w:basedOn w:val="Normale"/>
    <w:semiHidden/>
    <w:rsid w:val="00405336"/>
    <w:pPr>
      <w:spacing w:after="120"/>
      <w:ind w:left="1080"/>
      <w:contextualSpacing/>
    </w:pPr>
  </w:style>
  <w:style w:type="paragraph" w:styleId="Elencocontinua4">
    <w:name w:val="List Continue 4"/>
    <w:basedOn w:val="Normale"/>
    <w:semiHidden/>
    <w:rsid w:val="00405336"/>
    <w:pPr>
      <w:spacing w:after="120"/>
      <w:ind w:left="1440"/>
      <w:contextualSpacing/>
    </w:pPr>
  </w:style>
  <w:style w:type="paragraph" w:styleId="Elencocontinua5">
    <w:name w:val="List Continue 5"/>
    <w:basedOn w:val="Normale"/>
    <w:semiHidden/>
    <w:rsid w:val="00405336"/>
    <w:pPr>
      <w:spacing w:after="120"/>
      <w:ind w:left="1800"/>
      <w:contextualSpacing/>
    </w:pPr>
  </w:style>
  <w:style w:type="paragraph" w:styleId="Numeroelenco">
    <w:name w:val="List Number"/>
    <w:basedOn w:val="Normale"/>
    <w:semiHidden/>
    <w:rsid w:val="00405336"/>
    <w:pPr>
      <w:numPr>
        <w:numId w:val="6"/>
      </w:numPr>
      <w:contextualSpacing/>
    </w:pPr>
  </w:style>
  <w:style w:type="paragraph" w:styleId="Numeroelenco2">
    <w:name w:val="List Number 2"/>
    <w:basedOn w:val="Normale"/>
    <w:semiHidden/>
    <w:rsid w:val="00405336"/>
    <w:pPr>
      <w:numPr>
        <w:numId w:val="7"/>
      </w:numPr>
      <w:contextualSpacing/>
    </w:pPr>
  </w:style>
  <w:style w:type="paragraph" w:styleId="Numeroelenco3">
    <w:name w:val="List Number 3"/>
    <w:basedOn w:val="Normale"/>
    <w:semiHidden/>
    <w:rsid w:val="00405336"/>
    <w:pPr>
      <w:numPr>
        <w:numId w:val="8"/>
      </w:numPr>
      <w:contextualSpacing/>
    </w:pPr>
  </w:style>
  <w:style w:type="paragraph" w:styleId="Numeroelenco4">
    <w:name w:val="List Number 4"/>
    <w:basedOn w:val="Normale"/>
    <w:semiHidden/>
    <w:rsid w:val="00405336"/>
    <w:pPr>
      <w:numPr>
        <w:numId w:val="9"/>
      </w:numPr>
      <w:contextualSpacing/>
    </w:pPr>
  </w:style>
  <w:style w:type="paragraph" w:styleId="Numeroelenco5">
    <w:name w:val="List Number 5"/>
    <w:basedOn w:val="Normale"/>
    <w:semiHidden/>
    <w:rsid w:val="00405336"/>
    <w:pPr>
      <w:numPr>
        <w:numId w:val="10"/>
      </w:numPr>
      <w:contextualSpacing/>
    </w:pPr>
  </w:style>
  <w:style w:type="paragraph" w:styleId="Paragrafoelenco">
    <w:name w:val="List Paragraph"/>
    <w:basedOn w:val="Normale"/>
    <w:uiPriority w:val="34"/>
    <w:semiHidden/>
    <w:qFormat/>
    <w:rsid w:val="00405336"/>
    <w:pPr>
      <w:ind w:left="720"/>
    </w:pPr>
  </w:style>
  <w:style w:type="paragraph" w:styleId="Testomacro">
    <w:name w:val="macro"/>
    <w:link w:val="TestomacroCarattere"/>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TestomacroCarattere">
    <w:name w:val="Testo macro Carattere"/>
    <w:link w:val="Testomacro"/>
    <w:semiHidden/>
    <w:rsid w:val="00FF04E3"/>
    <w:rPr>
      <w:rFonts w:ascii="Courier New" w:hAnsi="Courier New" w:cs="Courier New"/>
      <w:lang w:val="en-US" w:eastAsia="en-US" w:bidi="ar-SA"/>
    </w:rPr>
  </w:style>
  <w:style w:type="paragraph" w:styleId="Intestazionemessaggio">
    <w:name w:val="Message Header"/>
    <w:basedOn w:val="Normale"/>
    <w:link w:val="IntestazionemessaggioCarattere"/>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IntestazionemessaggioCarattere">
    <w:name w:val="Intestazione messaggio Carattere"/>
    <w:link w:val="Intestazionemessaggio"/>
    <w:semiHidden/>
    <w:rsid w:val="00FF04E3"/>
    <w:rPr>
      <w:rFonts w:ascii="Cambria" w:hAnsi="Cambria"/>
      <w:sz w:val="24"/>
      <w:szCs w:val="24"/>
      <w:shd w:val="pct20" w:color="auto" w:fill="auto"/>
    </w:rPr>
  </w:style>
  <w:style w:type="paragraph" w:styleId="Nessunaspaziatura">
    <w:name w:val="No Spacing"/>
    <w:uiPriority w:val="1"/>
    <w:semiHidden/>
    <w:qFormat/>
    <w:rsid w:val="00405336"/>
    <w:rPr>
      <w:sz w:val="24"/>
    </w:rPr>
  </w:style>
  <w:style w:type="paragraph" w:styleId="NormaleWeb">
    <w:name w:val="Normal (Web)"/>
    <w:basedOn w:val="Normale"/>
    <w:semiHidden/>
    <w:rsid w:val="00405336"/>
    <w:rPr>
      <w:szCs w:val="24"/>
    </w:rPr>
  </w:style>
  <w:style w:type="paragraph" w:styleId="Rientronormale">
    <w:name w:val="Normal Indent"/>
    <w:basedOn w:val="Normale"/>
    <w:semiHidden/>
    <w:rsid w:val="00405336"/>
    <w:pPr>
      <w:ind w:left="720"/>
    </w:pPr>
  </w:style>
  <w:style w:type="paragraph" w:styleId="Intestazionenota">
    <w:name w:val="Note Heading"/>
    <w:basedOn w:val="Normale"/>
    <w:next w:val="Normale"/>
    <w:link w:val="IntestazionenotaCarattere"/>
    <w:semiHidden/>
    <w:rsid w:val="00405336"/>
  </w:style>
  <w:style w:type="character" w:customStyle="1" w:styleId="IntestazionenotaCarattere">
    <w:name w:val="Intestazione nota Carattere"/>
    <w:link w:val="Intestazionenota"/>
    <w:semiHidden/>
    <w:rsid w:val="00FF04E3"/>
    <w:rPr>
      <w:sz w:val="24"/>
    </w:rPr>
  </w:style>
  <w:style w:type="paragraph" w:styleId="Testonormale">
    <w:name w:val="Plain Text"/>
    <w:basedOn w:val="Normale"/>
    <w:link w:val="TestonormaleCarattere"/>
    <w:semiHidden/>
    <w:rsid w:val="00405336"/>
    <w:rPr>
      <w:rFonts w:ascii="Courier New" w:hAnsi="Courier New" w:cs="Courier New"/>
      <w:sz w:val="20"/>
    </w:rPr>
  </w:style>
  <w:style w:type="character" w:customStyle="1" w:styleId="TestonormaleCarattere">
    <w:name w:val="Testo normale Carattere"/>
    <w:link w:val="Testonormale"/>
    <w:semiHidden/>
    <w:rsid w:val="00FF04E3"/>
    <w:rPr>
      <w:rFonts w:ascii="Courier New" w:hAnsi="Courier New" w:cs="Courier New"/>
    </w:rPr>
  </w:style>
  <w:style w:type="paragraph" w:styleId="Citazione">
    <w:name w:val="Quote"/>
    <w:basedOn w:val="Normale"/>
    <w:next w:val="Normale"/>
    <w:link w:val="CitazioneCarattere"/>
    <w:uiPriority w:val="29"/>
    <w:semiHidden/>
    <w:qFormat/>
    <w:rsid w:val="00405336"/>
    <w:rPr>
      <w:i/>
      <w:iCs/>
      <w:color w:val="000000"/>
    </w:rPr>
  </w:style>
  <w:style w:type="character" w:customStyle="1" w:styleId="CitazioneCarattere">
    <w:name w:val="Citazione Carattere"/>
    <w:link w:val="Citazione"/>
    <w:uiPriority w:val="29"/>
    <w:semiHidden/>
    <w:rsid w:val="00FF04E3"/>
    <w:rPr>
      <w:i/>
      <w:iCs/>
      <w:color w:val="000000"/>
      <w:sz w:val="24"/>
    </w:rPr>
  </w:style>
  <w:style w:type="paragraph" w:styleId="Formuladiapertura">
    <w:name w:val="Salutation"/>
    <w:basedOn w:val="Normale"/>
    <w:next w:val="Normale"/>
    <w:link w:val="FormuladiaperturaCarattere"/>
    <w:semiHidden/>
    <w:rsid w:val="00405336"/>
  </w:style>
  <w:style w:type="character" w:customStyle="1" w:styleId="FormuladiaperturaCarattere">
    <w:name w:val="Formula di apertura Carattere"/>
    <w:link w:val="Formuladiapertura"/>
    <w:semiHidden/>
    <w:rsid w:val="00FF04E3"/>
    <w:rPr>
      <w:sz w:val="24"/>
    </w:rPr>
  </w:style>
  <w:style w:type="paragraph" w:styleId="Firma">
    <w:name w:val="Signature"/>
    <w:basedOn w:val="Normale"/>
    <w:link w:val="FirmaCarattere"/>
    <w:semiHidden/>
    <w:rsid w:val="00405336"/>
    <w:pPr>
      <w:ind w:left="4320"/>
    </w:pPr>
  </w:style>
  <w:style w:type="character" w:customStyle="1" w:styleId="FirmaCarattere">
    <w:name w:val="Firma Carattere"/>
    <w:link w:val="Firma"/>
    <w:semiHidden/>
    <w:rsid w:val="00FF04E3"/>
    <w:rPr>
      <w:sz w:val="24"/>
    </w:rPr>
  </w:style>
  <w:style w:type="paragraph" w:styleId="Sottotitolo">
    <w:name w:val="Subtitle"/>
    <w:basedOn w:val="Normale"/>
    <w:next w:val="Normale"/>
    <w:link w:val="SottotitoloCarattere"/>
    <w:semiHidden/>
    <w:qFormat/>
    <w:rsid w:val="00405336"/>
    <w:pPr>
      <w:spacing w:after="60"/>
      <w:jc w:val="center"/>
      <w:outlineLvl w:val="1"/>
    </w:pPr>
    <w:rPr>
      <w:rFonts w:ascii="Cambria" w:hAnsi="Cambria"/>
      <w:szCs w:val="24"/>
    </w:rPr>
  </w:style>
  <w:style w:type="character" w:customStyle="1" w:styleId="SottotitoloCarattere">
    <w:name w:val="Sottotitolo Carattere"/>
    <w:link w:val="Sottotitolo"/>
    <w:semiHidden/>
    <w:rsid w:val="00FF04E3"/>
    <w:rPr>
      <w:rFonts w:ascii="Cambria" w:hAnsi="Cambria"/>
      <w:sz w:val="24"/>
      <w:szCs w:val="24"/>
    </w:rPr>
  </w:style>
  <w:style w:type="paragraph" w:styleId="Indicefonti">
    <w:name w:val="table of authorities"/>
    <w:basedOn w:val="Normale"/>
    <w:next w:val="Normale"/>
    <w:semiHidden/>
    <w:rsid w:val="00405336"/>
    <w:pPr>
      <w:ind w:left="240" w:hanging="240"/>
    </w:pPr>
  </w:style>
  <w:style w:type="paragraph" w:styleId="Indicedellefigure">
    <w:name w:val="table of figures"/>
    <w:basedOn w:val="Normale"/>
    <w:next w:val="Normale"/>
    <w:semiHidden/>
    <w:rsid w:val="00405336"/>
  </w:style>
  <w:style w:type="paragraph" w:styleId="Titolo">
    <w:name w:val="Title"/>
    <w:basedOn w:val="Normale"/>
    <w:next w:val="Normale"/>
    <w:link w:val="TitoloCarattere"/>
    <w:semiHidden/>
    <w:qFormat/>
    <w:rsid w:val="00405336"/>
    <w:pPr>
      <w:spacing w:before="240" w:after="60"/>
      <w:jc w:val="center"/>
      <w:outlineLvl w:val="0"/>
    </w:pPr>
    <w:rPr>
      <w:rFonts w:ascii="Cambria" w:hAnsi="Cambria"/>
      <w:b/>
      <w:bCs/>
      <w:kern w:val="28"/>
      <w:sz w:val="32"/>
      <w:szCs w:val="32"/>
    </w:rPr>
  </w:style>
  <w:style w:type="character" w:customStyle="1" w:styleId="TitoloCarattere">
    <w:name w:val="Titolo Carattere"/>
    <w:link w:val="Titolo"/>
    <w:semiHidden/>
    <w:rsid w:val="00FF04E3"/>
    <w:rPr>
      <w:rFonts w:ascii="Cambria" w:hAnsi="Cambria"/>
      <w:b/>
      <w:bCs/>
      <w:kern w:val="28"/>
      <w:sz w:val="32"/>
      <w:szCs w:val="32"/>
    </w:rPr>
  </w:style>
  <w:style w:type="paragraph" w:styleId="Titoloindicefonti">
    <w:name w:val="toa heading"/>
    <w:basedOn w:val="Normale"/>
    <w:next w:val="Normale"/>
    <w:semiHidden/>
    <w:rsid w:val="00405336"/>
    <w:pPr>
      <w:spacing w:before="120"/>
    </w:pPr>
    <w:rPr>
      <w:rFonts w:ascii="Cambria" w:hAnsi="Cambria"/>
      <w:b/>
      <w:bCs/>
      <w:szCs w:val="24"/>
    </w:rPr>
  </w:style>
  <w:style w:type="paragraph" w:styleId="Sommario1">
    <w:name w:val="toc 1"/>
    <w:basedOn w:val="Normale"/>
    <w:next w:val="Normale"/>
    <w:autoRedefine/>
    <w:semiHidden/>
    <w:rsid w:val="00405336"/>
  </w:style>
  <w:style w:type="paragraph" w:styleId="Sommario2">
    <w:name w:val="toc 2"/>
    <w:basedOn w:val="Normale"/>
    <w:next w:val="Normale"/>
    <w:autoRedefine/>
    <w:semiHidden/>
    <w:rsid w:val="00405336"/>
    <w:pPr>
      <w:ind w:left="240"/>
    </w:pPr>
  </w:style>
  <w:style w:type="paragraph" w:styleId="Sommario3">
    <w:name w:val="toc 3"/>
    <w:basedOn w:val="Normale"/>
    <w:next w:val="Normale"/>
    <w:autoRedefine/>
    <w:semiHidden/>
    <w:rsid w:val="00405336"/>
    <w:pPr>
      <w:ind w:left="480"/>
    </w:pPr>
  </w:style>
  <w:style w:type="paragraph" w:styleId="Sommario4">
    <w:name w:val="toc 4"/>
    <w:basedOn w:val="Normale"/>
    <w:next w:val="Normale"/>
    <w:autoRedefine/>
    <w:semiHidden/>
    <w:rsid w:val="00405336"/>
    <w:pPr>
      <w:ind w:left="720"/>
    </w:pPr>
  </w:style>
  <w:style w:type="paragraph" w:styleId="Sommario5">
    <w:name w:val="toc 5"/>
    <w:basedOn w:val="Normale"/>
    <w:next w:val="Normale"/>
    <w:autoRedefine/>
    <w:semiHidden/>
    <w:rsid w:val="00405336"/>
    <w:pPr>
      <w:ind w:left="960"/>
    </w:pPr>
  </w:style>
  <w:style w:type="paragraph" w:styleId="Sommario6">
    <w:name w:val="toc 6"/>
    <w:basedOn w:val="Normale"/>
    <w:next w:val="Normale"/>
    <w:autoRedefine/>
    <w:semiHidden/>
    <w:rsid w:val="00405336"/>
    <w:pPr>
      <w:ind w:left="1200"/>
    </w:pPr>
  </w:style>
  <w:style w:type="paragraph" w:styleId="Sommario7">
    <w:name w:val="toc 7"/>
    <w:basedOn w:val="Normale"/>
    <w:next w:val="Normale"/>
    <w:autoRedefine/>
    <w:semiHidden/>
    <w:rsid w:val="00405336"/>
    <w:pPr>
      <w:ind w:left="1440"/>
    </w:pPr>
  </w:style>
  <w:style w:type="paragraph" w:styleId="Sommario8">
    <w:name w:val="toc 8"/>
    <w:basedOn w:val="Normale"/>
    <w:next w:val="Normale"/>
    <w:autoRedefine/>
    <w:semiHidden/>
    <w:rsid w:val="00405336"/>
    <w:pPr>
      <w:ind w:left="1680"/>
    </w:pPr>
  </w:style>
  <w:style w:type="paragraph" w:styleId="Sommario9">
    <w:name w:val="toc 9"/>
    <w:basedOn w:val="Normale"/>
    <w:next w:val="Normale"/>
    <w:autoRedefine/>
    <w:semiHidden/>
    <w:rsid w:val="00405336"/>
    <w:pPr>
      <w:ind w:left="1920"/>
    </w:pPr>
  </w:style>
  <w:style w:type="paragraph" w:styleId="Titolosommario">
    <w:name w:val="TOC Heading"/>
    <w:basedOn w:val="Titolo1"/>
    <w:next w:val="Normale"/>
    <w:uiPriority w:val="39"/>
    <w:semiHidden/>
    <w:unhideWhenUsed/>
    <w:qFormat/>
    <w:rsid w:val="00405336"/>
    <w:pPr>
      <w:outlineLvl w:val="9"/>
    </w:pPr>
    <w:rPr>
      <w:rFonts w:ascii="Cambria" w:hAnsi="Cambria"/>
      <w:sz w:val="32"/>
      <w:szCs w:val="32"/>
    </w:rPr>
  </w:style>
  <w:style w:type="character" w:styleId="Collegamentoipertestuale">
    <w:name w:val="Hyperlink"/>
    <w:semiHidden/>
    <w:rsid w:val="007402FC"/>
    <w:rPr>
      <w:color w:val="0000FF"/>
      <w:u w:val="single"/>
    </w:rPr>
  </w:style>
  <w:style w:type="character" w:styleId="Collegamentovisitato">
    <w:name w:val="FollowedHyperlink"/>
    <w:semiHidden/>
    <w:unhideWhenUsed/>
    <w:rsid w:val="00793072"/>
    <w:rPr>
      <w:color w:val="800080"/>
      <w:u w:val="single"/>
    </w:rPr>
  </w:style>
  <w:style w:type="character" w:styleId="Rimandocommento">
    <w:name w:val="annotation reference"/>
    <w:semiHidden/>
    <w:unhideWhenUsed/>
    <w:rsid w:val="00793072"/>
    <w:rPr>
      <w:sz w:val="16"/>
      <w:szCs w:val="16"/>
    </w:rPr>
  </w:style>
  <w:style w:type="character" w:customStyle="1" w:styleId="UnresolvedMention">
    <w:name w:val="Unresolved Mention"/>
    <w:basedOn w:val="Carpredefinitoparagrafo"/>
    <w:uiPriority w:val="99"/>
    <w:semiHidden/>
    <w:unhideWhenUsed/>
    <w:rsid w:val="008218C4"/>
    <w:rPr>
      <w:color w:val="808080"/>
      <w:shd w:val="clear" w:color="auto" w:fill="E6E6E6"/>
    </w:rPr>
  </w:style>
  <w:style w:type="character" w:customStyle="1" w:styleId="WW8Num2z2">
    <w:name w:val="WW8Num2z2"/>
    <w:rsid w:val="00982231"/>
    <w:rPr>
      <w:rFonts w:ascii="Wingdings" w:hAnsi="Wingdings" w:cs="Wingding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gianluigi.giannelli@irccsdebellis.i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5</Pages>
  <Words>458</Words>
  <Characters>2613</Characters>
  <Application>Microsoft Office Word</Application>
  <DocSecurity>0</DocSecurity>
  <Lines>21</Lines>
  <Paragraphs>6</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Supporting Online Material for</vt:lpstr>
      <vt:lpstr>Supporting Online Material for</vt:lpstr>
    </vt:vector>
  </TitlesOfParts>
  <Company>AAAS</Company>
  <LinksUpToDate>false</LinksUpToDate>
  <CharactersWithSpaces>3065</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Serena</cp:lastModifiedBy>
  <cp:revision>10</cp:revision>
  <cp:lastPrinted>2018-01-11T19:53:00Z</cp:lastPrinted>
  <dcterms:created xsi:type="dcterms:W3CDTF">2021-12-07T17:07:00Z</dcterms:created>
  <dcterms:modified xsi:type="dcterms:W3CDTF">2022-01-14T11:43:00Z</dcterms:modified>
</cp:coreProperties>
</file>