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"/>
        <w:tblW w:w="5509" w:type="pct"/>
        <w:tblLook w:val="07E0" w:firstRow="1" w:lastRow="1" w:firstColumn="1" w:lastColumn="1" w:noHBand="1" w:noVBand="1"/>
      </w:tblPr>
      <w:tblGrid>
        <w:gridCol w:w="783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F5524C" w:rsidRPr="00B81C24" w14:paraId="4D225FF3" w14:textId="77777777" w:rsidTr="009E05F2">
        <w:tc>
          <w:tcPr>
            <w:tcW w:w="4538" w:type="pct"/>
            <w:gridSpan w:val="5"/>
            <w:tcBorders>
              <w:bottom w:val="single" w:sz="0" w:space="0" w:color="auto"/>
            </w:tcBorders>
            <w:vAlign w:val="bottom"/>
          </w:tcPr>
          <w:tbl>
            <w:tblPr>
              <w:tblStyle w:val="Table"/>
              <w:tblW w:w="4027" w:type="pct"/>
              <w:tblLook w:val="07E0" w:firstRow="1" w:lastRow="1" w:firstColumn="1" w:lastColumn="1" w:noHBand="1" w:noVBand="1"/>
            </w:tblPr>
            <w:tblGrid>
              <w:gridCol w:w="1914"/>
              <w:gridCol w:w="1850"/>
              <w:gridCol w:w="1967"/>
              <w:gridCol w:w="1118"/>
            </w:tblGrid>
            <w:tr w:rsidR="00B81C24" w:rsidRPr="00B81C24" w14:paraId="6D994AF8" w14:textId="77777777" w:rsidTr="00B81C24">
              <w:tc>
                <w:tcPr>
                  <w:tcW w:w="0" w:type="auto"/>
                  <w:tcBorders>
                    <w:bottom w:val="single" w:sz="0" w:space="0" w:color="auto"/>
                  </w:tcBorders>
                  <w:vAlign w:val="bottom"/>
                </w:tcPr>
                <w:p w14:paraId="3B0B1542" w14:textId="77777777" w:rsidR="00B81C24" w:rsidRPr="00B81C24" w:rsidRDefault="00B81C24" w:rsidP="00E20103">
                  <w:pPr>
                    <w:pStyle w:val="Compact"/>
                    <w:rPr>
                      <w:b/>
                      <w:sz w:val="20"/>
                    </w:rPr>
                  </w:pPr>
                  <w:r w:rsidRPr="00B81C24">
                    <w:rPr>
                      <w:b/>
                      <w:sz w:val="20"/>
                    </w:rPr>
                    <w:t>Variable</w:t>
                  </w:r>
                </w:p>
              </w:tc>
              <w:tc>
                <w:tcPr>
                  <w:tcW w:w="0" w:type="auto"/>
                  <w:tcBorders>
                    <w:bottom w:val="single" w:sz="0" w:space="0" w:color="auto"/>
                  </w:tcBorders>
                  <w:vAlign w:val="bottom"/>
                </w:tcPr>
                <w:p w14:paraId="333B462A" w14:textId="77777777" w:rsidR="00B81C24" w:rsidRPr="00B81C24" w:rsidRDefault="00B81C24" w:rsidP="00C872EB">
                  <w:pPr>
                    <w:pStyle w:val="Compact"/>
                    <w:jc w:val="center"/>
                    <w:rPr>
                      <w:b/>
                      <w:sz w:val="20"/>
                    </w:rPr>
                  </w:pPr>
                  <w:r w:rsidRPr="00B81C24">
                    <w:rPr>
                      <w:b/>
                      <w:sz w:val="20"/>
                    </w:rPr>
                    <w:t>Ra</w:t>
                  </w:r>
                  <w:r w:rsidR="00C872EB">
                    <w:rPr>
                      <w:b/>
                      <w:sz w:val="20"/>
                    </w:rPr>
                    <w:t>mi</w:t>
                  </w:r>
                  <w:r w:rsidRPr="00B81C24">
                    <w:rPr>
                      <w:b/>
                      <w:sz w:val="20"/>
                    </w:rPr>
                    <w:t>cotomy</w:t>
                  </w:r>
                </w:p>
              </w:tc>
              <w:tc>
                <w:tcPr>
                  <w:tcW w:w="0" w:type="auto"/>
                  <w:tcBorders>
                    <w:bottom w:val="single" w:sz="0" w:space="0" w:color="auto"/>
                  </w:tcBorders>
                  <w:vAlign w:val="bottom"/>
                </w:tcPr>
                <w:p w14:paraId="03FF9426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b/>
                      <w:sz w:val="20"/>
                    </w:rPr>
                  </w:pPr>
                  <w:r w:rsidRPr="00B81C24">
                    <w:rPr>
                      <w:b/>
                      <w:sz w:val="20"/>
                    </w:rPr>
                    <w:t>Sympathicotomy</w:t>
                  </w:r>
                </w:p>
              </w:tc>
              <w:tc>
                <w:tcPr>
                  <w:tcW w:w="816" w:type="pct"/>
                  <w:tcBorders>
                    <w:bottom w:val="single" w:sz="0" w:space="0" w:color="auto"/>
                  </w:tcBorders>
                  <w:vAlign w:val="bottom"/>
                </w:tcPr>
                <w:p w14:paraId="7EE335F1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b/>
                      <w:sz w:val="20"/>
                    </w:rPr>
                  </w:pPr>
                  <w:r w:rsidRPr="00B81C24">
                    <w:rPr>
                      <w:b/>
                      <w:sz w:val="20"/>
                    </w:rPr>
                    <w:t>P-value</w:t>
                  </w:r>
                </w:p>
              </w:tc>
            </w:tr>
            <w:tr w:rsidR="00B81C24" w:rsidRPr="00B81C24" w14:paraId="3E949207" w14:textId="77777777" w:rsidTr="00B81C24">
              <w:tc>
                <w:tcPr>
                  <w:tcW w:w="0" w:type="auto"/>
                </w:tcPr>
                <w:p w14:paraId="2CDE0601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  <w:tc>
                <w:tcPr>
                  <w:tcW w:w="0" w:type="auto"/>
                </w:tcPr>
                <w:p w14:paraId="5C991C38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20 (50%)</w:t>
                  </w:r>
                </w:p>
              </w:tc>
              <w:tc>
                <w:tcPr>
                  <w:tcW w:w="0" w:type="auto"/>
                </w:tcPr>
                <w:p w14:paraId="78DC7199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20 (50%)</w:t>
                  </w:r>
                </w:p>
              </w:tc>
              <w:tc>
                <w:tcPr>
                  <w:tcW w:w="816" w:type="pct"/>
                </w:tcPr>
                <w:p w14:paraId="3BFEF1F2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</w:tr>
            <w:tr w:rsidR="00B81C24" w:rsidRPr="00B81C24" w14:paraId="36BF868E" w14:textId="77777777" w:rsidTr="00B81C24">
              <w:tc>
                <w:tcPr>
                  <w:tcW w:w="0" w:type="auto"/>
                </w:tcPr>
                <w:p w14:paraId="64B2EA76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b/>
                      <w:i/>
                      <w:sz w:val="20"/>
                    </w:rPr>
                    <w:t>Age (years)</w:t>
                  </w:r>
                </w:p>
              </w:tc>
              <w:tc>
                <w:tcPr>
                  <w:tcW w:w="0" w:type="auto"/>
                </w:tcPr>
                <w:p w14:paraId="3ED99B7E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  <w:tc>
                <w:tcPr>
                  <w:tcW w:w="0" w:type="auto"/>
                </w:tcPr>
                <w:p w14:paraId="3D2EF675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  <w:tc>
                <w:tcPr>
                  <w:tcW w:w="816" w:type="pct"/>
                </w:tcPr>
                <w:p w14:paraId="4DB1BD7F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0.949</w:t>
                  </w:r>
                </w:p>
              </w:tc>
            </w:tr>
            <w:tr w:rsidR="00B81C24" w:rsidRPr="00B81C24" w14:paraId="53A69EC0" w14:textId="77777777" w:rsidTr="00B81C24">
              <w:tc>
                <w:tcPr>
                  <w:tcW w:w="0" w:type="auto"/>
                </w:tcPr>
                <w:p w14:paraId="6C99D21F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 xml:space="preserve"> Mean (SD) </w:t>
                  </w:r>
                </w:p>
              </w:tc>
              <w:tc>
                <w:tcPr>
                  <w:tcW w:w="0" w:type="auto"/>
                </w:tcPr>
                <w:p w14:paraId="641ED59D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29.80 (8.41)</w:t>
                  </w:r>
                </w:p>
              </w:tc>
              <w:tc>
                <w:tcPr>
                  <w:tcW w:w="0" w:type="auto"/>
                </w:tcPr>
                <w:p w14:paraId="0DF5C6AC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30.00 (10.90)</w:t>
                  </w:r>
                </w:p>
              </w:tc>
              <w:tc>
                <w:tcPr>
                  <w:tcW w:w="816" w:type="pct"/>
                </w:tcPr>
                <w:p w14:paraId="28D377C6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</w:tr>
            <w:tr w:rsidR="00B81C24" w:rsidRPr="00B81C24" w14:paraId="69D86FDB" w14:textId="77777777" w:rsidTr="00B81C24">
              <w:tc>
                <w:tcPr>
                  <w:tcW w:w="0" w:type="auto"/>
                </w:tcPr>
                <w:p w14:paraId="3A2511F4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 xml:space="preserve"> Median (IR) </w:t>
                  </w:r>
                </w:p>
              </w:tc>
              <w:tc>
                <w:tcPr>
                  <w:tcW w:w="0" w:type="auto"/>
                </w:tcPr>
                <w:p w14:paraId="3B2E8E30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30.00 (23.00-35.50)</w:t>
                  </w:r>
                </w:p>
              </w:tc>
              <w:tc>
                <w:tcPr>
                  <w:tcW w:w="0" w:type="auto"/>
                </w:tcPr>
                <w:p w14:paraId="0411AB65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30.00 (21.75-36.50)</w:t>
                  </w:r>
                </w:p>
              </w:tc>
              <w:tc>
                <w:tcPr>
                  <w:tcW w:w="816" w:type="pct"/>
                </w:tcPr>
                <w:p w14:paraId="34E90102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</w:tr>
            <w:tr w:rsidR="00B81C24" w:rsidRPr="00B81C24" w14:paraId="37EE61B8" w14:textId="77777777" w:rsidTr="00B81C24">
              <w:tc>
                <w:tcPr>
                  <w:tcW w:w="0" w:type="auto"/>
                </w:tcPr>
                <w:p w14:paraId="2F48255D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b/>
                      <w:i/>
                      <w:sz w:val="20"/>
                    </w:rPr>
                    <w:t>Sex</w:t>
                  </w:r>
                </w:p>
              </w:tc>
              <w:tc>
                <w:tcPr>
                  <w:tcW w:w="0" w:type="auto"/>
                </w:tcPr>
                <w:p w14:paraId="7DCE1D79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  <w:tc>
                <w:tcPr>
                  <w:tcW w:w="0" w:type="auto"/>
                </w:tcPr>
                <w:p w14:paraId="674DB01A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  <w:tc>
                <w:tcPr>
                  <w:tcW w:w="816" w:type="pct"/>
                </w:tcPr>
                <w:p w14:paraId="2A69CD1C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0.514</w:t>
                  </w:r>
                </w:p>
              </w:tc>
            </w:tr>
            <w:tr w:rsidR="00B81C24" w:rsidRPr="00B81C24" w14:paraId="45C033D9" w14:textId="77777777" w:rsidTr="00B81C24">
              <w:tc>
                <w:tcPr>
                  <w:tcW w:w="0" w:type="auto"/>
                </w:tcPr>
                <w:p w14:paraId="4F27B2AC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 xml:space="preserve"> Men </w:t>
                  </w:r>
                </w:p>
              </w:tc>
              <w:tc>
                <w:tcPr>
                  <w:tcW w:w="0" w:type="auto"/>
                </w:tcPr>
                <w:p w14:paraId="40FE60BA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9 ( 45.00% )</w:t>
                  </w:r>
                </w:p>
              </w:tc>
              <w:tc>
                <w:tcPr>
                  <w:tcW w:w="0" w:type="auto"/>
                </w:tcPr>
                <w:p w14:paraId="79D19D27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6 ( 30.00% )</w:t>
                  </w:r>
                </w:p>
              </w:tc>
              <w:tc>
                <w:tcPr>
                  <w:tcW w:w="816" w:type="pct"/>
                </w:tcPr>
                <w:p w14:paraId="7986DC59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</w:tr>
            <w:tr w:rsidR="00B81C24" w:rsidRPr="00B81C24" w14:paraId="18397B33" w14:textId="77777777" w:rsidTr="00B81C24">
              <w:tc>
                <w:tcPr>
                  <w:tcW w:w="0" w:type="auto"/>
                </w:tcPr>
                <w:p w14:paraId="7991ECDC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 xml:space="preserve"> Women </w:t>
                  </w:r>
                </w:p>
              </w:tc>
              <w:tc>
                <w:tcPr>
                  <w:tcW w:w="0" w:type="auto"/>
                </w:tcPr>
                <w:p w14:paraId="6E38BCBD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11 ( 55.00% )</w:t>
                  </w:r>
                </w:p>
              </w:tc>
              <w:tc>
                <w:tcPr>
                  <w:tcW w:w="0" w:type="auto"/>
                </w:tcPr>
                <w:p w14:paraId="11AD9294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14 ( 70.00% )</w:t>
                  </w:r>
                </w:p>
              </w:tc>
              <w:tc>
                <w:tcPr>
                  <w:tcW w:w="816" w:type="pct"/>
                </w:tcPr>
                <w:p w14:paraId="4ADCEB3E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</w:tr>
            <w:tr w:rsidR="00B81C24" w:rsidRPr="00B81C24" w14:paraId="19BE6174" w14:textId="77777777" w:rsidTr="00B81C24">
              <w:tc>
                <w:tcPr>
                  <w:tcW w:w="0" w:type="auto"/>
                </w:tcPr>
                <w:p w14:paraId="7038068D" w14:textId="5F04FC1F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b/>
                      <w:i/>
                      <w:sz w:val="20"/>
                    </w:rPr>
                    <w:t>Height (centimet</w:t>
                  </w:r>
                  <w:r w:rsidR="00926AE9">
                    <w:rPr>
                      <w:b/>
                      <w:i/>
                      <w:sz w:val="20"/>
                    </w:rPr>
                    <w:t>re</w:t>
                  </w:r>
                  <w:r w:rsidRPr="00B81C24">
                    <w:rPr>
                      <w:b/>
                      <w:i/>
                      <w:sz w:val="20"/>
                    </w:rPr>
                    <w:t>s)</w:t>
                  </w:r>
                </w:p>
              </w:tc>
              <w:tc>
                <w:tcPr>
                  <w:tcW w:w="0" w:type="auto"/>
                </w:tcPr>
                <w:p w14:paraId="306043D0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  <w:tc>
                <w:tcPr>
                  <w:tcW w:w="0" w:type="auto"/>
                </w:tcPr>
                <w:p w14:paraId="78164E50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  <w:tc>
                <w:tcPr>
                  <w:tcW w:w="816" w:type="pct"/>
                </w:tcPr>
                <w:p w14:paraId="0AC74568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0.084</w:t>
                  </w:r>
                </w:p>
              </w:tc>
            </w:tr>
            <w:tr w:rsidR="00B81C24" w:rsidRPr="00B81C24" w14:paraId="3E131320" w14:textId="77777777" w:rsidTr="00B81C24">
              <w:tc>
                <w:tcPr>
                  <w:tcW w:w="0" w:type="auto"/>
                </w:tcPr>
                <w:p w14:paraId="37AD5B3C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 xml:space="preserve"> Mean (SD) </w:t>
                  </w:r>
                </w:p>
              </w:tc>
              <w:tc>
                <w:tcPr>
                  <w:tcW w:w="0" w:type="auto"/>
                </w:tcPr>
                <w:p w14:paraId="1091DA33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169.20 (9.37)</w:t>
                  </w:r>
                </w:p>
              </w:tc>
              <w:tc>
                <w:tcPr>
                  <w:tcW w:w="0" w:type="auto"/>
                </w:tcPr>
                <w:p w14:paraId="466CA25B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164.35 (7.85)</w:t>
                  </w:r>
                </w:p>
              </w:tc>
              <w:tc>
                <w:tcPr>
                  <w:tcW w:w="816" w:type="pct"/>
                </w:tcPr>
                <w:p w14:paraId="509D5001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</w:tr>
            <w:tr w:rsidR="00B81C24" w:rsidRPr="00B81C24" w14:paraId="13D45680" w14:textId="77777777" w:rsidTr="00B81C24">
              <w:tc>
                <w:tcPr>
                  <w:tcW w:w="0" w:type="auto"/>
                </w:tcPr>
                <w:p w14:paraId="7CD18784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 xml:space="preserve"> Median (IR) </w:t>
                  </w:r>
                </w:p>
              </w:tc>
              <w:tc>
                <w:tcPr>
                  <w:tcW w:w="0" w:type="auto"/>
                </w:tcPr>
                <w:p w14:paraId="0D48CB71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168.50 (160.75-175.75)</w:t>
                  </w:r>
                </w:p>
              </w:tc>
              <w:tc>
                <w:tcPr>
                  <w:tcW w:w="0" w:type="auto"/>
                </w:tcPr>
                <w:p w14:paraId="3CB16486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165.00 (158.50-170.00)</w:t>
                  </w:r>
                </w:p>
              </w:tc>
              <w:tc>
                <w:tcPr>
                  <w:tcW w:w="816" w:type="pct"/>
                </w:tcPr>
                <w:p w14:paraId="7C6A448A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</w:tr>
            <w:tr w:rsidR="00B81C24" w:rsidRPr="00B81C24" w14:paraId="3529B2C6" w14:textId="77777777" w:rsidTr="00B81C24">
              <w:tc>
                <w:tcPr>
                  <w:tcW w:w="0" w:type="auto"/>
                </w:tcPr>
                <w:p w14:paraId="5407236C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b/>
                      <w:i/>
                      <w:sz w:val="20"/>
                    </w:rPr>
                    <w:t>Weight (kilograms)</w:t>
                  </w:r>
                </w:p>
              </w:tc>
              <w:tc>
                <w:tcPr>
                  <w:tcW w:w="0" w:type="auto"/>
                </w:tcPr>
                <w:p w14:paraId="30E6C58B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  <w:tc>
                <w:tcPr>
                  <w:tcW w:w="0" w:type="auto"/>
                </w:tcPr>
                <w:p w14:paraId="20354123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  <w:tc>
                <w:tcPr>
                  <w:tcW w:w="816" w:type="pct"/>
                </w:tcPr>
                <w:p w14:paraId="361094D0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0.476</w:t>
                  </w:r>
                </w:p>
              </w:tc>
            </w:tr>
            <w:tr w:rsidR="00B81C24" w:rsidRPr="00B81C24" w14:paraId="67521FB0" w14:textId="77777777" w:rsidTr="00B81C24">
              <w:tc>
                <w:tcPr>
                  <w:tcW w:w="0" w:type="auto"/>
                </w:tcPr>
                <w:p w14:paraId="1BBC2D26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 xml:space="preserve"> Mean (SD) </w:t>
                  </w:r>
                </w:p>
              </w:tc>
              <w:tc>
                <w:tcPr>
                  <w:tcW w:w="0" w:type="auto"/>
                </w:tcPr>
                <w:p w14:paraId="1D1CCEC4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67.70 (11.69)</w:t>
                  </w:r>
                </w:p>
              </w:tc>
              <w:tc>
                <w:tcPr>
                  <w:tcW w:w="0" w:type="auto"/>
                </w:tcPr>
                <w:p w14:paraId="75350560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65.00 (12.04)</w:t>
                  </w:r>
                </w:p>
              </w:tc>
              <w:tc>
                <w:tcPr>
                  <w:tcW w:w="816" w:type="pct"/>
                </w:tcPr>
                <w:p w14:paraId="0E1C1B5B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</w:tr>
            <w:tr w:rsidR="00B81C24" w:rsidRPr="00B81C24" w14:paraId="14EEEE23" w14:textId="77777777" w:rsidTr="00B81C24">
              <w:tc>
                <w:tcPr>
                  <w:tcW w:w="0" w:type="auto"/>
                </w:tcPr>
                <w:p w14:paraId="54969487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 xml:space="preserve"> Median (IR) </w:t>
                  </w:r>
                </w:p>
              </w:tc>
              <w:tc>
                <w:tcPr>
                  <w:tcW w:w="0" w:type="auto"/>
                </w:tcPr>
                <w:p w14:paraId="2FCCE6F8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66.00 (58.75-79.00)</w:t>
                  </w:r>
                </w:p>
              </w:tc>
              <w:tc>
                <w:tcPr>
                  <w:tcW w:w="0" w:type="auto"/>
                </w:tcPr>
                <w:p w14:paraId="62C58F75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62.00 (56.75-72.75)</w:t>
                  </w:r>
                </w:p>
              </w:tc>
              <w:tc>
                <w:tcPr>
                  <w:tcW w:w="816" w:type="pct"/>
                </w:tcPr>
                <w:p w14:paraId="501D73C3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</w:tr>
            <w:tr w:rsidR="00B81C24" w:rsidRPr="00B81C24" w14:paraId="7DA89C8C" w14:textId="77777777" w:rsidTr="00B81C24">
              <w:tc>
                <w:tcPr>
                  <w:tcW w:w="0" w:type="auto"/>
                </w:tcPr>
                <w:p w14:paraId="2D327694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b/>
                      <w:i/>
                      <w:sz w:val="20"/>
                    </w:rPr>
                    <w:t>BMI</w:t>
                  </w:r>
                </w:p>
              </w:tc>
              <w:tc>
                <w:tcPr>
                  <w:tcW w:w="0" w:type="auto"/>
                </w:tcPr>
                <w:p w14:paraId="03FBD8A5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  <w:tc>
                <w:tcPr>
                  <w:tcW w:w="0" w:type="auto"/>
                </w:tcPr>
                <w:p w14:paraId="6FB2F35A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  <w:tc>
                <w:tcPr>
                  <w:tcW w:w="816" w:type="pct"/>
                </w:tcPr>
                <w:p w14:paraId="3F2EB37D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0.576</w:t>
                  </w:r>
                </w:p>
              </w:tc>
            </w:tr>
            <w:tr w:rsidR="00B81C24" w:rsidRPr="00B81C24" w14:paraId="20E5484A" w14:textId="77777777" w:rsidTr="00B81C24">
              <w:tc>
                <w:tcPr>
                  <w:tcW w:w="0" w:type="auto"/>
                </w:tcPr>
                <w:p w14:paraId="488A9468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 xml:space="preserve"> Mean (SD) </w:t>
                  </w:r>
                </w:p>
              </w:tc>
              <w:tc>
                <w:tcPr>
                  <w:tcW w:w="0" w:type="auto"/>
                </w:tcPr>
                <w:p w14:paraId="076C22D7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23.49 (2.24)</w:t>
                  </w:r>
                </w:p>
              </w:tc>
              <w:tc>
                <w:tcPr>
                  <w:tcW w:w="0" w:type="auto"/>
                </w:tcPr>
                <w:p w14:paraId="5A814967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24.12 (4.50)</w:t>
                  </w:r>
                </w:p>
              </w:tc>
              <w:tc>
                <w:tcPr>
                  <w:tcW w:w="816" w:type="pct"/>
                </w:tcPr>
                <w:p w14:paraId="2CE9D035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</w:tr>
            <w:tr w:rsidR="00B81C24" w:rsidRPr="00B81C24" w14:paraId="46A350B5" w14:textId="77777777" w:rsidTr="00B81C24">
              <w:tc>
                <w:tcPr>
                  <w:tcW w:w="0" w:type="auto"/>
                </w:tcPr>
                <w:p w14:paraId="1712F9DB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 xml:space="preserve"> Median (IR) </w:t>
                  </w:r>
                </w:p>
              </w:tc>
              <w:tc>
                <w:tcPr>
                  <w:tcW w:w="0" w:type="auto"/>
                </w:tcPr>
                <w:p w14:paraId="4E07F829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23.56 (22.31-25.47)</w:t>
                  </w:r>
                </w:p>
              </w:tc>
              <w:tc>
                <w:tcPr>
                  <w:tcW w:w="0" w:type="auto"/>
                </w:tcPr>
                <w:p w14:paraId="22C8202D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23.21 (20.31-27.03)</w:t>
                  </w:r>
                </w:p>
              </w:tc>
              <w:tc>
                <w:tcPr>
                  <w:tcW w:w="816" w:type="pct"/>
                </w:tcPr>
                <w:p w14:paraId="72872BAC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</w:tr>
            <w:tr w:rsidR="00B81C24" w:rsidRPr="00B81C24" w14:paraId="69287ACD" w14:textId="77777777" w:rsidTr="00B81C24">
              <w:tc>
                <w:tcPr>
                  <w:tcW w:w="0" w:type="auto"/>
                </w:tcPr>
                <w:p w14:paraId="025C06E6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b/>
                      <w:i/>
                      <w:sz w:val="20"/>
                    </w:rPr>
                    <w:t>Smoker</w:t>
                  </w:r>
                </w:p>
              </w:tc>
              <w:tc>
                <w:tcPr>
                  <w:tcW w:w="0" w:type="auto"/>
                </w:tcPr>
                <w:p w14:paraId="1F81628C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  <w:tc>
                <w:tcPr>
                  <w:tcW w:w="0" w:type="auto"/>
                </w:tcPr>
                <w:p w14:paraId="41AE6928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  <w:tc>
                <w:tcPr>
                  <w:tcW w:w="816" w:type="pct"/>
                </w:tcPr>
                <w:p w14:paraId="5B04FB45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0.236</w:t>
                  </w:r>
                </w:p>
              </w:tc>
            </w:tr>
            <w:tr w:rsidR="00B81C24" w:rsidRPr="00B81C24" w14:paraId="7D45D224" w14:textId="77777777" w:rsidTr="00B81C24">
              <w:tc>
                <w:tcPr>
                  <w:tcW w:w="0" w:type="auto"/>
                </w:tcPr>
                <w:p w14:paraId="50FC0A86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 xml:space="preserve"> No </w:t>
                  </w:r>
                </w:p>
              </w:tc>
              <w:tc>
                <w:tcPr>
                  <w:tcW w:w="0" w:type="auto"/>
                </w:tcPr>
                <w:p w14:paraId="702CA0C7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14 ( 70.00% )</w:t>
                  </w:r>
                </w:p>
              </w:tc>
              <w:tc>
                <w:tcPr>
                  <w:tcW w:w="0" w:type="auto"/>
                </w:tcPr>
                <w:p w14:paraId="7B20D3EC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18 ( 90.00% )</w:t>
                  </w:r>
                </w:p>
              </w:tc>
              <w:tc>
                <w:tcPr>
                  <w:tcW w:w="816" w:type="pct"/>
                </w:tcPr>
                <w:p w14:paraId="356EF8A6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</w:tr>
            <w:tr w:rsidR="00B81C24" w:rsidRPr="00B81C24" w14:paraId="4C57B78E" w14:textId="77777777" w:rsidTr="00B81C24">
              <w:tc>
                <w:tcPr>
                  <w:tcW w:w="0" w:type="auto"/>
                </w:tcPr>
                <w:p w14:paraId="7A9BA71C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 xml:space="preserve"> Yes </w:t>
                  </w:r>
                </w:p>
              </w:tc>
              <w:tc>
                <w:tcPr>
                  <w:tcW w:w="0" w:type="auto"/>
                </w:tcPr>
                <w:p w14:paraId="4066DD13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6 ( 30.00% )</w:t>
                  </w:r>
                </w:p>
              </w:tc>
              <w:tc>
                <w:tcPr>
                  <w:tcW w:w="0" w:type="auto"/>
                </w:tcPr>
                <w:p w14:paraId="453BFE24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2 ( 10.00% )</w:t>
                  </w:r>
                </w:p>
              </w:tc>
              <w:tc>
                <w:tcPr>
                  <w:tcW w:w="816" w:type="pct"/>
                </w:tcPr>
                <w:p w14:paraId="2991758F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</w:tr>
            <w:tr w:rsidR="00B81C24" w:rsidRPr="00B81C24" w14:paraId="39811388" w14:textId="77777777" w:rsidTr="00B81C24">
              <w:tc>
                <w:tcPr>
                  <w:tcW w:w="0" w:type="auto"/>
                </w:tcPr>
                <w:p w14:paraId="5C299CCC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b/>
                      <w:i/>
                      <w:sz w:val="20"/>
                    </w:rPr>
                    <w:t>Family Hyperhidrosis</w:t>
                  </w:r>
                </w:p>
              </w:tc>
              <w:tc>
                <w:tcPr>
                  <w:tcW w:w="0" w:type="auto"/>
                </w:tcPr>
                <w:p w14:paraId="4371329F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  <w:tc>
                <w:tcPr>
                  <w:tcW w:w="0" w:type="auto"/>
                </w:tcPr>
                <w:p w14:paraId="68AFE8E8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  <w:tc>
                <w:tcPr>
                  <w:tcW w:w="816" w:type="pct"/>
                </w:tcPr>
                <w:p w14:paraId="3F8702BE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0.527</w:t>
                  </w:r>
                </w:p>
              </w:tc>
            </w:tr>
            <w:tr w:rsidR="00B81C24" w:rsidRPr="00B81C24" w14:paraId="660A8347" w14:textId="77777777" w:rsidTr="00B81C24">
              <w:tc>
                <w:tcPr>
                  <w:tcW w:w="0" w:type="auto"/>
                </w:tcPr>
                <w:p w14:paraId="27D72073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 xml:space="preserve"> No </w:t>
                  </w:r>
                </w:p>
              </w:tc>
              <w:tc>
                <w:tcPr>
                  <w:tcW w:w="0" w:type="auto"/>
                </w:tcPr>
                <w:p w14:paraId="03049FAB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11 ( 55.00% )</w:t>
                  </w:r>
                </w:p>
              </w:tc>
              <w:tc>
                <w:tcPr>
                  <w:tcW w:w="0" w:type="auto"/>
                </w:tcPr>
                <w:p w14:paraId="636E05F6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8 ( 40.00% )</w:t>
                  </w:r>
                </w:p>
              </w:tc>
              <w:tc>
                <w:tcPr>
                  <w:tcW w:w="816" w:type="pct"/>
                </w:tcPr>
                <w:p w14:paraId="0EE799F8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</w:tr>
            <w:tr w:rsidR="00B81C24" w:rsidRPr="00B81C24" w14:paraId="037B864F" w14:textId="77777777" w:rsidTr="00B81C24">
              <w:tc>
                <w:tcPr>
                  <w:tcW w:w="0" w:type="auto"/>
                </w:tcPr>
                <w:p w14:paraId="3C5B1FDF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 xml:space="preserve"> Yes </w:t>
                  </w:r>
                </w:p>
              </w:tc>
              <w:tc>
                <w:tcPr>
                  <w:tcW w:w="0" w:type="auto"/>
                </w:tcPr>
                <w:p w14:paraId="0EE28921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9 ( 45.00% )</w:t>
                  </w:r>
                </w:p>
              </w:tc>
              <w:tc>
                <w:tcPr>
                  <w:tcW w:w="0" w:type="auto"/>
                </w:tcPr>
                <w:p w14:paraId="23B365AC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12 ( 60.00% )</w:t>
                  </w:r>
                </w:p>
              </w:tc>
              <w:tc>
                <w:tcPr>
                  <w:tcW w:w="816" w:type="pct"/>
                </w:tcPr>
                <w:p w14:paraId="3450312E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</w:tr>
            <w:tr w:rsidR="00B81C24" w:rsidRPr="00B81C24" w14:paraId="2C1D26D5" w14:textId="77777777" w:rsidTr="00B81C24">
              <w:tc>
                <w:tcPr>
                  <w:tcW w:w="0" w:type="auto"/>
                </w:tcPr>
                <w:p w14:paraId="34DC3AF3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b/>
                      <w:i/>
                      <w:sz w:val="20"/>
                    </w:rPr>
                    <w:t>Age start Hyperhidrosis</w:t>
                  </w:r>
                </w:p>
              </w:tc>
              <w:tc>
                <w:tcPr>
                  <w:tcW w:w="0" w:type="auto"/>
                </w:tcPr>
                <w:p w14:paraId="7FCE433B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  <w:tc>
                <w:tcPr>
                  <w:tcW w:w="0" w:type="auto"/>
                </w:tcPr>
                <w:p w14:paraId="26F62F2A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  <w:tc>
                <w:tcPr>
                  <w:tcW w:w="816" w:type="pct"/>
                </w:tcPr>
                <w:p w14:paraId="4D7C1421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0.160</w:t>
                  </w:r>
                </w:p>
              </w:tc>
            </w:tr>
            <w:tr w:rsidR="00B81C24" w:rsidRPr="00B81C24" w14:paraId="749D888B" w14:textId="77777777" w:rsidTr="00B81C24">
              <w:tc>
                <w:tcPr>
                  <w:tcW w:w="0" w:type="auto"/>
                </w:tcPr>
                <w:p w14:paraId="756781FB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 xml:space="preserve"> Mean (SD) </w:t>
                  </w:r>
                </w:p>
              </w:tc>
              <w:tc>
                <w:tcPr>
                  <w:tcW w:w="0" w:type="auto"/>
                </w:tcPr>
                <w:p w14:paraId="1EF27AC3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10.20 (7.11)</w:t>
                  </w:r>
                </w:p>
              </w:tc>
              <w:tc>
                <w:tcPr>
                  <w:tcW w:w="0" w:type="auto"/>
                </w:tcPr>
                <w:p w14:paraId="575C58FD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7.45 (4.75)</w:t>
                  </w:r>
                </w:p>
              </w:tc>
              <w:tc>
                <w:tcPr>
                  <w:tcW w:w="816" w:type="pct"/>
                </w:tcPr>
                <w:p w14:paraId="0CCECD10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</w:tr>
            <w:tr w:rsidR="00B81C24" w:rsidRPr="00B81C24" w14:paraId="7F08C1AC" w14:textId="77777777" w:rsidTr="00B81C24">
              <w:tc>
                <w:tcPr>
                  <w:tcW w:w="0" w:type="auto"/>
                </w:tcPr>
                <w:p w14:paraId="5A8C435E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 xml:space="preserve"> Median (IR) </w:t>
                  </w:r>
                </w:p>
              </w:tc>
              <w:tc>
                <w:tcPr>
                  <w:tcW w:w="0" w:type="auto"/>
                </w:tcPr>
                <w:p w14:paraId="52014530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8.50 (6.00-13.00)</w:t>
                  </w:r>
                </w:p>
              </w:tc>
              <w:tc>
                <w:tcPr>
                  <w:tcW w:w="0" w:type="auto"/>
                </w:tcPr>
                <w:p w14:paraId="15C82CB0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6.00 (5.00-8.75)</w:t>
                  </w:r>
                </w:p>
              </w:tc>
              <w:tc>
                <w:tcPr>
                  <w:tcW w:w="816" w:type="pct"/>
                </w:tcPr>
                <w:p w14:paraId="3B672525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</w:tr>
            <w:tr w:rsidR="00B81C24" w:rsidRPr="00B81C24" w14:paraId="204F6656" w14:textId="77777777" w:rsidTr="00B81C24">
              <w:tc>
                <w:tcPr>
                  <w:tcW w:w="0" w:type="auto"/>
                </w:tcPr>
                <w:p w14:paraId="0DFADD65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b/>
                      <w:i/>
                      <w:sz w:val="20"/>
                    </w:rPr>
                    <w:t>Previous treatments</w:t>
                  </w:r>
                </w:p>
              </w:tc>
              <w:tc>
                <w:tcPr>
                  <w:tcW w:w="0" w:type="auto"/>
                </w:tcPr>
                <w:p w14:paraId="6C0C338C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  <w:tc>
                <w:tcPr>
                  <w:tcW w:w="0" w:type="auto"/>
                </w:tcPr>
                <w:p w14:paraId="2B22631E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  <w:tc>
                <w:tcPr>
                  <w:tcW w:w="816" w:type="pct"/>
                </w:tcPr>
                <w:p w14:paraId="6141470B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0.177</w:t>
                  </w:r>
                </w:p>
              </w:tc>
            </w:tr>
            <w:tr w:rsidR="00B81C24" w:rsidRPr="00B81C24" w14:paraId="7FC74FC8" w14:textId="77777777" w:rsidTr="00B81C24">
              <w:tc>
                <w:tcPr>
                  <w:tcW w:w="0" w:type="auto"/>
                </w:tcPr>
                <w:p w14:paraId="2115B5F4" w14:textId="77777777" w:rsidR="00B81C24" w:rsidRPr="00B81C24" w:rsidRDefault="00B81C24" w:rsidP="009332EE">
                  <w:pPr>
                    <w:pStyle w:val="Compact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 xml:space="preserve"> No treatment </w:t>
                  </w:r>
                </w:p>
              </w:tc>
              <w:tc>
                <w:tcPr>
                  <w:tcW w:w="0" w:type="auto"/>
                </w:tcPr>
                <w:p w14:paraId="58F21AC5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9 ( 45.00% )</w:t>
                  </w:r>
                </w:p>
              </w:tc>
              <w:tc>
                <w:tcPr>
                  <w:tcW w:w="0" w:type="auto"/>
                </w:tcPr>
                <w:p w14:paraId="5AF9DC32" w14:textId="77777777" w:rsidR="00B81C24" w:rsidRPr="00B81C24" w:rsidRDefault="00B81C24" w:rsidP="00E20103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B81C24">
                    <w:rPr>
                      <w:sz w:val="20"/>
                    </w:rPr>
                    <w:t>4 ( 20.00% )</w:t>
                  </w:r>
                </w:p>
              </w:tc>
              <w:tc>
                <w:tcPr>
                  <w:tcW w:w="816" w:type="pct"/>
                </w:tcPr>
                <w:p w14:paraId="3E8141D5" w14:textId="77777777" w:rsidR="00B81C24" w:rsidRPr="00B81C24" w:rsidRDefault="00B81C24" w:rsidP="00E20103">
                  <w:pPr>
                    <w:pStyle w:val="Compact"/>
                    <w:rPr>
                      <w:sz w:val="20"/>
                    </w:rPr>
                  </w:pPr>
                </w:p>
              </w:tc>
            </w:tr>
            <w:tr w:rsidR="00DD2BB4" w:rsidRPr="00B81C24" w14:paraId="7CDEB7DD" w14:textId="77777777" w:rsidTr="00B81C24">
              <w:tc>
                <w:tcPr>
                  <w:tcW w:w="0" w:type="auto"/>
                </w:tcPr>
                <w:p w14:paraId="1C4CAFD5" w14:textId="69734D1D" w:rsidR="00DD2BB4" w:rsidRPr="00B81C24" w:rsidRDefault="00DD2BB4" w:rsidP="00DD2BB4">
                  <w:pPr>
                    <w:pStyle w:val="Compact"/>
                    <w:rPr>
                      <w:sz w:val="20"/>
                    </w:rPr>
                  </w:pPr>
                  <w:r w:rsidRPr="008E2AC2">
                    <w:rPr>
                      <w:b/>
                      <w:i/>
                      <w:sz w:val="20"/>
                    </w:rPr>
                    <w:t>Quality life baseline</w:t>
                  </w:r>
                </w:p>
              </w:tc>
              <w:tc>
                <w:tcPr>
                  <w:tcW w:w="0" w:type="auto"/>
                </w:tcPr>
                <w:p w14:paraId="450241BD" w14:textId="076238A4" w:rsidR="00DD2BB4" w:rsidRPr="00B81C24" w:rsidRDefault="00DD2BB4" w:rsidP="00DD2BB4">
                  <w:pPr>
                    <w:pStyle w:val="Compact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0" w:type="auto"/>
                </w:tcPr>
                <w:p w14:paraId="02A0D4D1" w14:textId="7C388C59" w:rsidR="00DD2BB4" w:rsidRPr="00B81C24" w:rsidRDefault="00DD2BB4" w:rsidP="00DD2BB4">
                  <w:pPr>
                    <w:pStyle w:val="Compact"/>
                    <w:rPr>
                      <w:sz w:val="20"/>
                    </w:rPr>
                  </w:pPr>
                </w:p>
              </w:tc>
              <w:tc>
                <w:tcPr>
                  <w:tcW w:w="816" w:type="pct"/>
                </w:tcPr>
                <w:p w14:paraId="6F1111A4" w14:textId="781427B0" w:rsidR="00DD2BB4" w:rsidRPr="00B81C24" w:rsidRDefault="00DD2BB4" w:rsidP="00DD2BB4">
                  <w:pPr>
                    <w:pStyle w:val="Compact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</w:t>
                  </w:r>
                  <w:r w:rsidRPr="008E2AC2">
                    <w:rPr>
                      <w:sz w:val="20"/>
                    </w:rPr>
                    <w:t>0.772</w:t>
                  </w:r>
                </w:p>
              </w:tc>
            </w:tr>
            <w:tr w:rsidR="00DD2BB4" w:rsidRPr="00B81C24" w14:paraId="0E93BF60" w14:textId="77777777" w:rsidTr="00B81C24">
              <w:tc>
                <w:tcPr>
                  <w:tcW w:w="0" w:type="auto"/>
                </w:tcPr>
                <w:p w14:paraId="49E01FF6" w14:textId="55219140" w:rsidR="00DD2BB4" w:rsidRPr="008E2AC2" w:rsidRDefault="00DD2BB4" w:rsidP="00DD2BB4">
                  <w:pPr>
                    <w:pStyle w:val="Compact"/>
                    <w:rPr>
                      <w:b/>
                      <w:i/>
                      <w:sz w:val="20"/>
                    </w:rPr>
                  </w:pPr>
                  <w:r w:rsidRPr="008E2AC2">
                    <w:rPr>
                      <w:sz w:val="20"/>
                    </w:rPr>
                    <w:t xml:space="preserve"> Mean (SD) </w:t>
                  </w:r>
                </w:p>
              </w:tc>
              <w:tc>
                <w:tcPr>
                  <w:tcW w:w="0" w:type="auto"/>
                </w:tcPr>
                <w:p w14:paraId="3636EBAC" w14:textId="03CE3A1E" w:rsidR="00DD2BB4" w:rsidRPr="00B81C24" w:rsidRDefault="00DD2BB4" w:rsidP="00DD2BB4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8E2AC2">
                    <w:rPr>
                      <w:sz w:val="20"/>
                    </w:rPr>
                    <w:t>87.15 (6.26)</w:t>
                  </w:r>
                </w:p>
              </w:tc>
              <w:tc>
                <w:tcPr>
                  <w:tcW w:w="0" w:type="auto"/>
                </w:tcPr>
                <w:p w14:paraId="73FBEE03" w14:textId="199839A9" w:rsidR="00DD2BB4" w:rsidRPr="00B81C24" w:rsidRDefault="00DD2BB4" w:rsidP="00DD2BB4">
                  <w:pPr>
                    <w:pStyle w:val="Compact"/>
                    <w:rPr>
                      <w:sz w:val="20"/>
                    </w:rPr>
                  </w:pPr>
                  <w:r w:rsidRPr="008E2AC2">
                    <w:rPr>
                      <w:sz w:val="20"/>
                    </w:rPr>
                    <w:t>87.70 (5.63)</w:t>
                  </w:r>
                </w:p>
              </w:tc>
              <w:tc>
                <w:tcPr>
                  <w:tcW w:w="816" w:type="pct"/>
                </w:tcPr>
                <w:p w14:paraId="22E6E2B3" w14:textId="77777777" w:rsidR="00DD2BB4" w:rsidRPr="008E2AC2" w:rsidRDefault="00DD2BB4" w:rsidP="00DD2BB4">
                  <w:pPr>
                    <w:pStyle w:val="Compact"/>
                    <w:rPr>
                      <w:sz w:val="20"/>
                    </w:rPr>
                  </w:pPr>
                </w:p>
              </w:tc>
            </w:tr>
            <w:tr w:rsidR="00DD2BB4" w:rsidRPr="00B81C24" w14:paraId="1C92FFE1" w14:textId="77777777" w:rsidTr="00B81C24">
              <w:tc>
                <w:tcPr>
                  <w:tcW w:w="0" w:type="auto"/>
                </w:tcPr>
                <w:p w14:paraId="2637360B" w14:textId="4E6F182E" w:rsidR="00DD2BB4" w:rsidRPr="008E2AC2" w:rsidRDefault="00DD2BB4" w:rsidP="00DD2BB4">
                  <w:pPr>
                    <w:pStyle w:val="Compact"/>
                    <w:rPr>
                      <w:sz w:val="20"/>
                    </w:rPr>
                  </w:pPr>
                  <w:r w:rsidRPr="008E2AC2">
                    <w:rPr>
                      <w:sz w:val="20"/>
                    </w:rPr>
                    <w:t xml:space="preserve"> Median (IR) </w:t>
                  </w:r>
                </w:p>
              </w:tc>
              <w:tc>
                <w:tcPr>
                  <w:tcW w:w="0" w:type="auto"/>
                </w:tcPr>
                <w:p w14:paraId="2F20FFF1" w14:textId="16FF7474" w:rsidR="00DD2BB4" w:rsidRPr="008E2AC2" w:rsidRDefault="00DD2BB4" w:rsidP="00DD2BB4">
                  <w:pPr>
                    <w:pStyle w:val="Compact"/>
                    <w:jc w:val="center"/>
                    <w:rPr>
                      <w:sz w:val="20"/>
                    </w:rPr>
                  </w:pPr>
                  <w:r w:rsidRPr="008E2AC2">
                    <w:rPr>
                      <w:sz w:val="20"/>
                    </w:rPr>
                    <w:t>88.00 (83.25-91.25)</w:t>
                  </w:r>
                </w:p>
              </w:tc>
              <w:tc>
                <w:tcPr>
                  <w:tcW w:w="0" w:type="auto"/>
                </w:tcPr>
                <w:p w14:paraId="20078004" w14:textId="61235484" w:rsidR="00DD2BB4" w:rsidRPr="008E2AC2" w:rsidRDefault="00DD2BB4" w:rsidP="00DD2BB4">
                  <w:pPr>
                    <w:pStyle w:val="Compact"/>
                    <w:rPr>
                      <w:sz w:val="20"/>
                    </w:rPr>
                  </w:pPr>
                  <w:r w:rsidRPr="008E2AC2">
                    <w:rPr>
                      <w:sz w:val="20"/>
                    </w:rPr>
                    <w:t>88.50 (86.00-91.00)</w:t>
                  </w:r>
                </w:p>
              </w:tc>
              <w:tc>
                <w:tcPr>
                  <w:tcW w:w="816" w:type="pct"/>
                </w:tcPr>
                <w:p w14:paraId="5AC6ED85" w14:textId="77777777" w:rsidR="00DD2BB4" w:rsidRPr="008E2AC2" w:rsidRDefault="00DD2BB4" w:rsidP="00DD2BB4">
                  <w:pPr>
                    <w:pStyle w:val="Compact"/>
                    <w:rPr>
                      <w:sz w:val="20"/>
                    </w:rPr>
                  </w:pPr>
                </w:p>
              </w:tc>
            </w:tr>
          </w:tbl>
          <w:p w14:paraId="074090CD" w14:textId="77777777" w:rsidR="0025197F" w:rsidRPr="00B81C24" w:rsidRDefault="0025197F" w:rsidP="003B470E">
            <w:pPr>
              <w:pStyle w:val="Compact"/>
              <w:rPr>
                <w:b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52FFB128" w14:textId="77777777" w:rsidR="0025197F" w:rsidRPr="00B81C24" w:rsidRDefault="0025197F" w:rsidP="003B470E">
            <w:pPr>
              <w:pStyle w:val="Compact"/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363C3D93" w14:textId="77777777" w:rsidR="0025197F" w:rsidRPr="00B81C24" w:rsidRDefault="0025197F" w:rsidP="003B470E">
            <w:pPr>
              <w:pStyle w:val="Compact"/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4012F569" w14:textId="77777777" w:rsidR="0025197F" w:rsidRPr="00B81C24" w:rsidRDefault="0025197F" w:rsidP="003B470E">
            <w:pPr>
              <w:pStyle w:val="Compact"/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325DA226" w14:textId="77777777" w:rsidR="0025197F" w:rsidRPr="00B81C24" w:rsidRDefault="0025197F" w:rsidP="003B470E">
            <w:pPr>
              <w:pStyle w:val="Compact"/>
              <w:jc w:val="center"/>
              <w:rPr>
                <w:b/>
                <w:sz w:val="20"/>
                <w:vertAlign w:val="subscript"/>
                <w:lang w:val="en-US"/>
              </w:rPr>
            </w:pPr>
          </w:p>
        </w:tc>
      </w:tr>
      <w:tr w:rsidR="0008727D" w:rsidRPr="00145962" w14:paraId="6754F9C5" w14:textId="77777777" w:rsidTr="009E05F2">
        <w:trPr>
          <w:gridAfter w:val="4"/>
        </w:trPr>
        <w:tc>
          <w:tcPr>
            <w:tcW w:w="0" w:type="auto"/>
          </w:tcPr>
          <w:p w14:paraId="3AC7C671" w14:textId="77777777" w:rsidR="0025197F" w:rsidRPr="00145962" w:rsidRDefault="0025197F" w:rsidP="003B470E">
            <w:pPr>
              <w:pStyle w:val="Compact"/>
              <w:rPr>
                <w:sz w:val="18"/>
                <w:lang w:val="en-US"/>
              </w:rPr>
            </w:pPr>
          </w:p>
        </w:tc>
        <w:tc>
          <w:tcPr>
            <w:tcW w:w="0" w:type="auto"/>
          </w:tcPr>
          <w:p w14:paraId="1D14BCBD" w14:textId="77777777" w:rsidR="0025197F" w:rsidRPr="00145962" w:rsidRDefault="0025197F" w:rsidP="003B470E">
            <w:pPr>
              <w:pStyle w:val="Compact"/>
              <w:jc w:val="center"/>
              <w:rPr>
                <w:sz w:val="18"/>
                <w:lang w:val="en-US"/>
              </w:rPr>
            </w:pPr>
          </w:p>
        </w:tc>
        <w:tc>
          <w:tcPr>
            <w:tcW w:w="0" w:type="auto"/>
          </w:tcPr>
          <w:p w14:paraId="3F99506A" w14:textId="77777777" w:rsidR="0025197F" w:rsidRPr="00145962" w:rsidRDefault="0025197F" w:rsidP="003B470E">
            <w:pPr>
              <w:pStyle w:val="Compact"/>
              <w:jc w:val="center"/>
              <w:rPr>
                <w:sz w:val="18"/>
                <w:lang w:val="en-US"/>
              </w:rPr>
            </w:pPr>
          </w:p>
        </w:tc>
        <w:tc>
          <w:tcPr>
            <w:tcW w:w="0" w:type="auto"/>
          </w:tcPr>
          <w:p w14:paraId="77AEBD5C" w14:textId="77777777" w:rsidR="0025197F" w:rsidRPr="00145962" w:rsidRDefault="0025197F" w:rsidP="003B470E">
            <w:pPr>
              <w:pStyle w:val="Compact"/>
              <w:jc w:val="center"/>
              <w:rPr>
                <w:sz w:val="18"/>
                <w:lang w:val="en-US"/>
              </w:rPr>
            </w:pPr>
          </w:p>
        </w:tc>
        <w:tc>
          <w:tcPr>
            <w:tcW w:w="0" w:type="auto"/>
          </w:tcPr>
          <w:p w14:paraId="05A35DDF" w14:textId="77777777" w:rsidR="0025197F" w:rsidRPr="00145962" w:rsidRDefault="0025197F" w:rsidP="003B470E">
            <w:pPr>
              <w:pStyle w:val="Compact"/>
              <w:rPr>
                <w:sz w:val="18"/>
                <w:lang w:val="en-US"/>
              </w:rPr>
            </w:pPr>
          </w:p>
        </w:tc>
      </w:tr>
      <w:tr w:rsidR="0008727D" w:rsidRPr="00B84F14" w14:paraId="440DF8F0" w14:textId="77777777" w:rsidTr="009E05F2">
        <w:trPr>
          <w:gridAfter w:val="4"/>
        </w:trPr>
        <w:tc>
          <w:tcPr>
            <w:tcW w:w="0" w:type="auto"/>
          </w:tcPr>
          <w:p w14:paraId="68C58457" w14:textId="64C67771" w:rsidR="009332EE" w:rsidRPr="009332EE" w:rsidRDefault="000B72C4" w:rsidP="008076E2">
            <w:pPr>
              <w:pStyle w:val="Compact"/>
              <w:ind w:left="993" w:hanging="993"/>
              <w:jc w:val="both"/>
              <w:rPr>
                <w:sz w:val="24"/>
                <w:lang w:val="en-US"/>
              </w:rPr>
            </w:pPr>
            <w:r w:rsidRPr="00AE5CA6">
              <w:rPr>
                <w:rFonts w:eastAsia="Times New Roman"/>
                <w:b/>
                <w:bCs/>
                <w:color w:val="0E101A"/>
                <w:sz w:val="24"/>
                <w:szCs w:val="24"/>
                <w:lang w:val="en-US" w:eastAsia="es-ES"/>
              </w:rPr>
              <w:t xml:space="preserve">Table </w:t>
            </w:r>
            <w:r w:rsidR="00B84F14">
              <w:rPr>
                <w:rFonts w:eastAsia="Times New Roman"/>
                <w:b/>
                <w:bCs/>
                <w:color w:val="0E101A"/>
                <w:sz w:val="24"/>
                <w:szCs w:val="24"/>
                <w:lang w:val="en-US" w:eastAsia="es-ES"/>
              </w:rPr>
              <w:t>2</w:t>
            </w:r>
            <w:r w:rsidRPr="00AE5CA6">
              <w:rPr>
                <w:rFonts w:eastAsia="Times New Roman"/>
                <w:b/>
                <w:bCs/>
                <w:color w:val="0E101A"/>
                <w:sz w:val="24"/>
                <w:szCs w:val="24"/>
                <w:lang w:val="en-US" w:eastAsia="es-ES"/>
              </w:rPr>
              <w:t>:</w:t>
            </w:r>
            <w:r w:rsidRPr="00AE5CA6">
              <w:rPr>
                <w:rFonts w:eastAsia="Times New Roman"/>
                <w:color w:val="0E101A"/>
                <w:sz w:val="24"/>
                <w:szCs w:val="24"/>
                <w:lang w:val="en-US" w:eastAsia="es-ES"/>
              </w:rPr>
              <w:t> </w:t>
            </w:r>
            <w:r w:rsidRPr="00AE5CA6">
              <w:rPr>
                <w:sz w:val="24"/>
                <w:szCs w:val="24"/>
                <w:lang w:val="en-US"/>
              </w:rPr>
              <w:t>Patients’ demographic data and baseline quality of life according to the group. The higher the figure</w:t>
            </w:r>
            <w:r>
              <w:rPr>
                <w:sz w:val="24"/>
                <w:szCs w:val="24"/>
                <w:lang w:val="en-US"/>
              </w:rPr>
              <w:t>,</w:t>
            </w:r>
            <w:r w:rsidRPr="00AE5CA6">
              <w:rPr>
                <w:sz w:val="24"/>
                <w:szCs w:val="24"/>
                <w:lang w:val="en-US"/>
              </w:rPr>
              <w:t xml:space="preserve"> the worse is the quality of life</w:t>
            </w:r>
            <w:r w:rsidRPr="00AE5CA6">
              <w:rPr>
                <w:rFonts w:eastAsia="Times New Roman"/>
                <w:color w:val="0E101A"/>
                <w:sz w:val="24"/>
                <w:szCs w:val="24"/>
                <w:lang w:val="en-US" w:eastAsia="es-ES"/>
              </w:rPr>
              <w:t>.</w:t>
            </w:r>
          </w:p>
        </w:tc>
        <w:tc>
          <w:tcPr>
            <w:tcW w:w="0" w:type="auto"/>
          </w:tcPr>
          <w:p w14:paraId="7C72DA83" w14:textId="77777777" w:rsidR="009332EE" w:rsidRPr="009332EE" w:rsidRDefault="009332EE" w:rsidP="003B470E">
            <w:pPr>
              <w:pStyle w:val="Compact"/>
              <w:jc w:val="center"/>
              <w:rPr>
                <w:sz w:val="24"/>
                <w:lang w:val="en-US"/>
              </w:rPr>
            </w:pPr>
          </w:p>
        </w:tc>
        <w:tc>
          <w:tcPr>
            <w:tcW w:w="0" w:type="auto"/>
          </w:tcPr>
          <w:p w14:paraId="5D35DCC8" w14:textId="77777777" w:rsidR="009332EE" w:rsidRPr="009332EE" w:rsidRDefault="009332EE" w:rsidP="003B470E">
            <w:pPr>
              <w:pStyle w:val="Compact"/>
              <w:jc w:val="center"/>
              <w:rPr>
                <w:sz w:val="24"/>
                <w:lang w:val="en-US"/>
              </w:rPr>
            </w:pPr>
          </w:p>
        </w:tc>
        <w:tc>
          <w:tcPr>
            <w:tcW w:w="0" w:type="auto"/>
          </w:tcPr>
          <w:p w14:paraId="7663D4F9" w14:textId="77777777" w:rsidR="009332EE" w:rsidRPr="009332EE" w:rsidRDefault="009332EE" w:rsidP="003B470E">
            <w:pPr>
              <w:pStyle w:val="Compact"/>
              <w:jc w:val="center"/>
              <w:rPr>
                <w:sz w:val="24"/>
                <w:lang w:val="en-US"/>
              </w:rPr>
            </w:pPr>
          </w:p>
        </w:tc>
        <w:tc>
          <w:tcPr>
            <w:tcW w:w="0" w:type="auto"/>
          </w:tcPr>
          <w:p w14:paraId="6EEE3902" w14:textId="77777777" w:rsidR="009332EE" w:rsidRPr="009332EE" w:rsidRDefault="009332EE" w:rsidP="003B470E">
            <w:pPr>
              <w:pStyle w:val="Compact"/>
              <w:rPr>
                <w:sz w:val="24"/>
                <w:lang w:val="en-US"/>
              </w:rPr>
            </w:pPr>
          </w:p>
        </w:tc>
      </w:tr>
    </w:tbl>
    <w:p w14:paraId="6713E8BA" w14:textId="77777777" w:rsidR="00425D54" w:rsidRPr="00145962" w:rsidRDefault="00425D54" w:rsidP="005E72B4">
      <w:pPr>
        <w:rPr>
          <w:lang w:val="en-US"/>
        </w:rPr>
      </w:pPr>
    </w:p>
    <w:sectPr w:rsidR="00425D54" w:rsidRPr="001459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zMDI0MrKwtDQ0tLBQ0lEKTi0uzszPAykwqwUATvjcKCwAAAA="/>
  </w:docVars>
  <w:rsids>
    <w:rsidRoot w:val="00621C87"/>
    <w:rsid w:val="0008727D"/>
    <w:rsid w:val="000A3F25"/>
    <w:rsid w:val="000B72C4"/>
    <w:rsid w:val="00145962"/>
    <w:rsid w:val="001B0B7F"/>
    <w:rsid w:val="0025197F"/>
    <w:rsid w:val="00425D54"/>
    <w:rsid w:val="005320BD"/>
    <w:rsid w:val="00533438"/>
    <w:rsid w:val="005E72B4"/>
    <w:rsid w:val="00621C87"/>
    <w:rsid w:val="00770B95"/>
    <w:rsid w:val="008076E2"/>
    <w:rsid w:val="00926AE9"/>
    <w:rsid w:val="009332EE"/>
    <w:rsid w:val="009E05F2"/>
    <w:rsid w:val="00B81C24"/>
    <w:rsid w:val="00B84F14"/>
    <w:rsid w:val="00C821E8"/>
    <w:rsid w:val="00C872EB"/>
    <w:rsid w:val="00DD2BB4"/>
    <w:rsid w:val="00F5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06CF"/>
  <w15:docId w15:val="{32542600-52F9-4DFF-BF5B-6211AA84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2EE"/>
    <w:pPr>
      <w:spacing w:line="252" w:lineRule="auto"/>
    </w:pPr>
    <w:rPr>
      <w:rFonts w:asciiTheme="majorHAnsi" w:eastAsiaTheme="majorEastAsia" w:hAnsiTheme="majorHAnsi" w:cstheme="majorBidi"/>
      <w:noProof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mpact">
    <w:name w:val="Compact"/>
    <w:qFormat/>
    <w:rsid w:val="0025197F"/>
    <w:pPr>
      <w:spacing w:before="36" w:after="36" w:line="240" w:lineRule="auto"/>
    </w:pPr>
    <w:rPr>
      <w:rFonts w:ascii="Times New Roman" w:eastAsiaTheme="majorEastAsia" w:hAnsi="Times New Roman" w:cs="Times New Roman"/>
      <w:sz w:val="16"/>
      <w:szCs w:val="18"/>
      <w:lang w:val="es-ES_tradnl"/>
    </w:rPr>
  </w:style>
  <w:style w:type="table" w:customStyle="1" w:styleId="Table">
    <w:name w:val="Table"/>
    <w:semiHidden/>
    <w:unhideWhenUsed/>
    <w:qFormat/>
    <w:rsid w:val="0025197F"/>
    <w:pPr>
      <w:spacing w:line="252" w:lineRule="auto"/>
    </w:pPr>
    <w:rPr>
      <w:rFonts w:asciiTheme="majorHAnsi" w:eastAsiaTheme="majorEastAsia" w:hAnsiTheme="majorHAnsi" w:cstheme="majorBidi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201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</dc:creator>
  <cp:keywords/>
  <dc:description/>
  <cp:lastModifiedBy>Vicente Vanaclocha Vanaclocha</cp:lastModifiedBy>
  <cp:revision>8</cp:revision>
  <dcterms:created xsi:type="dcterms:W3CDTF">2020-12-07T11:54:00Z</dcterms:created>
  <dcterms:modified xsi:type="dcterms:W3CDTF">2020-12-31T19:31:00Z</dcterms:modified>
</cp:coreProperties>
</file>