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4043" w:type="pct"/>
        <w:jc w:val="center"/>
        <w:tblLook w:val="07E0" w:firstRow="1" w:lastRow="1" w:firstColumn="1" w:lastColumn="1" w:noHBand="1" w:noVBand="1"/>
      </w:tblPr>
      <w:tblGrid>
        <w:gridCol w:w="2205"/>
        <w:gridCol w:w="1769"/>
        <w:gridCol w:w="1950"/>
        <w:gridCol w:w="1127"/>
      </w:tblGrid>
      <w:tr w:rsidR="006F10CA" w:rsidRPr="00EB45EB" w14:paraId="6F97CC03" w14:textId="77777777" w:rsidTr="006F10CA">
        <w:trPr>
          <w:jc w:val="center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98E057D" w14:textId="77777777" w:rsidR="006F10CA" w:rsidRPr="00EB45EB" w:rsidRDefault="006F10CA" w:rsidP="006D383D">
            <w:pPr>
              <w:pStyle w:val="Compact"/>
              <w:rPr>
                <w:b/>
                <w:sz w:val="24"/>
              </w:rPr>
            </w:pPr>
            <w:r w:rsidRPr="00EB45EB">
              <w:rPr>
                <w:b/>
                <w:sz w:val="24"/>
              </w:rPr>
              <w:t>Variable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875669F" w14:textId="77777777" w:rsidR="006F10CA" w:rsidRPr="00EB45EB" w:rsidRDefault="006F10CA" w:rsidP="00A012B0">
            <w:pPr>
              <w:pStyle w:val="Compact"/>
              <w:jc w:val="center"/>
              <w:rPr>
                <w:b/>
                <w:sz w:val="24"/>
              </w:rPr>
            </w:pPr>
            <w:proofErr w:type="spellStart"/>
            <w:r w:rsidRPr="00EB45EB">
              <w:rPr>
                <w:b/>
                <w:sz w:val="24"/>
              </w:rPr>
              <w:t>Ra</w:t>
            </w:r>
            <w:r>
              <w:rPr>
                <w:b/>
                <w:sz w:val="24"/>
              </w:rPr>
              <w:t>mi</w:t>
            </w:r>
            <w:r w:rsidRPr="00EB45EB">
              <w:rPr>
                <w:b/>
                <w:sz w:val="24"/>
              </w:rPr>
              <w:t>cotomy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AEED646" w14:textId="77777777" w:rsidR="006F10CA" w:rsidRPr="00EB45EB" w:rsidRDefault="006F10CA" w:rsidP="006D383D">
            <w:pPr>
              <w:pStyle w:val="Compact"/>
              <w:jc w:val="center"/>
              <w:rPr>
                <w:b/>
                <w:sz w:val="24"/>
              </w:rPr>
            </w:pPr>
            <w:proofErr w:type="spellStart"/>
            <w:r w:rsidRPr="00EB45EB">
              <w:rPr>
                <w:b/>
                <w:sz w:val="24"/>
              </w:rPr>
              <w:t>Sympathicotomy</w:t>
            </w:r>
            <w:proofErr w:type="spellEnd"/>
          </w:p>
        </w:tc>
        <w:tc>
          <w:tcPr>
            <w:tcW w:w="799" w:type="pct"/>
            <w:tcBorders>
              <w:bottom w:val="single" w:sz="0" w:space="0" w:color="auto"/>
            </w:tcBorders>
            <w:vAlign w:val="bottom"/>
          </w:tcPr>
          <w:p w14:paraId="379F2694" w14:textId="77777777" w:rsidR="006F10CA" w:rsidRPr="00EB45EB" w:rsidRDefault="006F10CA" w:rsidP="006D383D">
            <w:pPr>
              <w:pStyle w:val="Compact"/>
              <w:jc w:val="center"/>
              <w:rPr>
                <w:b/>
                <w:sz w:val="24"/>
              </w:rPr>
            </w:pPr>
            <w:r w:rsidRPr="00EB45EB">
              <w:rPr>
                <w:b/>
                <w:sz w:val="24"/>
              </w:rPr>
              <w:t>P-</w:t>
            </w:r>
            <w:proofErr w:type="spellStart"/>
            <w:r w:rsidRPr="00EB45EB">
              <w:rPr>
                <w:b/>
                <w:sz w:val="24"/>
              </w:rPr>
              <w:t>value</w:t>
            </w:r>
            <w:proofErr w:type="spellEnd"/>
          </w:p>
        </w:tc>
      </w:tr>
      <w:tr w:rsidR="006F10CA" w:rsidRPr="00EB45EB" w14:paraId="0B9BB5E3" w14:textId="77777777" w:rsidTr="006F10CA">
        <w:trPr>
          <w:jc w:val="center"/>
        </w:trPr>
        <w:tc>
          <w:tcPr>
            <w:tcW w:w="0" w:type="auto"/>
          </w:tcPr>
          <w:p w14:paraId="2D7A7D89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4F2EC0B8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20 (50%)</w:t>
            </w:r>
          </w:p>
        </w:tc>
        <w:tc>
          <w:tcPr>
            <w:tcW w:w="0" w:type="auto"/>
          </w:tcPr>
          <w:p w14:paraId="4FA4256A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20 (50%)</w:t>
            </w:r>
          </w:p>
        </w:tc>
        <w:tc>
          <w:tcPr>
            <w:tcW w:w="799" w:type="pct"/>
          </w:tcPr>
          <w:p w14:paraId="673C33CA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564E2700" w14:textId="77777777" w:rsidTr="006F10CA">
        <w:trPr>
          <w:jc w:val="center"/>
        </w:trPr>
        <w:tc>
          <w:tcPr>
            <w:tcW w:w="0" w:type="auto"/>
          </w:tcPr>
          <w:p w14:paraId="6F9D6F59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Quality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life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</w:p>
        </w:tc>
        <w:tc>
          <w:tcPr>
            <w:tcW w:w="0" w:type="auto"/>
          </w:tcPr>
          <w:p w14:paraId="05C597C8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085C7D3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5F3D8618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&lt;0.001</w:t>
            </w:r>
          </w:p>
        </w:tc>
      </w:tr>
      <w:tr w:rsidR="006F10CA" w:rsidRPr="00EB45EB" w14:paraId="66259758" w14:textId="77777777" w:rsidTr="006F10CA">
        <w:trPr>
          <w:jc w:val="center"/>
        </w:trPr>
        <w:tc>
          <w:tcPr>
            <w:tcW w:w="0" w:type="auto"/>
          </w:tcPr>
          <w:p w14:paraId="0F3B1481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688E42BF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-62.85 (7.36)</w:t>
            </w:r>
          </w:p>
        </w:tc>
        <w:tc>
          <w:tcPr>
            <w:tcW w:w="0" w:type="auto"/>
          </w:tcPr>
          <w:p w14:paraId="34A387D5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-38.65 (15.42)</w:t>
            </w:r>
          </w:p>
        </w:tc>
        <w:tc>
          <w:tcPr>
            <w:tcW w:w="799" w:type="pct"/>
          </w:tcPr>
          <w:p w14:paraId="009EC62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1D5FF7DC" w14:textId="77777777" w:rsidTr="006F10CA">
        <w:trPr>
          <w:jc w:val="center"/>
        </w:trPr>
        <w:tc>
          <w:tcPr>
            <w:tcW w:w="0" w:type="auto"/>
          </w:tcPr>
          <w:p w14:paraId="4B2BF37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70291CFC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-63.00 (-69.00–56.75)</w:t>
            </w:r>
          </w:p>
        </w:tc>
        <w:tc>
          <w:tcPr>
            <w:tcW w:w="0" w:type="auto"/>
          </w:tcPr>
          <w:p w14:paraId="7449E52E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-37.00 (-50.25–26.75)</w:t>
            </w:r>
          </w:p>
        </w:tc>
        <w:tc>
          <w:tcPr>
            <w:tcW w:w="799" w:type="pct"/>
          </w:tcPr>
          <w:p w14:paraId="51EA1CCE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3BEA9D37" w14:textId="77777777" w:rsidTr="006F10CA">
        <w:trPr>
          <w:jc w:val="center"/>
        </w:trPr>
        <w:tc>
          <w:tcPr>
            <w:tcW w:w="0" w:type="auto"/>
          </w:tcPr>
          <w:p w14:paraId="05B4716A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Forehead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766FB5B6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369B0EE3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7596F965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0.011</w:t>
            </w:r>
          </w:p>
        </w:tc>
      </w:tr>
      <w:tr w:rsidR="006F10CA" w:rsidRPr="00EB45EB" w14:paraId="215DDD0D" w14:textId="77777777" w:rsidTr="006F10CA">
        <w:trPr>
          <w:jc w:val="center"/>
        </w:trPr>
        <w:tc>
          <w:tcPr>
            <w:tcW w:w="0" w:type="auto"/>
          </w:tcPr>
          <w:p w14:paraId="329E14D5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7591FEA6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0.01 (0.01)</w:t>
            </w:r>
          </w:p>
        </w:tc>
        <w:tc>
          <w:tcPr>
            <w:tcW w:w="0" w:type="auto"/>
          </w:tcPr>
          <w:p w14:paraId="7CE32D3F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0.00 (0.02)</w:t>
            </w:r>
          </w:p>
        </w:tc>
        <w:tc>
          <w:tcPr>
            <w:tcW w:w="799" w:type="pct"/>
          </w:tcPr>
          <w:p w14:paraId="324BCF56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6B724DD2" w14:textId="77777777" w:rsidTr="006F10CA">
        <w:trPr>
          <w:jc w:val="center"/>
        </w:trPr>
        <w:tc>
          <w:tcPr>
            <w:tcW w:w="0" w:type="auto"/>
          </w:tcPr>
          <w:p w14:paraId="28F60827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01A37E23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0.01 (0.00-0.02)</w:t>
            </w:r>
          </w:p>
        </w:tc>
        <w:tc>
          <w:tcPr>
            <w:tcW w:w="0" w:type="auto"/>
          </w:tcPr>
          <w:p w14:paraId="782AC081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0.00 (-0.01-0.00)</w:t>
            </w:r>
          </w:p>
        </w:tc>
        <w:tc>
          <w:tcPr>
            <w:tcW w:w="799" w:type="pct"/>
          </w:tcPr>
          <w:p w14:paraId="1B28131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3E1785CC" w14:textId="77777777" w:rsidTr="006F10CA">
        <w:trPr>
          <w:jc w:val="center"/>
        </w:trPr>
        <w:tc>
          <w:tcPr>
            <w:tcW w:w="0" w:type="auto"/>
          </w:tcPr>
          <w:p w14:paraId="1B206F05" w14:textId="77777777" w:rsidR="006F10CA" w:rsidRPr="00EB45EB" w:rsidRDefault="006F10CA" w:rsidP="00A37207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Right</w:t>
            </w:r>
            <w:r w:rsidR="00A37207">
              <w:rPr>
                <w:b/>
                <w:i/>
                <w:sz w:val="18"/>
              </w:rPr>
              <w:t>-</w:t>
            </w:r>
            <w:r w:rsidRPr="00EB45EB">
              <w:rPr>
                <w:b/>
                <w:i/>
                <w:sz w:val="18"/>
              </w:rPr>
              <w:t>hand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464FE4DD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020BC828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190A6027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0.002</w:t>
            </w:r>
          </w:p>
        </w:tc>
      </w:tr>
      <w:tr w:rsidR="006F10CA" w:rsidRPr="00EB45EB" w14:paraId="41894563" w14:textId="77777777" w:rsidTr="006F10CA">
        <w:trPr>
          <w:jc w:val="center"/>
        </w:trPr>
        <w:tc>
          <w:tcPr>
            <w:tcW w:w="0" w:type="auto"/>
          </w:tcPr>
          <w:p w14:paraId="2774B47C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433CB690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-0.10 (0.05)</w:t>
            </w:r>
          </w:p>
        </w:tc>
        <w:tc>
          <w:tcPr>
            <w:tcW w:w="0" w:type="auto"/>
          </w:tcPr>
          <w:p w14:paraId="0B349107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-0.15 (0.05)</w:t>
            </w:r>
          </w:p>
        </w:tc>
        <w:tc>
          <w:tcPr>
            <w:tcW w:w="799" w:type="pct"/>
          </w:tcPr>
          <w:p w14:paraId="7AAC5D6E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6B3C4C58" w14:textId="77777777" w:rsidTr="006F10CA">
        <w:trPr>
          <w:jc w:val="center"/>
        </w:trPr>
        <w:tc>
          <w:tcPr>
            <w:tcW w:w="0" w:type="auto"/>
          </w:tcPr>
          <w:p w14:paraId="4A37CDB1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59DADA43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-0.09 (-0.12–0.08)</w:t>
            </w:r>
          </w:p>
        </w:tc>
        <w:tc>
          <w:tcPr>
            <w:tcW w:w="0" w:type="auto"/>
          </w:tcPr>
          <w:p w14:paraId="3BF429D0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-0.15 (-0.19–0.12)</w:t>
            </w:r>
          </w:p>
        </w:tc>
        <w:tc>
          <w:tcPr>
            <w:tcW w:w="799" w:type="pct"/>
          </w:tcPr>
          <w:p w14:paraId="20F4D280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68E443BC" w14:textId="77777777" w:rsidTr="006F10CA">
        <w:trPr>
          <w:jc w:val="center"/>
        </w:trPr>
        <w:tc>
          <w:tcPr>
            <w:tcW w:w="0" w:type="auto"/>
          </w:tcPr>
          <w:p w14:paraId="0349AFA1" w14:textId="77777777" w:rsidR="006F10CA" w:rsidRPr="00EB45EB" w:rsidRDefault="006F10CA" w:rsidP="00A37207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Left</w:t>
            </w:r>
            <w:r w:rsidR="00A37207">
              <w:rPr>
                <w:b/>
                <w:i/>
                <w:sz w:val="18"/>
              </w:rPr>
              <w:t>-</w:t>
            </w:r>
            <w:r w:rsidRPr="00EB45EB">
              <w:rPr>
                <w:b/>
                <w:i/>
                <w:sz w:val="18"/>
              </w:rPr>
              <w:t>hand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3CE35714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78907ED2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5A5E25FD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0.012</w:t>
            </w:r>
          </w:p>
        </w:tc>
      </w:tr>
      <w:tr w:rsidR="006F10CA" w:rsidRPr="00EB45EB" w14:paraId="39C2100B" w14:textId="77777777" w:rsidTr="006F10CA">
        <w:trPr>
          <w:jc w:val="center"/>
        </w:trPr>
        <w:tc>
          <w:tcPr>
            <w:tcW w:w="0" w:type="auto"/>
          </w:tcPr>
          <w:p w14:paraId="1807618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6E3671C1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(0.06)</w:t>
            </w:r>
          </w:p>
        </w:tc>
        <w:tc>
          <w:tcPr>
            <w:tcW w:w="0" w:type="auto"/>
          </w:tcPr>
          <w:p w14:paraId="39B6EBE7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-0.17 (0.07)</w:t>
            </w:r>
          </w:p>
        </w:tc>
        <w:tc>
          <w:tcPr>
            <w:tcW w:w="799" w:type="pct"/>
          </w:tcPr>
          <w:p w14:paraId="3984E13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326CB6D1" w14:textId="77777777" w:rsidTr="006F10CA">
        <w:trPr>
          <w:jc w:val="center"/>
        </w:trPr>
        <w:tc>
          <w:tcPr>
            <w:tcW w:w="0" w:type="auto"/>
          </w:tcPr>
          <w:p w14:paraId="64EE4DE3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252ED9C7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-0.09 (-0.17–0.07)</w:t>
            </w:r>
          </w:p>
        </w:tc>
        <w:tc>
          <w:tcPr>
            <w:tcW w:w="0" w:type="auto"/>
          </w:tcPr>
          <w:p w14:paraId="116578BE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-0.17 (-0.21–0.12)</w:t>
            </w:r>
          </w:p>
        </w:tc>
        <w:tc>
          <w:tcPr>
            <w:tcW w:w="799" w:type="pct"/>
          </w:tcPr>
          <w:p w14:paraId="7CD5D581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4CE2732D" w14:textId="77777777" w:rsidTr="006F10CA">
        <w:trPr>
          <w:jc w:val="center"/>
        </w:trPr>
        <w:tc>
          <w:tcPr>
            <w:tcW w:w="0" w:type="auto"/>
          </w:tcPr>
          <w:p w14:paraId="0FAE3AA2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Left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Axilla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2A0C1000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2BCE9DDA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308A8379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0.445</w:t>
            </w:r>
          </w:p>
        </w:tc>
      </w:tr>
      <w:tr w:rsidR="006F10CA" w:rsidRPr="00EB45EB" w14:paraId="2901616C" w14:textId="77777777" w:rsidTr="006F10CA">
        <w:trPr>
          <w:jc w:val="center"/>
        </w:trPr>
        <w:tc>
          <w:tcPr>
            <w:tcW w:w="0" w:type="auto"/>
          </w:tcPr>
          <w:p w14:paraId="2669645C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343BDD30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(0.06)</w:t>
            </w:r>
          </w:p>
        </w:tc>
        <w:tc>
          <w:tcPr>
            <w:tcW w:w="0" w:type="auto"/>
          </w:tcPr>
          <w:p w14:paraId="77A14404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-0.14 (0.08)</w:t>
            </w:r>
          </w:p>
        </w:tc>
        <w:tc>
          <w:tcPr>
            <w:tcW w:w="799" w:type="pct"/>
          </w:tcPr>
          <w:p w14:paraId="00BB3588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580B5603" w14:textId="77777777" w:rsidTr="006F10CA">
        <w:trPr>
          <w:jc w:val="center"/>
        </w:trPr>
        <w:tc>
          <w:tcPr>
            <w:tcW w:w="0" w:type="auto"/>
          </w:tcPr>
          <w:p w14:paraId="35033CDC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584293FB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-0.11 (-0.13–0.08)</w:t>
            </w:r>
          </w:p>
        </w:tc>
        <w:tc>
          <w:tcPr>
            <w:tcW w:w="0" w:type="auto"/>
          </w:tcPr>
          <w:p w14:paraId="0D33F464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(-0.15–0.09)</w:t>
            </w:r>
          </w:p>
        </w:tc>
        <w:tc>
          <w:tcPr>
            <w:tcW w:w="799" w:type="pct"/>
          </w:tcPr>
          <w:p w14:paraId="1D336736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71F1FF5D" w14:textId="77777777" w:rsidTr="006F10CA">
        <w:trPr>
          <w:jc w:val="center"/>
        </w:trPr>
        <w:tc>
          <w:tcPr>
            <w:tcW w:w="0" w:type="auto"/>
          </w:tcPr>
          <w:p w14:paraId="45EF914C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Right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Axilla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12A5F325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036D8074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1AE5837C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0.093</w:t>
            </w:r>
          </w:p>
        </w:tc>
      </w:tr>
      <w:tr w:rsidR="006F10CA" w:rsidRPr="00EB45EB" w14:paraId="10DA1965" w14:textId="77777777" w:rsidTr="006F10CA">
        <w:trPr>
          <w:jc w:val="center"/>
        </w:trPr>
        <w:tc>
          <w:tcPr>
            <w:tcW w:w="0" w:type="auto"/>
          </w:tcPr>
          <w:p w14:paraId="6BDE9263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54A2C6B1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(0.05)</w:t>
            </w:r>
          </w:p>
        </w:tc>
        <w:tc>
          <w:tcPr>
            <w:tcW w:w="0" w:type="auto"/>
          </w:tcPr>
          <w:p w14:paraId="03AD4F58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-0.17 (0.11)</w:t>
            </w:r>
          </w:p>
        </w:tc>
        <w:tc>
          <w:tcPr>
            <w:tcW w:w="799" w:type="pct"/>
          </w:tcPr>
          <w:p w14:paraId="2AC98AA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294540DF" w14:textId="77777777" w:rsidTr="006F10CA">
        <w:trPr>
          <w:jc w:val="center"/>
        </w:trPr>
        <w:tc>
          <w:tcPr>
            <w:tcW w:w="0" w:type="auto"/>
          </w:tcPr>
          <w:p w14:paraId="1A0CE58D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7BCF0BFD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-0.11 (-0.15–0.08)</w:t>
            </w:r>
          </w:p>
        </w:tc>
        <w:tc>
          <w:tcPr>
            <w:tcW w:w="0" w:type="auto"/>
          </w:tcPr>
          <w:p w14:paraId="510BEAD6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(-0.22–0.10)</w:t>
            </w:r>
          </w:p>
        </w:tc>
        <w:tc>
          <w:tcPr>
            <w:tcW w:w="799" w:type="pct"/>
          </w:tcPr>
          <w:p w14:paraId="513CEC62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14EC4955" w14:textId="77777777" w:rsidTr="006F10CA">
        <w:trPr>
          <w:jc w:val="center"/>
        </w:trPr>
        <w:tc>
          <w:tcPr>
            <w:tcW w:w="0" w:type="auto"/>
          </w:tcPr>
          <w:p w14:paraId="60D6799C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b/>
                <w:i/>
                <w:sz w:val="18"/>
              </w:rPr>
              <w:t xml:space="preserve">Abdomen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1F044445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01BBC271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1B1F2572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0.006</w:t>
            </w:r>
          </w:p>
        </w:tc>
      </w:tr>
      <w:tr w:rsidR="006F10CA" w:rsidRPr="00EB45EB" w14:paraId="28B51A18" w14:textId="77777777" w:rsidTr="006F10CA">
        <w:trPr>
          <w:jc w:val="center"/>
        </w:trPr>
        <w:tc>
          <w:tcPr>
            <w:tcW w:w="0" w:type="auto"/>
          </w:tcPr>
          <w:p w14:paraId="47C5EDDD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0F4302AB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-0.01 (0.01)</w:t>
            </w:r>
          </w:p>
        </w:tc>
        <w:tc>
          <w:tcPr>
            <w:tcW w:w="0" w:type="auto"/>
          </w:tcPr>
          <w:p w14:paraId="18CA0342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0.09 (0.15)</w:t>
            </w:r>
          </w:p>
        </w:tc>
        <w:tc>
          <w:tcPr>
            <w:tcW w:w="799" w:type="pct"/>
          </w:tcPr>
          <w:p w14:paraId="18EBCA1B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13C24A92" w14:textId="77777777" w:rsidTr="006F10CA">
        <w:trPr>
          <w:jc w:val="center"/>
        </w:trPr>
        <w:tc>
          <w:tcPr>
            <w:tcW w:w="0" w:type="auto"/>
          </w:tcPr>
          <w:p w14:paraId="46B6CB9B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6DADDEAF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-0.01 (-0.02-0.00)</w:t>
            </w:r>
          </w:p>
        </w:tc>
        <w:tc>
          <w:tcPr>
            <w:tcW w:w="0" w:type="auto"/>
          </w:tcPr>
          <w:p w14:paraId="4244D68F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0.06 (0.04-0.09)</w:t>
            </w:r>
          </w:p>
        </w:tc>
        <w:tc>
          <w:tcPr>
            <w:tcW w:w="799" w:type="pct"/>
          </w:tcPr>
          <w:p w14:paraId="65E816D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3C9CDC30" w14:textId="77777777" w:rsidTr="006F10CA">
        <w:trPr>
          <w:jc w:val="center"/>
        </w:trPr>
        <w:tc>
          <w:tcPr>
            <w:tcW w:w="0" w:type="auto"/>
          </w:tcPr>
          <w:p w14:paraId="1FB3898D" w14:textId="77777777" w:rsidR="006F10CA" w:rsidRPr="00EB45EB" w:rsidRDefault="006F10CA" w:rsidP="00A37207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Rig</w:t>
            </w:r>
            <w:r w:rsidR="00A37207">
              <w:rPr>
                <w:b/>
                <w:i/>
                <w:sz w:val="18"/>
              </w:rPr>
              <w:t>ht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thigh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45B096C7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22951EB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4DC93FAE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&lt;0.001</w:t>
            </w:r>
          </w:p>
        </w:tc>
      </w:tr>
      <w:tr w:rsidR="006F10CA" w:rsidRPr="00EB45EB" w14:paraId="29E433A0" w14:textId="77777777" w:rsidTr="006F10CA">
        <w:trPr>
          <w:jc w:val="center"/>
        </w:trPr>
        <w:tc>
          <w:tcPr>
            <w:tcW w:w="0" w:type="auto"/>
          </w:tcPr>
          <w:p w14:paraId="68B7FF71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75CF825E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-0.01 (0.01)</w:t>
            </w:r>
          </w:p>
        </w:tc>
        <w:tc>
          <w:tcPr>
            <w:tcW w:w="0" w:type="auto"/>
          </w:tcPr>
          <w:p w14:paraId="34C934B4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0.06 (0.03)</w:t>
            </w:r>
          </w:p>
        </w:tc>
        <w:tc>
          <w:tcPr>
            <w:tcW w:w="799" w:type="pct"/>
          </w:tcPr>
          <w:p w14:paraId="25F7AE3D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29D0CA79" w14:textId="77777777" w:rsidTr="006F10CA">
        <w:trPr>
          <w:jc w:val="center"/>
        </w:trPr>
        <w:tc>
          <w:tcPr>
            <w:tcW w:w="0" w:type="auto"/>
          </w:tcPr>
          <w:p w14:paraId="329D5652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59054F6B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-0.01 (-0.02-0.00)</w:t>
            </w:r>
          </w:p>
        </w:tc>
        <w:tc>
          <w:tcPr>
            <w:tcW w:w="0" w:type="auto"/>
          </w:tcPr>
          <w:p w14:paraId="3BC4AE96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0.06 (0.05-0.08)</w:t>
            </w:r>
          </w:p>
        </w:tc>
        <w:tc>
          <w:tcPr>
            <w:tcW w:w="799" w:type="pct"/>
          </w:tcPr>
          <w:p w14:paraId="036A8DDB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4497E1E1" w14:textId="77777777" w:rsidTr="006F10CA">
        <w:trPr>
          <w:jc w:val="center"/>
        </w:trPr>
        <w:tc>
          <w:tcPr>
            <w:tcW w:w="0" w:type="auto"/>
          </w:tcPr>
          <w:p w14:paraId="49F45B79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Left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thigh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3E6610CA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6C9EFB6F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2A20BA4D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&lt;0.001</w:t>
            </w:r>
          </w:p>
        </w:tc>
      </w:tr>
      <w:tr w:rsidR="006F10CA" w:rsidRPr="00EB45EB" w14:paraId="1FADC175" w14:textId="77777777" w:rsidTr="006F10CA">
        <w:trPr>
          <w:jc w:val="center"/>
        </w:trPr>
        <w:tc>
          <w:tcPr>
            <w:tcW w:w="0" w:type="auto"/>
          </w:tcPr>
          <w:p w14:paraId="11C160A3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42A51645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0.00 (0.01)</w:t>
            </w:r>
          </w:p>
        </w:tc>
        <w:tc>
          <w:tcPr>
            <w:tcW w:w="0" w:type="auto"/>
          </w:tcPr>
          <w:p w14:paraId="525432BA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0.07 (0.03)</w:t>
            </w:r>
          </w:p>
        </w:tc>
        <w:tc>
          <w:tcPr>
            <w:tcW w:w="799" w:type="pct"/>
          </w:tcPr>
          <w:p w14:paraId="032AE55D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19F53FC4" w14:textId="77777777" w:rsidTr="006F10CA">
        <w:trPr>
          <w:jc w:val="center"/>
        </w:trPr>
        <w:tc>
          <w:tcPr>
            <w:tcW w:w="0" w:type="auto"/>
          </w:tcPr>
          <w:p w14:paraId="67E36079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18F8F0EE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0.00 (-0.01-0.00)</w:t>
            </w:r>
          </w:p>
        </w:tc>
        <w:tc>
          <w:tcPr>
            <w:tcW w:w="0" w:type="auto"/>
          </w:tcPr>
          <w:p w14:paraId="213F8E50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0.06 (0.05-0.08)</w:t>
            </w:r>
          </w:p>
        </w:tc>
        <w:tc>
          <w:tcPr>
            <w:tcW w:w="799" w:type="pct"/>
          </w:tcPr>
          <w:p w14:paraId="1E436137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104242B6" w14:textId="77777777" w:rsidTr="006F10CA">
        <w:trPr>
          <w:jc w:val="center"/>
        </w:trPr>
        <w:tc>
          <w:tcPr>
            <w:tcW w:w="0" w:type="auto"/>
          </w:tcPr>
          <w:p w14:paraId="709C124D" w14:textId="77777777" w:rsidR="006F10CA" w:rsidRPr="00EB45EB" w:rsidRDefault="006F10CA" w:rsidP="00A37207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Rig</w:t>
            </w:r>
            <w:r w:rsidR="00A37207">
              <w:rPr>
                <w:b/>
                <w:i/>
                <w:sz w:val="18"/>
              </w:rPr>
              <w:t>ht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Foot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2E76F47B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248DEABA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7372A574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&lt;0.001</w:t>
            </w:r>
          </w:p>
        </w:tc>
      </w:tr>
      <w:tr w:rsidR="006F10CA" w:rsidRPr="00EB45EB" w14:paraId="5BBA8F9C" w14:textId="77777777" w:rsidTr="006F10CA">
        <w:trPr>
          <w:jc w:val="center"/>
        </w:trPr>
        <w:tc>
          <w:tcPr>
            <w:tcW w:w="0" w:type="auto"/>
          </w:tcPr>
          <w:p w14:paraId="5906056D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570B011C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-0.13 (0.07)</w:t>
            </w:r>
          </w:p>
        </w:tc>
        <w:tc>
          <w:tcPr>
            <w:tcW w:w="0" w:type="auto"/>
          </w:tcPr>
          <w:p w14:paraId="5C367932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-0.04 (0.06)</w:t>
            </w:r>
          </w:p>
        </w:tc>
        <w:tc>
          <w:tcPr>
            <w:tcW w:w="799" w:type="pct"/>
          </w:tcPr>
          <w:p w14:paraId="30D44DD4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06889F0C" w14:textId="77777777" w:rsidTr="006F10CA">
        <w:trPr>
          <w:jc w:val="center"/>
        </w:trPr>
        <w:tc>
          <w:tcPr>
            <w:tcW w:w="0" w:type="auto"/>
          </w:tcPr>
          <w:p w14:paraId="1F244C75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4E95F6D9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(-0.16–0.09)</w:t>
            </w:r>
          </w:p>
        </w:tc>
        <w:tc>
          <w:tcPr>
            <w:tcW w:w="0" w:type="auto"/>
          </w:tcPr>
          <w:p w14:paraId="6A2BD492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-0.04 (-0.07-0.00)</w:t>
            </w:r>
          </w:p>
        </w:tc>
        <w:tc>
          <w:tcPr>
            <w:tcW w:w="799" w:type="pct"/>
          </w:tcPr>
          <w:p w14:paraId="2E86DAE7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794835FB" w14:textId="77777777" w:rsidTr="006F10CA">
        <w:trPr>
          <w:jc w:val="center"/>
        </w:trPr>
        <w:tc>
          <w:tcPr>
            <w:tcW w:w="0" w:type="auto"/>
          </w:tcPr>
          <w:p w14:paraId="424A3BA4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proofErr w:type="spellStart"/>
            <w:r w:rsidRPr="00EB45EB">
              <w:rPr>
                <w:b/>
                <w:i/>
                <w:sz w:val="18"/>
              </w:rPr>
              <w:t>Left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Foot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difference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  <w:proofErr w:type="spellStart"/>
            <w:r w:rsidRPr="00EB45EB">
              <w:rPr>
                <w:b/>
                <w:i/>
                <w:sz w:val="18"/>
              </w:rPr>
              <w:t>sweat</w:t>
            </w:r>
            <w:proofErr w:type="spellEnd"/>
            <w:r w:rsidRPr="00EB45EB"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0" w:type="auto"/>
          </w:tcPr>
          <w:p w14:paraId="34DEE9D5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0" w:type="auto"/>
          </w:tcPr>
          <w:p w14:paraId="66BD4F64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  <w:tc>
          <w:tcPr>
            <w:tcW w:w="799" w:type="pct"/>
          </w:tcPr>
          <w:p w14:paraId="079BA651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b/>
                <w:sz w:val="18"/>
              </w:rPr>
              <w:t>&lt;0.001</w:t>
            </w:r>
          </w:p>
        </w:tc>
      </w:tr>
      <w:tr w:rsidR="006F10CA" w:rsidRPr="00EB45EB" w14:paraId="5DEDF9EF" w14:textId="77777777" w:rsidTr="006F10CA">
        <w:trPr>
          <w:jc w:val="center"/>
        </w:trPr>
        <w:tc>
          <w:tcPr>
            <w:tcW w:w="0" w:type="auto"/>
          </w:tcPr>
          <w:p w14:paraId="624BE61A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Mean (SD) </w:t>
            </w:r>
          </w:p>
        </w:tc>
        <w:tc>
          <w:tcPr>
            <w:tcW w:w="0" w:type="auto"/>
          </w:tcPr>
          <w:p w14:paraId="14C76078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-0.13 (0.06)</w:t>
            </w:r>
          </w:p>
        </w:tc>
        <w:tc>
          <w:tcPr>
            <w:tcW w:w="0" w:type="auto"/>
          </w:tcPr>
          <w:p w14:paraId="3FCC9A16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-0.03 (0.07)</w:t>
            </w:r>
          </w:p>
        </w:tc>
        <w:tc>
          <w:tcPr>
            <w:tcW w:w="799" w:type="pct"/>
          </w:tcPr>
          <w:p w14:paraId="27400434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  <w:tr w:rsidR="006F10CA" w:rsidRPr="00EB45EB" w14:paraId="3AE1A373" w14:textId="77777777" w:rsidTr="006F10CA">
        <w:trPr>
          <w:jc w:val="center"/>
        </w:trPr>
        <w:tc>
          <w:tcPr>
            <w:tcW w:w="0" w:type="auto"/>
          </w:tcPr>
          <w:p w14:paraId="0D9A24C3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  <w:r w:rsidRPr="00EB45EB">
              <w:rPr>
                <w:sz w:val="18"/>
              </w:rPr>
              <w:t xml:space="preserve"> Median (IR) </w:t>
            </w:r>
          </w:p>
        </w:tc>
        <w:tc>
          <w:tcPr>
            <w:tcW w:w="0" w:type="auto"/>
          </w:tcPr>
          <w:p w14:paraId="6D8105A2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-0.12 (-0.15–0.09)</w:t>
            </w:r>
          </w:p>
        </w:tc>
        <w:tc>
          <w:tcPr>
            <w:tcW w:w="0" w:type="auto"/>
          </w:tcPr>
          <w:p w14:paraId="09C20BEB" w14:textId="77777777" w:rsidR="006F10CA" w:rsidRPr="00EB45EB" w:rsidRDefault="006F10CA" w:rsidP="006D383D">
            <w:pPr>
              <w:pStyle w:val="Compact"/>
              <w:jc w:val="center"/>
              <w:rPr>
                <w:sz w:val="18"/>
              </w:rPr>
            </w:pPr>
            <w:r w:rsidRPr="00EB45EB">
              <w:rPr>
                <w:sz w:val="18"/>
              </w:rPr>
              <w:t>-0.02 (-0.07–0.01)</w:t>
            </w:r>
          </w:p>
        </w:tc>
        <w:tc>
          <w:tcPr>
            <w:tcW w:w="799" w:type="pct"/>
          </w:tcPr>
          <w:p w14:paraId="744FF7C8" w14:textId="77777777" w:rsidR="006F10CA" w:rsidRPr="00EB45EB" w:rsidRDefault="006F10CA" w:rsidP="006D383D">
            <w:pPr>
              <w:pStyle w:val="Compact"/>
              <w:rPr>
                <w:sz w:val="18"/>
              </w:rPr>
            </w:pPr>
          </w:p>
        </w:tc>
      </w:tr>
    </w:tbl>
    <w:p w14:paraId="7D484CEA" w14:textId="77777777" w:rsidR="006D383D" w:rsidRDefault="006D383D"/>
    <w:p w14:paraId="0D2502A5" w14:textId="54932705" w:rsidR="00CB2CDE" w:rsidRDefault="00214910" w:rsidP="00214910">
      <w:pPr>
        <w:ind w:left="993" w:hanging="993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</w:pP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 xml:space="preserve">Table </w:t>
      </w:r>
      <w:r w:rsidR="006D383D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6</w:t>
      </w:r>
      <w:r w:rsidRPr="00AE5CA6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ES"/>
        </w:rPr>
        <w:t>:</w:t>
      </w:r>
      <w:r w:rsidRPr="00AE5CA6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ES"/>
        </w:rPr>
        <w:t> Preoperative and postoperative July past one-year follow-up quality of life and sweating data compared. A high value implies worsening, and a smaller value signifies an improvement. In general, almost all patients improved, but there is a tendency for superior improvement in the rami communicantes RY group.</w:t>
      </w:r>
    </w:p>
    <w:p w14:paraId="27B3026B" w14:textId="77777777" w:rsidR="00F96E67" w:rsidRPr="00C400D2" w:rsidRDefault="00F96E67" w:rsidP="00F96E67">
      <w:pPr>
        <w:pStyle w:val="xparagraph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normaltextrun"/>
          <w:sz w:val="16"/>
          <w:szCs w:val="16"/>
          <w:lang w:val="en-US"/>
        </w:rPr>
        <w:t>Selective 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3</w:t>
      </w:r>
      <w:r w:rsidRPr="00787654">
        <w:rPr>
          <w:rStyle w:val="normaltextrun"/>
          <w:sz w:val="16"/>
          <w:szCs w:val="16"/>
          <w:lang w:val="en-US"/>
        </w:rPr>
        <w:t>-T</w:t>
      </w:r>
      <w:r w:rsidRPr="00787654">
        <w:rPr>
          <w:rStyle w:val="normaltextrun"/>
          <w:sz w:val="16"/>
          <w:szCs w:val="16"/>
          <w:vertAlign w:val="subscript"/>
          <w:lang w:val="en-US"/>
        </w:rPr>
        <w:t>4</w:t>
      </w:r>
      <w:r w:rsidRPr="00787654">
        <w:rPr>
          <w:rStyle w:val="normaltextrun"/>
          <w:sz w:val="16"/>
          <w:szCs w:val="16"/>
          <w:lang w:val="en-US"/>
        </w:rPr>
        <w:t xml:space="preserve"> </w:t>
      </w:r>
      <w:proofErr w:type="spellStart"/>
      <w:r w:rsidRPr="00787654">
        <w:rPr>
          <w:rStyle w:val="normaltextrun"/>
          <w:sz w:val="16"/>
          <w:szCs w:val="16"/>
          <w:lang w:val="en-US"/>
        </w:rPr>
        <w:t>sympathycotomy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versus gray </w:t>
      </w:r>
      <w:proofErr w:type="spellStart"/>
      <w:r w:rsidRPr="00787654">
        <w:rPr>
          <w:rStyle w:val="normaltextrun"/>
          <w:sz w:val="16"/>
          <w:szCs w:val="16"/>
          <w:lang w:val="en-US"/>
        </w:rPr>
        <w:t>ramicotomy</w:t>
      </w:r>
      <w:proofErr w:type="spellEnd"/>
      <w:r w:rsidRPr="00787654">
        <w:rPr>
          <w:rStyle w:val="normaltextrun"/>
          <w:sz w:val="16"/>
          <w:szCs w:val="16"/>
          <w:lang w:val="en-US"/>
        </w:rPr>
        <w:t xml:space="preserve"> on outcome and quality of life in hyperhidrosis patients. A randomized clinical trial. 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Vicente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 MD PhD&amp;, Ricardo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Guijarro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-Jorge MD PhD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, Nieves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Saiz-Sapena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PhD+,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Granell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-Gil MD PhD+, José María Ortiz-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Criado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MD PhD#, Juan Manuel </w:t>
      </w:r>
      <w:proofErr w:type="spellStart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Mascarós</w:t>
      </w:r>
      <w:proofErr w:type="spellEnd"/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 </w:t>
      </w:r>
      <w:proofErr w:type="spellStart"/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Leyre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Vanaclocha</w:t>
      </w:r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 w:rsidRPr="00C400D2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BsC</w:t>
      </w:r>
      <w:proofErr w:type="spellEnd"/>
      <w:r w:rsidRPr="00C400D2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C400D2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19709A04" w14:textId="77777777" w:rsidR="00F96E67" w:rsidRPr="00787654" w:rsidRDefault="00F96E67" w:rsidP="00F96E67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lastRenderedPageBreak/>
        <w:t>&amp;</w:t>
      </w: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Neurosurgery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 and Department of Surgery, Faculty of Medicine, University of Valencia,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0FD14873" w14:textId="77777777" w:rsidR="00F96E67" w:rsidRPr="00787654" w:rsidRDefault="00F96E67" w:rsidP="00F96E67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</w:rPr>
        <w:sym w:font="Symbol" w:char="F0A8"/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Department of Thoracic Surgery, Hospital General Universitario de Valencia and Department of Surgery, Faculty of Medicine, University of Valencia, Valencia, Spain  </w:t>
      </w:r>
    </w:p>
    <w:p w14:paraId="6AD511B5" w14:textId="77777777" w:rsidR="00F96E67" w:rsidRPr="00787654" w:rsidRDefault="00F96E67" w:rsidP="00F96E67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+Department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 of </w:t>
      </w:r>
      <w:r w:rsidRPr="00787654">
        <w:rPr>
          <w:rStyle w:val="xspellingerror"/>
          <w:rFonts w:eastAsiaTheme="majorEastAsia"/>
          <w:sz w:val="16"/>
          <w:szCs w:val="16"/>
          <w:bdr w:val="none" w:sz="0" w:space="0" w:color="auto" w:frame="1"/>
          <w:shd w:val="clear" w:color="auto" w:fill="FFFFFF"/>
          <w:lang w:val="en-US"/>
        </w:rPr>
        <w:t>Anesthesiology</w:t>
      </w: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, Hospital General Universitario de Valencia, Valencia, Spain </w:t>
      </w:r>
    </w:p>
    <w:p w14:paraId="0B1533DC" w14:textId="77777777" w:rsidR="00F96E67" w:rsidRPr="00787654" w:rsidRDefault="00F96E67" w:rsidP="00F96E67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#Instituto de 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Medicina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 xml:space="preserve"> Legal de Valencia (</w:t>
      </w:r>
      <w:proofErr w:type="spellStart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IMLV</w:t>
      </w:r>
      <w:proofErr w:type="spellEnd"/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) and Department of Anatomy, Faculty of Medicine, Catholic University St. Vincent Martyr of Valencia, Spain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 </w:t>
      </w:r>
    </w:p>
    <w:p w14:paraId="47733000" w14:textId="77777777" w:rsidR="00F96E67" w:rsidRPr="00787654" w:rsidRDefault="00F96E67" w:rsidP="00F96E67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§Mathematician with a master in Statistics, Department of Statistics, Research Foundation, Hospital General Universitario, Valencia, Spain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290548DE" w14:textId="77777777" w:rsidR="00F96E67" w:rsidRPr="00787654" w:rsidRDefault="00F96E67" w:rsidP="00F96E67">
      <w:pPr>
        <w:pStyle w:val="xparagraph"/>
        <w:spacing w:before="0" w:beforeAutospacing="0" w:after="0" w:afterAutospacing="0"/>
        <w:ind w:left="284" w:hanging="284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rStyle w:val="xnormaltextrun"/>
          <w:sz w:val="16"/>
          <w:szCs w:val="16"/>
          <w:bdr w:val="none" w:sz="0" w:space="0" w:color="auto" w:frame="1"/>
          <w:shd w:val="clear" w:color="auto" w:fill="FFFFFF"/>
          <w:lang w:val="en-US"/>
        </w:rPr>
        <w:t>*Medical School, University College London, London, United Kingdom</w:t>
      </w:r>
      <w:r w:rsidRPr="00787654">
        <w:rPr>
          <w:rStyle w:val="xeop"/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 </w:t>
      </w:r>
    </w:p>
    <w:p w14:paraId="4AC93075" w14:textId="77777777" w:rsidR="00F96E67" w:rsidRPr="00787654" w:rsidRDefault="00F96E67" w:rsidP="00F96E67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CORRESPONDING AUTHOR </w:t>
      </w:r>
    </w:p>
    <w:p w14:paraId="2354E11B" w14:textId="77777777" w:rsidR="00F96E67" w:rsidRPr="00787654" w:rsidRDefault="00F96E67" w:rsidP="00F96E67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Professor V. Vanaclocha </w:t>
      </w:r>
    </w:p>
    <w:p w14:paraId="0A4C922B" w14:textId="77777777" w:rsidR="00F96E67" w:rsidRPr="00787654" w:rsidRDefault="00F96E67" w:rsidP="00F96E67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  <w:lang w:val="en-US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  <w:lang w:val="en-US"/>
        </w:rPr>
        <w:t>University of Valencia </w:t>
      </w:r>
    </w:p>
    <w:p w14:paraId="3690286E" w14:textId="77777777" w:rsidR="00F96E67" w:rsidRDefault="00F96E67" w:rsidP="00F96E67">
      <w:pPr>
        <w:pStyle w:val="xmsonormal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  <w:shd w:val="clear" w:color="auto" w:fill="FFFFFF"/>
        </w:rPr>
      </w:pPr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Avenida Blasco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Ibañez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 xml:space="preserve"> 15, 46010 Valencia, </w:t>
      </w:r>
      <w:proofErr w:type="spellStart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SPAIN</w:t>
      </w:r>
      <w:proofErr w:type="spellEnd"/>
      <w:r w:rsidRPr="00787654">
        <w:rPr>
          <w:sz w:val="16"/>
          <w:szCs w:val="16"/>
          <w:bdr w:val="none" w:sz="0" w:space="0" w:color="auto" w:frame="1"/>
          <w:shd w:val="clear" w:color="auto" w:fill="FFFFFF"/>
        </w:rPr>
        <w:t> </w:t>
      </w:r>
    </w:p>
    <w:p w14:paraId="2C4CC615" w14:textId="69FB2C3B" w:rsidR="00362EBC" w:rsidRPr="00F96E67" w:rsidRDefault="00F96E67" w:rsidP="00F96E67">
      <w:pPr>
        <w:jc w:val="both"/>
        <w:rPr>
          <w:rFonts w:ascii="Times New Roman" w:hAnsi="Times New Roman" w:cs="Times New Roman"/>
          <w:sz w:val="24"/>
          <w:lang w:val="en-US"/>
        </w:rPr>
      </w:pPr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Email: </w:t>
      </w:r>
      <w:hyperlink r:id="rId4" w:tgtFrame="_blank" w:history="1">
        <w:r w:rsidRPr="00787654">
          <w:rPr>
            <w:rStyle w:val="Hipervnculo"/>
            <w:rFonts w:ascii="Times New Roman" w:hAnsi="Times New Roman" w:cs="Times New Roman"/>
            <w:color w:val="auto"/>
            <w:sz w:val="16"/>
            <w:szCs w:val="16"/>
            <w:bdr w:val="none" w:sz="0" w:space="0" w:color="auto" w:frame="1"/>
            <w:shd w:val="clear" w:color="auto" w:fill="FFFFFF"/>
          </w:rPr>
          <w:t>vvanaclo@hotmail.com</w:t>
        </w:r>
      </w:hyperlink>
      <w:r w:rsidRPr="00787654"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  <w:t> </w:t>
      </w:r>
    </w:p>
    <w:sectPr w:rsidR="00362EBC" w:rsidRPr="00F96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NbawNDQzMjMwNTJX0lEKTi0uzszPAykwNKwFAKWkUtUtAAAA"/>
  </w:docVars>
  <w:rsids>
    <w:rsidRoot w:val="00F76F82"/>
    <w:rsid w:val="000A3F25"/>
    <w:rsid w:val="001B0B7F"/>
    <w:rsid w:val="00214910"/>
    <w:rsid w:val="002809A9"/>
    <w:rsid w:val="00362EBC"/>
    <w:rsid w:val="003A4227"/>
    <w:rsid w:val="0045032D"/>
    <w:rsid w:val="00607235"/>
    <w:rsid w:val="006D383D"/>
    <w:rsid w:val="006F10CA"/>
    <w:rsid w:val="007601D5"/>
    <w:rsid w:val="00806DB8"/>
    <w:rsid w:val="008C4719"/>
    <w:rsid w:val="009F2A42"/>
    <w:rsid w:val="00A012B0"/>
    <w:rsid w:val="00A37207"/>
    <w:rsid w:val="00AA6442"/>
    <w:rsid w:val="00BC6A2D"/>
    <w:rsid w:val="00C00499"/>
    <w:rsid w:val="00C60911"/>
    <w:rsid w:val="00CB2CDE"/>
    <w:rsid w:val="00CC0467"/>
    <w:rsid w:val="00EB45EB"/>
    <w:rsid w:val="00ED5F04"/>
    <w:rsid w:val="00F76F82"/>
    <w:rsid w:val="00F96E67"/>
    <w:rsid w:val="00F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9EF3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719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8C4719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8C4719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3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83D"/>
    <w:rPr>
      <w:rFonts w:ascii="Segoe UI" w:eastAsiaTheme="majorEastAsia" w:hAnsi="Segoe UI" w:cs="Segoe UI"/>
      <w:noProof/>
      <w:sz w:val="18"/>
      <w:szCs w:val="18"/>
    </w:rPr>
  </w:style>
  <w:style w:type="character" w:customStyle="1" w:styleId="normaltextrun">
    <w:name w:val="normaltextrun"/>
    <w:basedOn w:val="Fuentedeprrafopredeter"/>
    <w:rsid w:val="00362EBC"/>
  </w:style>
  <w:style w:type="character" w:customStyle="1" w:styleId="eop">
    <w:name w:val="eop"/>
    <w:basedOn w:val="Fuentedeprrafopredeter"/>
    <w:rsid w:val="00362EBC"/>
  </w:style>
  <w:style w:type="character" w:customStyle="1" w:styleId="spellingerror">
    <w:name w:val="spellingerror"/>
    <w:basedOn w:val="Fuentedeprrafopredeter"/>
    <w:rsid w:val="00362EBC"/>
  </w:style>
  <w:style w:type="paragraph" w:customStyle="1" w:styleId="xparagraph">
    <w:name w:val="x_paragraph"/>
    <w:basedOn w:val="Normal"/>
    <w:rsid w:val="0080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customStyle="1" w:styleId="xnormaltextrun">
    <w:name w:val="x_normaltextrun"/>
    <w:basedOn w:val="Fuentedeprrafopredeter"/>
    <w:rsid w:val="00806DB8"/>
  </w:style>
  <w:style w:type="character" w:customStyle="1" w:styleId="xspellingerror">
    <w:name w:val="x_spellingerror"/>
    <w:basedOn w:val="Fuentedeprrafopredeter"/>
    <w:rsid w:val="00806DB8"/>
  </w:style>
  <w:style w:type="character" w:customStyle="1" w:styleId="xeop">
    <w:name w:val="x_eop"/>
    <w:basedOn w:val="Fuentedeprrafopredeter"/>
    <w:rsid w:val="00806DB8"/>
  </w:style>
  <w:style w:type="paragraph" w:customStyle="1" w:styleId="xmsonormal">
    <w:name w:val="x_msonormal"/>
    <w:basedOn w:val="Normal"/>
    <w:rsid w:val="0080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06D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anaclo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24</cp:revision>
  <dcterms:created xsi:type="dcterms:W3CDTF">2020-02-27T12:18:00Z</dcterms:created>
  <dcterms:modified xsi:type="dcterms:W3CDTF">2021-01-26T20:09:00Z</dcterms:modified>
</cp:coreProperties>
</file>