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Y="795"/>
        <w:tblW w:w="80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51"/>
        <w:gridCol w:w="850"/>
        <w:gridCol w:w="709"/>
        <w:gridCol w:w="992"/>
        <w:gridCol w:w="709"/>
        <w:gridCol w:w="709"/>
        <w:gridCol w:w="850"/>
      </w:tblGrid>
      <w:tr w:rsidR="006E7884" w:rsidTr="003D262C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954977" w:rsidRDefault="00954977" w:rsidP="00954977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54977" w:rsidRPr="00954977" w:rsidRDefault="00954977" w:rsidP="009549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54977">
              <w:rPr>
                <w:rFonts w:ascii="Times New Roman" w:hAnsi="Times New Roman" w:cs="Times New Roman"/>
                <w:kern w:val="0"/>
                <w:szCs w:val="21"/>
              </w:rPr>
              <w:t>CSA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54977" w:rsidRPr="00954977" w:rsidRDefault="00954977" w:rsidP="009549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 w:rsidRPr="00954977">
              <w:rPr>
                <w:rFonts w:ascii="Times New Roman" w:hAnsi="Times New Roman" w:cs="Times New Roman"/>
                <w:kern w:val="0"/>
                <w:szCs w:val="21"/>
              </w:rPr>
              <w:t>MTX</w:t>
            </w:r>
            <w:proofErr w:type="spellEnd"/>
            <w:r w:rsidRPr="00954977">
              <w:rPr>
                <w:rFonts w:ascii="Times New Roman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54977" w:rsidRPr="00954977" w:rsidRDefault="00954977" w:rsidP="009549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Cs w:val="21"/>
              </w:rPr>
              <w:t>AZA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54977" w:rsidRPr="00954977" w:rsidRDefault="00954977" w:rsidP="009549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54977">
              <w:rPr>
                <w:rFonts w:ascii="Times New Roman" w:hAnsi="Times New Roman" w:cs="Times New Roman"/>
                <w:kern w:val="0"/>
                <w:szCs w:val="21"/>
              </w:rPr>
              <w:t>FK506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54977" w:rsidRPr="00954977" w:rsidRDefault="00954977" w:rsidP="009549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 w:rsidRPr="00954977">
              <w:rPr>
                <w:rFonts w:ascii="Times New Roman" w:hAnsi="Times New Roman" w:cs="Times New Roman"/>
                <w:kern w:val="0"/>
                <w:szCs w:val="21"/>
              </w:rPr>
              <w:t>MMF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54977" w:rsidRPr="00954977" w:rsidRDefault="00954977" w:rsidP="009549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 w:rsidRPr="00954977">
              <w:rPr>
                <w:rFonts w:ascii="Times New Roman" w:hAnsi="Times New Roman" w:cs="Times New Roman"/>
                <w:kern w:val="0"/>
                <w:szCs w:val="21"/>
              </w:rPr>
              <w:t>CTX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54977" w:rsidRPr="00954977" w:rsidRDefault="00954977" w:rsidP="009549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 w:rsidRPr="00954977">
              <w:rPr>
                <w:rFonts w:ascii="Times New Roman" w:hAnsi="Times New Roman" w:cs="Times New Roman"/>
                <w:kern w:val="0"/>
                <w:szCs w:val="21"/>
              </w:rPr>
              <w:t>TII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</w:p>
        </w:tc>
      </w:tr>
      <w:tr w:rsidR="006E7884" w:rsidTr="003D262C">
        <w:tc>
          <w:tcPr>
            <w:tcW w:w="2376" w:type="dxa"/>
            <w:tcBorders>
              <w:top w:val="single" w:sz="4" w:space="0" w:color="auto"/>
            </w:tcBorders>
          </w:tcPr>
          <w:p w:rsidR="00954977" w:rsidRDefault="00954977" w:rsidP="00954977">
            <w:r>
              <w:rPr>
                <w:rFonts w:hint="eastAsia"/>
              </w:rPr>
              <w:t xml:space="preserve">Patients without heart </w:t>
            </w:r>
            <w:r>
              <w:t>involvement</w:t>
            </w:r>
            <w:r w:rsidR="006E788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(n=7)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54977" w:rsidRPr="006E7884" w:rsidRDefault="006E7884" w:rsidP="00954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54977" w:rsidRPr="006E7884" w:rsidRDefault="001F440F" w:rsidP="00954977">
            <w:pPr>
              <w:rPr>
                <w:rFonts w:ascii="Times New Roman" w:hAnsi="Times New Roman" w:cs="Times New Roman"/>
              </w:rPr>
            </w:pPr>
            <w:r w:rsidRPr="006E78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54977" w:rsidRPr="006E7884" w:rsidRDefault="00954977" w:rsidP="00954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54977" w:rsidRPr="006E7884" w:rsidRDefault="001F440F" w:rsidP="00954977">
            <w:pPr>
              <w:rPr>
                <w:rFonts w:ascii="Times New Roman" w:hAnsi="Times New Roman" w:cs="Times New Roman"/>
              </w:rPr>
            </w:pPr>
            <w:r w:rsidRPr="006E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54977" w:rsidRPr="006E7884" w:rsidRDefault="006E7884" w:rsidP="00954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54977" w:rsidRPr="006E7884" w:rsidRDefault="00954977" w:rsidP="00954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54977" w:rsidRPr="006E7884" w:rsidRDefault="001F440F" w:rsidP="00954977">
            <w:pPr>
              <w:rPr>
                <w:rFonts w:ascii="Times New Roman" w:hAnsi="Times New Roman" w:cs="Times New Roman"/>
              </w:rPr>
            </w:pPr>
            <w:r w:rsidRPr="006E7884">
              <w:rPr>
                <w:rFonts w:ascii="Times New Roman" w:hAnsi="Times New Roman" w:cs="Times New Roman"/>
              </w:rPr>
              <w:t>1</w:t>
            </w:r>
          </w:p>
        </w:tc>
      </w:tr>
      <w:tr w:rsidR="006E7884" w:rsidTr="003D262C">
        <w:tc>
          <w:tcPr>
            <w:tcW w:w="2376" w:type="dxa"/>
          </w:tcPr>
          <w:p w:rsidR="001F440F" w:rsidRDefault="001F440F" w:rsidP="00954977">
            <w:r>
              <w:t>Patients with</w:t>
            </w:r>
            <w:r>
              <w:rPr>
                <w:rFonts w:hint="eastAsia"/>
              </w:rPr>
              <w:t xml:space="preserve"> </w:t>
            </w:r>
            <w:r w:rsidRPr="00954977">
              <w:t>heart involvement</w:t>
            </w:r>
            <w:r w:rsidR="006E788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(n=15)</w:t>
            </w:r>
          </w:p>
        </w:tc>
        <w:tc>
          <w:tcPr>
            <w:tcW w:w="851" w:type="dxa"/>
          </w:tcPr>
          <w:p w:rsidR="001F440F" w:rsidRPr="00A233A8" w:rsidRDefault="00A233A8" w:rsidP="001C53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850" w:type="dxa"/>
          </w:tcPr>
          <w:p w:rsidR="001F440F" w:rsidRPr="006E7884" w:rsidRDefault="00A233A8" w:rsidP="001C53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709" w:type="dxa"/>
          </w:tcPr>
          <w:p w:rsidR="001F440F" w:rsidRPr="006E7884" w:rsidRDefault="00A233A8" w:rsidP="001C53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992" w:type="dxa"/>
          </w:tcPr>
          <w:p w:rsidR="001F440F" w:rsidRPr="006E7884" w:rsidRDefault="00A233A8" w:rsidP="001C53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709" w:type="dxa"/>
          </w:tcPr>
          <w:p w:rsidR="001F440F" w:rsidRPr="006E7884" w:rsidRDefault="00A233A8" w:rsidP="001C53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709" w:type="dxa"/>
          </w:tcPr>
          <w:p w:rsidR="001F440F" w:rsidRPr="006E7884" w:rsidRDefault="00A233A8" w:rsidP="001C53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850" w:type="dxa"/>
          </w:tcPr>
          <w:p w:rsidR="001F440F" w:rsidRPr="006E7884" w:rsidRDefault="00A233A8" w:rsidP="001C53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</w:tr>
    </w:tbl>
    <w:p w:rsidR="003F0B47" w:rsidRDefault="003F0B47"/>
    <w:p w:rsidR="00954977" w:rsidRDefault="006E7884">
      <w:proofErr w:type="gramStart"/>
      <w:r>
        <w:rPr>
          <w:rFonts w:hint="eastAsia"/>
        </w:rPr>
        <w:t>S</w:t>
      </w:r>
      <w:r w:rsidRPr="006E7884">
        <w:t>upplementary Table 1.</w:t>
      </w:r>
      <w:proofErr w:type="gramEnd"/>
      <w:r>
        <w:rPr>
          <w:rFonts w:hint="eastAsia"/>
        </w:rPr>
        <w:t xml:space="preserve"> C</w:t>
      </w:r>
      <w:r w:rsidRPr="006E7884">
        <w:t>ombined immunotherapies</w:t>
      </w:r>
      <w:r>
        <w:rPr>
          <w:rFonts w:hint="eastAsia"/>
        </w:rPr>
        <w:t xml:space="preserve"> in 22 follow-up patients</w:t>
      </w:r>
    </w:p>
    <w:p w:rsidR="001F440F" w:rsidRDefault="001F440F"/>
    <w:p w:rsidR="001F440F" w:rsidRDefault="00954977">
      <w:proofErr w:type="spellStart"/>
      <w:r w:rsidRPr="00954977">
        <w:t>Methotrexate</w:t>
      </w:r>
      <w:proofErr w:type="gramStart"/>
      <w:r>
        <w:rPr>
          <w:rFonts w:hint="eastAsia"/>
        </w:rPr>
        <w:t>:</w:t>
      </w:r>
      <w:r>
        <w:t>MTX</w:t>
      </w:r>
      <w:proofErr w:type="spellEnd"/>
      <w:proofErr w:type="gramEnd"/>
      <w:r>
        <w:t xml:space="preserve">, </w:t>
      </w:r>
      <w:proofErr w:type="spellStart"/>
      <w:r>
        <w:rPr>
          <w:rFonts w:hint="eastAsia"/>
        </w:rPr>
        <w:t>C</w:t>
      </w:r>
      <w:r w:rsidRPr="00954977">
        <w:t>yclophosphamide</w:t>
      </w:r>
      <w:r>
        <w:rPr>
          <w:rFonts w:hint="eastAsia"/>
        </w:rPr>
        <w:t>:</w:t>
      </w:r>
      <w:r>
        <w:t>CTX</w:t>
      </w:r>
      <w:proofErr w:type="spellEnd"/>
      <w:r w:rsidRPr="00954977">
        <w:t>,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C</w:t>
      </w:r>
      <w:r w:rsidRPr="00954977">
        <w:t>iclosporin</w:t>
      </w:r>
      <w:r>
        <w:rPr>
          <w:rFonts w:hint="eastAsia"/>
        </w:rPr>
        <w:t>:</w:t>
      </w:r>
      <w:r>
        <w:t>CSA</w:t>
      </w:r>
      <w:proofErr w:type="spellEnd"/>
      <w:r w:rsidRPr="00954977">
        <w:t>,</w:t>
      </w:r>
      <w:r>
        <w:rPr>
          <w:rFonts w:hint="eastAsia"/>
        </w:rPr>
        <w:t xml:space="preserve"> T</w:t>
      </w:r>
      <w:r>
        <w:t>acrolimus</w:t>
      </w:r>
      <w:r>
        <w:rPr>
          <w:rFonts w:hint="eastAsia"/>
        </w:rPr>
        <w:t>:</w:t>
      </w:r>
      <w:r>
        <w:t xml:space="preserve">FK506, </w:t>
      </w:r>
    </w:p>
    <w:p w:rsidR="00954977" w:rsidRDefault="00954977">
      <w:proofErr w:type="spellStart"/>
      <w:r>
        <w:rPr>
          <w:rFonts w:hint="eastAsia"/>
        </w:rPr>
        <w:t>M</w:t>
      </w:r>
      <w:r>
        <w:t>ycophenolate</w:t>
      </w:r>
      <w:proofErr w:type="spellEnd"/>
      <w:r>
        <w:t xml:space="preserve"> </w:t>
      </w:r>
      <w:proofErr w:type="spellStart"/>
      <w:r>
        <w:t>mofetil</w:t>
      </w:r>
      <w:proofErr w:type="gramStart"/>
      <w:r>
        <w:rPr>
          <w:rFonts w:hint="eastAsia"/>
        </w:rPr>
        <w:t>:</w:t>
      </w:r>
      <w:r>
        <w:t>MMF</w:t>
      </w:r>
      <w:proofErr w:type="spellEnd"/>
      <w:proofErr w:type="gramEnd"/>
      <w:r>
        <w:rPr>
          <w:rFonts w:hint="eastAsia"/>
        </w:rPr>
        <w:t>,</w:t>
      </w:r>
      <w:r>
        <w:t xml:space="preserve"> </w:t>
      </w:r>
      <w:proofErr w:type="spellStart"/>
      <w:r>
        <w:rPr>
          <w:rFonts w:hint="eastAsia"/>
        </w:rPr>
        <w:t>A</w:t>
      </w:r>
      <w:r>
        <w:t>zathioprim</w:t>
      </w:r>
      <w:r>
        <w:rPr>
          <w:rFonts w:hint="eastAsia"/>
        </w:rPr>
        <w:t>:</w:t>
      </w:r>
      <w:r>
        <w:t>AZA</w:t>
      </w:r>
      <w:proofErr w:type="spellEnd"/>
      <w:r>
        <w:rPr>
          <w:rFonts w:hint="eastAsia"/>
        </w:rPr>
        <w:t>,</w:t>
      </w:r>
      <w:r w:rsidRPr="00954977">
        <w:t xml:space="preserve">. </w:t>
      </w:r>
      <w:proofErr w:type="spellStart"/>
      <w:r w:rsidRPr="00954977">
        <w:t>TII</w:t>
      </w:r>
      <w:proofErr w:type="spellEnd"/>
      <w:r>
        <w:rPr>
          <w:rFonts w:hint="eastAsia"/>
        </w:rPr>
        <w:t>:</w:t>
      </w:r>
      <w:r w:rsidRPr="00954977">
        <w:t xml:space="preserve"> </w:t>
      </w:r>
      <w:proofErr w:type="spellStart"/>
      <w:r w:rsidRPr="00954977">
        <w:t>Tripterygium</w:t>
      </w:r>
      <w:proofErr w:type="spellEnd"/>
      <w:r w:rsidRPr="00954977">
        <w:t xml:space="preserve"> </w:t>
      </w:r>
      <w:proofErr w:type="spellStart"/>
      <w:r w:rsidRPr="00954977">
        <w:t>wilfordii</w:t>
      </w:r>
      <w:bookmarkStart w:id="0" w:name="_GoBack"/>
      <w:bookmarkEnd w:id="0"/>
      <w:proofErr w:type="spellEnd"/>
    </w:p>
    <w:sectPr w:rsidR="00954977" w:rsidSect="00954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1BF" w:rsidRDefault="00F431BF" w:rsidP="00954977">
      <w:r>
        <w:separator/>
      </w:r>
    </w:p>
  </w:endnote>
  <w:endnote w:type="continuationSeparator" w:id="0">
    <w:p w:rsidR="00F431BF" w:rsidRDefault="00F431BF" w:rsidP="0095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1BF" w:rsidRDefault="00F431BF" w:rsidP="00954977">
      <w:r>
        <w:separator/>
      </w:r>
    </w:p>
  </w:footnote>
  <w:footnote w:type="continuationSeparator" w:id="0">
    <w:p w:rsidR="00F431BF" w:rsidRDefault="00F431BF" w:rsidP="009549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274E0CAB-F20D-43AB-9918-A353223DD74D}"/>
    <w:docVar w:name="KY_MEDREF_VERSION" w:val="3"/>
  </w:docVars>
  <w:rsids>
    <w:rsidRoot w:val="00F70C95"/>
    <w:rsid w:val="001751CD"/>
    <w:rsid w:val="001F440F"/>
    <w:rsid w:val="003D262C"/>
    <w:rsid w:val="003F0B47"/>
    <w:rsid w:val="005015BA"/>
    <w:rsid w:val="00560D3D"/>
    <w:rsid w:val="005847AC"/>
    <w:rsid w:val="006E7884"/>
    <w:rsid w:val="00954977"/>
    <w:rsid w:val="00A233A8"/>
    <w:rsid w:val="00B91B3C"/>
    <w:rsid w:val="00F431BF"/>
    <w:rsid w:val="00F7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49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49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49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4977"/>
    <w:rPr>
      <w:sz w:val="18"/>
      <w:szCs w:val="18"/>
    </w:rPr>
  </w:style>
  <w:style w:type="table" w:styleId="a5">
    <w:name w:val="Table Grid"/>
    <w:basedOn w:val="a1"/>
    <w:uiPriority w:val="59"/>
    <w:rsid w:val="009549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49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49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49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4977"/>
    <w:rPr>
      <w:sz w:val="18"/>
      <w:szCs w:val="18"/>
    </w:rPr>
  </w:style>
  <w:style w:type="table" w:styleId="a5">
    <w:name w:val="Table Grid"/>
    <w:basedOn w:val="a1"/>
    <w:uiPriority w:val="59"/>
    <w:rsid w:val="009549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章  璐</dc:creator>
  <cp:keywords/>
  <dc:description/>
  <cp:lastModifiedBy>章  璐</cp:lastModifiedBy>
  <cp:revision>8</cp:revision>
  <dcterms:created xsi:type="dcterms:W3CDTF">2020-07-23T12:49:00Z</dcterms:created>
  <dcterms:modified xsi:type="dcterms:W3CDTF">2020-10-03T07:34:00Z</dcterms:modified>
</cp:coreProperties>
</file>