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03D" w:rsidRDefault="00CC503D" w:rsidP="00CC503D">
      <w:pPr>
        <w:jc w:val="center"/>
        <w:rPr>
          <w:rFonts w:ascii="Times New Roman" w:hAnsi="Times New Roman" w:cs="Times New Roman"/>
          <w:b/>
          <w:sz w:val="20"/>
          <w:lang w:val="en-CA"/>
        </w:rPr>
      </w:pPr>
      <w:r>
        <w:rPr>
          <w:rFonts w:ascii="Times New Roman" w:hAnsi="Times New Roman" w:cs="Times New Roman"/>
          <w:b/>
          <w:noProof/>
          <w:sz w:val="20"/>
          <w:lang w:val="en-US"/>
        </w:rPr>
        <w:drawing>
          <wp:inline distT="0" distB="0" distL="0" distR="0" wp14:anchorId="21F503D4" wp14:editId="4FA09137">
            <wp:extent cx="3911351" cy="5709819"/>
            <wp:effectExtent l="0" t="0" r="0" b="571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17"/>
                    <a:stretch/>
                  </pic:blipFill>
                  <pic:spPr bwMode="auto">
                    <a:xfrm>
                      <a:off x="0" y="0"/>
                      <a:ext cx="3911600" cy="5710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503D" w:rsidRDefault="00CC503D" w:rsidP="00CC503D">
      <w:pPr>
        <w:pStyle w:val="Caption"/>
        <w:rPr>
          <w:rFonts w:ascii="Times New Roman" w:hAnsi="Times New Roman" w:cs="Times New Roman"/>
          <w:b w:val="0"/>
          <w:color w:val="auto"/>
          <w:sz w:val="22"/>
          <w:lang w:val="en-CA"/>
        </w:rPr>
      </w:pPr>
      <w:r>
        <w:rPr>
          <w:rFonts w:ascii="Times New Roman" w:hAnsi="Times New Roman" w:cs="Times New Roman"/>
          <w:color w:val="auto"/>
          <w:sz w:val="22"/>
          <w:lang w:val="en-CA"/>
        </w:rPr>
        <w:t xml:space="preserve">Supplementary </w:t>
      </w:r>
      <w:r w:rsidRPr="0056373A">
        <w:rPr>
          <w:rFonts w:ascii="Times New Roman" w:hAnsi="Times New Roman" w:cs="Times New Roman"/>
          <w:color w:val="auto"/>
          <w:sz w:val="22"/>
          <w:lang w:val="en-CA"/>
        </w:rPr>
        <w:t xml:space="preserve">Figure </w:t>
      </w:r>
      <w:r>
        <w:rPr>
          <w:rFonts w:ascii="Times New Roman" w:hAnsi="Times New Roman" w:cs="Times New Roman"/>
          <w:color w:val="auto"/>
          <w:sz w:val="22"/>
          <w:lang w:val="en-CA"/>
        </w:rPr>
        <w:t>1</w:t>
      </w:r>
      <w:r w:rsidRPr="0056373A">
        <w:rPr>
          <w:rFonts w:ascii="Times New Roman" w:hAnsi="Times New Roman" w:cs="Times New Roman"/>
          <w:color w:val="auto"/>
          <w:sz w:val="22"/>
          <w:lang w:val="en-CA"/>
        </w:rPr>
        <w:t>: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>Density plots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 of the 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self- and proxy-rating 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EQ-5D-3L 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and 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>5L index values</w:t>
      </w:r>
    </w:p>
    <w:p w:rsidR="00CC503D" w:rsidRPr="00E2611D" w:rsidRDefault="00CC503D" w:rsidP="00CC50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:rsidR="00CC503D" w:rsidRDefault="00CC503D" w:rsidP="00CC50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DEFC378" wp14:editId="522AC04A">
            <wp:extent cx="3369600" cy="2700000"/>
            <wp:effectExtent l="0" t="0" r="2540" b="571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6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03D" w:rsidRDefault="00CC503D" w:rsidP="00CC50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D1FADB9" wp14:editId="5358800D">
            <wp:extent cx="3376800" cy="2700000"/>
            <wp:effectExtent l="0" t="0" r="0" b="571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8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03D" w:rsidRPr="0056373A" w:rsidRDefault="00CC503D" w:rsidP="00CC503D">
      <w:pPr>
        <w:pStyle w:val="Caption"/>
        <w:rPr>
          <w:rFonts w:ascii="Times New Roman" w:hAnsi="Times New Roman" w:cs="Times New Roman"/>
          <w:b w:val="0"/>
          <w:color w:val="auto"/>
          <w:sz w:val="32"/>
          <w:szCs w:val="24"/>
          <w:lang w:val="en-CA"/>
        </w:rPr>
      </w:pPr>
      <w:r>
        <w:rPr>
          <w:rFonts w:ascii="Times New Roman" w:hAnsi="Times New Roman" w:cs="Times New Roman"/>
          <w:color w:val="auto"/>
          <w:sz w:val="22"/>
          <w:lang w:val="en-CA"/>
        </w:rPr>
        <w:t xml:space="preserve">Supplementary </w:t>
      </w:r>
      <w:r w:rsidRPr="0056373A">
        <w:rPr>
          <w:rFonts w:ascii="Times New Roman" w:hAnsi="Times New Roman" w:cs="Times New Roman"/>
          <w:color w:val="auto"/>
          <w:sz w:val="22"/>
          <w:lang w:val="en-CA"/>
        </w:rPr>
        <w:t xml:space="preserve">Figure </w:t>
      </w:r>
      <w:r>
        <w:rPr>
          <w:rFonts w:ascii="Times New Roman" w:hAnsi="Times New Roman" w:cs="Times New Roman"/>
          <w:color w:val="auto"/>
          <w:sz w:val="22"/>
          <w:lang w:val="en-CA"/>
        </w:rPr>
        <w:t>2</w:t>
      </w:r>
      <w:r w:rsidRPr="0056373A">
        <w:rPr>
          <w:rFonts w:ascii="Times New Roman" w:hAnsi="Times New Roman" w:cs="Times New Roman"/>
          <w:color w:val="auto"/>
          <w:sz w:val="22"/>
          <w:lang w:val="en-CA"/>
        </w:rPr>
        <w:t>: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 Bland-Altman plot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>s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 of the EQ-5D-3L and the EQ-5D-5L index values</w:t>
      </w:r>
    </w:p>
    <w:p w:rsidR="00CC503D" w:rsidRDefault="00CC503D" w:rsidP="00CC50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CA"/>
        </w:rPr>
      </w:pPr>
      <w:r w:rsidRPr="003D6D70">
        <w:rPr>
          <w:rFonts w:ascii="Times New Roman" w:hAnsi="Times New Roman" w:cs="Times New Roman"/>
          <w:i/>
          <w:sz w:val="24"/>
          <w:szCs w:val="24"/>
          <w:lang w:val="en-CA"/>
        </w:rPr>
        <w:t>Vertical Axis represent</w:t>
      </w:r>
      <w:r>
        <w:rPr>
          <w:rFonts w:ascii="Times New Roman" w:hAnsi="Times New Roman" w:cs="Times New Roman"/>
          <w:i/>
          <w:sz w:val="24"/>
          <w:szCs w:val="24"/>
          <w:lang w:val="en-CA"/>
        </w:rPr>
        <w:t>s</w:t>
      </w:r>
      <w:r w:rsidRPr="003D6D70">
        <w:rPr>
          <w:rFonts w:ascii="Times New Roman" w:hAnsi="Times New Roman" w:cs="Times New Roman"/>
          <w:i/>
          <w:sz w:val="24"/>
          <w:szCs w:val="24"/>
          <w:lang w:val="en-CA"/>
        </w:rPr>
        <w:t xml:space="preserve"> the difference between the EQ-5D-5L and EQ-5D-3L (5L minus 3L)</w:t>
      </w:r>
    </w:p>
    <w:p w:rsidR="00CC503D" w:rsidRDefault="00CC503D" w:rsidP="00CC503D">
      <w:pPr>
        <w:rPr>
          <w:rFonts w:ascii="Times New Roman" w:hAnsi="Times New Roman" w:cs="Times New Roman"/>
          <w:i/>
          <w:sz w:val="24"/>
          <w:szCs w:val="24"/>
          <w:lang w:val="en-CA"/>
        </w:rPr>
      </w:pPr>
      <w:r>
        <w:rPr>
          <w:rFonts w:ascii="Times New Roman" w:hAnsi="Times New Roman" w:cs="Times New Roman"/>
          <w:i/>
          <w:sz w:val="24"/>
          <w:szCs w:val="24"/>
          <w:lang w:val="en-CA"/>
        </w:rPr>
        <w:br w:type="page"/>
      </w:r>
    </w:p>
    <w:p w:rsidR="00CC503D" w:rsidRDefault="00CC503D" w:rsidP="00CC503D">
      <w:pPr>
        <w:pStyle w:val="Caption"/>
        <w:rPr>
          <w:rFonts w:ascii="Times New Roman" w:hAnsi="Times New Roman" w:cs="Times New Roman"/>
          <w:color w:val="auto"/>
          <w:sz w:val="22"/>
          <w:lang w:val="en-CA"/>
        </w:rPr>
      </w:pPr>
      <w:r>
        <w:rPr>
          <w:rFonts w:ascii="Times New Roman" w:hAnsi="Times New Roman" w:cs="Times New Roman"/>
          <w:noProof/>
          <w:color w:val="auto"/>
          <w:sz w:val="22"/>
          <w:lang w:val="en-US"/>
        </w:rPr>
        <w:lastRenderedPageBreak/>
        <w:drawing>
          <wp:inline distT="0" distB="0" distL="0" distR="0" wp14:anchorId="05355781" wp14:editId="6A6AAF1A">
            <wp:extent cx="6149975" cy="4481163"/>
            <wp:effectExtent l="0" t="0" r="317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67"/>
                    <a:stretch/>
                  </pic:blipFill>
                  <pic:spPr bwMode="auto">
                    <a:xfrm>
                      <a:off x="0" y="0"/>
                      <a:ext cx="6153369" cy="4483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503D" w:rsidRDefault="00CC503D" w:rsidP="00CC503D">
      <w:pPr>
        <w:pStyle w:val="Caption"/>
        <w:rPr>
          <w:rFonts w:ascii="Times New Roman" w:hAnsi="Times New Roman" w:cs="Times New Roman"/>
          <w:b w:val="0"/>
          <w:color w:val="auto"/>
          <w:sz w:val="22"/>
          <w:lang w:val="en-CA"/>
        </w:rPr>
      </w:pPr>
      <w:r>
        <w:rPr>
          <w:rFonts w:ascii="Times New Roman" w:hAnsi="Times New Roman" w:cs="Times New Roman"/>
          <w:color w:val="auto"/>
          <w:sz w:val="22"/>
          <w:lang w:val="en-CA"/>
        </w:rPr>
        <w:t>Supplementary F</w:t>
      </w:r>
      <w:r w:rsidRPr="0056373A">
        <w:rPr>
          <w:rFonts w:ascii="Times New Roman" w:hAnsi="Times New Roman" w:cs="Times New Roman"/>
          <w:color w:val="auto"/>
          <w:sz w:val="22"/>
          <w:lang w:val="en-CA"/>
        </w:rPr>
        <w:t xml:space="preserve">igure </w:t>
      </w:r>
      <w:r>
        <w:rPr>
          <w:rFonts w:ascii="Times New Roman" w:hAnsi="Times New Roman" w:cs="Times New Roman"/>
          <w:color w:val="auto"/>
          <w:sz w:val="22"/>
          <w:lang w:val="en-CA"/>
        </w:rPr>
        <w:t>3</w:t>
      </w:r>
      <w:r w:rsidRPr="0056373A">
        <w:rPr>
          <w:rFonts w:ascii="Times New Roman" w:hAnsi="Times New Roman" w:cs="Times New Roman"/>
          <w:color w:val="auto"/>
          <w:sz w:val="22"/>
          <w:lang w:val="en-CA"/>
        </w:rPr>
        <w:t>: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>Histograms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 of the 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self- and proxy-rating 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EQ-5D-3L </w:t>
      </w:r>
      <w:r>
        <w:rPr>
          <w:rFonts w:ascii="Times New Roman" w:hAnsi="Times New Roman" w:cs="Times New Roman"/>
          <w:b w:val="0"/>
          <w:color w:val="auto"/>
          <w:sz w:val="22"/>
          <w:lang w:val="en-CA"/>
        </w:rPr>
        <w:t xml:space="preserve">and </w:t>
      </w:r>
      <w:r w:rsidRPr="0056373A">
        <w:rPr>
          <w:rFonts w:ascii="Times New Roman" w:hAnsi="Times New Roman" w:cs="Times New Roman"/>
          <w:b w:val="0"/>
          <w:color w:val="auto"/>
          <w:sz w:val="22"/>
          <w:lang w:val="en-CA"/>
        </w:rPr>
        <w:t>5L index values</w:t>
      </w:r>
    </w:p>
    <w:p w:rsidR="00CC503D" w:rsidRDefault="00CC503D" w:rsidP="00CC503D">
      <w:pPr>
        <w:rPr>
          <w:lang w:val="en-CA"/>
        </w:rPr>
      </w:pPr>
      <w:r>
        <w:rPr>
          <w:lang w:val="en-CA"/>
        </w:rPr>
        <w:br w:type="page"/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03D"/>
    <w:rsid w:val="00AD1398"/>
    <w:rsid w:val="00CC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BEA8F4-9C01-47E3-8CC5-E10D8704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503D"/>
    <w:pPr>
      <w:spacing w:after="200" w:line="276" w:lineRule="auto"/>
    </w:pPr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C503D"/>
    <w:pPr>
      <w:spacing w:line="240" w:lineRule="auto"/>
    </w:pPr>
    <w:rPr>
      <w:b/>
      <w:bCs/>
      <w:color w:val="5B9BD5" w:themeColor="accent1"/>
      <w:sz w:val="18"/>
      <w:szCs w:val="18"/>
      <w:lang w:val="de-DE"/>
    </w:rPr>
  </w:style>
  <w:style w:type="character" w:customStyle="1" w:styleId="CaptionChar">
    <w:name w:val="Caption Char"/>
    <w:basedOn w:val="DefaultParagraphFont"/>
    <w:link w:val="Caption"/>
    <w:uiPriority w:val="35"/>
    <w:rsid w:val="00CC503D"/>
    <w:rPr>
      <w:rFonts w:eastAsiaTheme="minorEastAsia"/>
      <w:b/>
      <w:bCs/>
      <w:color w:val="5B9BD5" w:themeColor="accent1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2022-01-18T14:09:00Z</dcterms:created>
  <dcterms:modified xsi:type="dcterms:W3CDTF">2022-01-18T14:09:00Z</dcterms:modified>
</cp:coreProperties>
</file>