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BFF" w:rsidRPr="000513DF" w:rsidRDefault="00F212AD" w:rsidP="000F63E4">
      <w:pPr>
        <w:spacing w:after="0" w:line="360" w:lineRule="auto"/>
        <w:rPr>
          <w:rFonts w:cstheme="minorHAnsi"/>
          <w:b/>
          <w:lang w:val="en-GB"/>
        </w:rPr>
      </w:pPr>
      <w:r>
        <w:rPr>
          <w:rFonts w:cstheme="minorHAnsi"/>
          <w:b/>
          <w:lang w:val="en-GB"/>
        </w:rPr>
        <w:t>A</w:t>
      </w:r>
      <w:r w:rsidR="003C7AD1">
        <w:rPr>
          <w:rFonts w:cstheme="minorHAnsi"/>
          <w:b/>
          <w:lang w:val="en-GB"/>
        </w:rPr>
        <w:t>dditional file</w:t>
      </w:r>
      <w:bookmarkStart w:id="0" w:name="_GoBack"/>
      <w:bookmarkEnd w:id="0"/>
      <w:r>
        <w:rPr>
          <w:rFonts w:cstheme="minorHAnsi"/>
          <w:b/>
          <w:lang w:val="en-GB"/>
        </w:rPr>
        <w:t xml:space="preserve"> 3/</w:t>
      </w:r>
      <w:r w:rsidR="000513DF" w:rsidRPr="000513DF">
        <w:rPr>
          <w:rFonts w:cstheme="minorHAnsi"/>
          <w:b/>
          <w:lang w:val="en-GB"/>
        </w:rPr>
        <w:t xml:space="preserve">Table </w:t>
      </w:r>
      <w:r w:rsidR="009E088C">
        <w:rPr>
          <w:rFonts w:cstheme="minorHAnsi"/>
          <w:b/>
          <w:lang w:val="en-GB"/>
        </w:rPr>
        <w:t>2</w:t>
      </w:r>
      <w:r w:rsidR="000513DF" w:rsidRPr="000513DF">
        <w:rPr>
          <w:rFonts w:cstheme="minorHAnsi"/>
          <w:b/>
          <w:lang w:val="en-GB"/>
        </w:rPr>
        <w:t>: Summary of key dimensions and subdomains</w:t>
      </w:r>
    </w:p>
    <w:tbl>
      <w:tblPr>
        <w:tblStyle w:val="Tabellenraster"/>
        <w:tblW w:w="14709" w:type="dxa"/>
        <w:tblLayout w:type="fixed"/>
        <w:tblLook w:val="04A0" w:firstRow="1" w:lastRow="0" w:firstColumn="1" w:lastColumn="0" w:noHBand="0" w:noVBand="1"/>
      </w:tblPr>
      <w:tblGrid>
        <w:gridCol w:w="2235"/>
        <w:gridCol w:w="2268"/>
        <w:gridCol w:w="3260"/>
        <w:gridCol w:w="6946"/>
      </w:tblGrid>
      <w:tr w:rsidR="00454468" w:rsidRPr="000513DF" w:rsidTr="000513DF">
        <w:tc>
          <w:tcPr>
            <w:tcW w:w="2235" w:type="dxa"/>
            <w:shd w:val="clear" w:color="auto" w:fill="D9D9D9" w:themeFill="background1" w:themeFillShade="D9"/>
          </w:tcPr>
          <w:p w:rsidR="00454468" w:rsidRPr="000513DF" w:rsidRDefault="00454468" w:rsidP="009E088C">
            <w:pPr>
              <w:rPr>
                <w:rFonts w:asciiTheme="minorHAnsi" w:hAnsiTheme="minorHAnsi" w:cstheme="minorHAnsi"/>
                <w:i/>
                <w:lang w:val="en-GB"/>
              </w:rPr>
            </w:pPr>
            <w:r w:rsidRPr="000513DF">
              <w:rPr>
                <w:rFonts w:asciiTheme="minorHAnsi" w:hAnsiTheme="minorHAnsi" w:cstheme="minorHAnsi"/>
                <w:i/>
                <w:lang w:val="en-GB"/>
              </w:rPr>
              <w:t>Key d</w:t>
            </w:r>
            <w:r w:rsidR="000513DF">
              <w:rPr>
                <w:rFonts w:asciiTheme="minorHAnsi" w:hAnsiTheme="minorHAnsi" w:cstheme="minorHAnsi"/>
                <w:i/>
                <w:lang w:val="en-GB"/>
              </w:rPr>
              <w:t>imension</w:t>
            </w:r>
          </w:p>
        </w:tc>
        <w:tc>
          <w:tcPr>
            <w:tcW w:w="2268" w:type="dxa"/>
            <w:shd w:val="clear" w:color="auto" w:fill="D9D9D9" w:themeFill="background1" w:themeFillShade="D9"/>
          </w:tcPr>
          <w:p w:rsidR="00454468" w:rsidRPr="000513DF" w:rsidRDefault="00454468" w:rsidP="009E088C">
            <w:pPr>
              <w:rPr>
                <w:rFonts w:asciiTheme="minorHAnsi" w:hAnsiTheme="minorHAnsi" w:cstheme="minorHAnsi"/>
                <w:i/>
                <w:lang w:val="en-GB"/>
              </w:rPr>
            </w:pPr>
            <w:r w:rsidRPr="000513DF">
              <w:rPr>
                <w:rFonts w:asciiTheme="minorHAnsi" w:hAnsiTheme="minorHAnsi" w:cstheme="minorHAnsi"/>
                <w:i/>
                <w:lang w:val="en-GB"/>
              </w:rPr>
              <w:t>Definition</w:t>
            </w:r>
          </w:p>
        </w:tc>
        <w:tc>
          <w:tcPr>
            <w:tcW w:w="3260" w:type="dxa"/>
            <w:shd w:val="clear" w:color="auto" w:fill="D9D9D9" w:themeFill="background1" w:themeFillShade="D9"/>
          </w:tcPr>
          <w:p w:rsidR="00454468" w:rsidRPr="000513DF" w:rsidRDefault="00454468" w:rsidP="009E088C">
            <w:pPr>
              <w:rPr>
                <w:rFonts w:asciiTheme="minorHAnsi" w:hAnsiTheme="minorHAnsi" w:cstheme="minorHAnsi"/>
                <w:i/>
                <w:lang w:val="en-GB"/>
              </w:rPr>
            </w:pPr>
            <w:r w:rsidRPr="000513DF">
              <w:rPr>
                <w:rFonts w:asciiTheme="minorHAnsi" w:hAnsiTheme="minorHAnsi" w:cstheme="minorHAnsi"/>
                <w:i/>
                <w:lang w:val="en-GB"/>
              </w:rPr>
              <w:t>Subdomains</w:t>
            </w:r>
          </w:p>
        </w:tc>
        <w:tc>
          <w:tcPr>
            <w:tcW w:w="6946" w:type="dxa"/>
            <w:shd w:val="clear" w:color="auto" w:fill="D9D9D9" w:themeFill="background1" w:themeFillShade="D9"/>
          </w:tcPr>
          <w:p w:rsidR="00454468" w:rsidRPr="000513DF" w:rsidRDefault="00454468" w:rsidP="009E088C">
            <w:pPr>
              <w:rPr>
                <w:rFonts w:asciiTheme="minorHAnsi" w:hAnsiTheme="minorHAnsi" w:cstheme="minorHAnsi"/>
                <w:i/>
                <w:lang w:val="en-GB"/>
              </w:rPr>
            </w:pPr>
            <w:r w:rsidRPr="000513DF">
              <w:rPr>
                <w:rFonts w:asciiTheme="minorHAnsi" w:hAnsiTheme="minorHAnsi" w:cstheme="minorHAnsi"/>
                <w:i/>
                <w:lang w:val="en-GB"/>
              </w:rPr>
              <w:t>Supporting quotes</w:t>
            </w:r>
          </w:p>
        </w:tc>
      </w:tr>
      <w:tr w:rsidR="00454468" w:rsidRPr="003C7AD1" w:rsidTr="007677CB">
        <w:tc>
          <w:tcPr>
            <w:tcW w:w="2235" w:type="dxa"/>
            <w:vMerge w:val="restart"/>
          </w:tcPr>
          <w:p w:rsidR="00454468" w:rsidRPr="000513DF" w:rsidRDefault="000513DF" w:rsidP="009E088C">
            <w:pPr>
              <w:rPr>
                <w:rFonts w:asciiTheme="minorHAnsi" w:hAnsiTheme="minorHAnsi" w:cstheme="minorHAnsi"/>
                <w:lang w:val="en-GB"/>
              </w:rPr>
            </w:pPr>
            <w:r>
              <w:rPr>
                <w:rFonts w:asciiTheme="minorHAnsi" w:hAnsiTheme="minorHAnsi" w:cstheme="minorHAnsi"/>
                <w:lang w:val="en-GB"/>
              </w:rPr>
              <w:t>Reach</w:t>
            </w:r>
          </w:p>
        </w:tc>
        <w:tc>
          <w:tcPr>
            <w:tcW w:w="2268" w:type="dxa"/>
            <w:vMerge w:val="restart"/>
          </w:tcPr>
          <w:p w:rsidR="000513DF" w:rsidRPr="000513DF" w:rsidRDefault="000513DF" w:rsidP="000513DF">
            <w:pPr>
              <w:rPr>
                <w:rFonts w:asciiTheme="minorHAnsi" w:hAnsiTheme="minorHAnsi" w:cstheme="minorHAnsi"/>
                <w:lang w:val="en-GB"/>
              </w:rPr>
            </w:pPr>
            <w:r>
              <w:rPr>
                <w:rFonts w:asciiTheme="minorHAnsi" w:hAnsiTheme="minorHAnsi" w:cstheme="minorHAnsi"/>
                <w:lang w:val="en-GB"/>
              </w:rPr>
              <w:t xml:space="preserve">Reach describes </w:t>
            </w:r>
            <w:r w:rsidRPr="000513DF">
              <w:rPr>
                <w:rFonts w:asciiTheme="minorHAnsi" w:hAnsiTheme="minorHAnsi" w:cstheme="minorHAnsi"/>
                <w:lang w:val="en-GB"/>
              </w:rPr>
              <w:t>the extent to which patients are reached by the implementation of CovidCare and refers to patients who were willing or refused to be managed with CovidCare and why</w:t>
            </w:r>
          </w:p>
          <w:p w:rsidR="00454468" w:rsidRPr="000513DF" w:rsidRDefault="00454468" w:rsidP="009E088C">
            <w:pPr>
              <w:rPr>
                <w:rFonts w:asciiTheme="minorHAnsi" w:hAnsiTheme="minorHAnsi" w:cstheme="minorHAnsi"/>
                <w:lang w:val="en-US"/>
              </w:rPr>
            </w:pPr>
          </w:p>
        </w:tc>
        <w:tc>
          <w:tcPr>
            <w:tcW w:w="3260" w:type="dxa"/>
          </w:tcPr>
          <w:p w:rsidR="00454468" w:rsidRPr="000513DF" w:rsidRDefault="00E24A03" w:rsidP="001C5D7D">
            <w:pPr>
              <w:rPr>
                <w:rFonts w:asciiTheme="minorHAnsi" w:hAnsiTheme="minorHAnsi" w:cstheme="minorHAnsi"/>
                <w:lang w:val="en-GB"/>
              </w:rPr>
            </w:pPr>
            <w:r>
              <w:rPr>
                <w:rFonts w:asciiTheme="minorHAnsi" w:hAnsiTheme="minorHAnsi" w:cstheme="minorHAnsi"/>
                <w:lang w:val="en-GB"/>
              </w:rPr>
              <w:t>Patient</w:t>
            </w:r>
            <w:r w:rsidR="006A0EBD">
              <w:rPr>
                <w:rFonts w:asciiTheme="minorHAnsi" w:hAnsiTheme="minorHAnsi" w:cstheme="minorHAnsi"/>
                <w:lang w:val="en-GB"/>
              </w:rPr>
              <w:t>s’</w:t>
            </w:r>
            <w:r>
              <w:rPr>
                <w:rFonts w:asciiTheme="minorHAnsi" w:hAnsiTheme="minorHAnsi" w:cstheme="minorHAnsi"/>
                <w:lang w:val="en-GB"/>
              </w:rPr>
              <w:t xml:space="preserve"> characteristics</w:t>
            </w:r>
          </w:p>
        </w:tc>
        <w:tc>
          <w:tcPr>
            <w:tcW w:w="6946" w:type="dxa"/>
          </w:tcPr>
          <w:p w:rsidR="00C11DE4" w:rsidRPr="00C11DE4" w:rsidRDefault="00C11DE4" w:rsidP="00D01915">
            <w:pPr>
              <w:rPr>
                <w:rFonts w:asciiTheme="minorHAnsi" w:hAnsiTheme="minorHAnsi" w:cstheme="minorHAnsi"/>
                <w:i/>
                <w:lang w:val="en-US"/>
              </w:rPr>
            </w:pPr>
            <w:r>
              <w:rPr>
                <w:rFonts w:asciiTheme="minorHAnsi" w:hAnsiTheme="minorHAnsi" w:cstheme="minorHAnsi"/>
                <w:i/>
                <w:lang w:val="en-US"/>
              </w:rPr>
              <w:t>“</w:t>
            </w:r>
            <w:r w:rsidRPr="00C11DE4">
              <w:rPr>
                <w:rFonts w:asciiTheme="minorHAnsi" w:hAnsiTheme="minorHAnsi" w:cstheme="minorHAnsi"/>
                <w:i/>
                <w:lang w:val="en-US"/>
              </w:rPr>
              <w:t>many patients with hypertension</w:t>
            </w:r>
            <w:r>
              <w:rPr>
                <w:rFonts w:asciiTheme="minorHAnsi" w:hAnsiTheme="minorHAnsi" w:cstheme="minorHAnsi"/>
                <w:i/>
                <w:lang w:val="en-US"/>
              </w:rPr>
              <w:t xml:space="preserve"> and two or three with asthma” (Participant 14, VERAH)</w:t>
            </w:r>
          </w:p>
          <w:p w:rsidR="00851263" w:rsidRPr="00C11DE4" w:rsidRDefault="00851263" w:rsidP="00D01915">
            <w:pPr>
              <w:rPr>
                <w:rFonts w:asciiTheme="minorHAnsi" w:hAnsiTheme="minorHAnsi" w:cstheme="minorHAnsi"/>
                <w:lang w:val="en-US"/>
              </w:rPr>
            </w:pPr>
          </w:p>
        </w:tc>
      </w:tr>
      <w:tr w:rsidR="00454468" w:rsidRPr="00C11DE4" w:rsidTr="007677CB">
        <w:tc>
          <w:tcPr>
            <w:tcW w:w="2235" w:type="dxa"/>
            <w:vMerge/>
          </w:tcPr>
          <w:p w:rsidR="00454468" w:rsidRPr="00C11DE4" w:rsidRDefault="00454468" w:rsidP="009E088C">
            <w:pPr>
              <w:rPr>
                <w:rFonts w:asciiTheme="minorHAnsi" w:hAnsiTheme="minorHAnsi" w:cstheme="minorHAnsi"/>
                <w:lang w:val="en-US"/>
              </w:rPr>
            </w:pPr>
          </w:p>
        </w:tc>
        <w:tc>
          <w:tcPr>
            <w:tcW w:w="2268" w:type="dxa"/>
            <w:vMerge/>
          </w:tcPr>
          <w:p w:rsidR="00454468" w:rsidRPr="00C11DE4" w:rsidRDefault="00454468" w:rsidP="009E088C">
            <w:pPr>
              <w:rPr>
                <w:rFonts w:asciiTheme="minorHAnsi" w:hAnsiTheme="minorHAnsi" w:cstheme="minorHAnsi"/>
                <w:lang w:val="en-US"/>
              </w:rPr>
            </w:pPr>
          </w:p>
        </w:tc>
        <w:tc>
          <w:tcPr>
            <w:tcW w:w="3260" w:type="dxa"/>
          </w:tcPr>
          <w:p w:rsidR="00454468" w:rsidRPr="00C11DE4" w:rsidRDefault="006A0EBD" w:rsidP="009E088C">
            <w:pPr>
              <w:rPr>
                <w:rFonts w:asciiTheme="minorHAnsi" w:hAnsiTheme="minorHAnsi" w:cstheme="minorHAnsi"/>
                <w:i/>
                <w:lang w:val="en-US"/>
              </w:rPr>
            </w:pPr>
            <w:r w:rsidRPr="00C11DE4">
              <w:rPr>
                <w:rFonts w:asciiTheme="minorHAnsi" w:hAnsiTheme="minorHAnsi" w:cstheme="minorHAnsi"/>
                <w:lang w:val="en-GB"/>
              </w:rPr>
              <w:t>Patients’ willingness/refusal</w:t>
            </w:r>
          </w:p>
        </w:tc>
        <w:tc>
          <w:tcPr>
            <w:tcW w:w="6946" w:type="dxa"/>
          </w:tcPr>
          <w:p w:rsidR="00C11DE4" w:rsidRDefault="00C11DE4" w:rsidP="008B6830">
            <w:pPr>
              <w:autoSpaceDE w:val="0"/>
              <w:autoSpaceDN w:val="0"/>
              <w:adjustRightInd w:val="0"/>
              <w:rPr>
                <w:rFonts w:asciiTheme="minorHAnsi" w:hAnsiTheme="minorHAnsi" w:cstheme="minorHAnsi"/>
                <w:i/>
                <w:lang w:val="en-US"/>
              </w:rPr>
            </w:pPr>
            <w:r w:rsidRPr="00C11DE4">
              <w:rPr>
                <w:rFonts w:asciiTheme="minorHAnsi" w:hAnsiTheme="minorHAnsi" w:cstheme="minorHAnsi"/>
                <w:i/>
                <w:lang w:val="en-US"/>
              </w:rPr>
              <w:t xml:space="preserve">“It actually went down quite well except for one person (…) but most were actually quite grateful that we took care of them.” </w:t>
            </w:r>
          </w:p>
          <w:p w:rsidR="00454468" w:rsidRPr="00C11DE4" w:rsidRDefault="00C11DE4" w:rsidP="006E750B">
            <w:pPr>
              <w:autoSpaceDE w:val="0"/>
              <w:autoSpaceDN w:val="0"/>
              <w:adjustRightInd w:val="0"/>
              <w:rPr>
                <w:rFonts w:asciiTheme="minorHAnsi" w:hAnsiTheme="minorHAnsi" w:cstheme="minorHAnsi"/>
                <w:i/>
                <w:lang w:val="en-US"/>
              </w:rPr>
            </w:pPr>
            <w:r w:rsidRPr="00C11DE4">
              <w:rPr>
                <w:rFonts w:asciiTheme="minorHAnsi" w:hAnsiTheme="minorHAnsi" w:cstheme="minorHAnsi"/>
                <w:i/>
                <w:lang w:val="en-US"/>
              </w:rPr>
              <w:t>(Participant 14, VERAH)</w:t>
            </w:r>
          </w:p>
        </w:tc>
      </w:tr>
      <w:tr w:rsidR="006A0EBD" w:rsidRPr="00C11DE4" w:rsidTr="007677CB">
        <w:tc>
          <w:tcPr>
            <w:tcW w:w="2235" w:type="dxa"/>
            <w:vMerge w:val="restart"/>
          </w:tcPr>
          <w:p w:rsidR="006A0EBD" w:rsidRPr="000513DF" w:rsidRDefault="006A0EBD" w:rsidP="009E088C">
            <w:pPr>
              <w:rPr>
                <w:rFonts w:asciiTheme="minorHAnsi" w:hAnsiTheme="minorHAnsi" w:cstheme="minorHAnsi"/>
                <w:lang w:val="en-GB"/>
              </w:rPr>
            </w:pPr>
            <w:r>
              <w:rPr>
                <w:rFonts w:asciiTheme="minorHAnsi" w:hAnsiTheme="minorHAnsi" w:cstheme="minorHAnsi"/>
                <w:lang w:val="en-GB"/>
              </w:rPr>
              <w:t>Effectiveness</w:t>
            </w:r>
          </w:p>
        </w:tc>
        <w:tc>
          <w:tcPr>
            <w:tcW w:w="2268" w:type="dxa"/>
            <w:vMerge w:val="restart"/>
          </w:tcPr>
          <w:p w:rsidR="006A0EBD" w:rsidRPr="000513DF" w:rsidRDefault="006A0EBD" w:rsidP="009E088C">
            <w:pPr>
              <w:rPr>
                <w:rFonts w:asciiTheme="minorHAnsi" w:hAnsiTheme="minorHAnsi" w:cstheme="minorHAnsi"/>
                <w:lang w:val="en-US"/>
              </w:rPr>
            </w:pPr>
            <w:r w:rsidRPr="000513DF">
              <w:rPr>
                <w:rFonts w:asciiTheme="minorHAnsi" w:hAnsiTheme="minorHAnsi" w:cstheme="minorHAnsi"/>
                <w:lang w:val="en-GB"/>
              </w:rPr>
              <w:t>Effectiveness is defined as positive and negative outcomes for patients and HCP, the patients’ quality of life as well as the patients and the HCP’s satisfaction with CovidCare</w:t>
            </w:r>
          </w:p>
        </w:tc>
        <w:tc>
          <w:tcPr>
            <w:tcW w:w="3260" w:type="dxa"/>
          </w:tcPr>
          <w:p w:rsidR="006A0EBD" w:rsidRPr="006E750B" w:rsidRDefault="006A0EBD" w:rsidP="006E750B">
            <w:pPr>
              <w:autoSpaceDE w:val="0"/>
              <w:autoSpaceDN w:val="0"/>
              <w:adjustRightInd w:val="0"/>
              <w:rPr>
                <w:rFonts w:asciiTheme="minorHAnsi" w:hAnsiTheme="minorHAnsi" w:cstheme="minorHAnsi"/>
                <w:i/>
                <w:lang w:val="en-US"/>
              </w:rPr>
            </w:pPr>
            <w:r w:rsidRPr="006E750B">
              <w:rPr>
                <w:rFonts w:asciiTheme="minorHAnsi" w:hAnsiTheme="minorHAnsi" w:cstheme="minorHAnsi"/>
                <w:i/>
                <w:lang w:val="en-US"/>
              </w:rPr>
              <w:t>Patients’ satisfaction</w:t>
            </w:r>
          </w:p>
        </w:tc>
        <w:tc>
          <w:tcPr>
            <w:tcW w:w="6946" w:type="dxa"/>
          </w:tcPr>
          <w:p w:rsidR="008B6830" w:rsidRPr="006E750B" w:rsidRDefault="00C11DE4" w:rsidP="006E750B">
            <w:pPr>
              <w:autoSpaceDE w:val="0"/>
              <w:autoSpaceDN w:val="0"/>
              <w:adjustRightInd w:val="0"/>
              <w:rPr>
                <w:rFonts w:asciiTheme="minorHAnsi" w:hAnsiTheme="minorHAnsi" w:cstheme="minorHAnsi"/>
                <w:i/>
                <w:lang w:val="en-US"/>
              </w:rPr>
            </w:pPr>
            <w:r w:rsidRPr="006E750B">
              <w:rPr>
                <w:rFonts w:asciiTheme="minorHAnsi" w:hAnsiTheme="minorHAnsi" w:cstheme="minorHAnsi"/>
                <w:i/>
                <w:lang w:val="en-US"/>
              </w:rPr>
              <w:t xml:space="preserve">„They </w:t>
            </w:r>
            <w:r w:rsidR="006E750B">
              <w:rPr>
                <w:rFonts w:asciiTheme="minorHAnsi" w:hAnsiTheme="minorHAnsi" w:cstheme="minorHAnsi"/>
                <w:i/>
                <w:lang w:val="en-US"/>
              </w:rPr>
              <w:t>wer</w:t>
            </w:r>
            <w:r w:rsidRPr="006E750B">
              <w:rPr>
                <w:rFonts w:asciiTheme="minorHAnsi" w:hAnsiTheme="minorHAnsi" w:cstheme="minorHAnsi"/>
                <w:i/>
                <w:lang w:val="en-US"/>
              </w:rPr>
              <w:t xml:space="preserve">e </w:t>
            </w:r>
            <w:r w:rsidR="006E750B" w:rsidRPr="006E750B">
              <w:rPr>
                <w:rFonts w:asciiTheme="minorHAnsi" w:hAnsiTheme="minorHAnsi" w:cstheme="minorHAnsi"/>
                <w:i/>
                <w:lang w:val="en-US"/>
              </w:rPr>
              <w:t xml:space="preserve">definitely </w:t>
            </w:r>
            <w:r w:rsidRPr="006E750B">
              <w:rPr>
                <w:rFonts w:asciiTheme="minorHAnsi" w:hAnsiTheme="minorHAnsi" w:cstheme="minorHAnsi"/>
                <w:i/>
                <w:lang w:val="en-US"/>
              </w:rPr>
              <w:t>happy to be taken care o</w:t>
            </w:r>
            <w:r w:rsidR="006E750B" w:rsidRPr="006E750B">
              <w:rPr>
                <w:rFonts w:asciiTheme="minorHAnsi" w:hAnsiTheme="minorHAnsi" w:cstheme="minorHAnsi"/>
                <w:i/>
                <w:lang w:val="en-US"/>
              </w:rPr>
              <w:t>f and some of them cried because they felt alone without any contact to a GP or the public health department for days and at the end the were very, very grateful.” (Participant 1, VERAH)</w:t>
            </w:r>
          </w:p>
          <w:p w:rsidR="006A0EBD" w:rsidRPr="00C11DE4" w:rsidRDefault="006A0EBD" w:rsidP="006E750B">
            <w:pPr>
              <w:autoSpaceDE w:val="0"/>
              <w:autoSpaceDN w:val="0"/>
              <w:adjustRightInd w:val="0"/>
              <w:rPr>
                <w:rFonts w:asciiTheme="minorHAnsi" w:hAnsiTheme="minorHAnsi" w:cstheme="minorHAnsi"/>
                <w:i/>
                <w:lang w:val="en-US"/>
              </w:rPr>
            </w:pPr>
          </w:p>
        </w:tc>
      </w:tr>
      <w:tr w:rsidR="006A0EBD" w:rsidRPr="00CC15C0" w:rsidTr="007677CB">
        <w:tc>
          <w:tcPr>
            <w:tcW w:w="2235" w:type="dxa"/>
            <w:vMerge/>
          </w:tcPr>
          <w:p w:rsidR="006A0EBD" w:rsidRPr="00C11DE4" w:rsidRDefault="006A0EBD" w:rsidP="009E088C">
            <w:pPr>
              <w:rPr>
                <w:rFonts w:asciiTheme="minorHAnsi" w:hAnsiTheme="minorHAnsi" w:cstheme="minorHAnsi"/>
                <w:lang w:val="en-US"/>
              </w:rPr>
            </w:pPr>
          </w:p>
        </w:tc>
        <w:tc>
          <w:tcPr>
            <w:tcW w:w="2268" w:type="dxa"/>
            <w:vMerge/>
          </w:tcPr>
          <w:p w:rsidR="006A0EBD" w:rsidRPr="00C11DE4" w:rsidRDefault="006A0EBD" w:rsidP="009E088C">
            <w:pPr>
              <w:rPr>
                <w:rFonts w:asciiTheme="minorHAnsi" w:hAnsiTheme="minorHAnsi" w:cstheme="minorHAnsi"/>
                <w:lang w:val="en-US"/>
              </w:rPr>
            </w:pPr>
          </w:p>
        </w:tc>
        <w:tc>
          <w:tcPr>
            <w:tcW w:w="3260" w:type="dxa"/>
          </w:tcPr>
          <w:p w:rsidR="006A0EBD" w:rsidRPr="000513DF" w:rsidRDefault="006A0EBD" w:rsidP="009E088C">
            <w:pPr>
              <w:rPr>
                <w:rFonts w:asciiTheme="minorHAnsi" w:hAnsiTheme="minorHAnsi" w:cstheme="minorHAnsi"/>
                <w:lang w:val="en-GB"/>
              </w:rPr>
            </w:pPr>
            <w:r>
              <w:rPr>
                <w:rFonts w:asciiTheme="minorHAnsi" w:hAnsiTheme="minorHAnsi" w:cstheme="minorHAnsi"/>
                <w:lang w:val="en-GB"/>
              </w:rPr>
              <w:t>Effects on patients</w:t>
            </w:r>
          </w:p>
        </w:tc>
        <w:tc>
          <w:tcPr>
            <w:tcW w:w="6946" w:type="dxa"/>
          </w:tcPr>
          <w:p w:rsidR="00F52491" w:rsidRPr="00CC15C0" w:rsidRDefault="00CC15C0" w:rsidP="00CC15C0">
            <w:pPr>
              <w:autoSpaceDE w:val="0"/>
              <w:autoSpaceDN w:val="0"/>
              <w:adjustRightInd w:val="0"/>
              <w:rPr>
                <w:rFonts w:asciiTheme="minorHAnsi" w:hAnsiTheme="minorHAnsi" w:cstheme="minorHAnsi"/>
                <w:i/>
                <w:lang w:val="en-US"/>
              </w:rPr>
            </w:pPr>
            <w:r>
              <w:rPr>
                <w:rFonts w:asciiTheme="minorHAnsi" w:hAnsiTheme="minorHAnsi" w:cstheme="minorHAnsi"/>
                <w:i/>
                <w:lang w:val="en-US"/>
              </w:rPr>
              <w:t>“</w:t>
            </w:r>
            <w:r w:rsidR="00142D99" w:rsidRPr="00CC15C0">
              <w:rPr>
                <w:rFonts w:asciiTheme="minorHAnsi" w:hAnsiTheme="minorHAnsi" w:cstheme="minorHAnsi"/>
                <w:i/>
                <w:lang w:val="en-US"/>
              </w:rPr>
              <w:t xml:space="preserve">I </w:t>
            </w:r>
            <w:r w:rsidRPr="00CC15C0">
              <w:rPr>
                <w:rFonts w:asciiTheme="minorHAnsi" w:hAnsiTheme="minorHAnsi" w:cstheme="minorHAnsi"/>
                <w:i/>
                <w:lang w:val="en-US"/>
              </w:rPr>
              <w:t>found that the patients felt much better cared for, because we had regular contact with the patients and they knew, that someone was there to take care of them and that the communication between the GP and the VERAH and the patient worked out well.</w:t>
            </w:r>
            <w:r>
              <w:rPr>
                <w:rFonts w:asciiTheme="minorHAnsi" w:hAnsiTheme="minorHAnsi" w:cstheme="minorHAnsi"/>
                <w:i/>
                <w:lang w:val="en-US"/>
              </w:rPr>
              <w:t>”</w:t>
            </w:r>
          </w:p>
          <w:p w:rsidR="00CC15C0" w:rsidRPr="00CC15C0" w:rsidRDefault="00CC15C0" w:rsidP="00CC15C0">
            <w:pPr>
              <w:autoSpaceDE w:val="0"/>
              <w:autoSpaceDN w:val="0"/>
              <w:adjustRightInd w:val="0"/>
              <w:rPr>
                <w:rFonts w:asciiTheme="minorHAnsi" w:hAnsiTheme="minorHAnsi" w:cstheme="minorHAnsi"/>
                <w:i/>
                <w:lang w:val="en-US"/>
              </w:rPr>
            </w:pPr>
            <w:r w:rsidRPr="00CC15C0">
              <w:rPr>
                <w:rFonts w:asciiTheme="minorHAnsi" w:hAnsiTheme="minorHAnsi" w:cstheme="minorHAnsi"/>
                <w:i/>
                <w:lang w:val="en-US"/>
              </w:rPr>
              <w:t>(Participant 9, VERAH)</w:t>
            </w:r>
          </w:p>
          <w:p w:rsidR="006A0EBD" w:rsidRPr="00CC15C0" w:rsidRDefault="006A0EBD" w:rsidP="00CC15C0">
            <w:pPr>
              <w:rPr>
                <w:rFonts w:asciiTheme="minorHAnsi" w:hAnsiTheme="minorHAnsi" w:cstheme="minorHAnsi"/>
                <w:i/>
                <w:lang w:val="en-US"/>
              </w:rPr>
            </w:pPr>
          </w:p>
        </w:tc>
      </w:tr>
      <w:tr w:rsidR="006A0EBD" w:rsidRPr="00F212AD" w:rsidTr="007677CB">
        <w:tc>
          <w:tcPr>
            <w:tcW w:w="2235" w:type="dxa"/>
            <w:vMerge/>
          </w:tcPr>
          <w:p w:rsidR="006A0EBD" w:rsidRPr="00CC15C0" w:rsidRDefault="006A0EBD" w:rsidP="006A0EBD">
            <w:pPr>
              <w:rPr>
                <w:rFonts w:asciiTheme="minorHAnsi" w:hAnsiTheme="minorHAnsi" w:cstheme="minorHAnsi"/>
                <w:lang w:val="en-US"/>
              </w:rPr>
            </w:pPr>
          </w:p>
        </w:tc>
        <w:tc>
          <w:tcPr>
            <w:tcW w:w="2268" w:type="dxa"/>
            <w:vMerge/>
          </w:tcPr>
          <w:p w:rsidR="006A0EBD" w:rsidRPr="00CC15C0" w:rsidRDefault="006A0EBD" w:rsidP="006A0EBD">
            <w:pPr>
              <w:rPr>
                <w:rFonts w:asciiTheme="minorHAnsi" w:hAnsiTheme="minorHAnsi" w:cstheme="minorHAnsi"/>
                <w:lang w:val="en-US"/>
              </w:rPr>
            </w:pPr>
          </w:p>
        </w:tc>
        <w:tc>
          <w:tcPr>
            <w:tcW w:w="3260" w:type="dxa"/>
          </w:tcPr>
          <w:p w:rsidR="006A0EBD" w:rsidRPr="000513DF" w:rsidRDefault="006A0EBD" w:rsidP="006A0EBD">
            <w:pPr>
              <w:rPr>
                <w:rFonts w:asciiTheme="minorHAnsi" w:hAnsiTheme="minorHAnsi" w:cstheme="minorHAnsi"/>
                <w:lang w:val="en-GB"/>
              </w:rPr>
            </w:pPr>
            <w:r>
              <w:rPr>
                <w:rFonts w:asciiTheme="minorHAnsi" w:hAnsiTheme="minorHAnsi" w:cstheme="minorHAnsi"/>
                <w:lang w:val="en-GB"/>
              </w:rPr>
              <w:t>HCP’s satisfaction</w:t>
            </w:r>
          </w:p>
        </w:tc>
        <w:tc>
          <w:tcPr>
            <w:tcW w:w="6946" w:type="dxa"/>
          </w:tcPr>
          <w:p w:rsidR="00255D8C" w:rsidRDefault="00F32540" w:rsidP="008B6830">
            <w:pPr>
              <w:autoSpaceDE w:val="0"/>
              <w:autoSpaceDN w:val="0"/>
              <w:adjustRightInd w:val="0"/>
              <w:rPr>
                <w:rFonts w:asciiTheme="minorHAnsi" w:hAnsiTheme="minorHAnsi" w:cstheme="minorHAnsi"/>
                <w:i/>
                <w:lang w:val="en-US"/>
              </w:rPr>
            </w:pPr>
            <w:r>
              <w:rPr>
                <w:rFonts w:asciiTheme="minorHAnsi" w:hAnsiTheme="minorHAnsi" w:cstheme="minorHAnsi"/>
                <w:i/>
                <w:lang w:val="en-US"/>
              </w:rPr>
              <w:t xml:space="preserve">“So </w:t>
            </w:r>
            <w:r w:rsidR="00255D8C" w:rsidRPr="00255D8C">
              <w:rPr>
                <w:rFonts w:asciiTheme="minorHAnsi" w:hAnsiTheme="minorHAnsi" w:cstheme="minorHAnsi"/>
                <w:i/>
                <w:lang w:val="en-US"/>
              </w:rPr>
              <w:t>basically,</w:t>
            </w:r>
            <w:r w:rsidR="00053912" w:rsidRPr="00255D8C">
              <w:rPr>
                <w:rFonts w:asciiTheme="minorHAnsi" w:hAnsiTheme="minorHAnsi" w:cstheme="minorHAnsi"/>
                <w:i/>
                <w:lang w:val="en-US"/>
              </w:rPr>
              <w:t xml:space="preserve"> I </w:t>
            </w:r>
            <w:r w:rsidR="00255D8C" w:rsidRPr="00255D8C">
              <w:rPr>
                <w:rFonts w:asciiTheme="minorHAnsi" w:hAnsiTheme="minorHAnsi" w:cstheme="minorHAnsi"/>
                <w:i/>
                <w:lang w:val="en-US"/>
              </w:rPr>
              <w:t xml:space="preserve">had exactly this expectation that a structured documentation and monitoring or support of patients is possible and CovidCare actually met my expectations.” </w:t>
            </w:r>
          </w:p>
          <w:p w:rsidR="00053912" w:rsidRPr="00255D8C" w:rsidRDefault="00255D8C" w:rsidP="008B6830">
            <w:pPr>
              <w:autoSpaceDE w:val="0"/>
              <w:autoSpaceDN w:val="0"/>
              <w:adjustRightInd w:val="0"/>
              <w:rPr>
                <w:rFonts w:asciiTheme="minorHAnsi" w:hAnsiTheme="minorHAnsi" w:cstheme="minorHAnsi"/>
                <w:i/>
                <w:lang w:val="en-US"/>
              </w:rPr>
            </w:pPr>
            <w:r w:rsidRPr="00255D8C">
              <w:rPr>
                <w:rFonts w:asciiTheme="minorHAnsi" w:hAnsiTheme="minorHAnsi" w:cstheme="minorHAnsi"/>
                <w:i/>
                <w:lang w:val="en-US"/>
              </w:rPr>
              <w:t>(Participant 18, GP)</w:t>
            </w:r>
          </w:p>
          <w:p w:rsidR="006A0EBD" w:rsidRPr="000513DF" w:rsidRDefault="006A0EBD" w:rsidP="006A0EBD">
            <w:pPr>
              <w:rPr>
                <w:rFonts w:asciiTheme="minorHAnsi" w:hAnsiTheme="minorHAnsi" w:cstheme="minorHAnsi"/>
                <w:lang w:val="en-GB"/>
              </w:rPr>
            </w:pPr>
          </w:p>
        </w:tc>
      </w:tr>
      <w:tr w:rsidR="006A0EBD" w:rsidRPr="00F212AD" w:rsidTr="007677CB">
        <w:tc>
          <w:tcPr>
            <w:tcW w:w="2235" w:type="dxa"/>
            <w:vMerge/>
          </w:tcPr>
          <w:p w:rsidR="006A0EBD" w:rsidRPr="000513DF" w:rsidRDefault="006A0EBD" w:rsidP="006A0EBD">
            <w:pPr>
              <w:rPr>
                <w:rFonts w:cstheme="minorHAnsi"/>
                <w:lang w:val="en-GB"/>
              </w:rPr>
            </w:pPr>
          </w:p>
        </w:tc>
        <w:tc>
          <w:tcPr>
            <w:tcW w:w="2268" w:type="dxa"/>
            <w:vMerge/>
          </w:tcPr>
          <w:p w:rsidR="006A0EBD" w:rsidRPr="000513DF" w:rsidRDefault="006A0EBD" w:rsidP="006A0EBD">
            <w:pPr>
              <w:rPr>
                <w:rFonts w:cstheme="minorHAnsi"/>
                <w:lang w:val="en-GB"/>
              </w:rPr>
            </w:pPr>
          </w:p>
        </w:tc>
        <w:tc>
          <w:tcPr>
            <w:tcW w:w="3260" w:type="dxa"/>
          </w:tcPr>
          <w:p w:rsidR="006A0EBD" w:rsidRDefault="006A0EBD" w:rsidP="006A0EBD">
            <w:pPr>
              <w:rPr>
                <w:rFonts w:asciiTheme="minorHAnsi" w:hAnsiTheme="minorHAnsi" w:cstheme="minorHAnsi"/>
                <w:lang w:val="en-GB"/>
              </w:rPr>
            </w:pPr>
            <w:r>
              <w:rPr>
                <w:rFonts w:asciiTheme="minorHAnsi" w:hAnsiTheme="minorHAnsi" w:cstheme="minorHAnsi"/>
                <w:lang w:val="en-GB"/>
              </w:rPr>
              <w:t>Effects on HCP</w:t>
            </w:r>
          </w:p>
          <w:p w:rsidR="006A0EBD" w:rsidRDefault="006A0EBD" w:rsidP="006A0EBD">
            <w:pPr>
              <w:rPr>
                <w:rFonts w:asciiTheme="minorHAnsi" w:hAnsiTheme="minorHAnsi" w:cstheme="minorHAnsi"/>
                <w:lang w:val="en-GB"/>
              </w:rPr>
            </w:pPr>
          </w:p>
          <w:p w:rsidR="006A0EBD" w:rsidRDefault="006A0EBD" w:rsidP="006A0EBD">
            <w:pPr>
              <w:rPr>
                <w:rFonts w:asciiTheme="minorHAnsi" w:hAnsiTheme="minorHAnsi" w:cstheme="minorHAnsi"/>
                <w:lang w:val="en-GB"/>
              </w:rPr>
            </w:pPr>
          </w:p>
          <w:p w:rsidR="006A0EBD" w:rsidRPr="000513DF" w:rsidRDefault="006A0EBD" w:rsidP="006A0EBD">
            <w:pPr>
              <w:rPr>
                <w:rFonts w:asciiTheme="minorHAnsi" w:hAnsiTheme="minorHAnsi" w:cstheme="minorHAnsi"/>
                <w:lang w:val="en-GB"/>
              </w:rPr>
            </w:pPr>
          </w:p>
        </w:tc>
        <w:tc>
          <w:tcPr>
            <w:tcW w:w="6946" w:type="dxa"/>
          </w:tcPr>
          <w:p w:rsidR="00F32540" w:rsidRDefault="00F32540" w:rsidP="00F32540">
            <w:pPr>
              <w:autoSpaceDE w:val="0"/>
              <w:autoSpaceDN w:val="0"/>
              <w:adjustRightInd w:val="0"/>
              <w:rPr>
                <w:rFonts w:asciiTheme="minorHAnsi" w:hAnsiTheme="minorHAnsi" w:cstheme="minorHAnsi"/>
                <w:i/>
                <w:lang w:val="en-US"/>
              </w:rPr>
            </w:pPr>
            <w:r w:rsidRPr="00F32540">
              <w:rPr>
                <w:rFonts w:asciiTheme="minorHAnsi" w:hAnsiTheme="minorHAnsi" w:cstheme="minorHAnsi"/>
                <w:i/>
                <w:lang w:val="en-US"/>
              </w:rPr>
              <w:t xml:space="preserve">Question: </w:t>
            </w:r>
            <w:r w:rsidRPr="00255D8C">
              <w:rPr>
                <w:rFonts w:asciiTheme="minorHAnsi" w:hAnsiTheme="minorHAnsi" w:cstheme="minorHAnsi"/>
                <w:i/>
                <w:lang w:val="en-US"/>
              </w:rPr>
              <w:t>“</w:t>
            </w:r>
            <w:r>
              <w:rPr>
                <w:rFonts w:asciiTheme="minorHAnsi" w:hAnsiTheme="minorHAnsi" w:cstheme="minorHAnsi"/>
                <w:i/>
                <w:lang w:val="en-US"/>
              </w:rPr>
              <w:t>What did you find particularly helpful (…)?”</w:t>
            </w:r>
          </w:p>
          <w:p w:rsidR="00F32540" w:rsidRDefault="00F32540" w:rsidP="00F32540">
            <w:pPr>
              <w:autoSpaceDE w:val="0"/>
              <w:autoSpaceDN w:val="0"/>
              <w:adjustRightInd w:val="0"/>
              <w:rPr>
                <w:rFonts w:asciiTheme="minorHAnsi" w:hAnsiTheme="minorHAnsi" w:cstheme="minorHAnsi"/>
                <w:i/>
                <w:lang w:val="en-US"/>
              </w:rPr>
            </w:pPr>
            <w:r w:rsidRPr="00F32540">
              <w:rPr>
                <w:rFonts w:asciiTheme="minorHAnsi" w:hAnsiTheme="minorHAnsi" w:cstheme="minorHAnsi"/>
                <w:i/>
                <w:lang w:val="en-US"/>
              </w:rPr>
              <w:t>Answer: It served as a guideline (…) simply that I already have a guideline on (what to ask, for example) cough, cold, hoarseness, diarrhea.”</w:t>
            </w:r>
          </w:p>
          <w:p w:rsidR="006A0EBD" w:rsidRDefault="00F32540" w:rsidP="00F32540">
            <w:pPr>
              <w:autoSpaceDE w:val="0"/>
              <w:autoSpaceDN w:val="0"/>
              <w:adjustRightInd w:val="0"/>
              <w:rPr>
                <w:rFonts w:asciiTheme="minorHAnsi" w:hAnsiTheme="minorHAnsi" w:cstheme="minorHAnsi"/>
                <w:i/>
                <w:lang w:val="en-US"/>
              </w:rPr>
            </w:pPr>
            <w:r>
              <w:rPr>
                <w:rFonts w:asciiTheme="minorHAnsi" w:hAnsiTheme="minorHAnsi" w:cstheme="minorHAnsi"/>
                <w:i/>
                <w:lang w:val="en-US"/>
              </w:rPr>
              <w:t>(Participant 14, VERAH)</w:t>
            </w:r>
          </w:p>
          <w:p w:rsidR="00F32540" w:rsidRPr="00F32540" w:rsidRDefault="00F32540" w:rsidP="00F32540">
            <w:pPr>
              <w:autoSpaceDE w:val="0"/>
              <w:autoSpaceDN w:val="0"/>
              <w:adjustRightInd w:val="0"/>
              <w:rPr>
                <w:rFonts w:asciiTheme="minorHAnsi" w:hAnsiTheme="minorHAnsi" w:cstheme="minorHAnsi"/>
                <w:i/>
                <w:lang w:val="en-US"/>
              </w:rPr>
            </w:pPr>
          </w:p>
        </w:tc>
      </w:tr>
      <w:tr w:rsidR="006A0EBD" w:rsidRPr="008B6830" w:rsidTr="007677CB">
        <w:tc>
          <w:tcPr>
            <w:tcW w:w="2235" w:type="dxa"/>
            <w:vMerge w:val="restart"/>
          </w:tcPr>
          <w:p w:rsidR="006A0EBD" w:rsidRPr="000513DF" w:rsidRDefault="006A0EBD" w:rsidP="006A0EBD">
            <w:pPr>
              <w:rPr>
                <w:rFonts w:asciiTheme="minorHAnsi" w:hAnsiTheme="minorHAnsi" w:cstheme="minorHAnsi"/>
                <w:lang w:val="en-GB"/>
              </w:rPr>
            </w:pPr>
            <w:r>
              <w:rPr>
                <w:rFonts w:asciiTheme="minorHAnsi" w:hAnsiTheme="minorHAnsi" w:cstheme="minorHAnsi"/>
                <w:lang w:val="en-GB"/>
              </w:rPr>
              <w:lastRenderedPageBreak/>
              <w:t>Adoption</w:t>
            </w:r>
          </w:p>
        </w:tc>
        <w:tc>
          <w:tcPr>
            <w:tcW w:w="2268" w:type="dxa"/>
            <w:vMerge w:val="restart"/>
          </w:tcPr>
          <w:p w:rsidR="006A0EBD" w:rsidRDefault="006A0EBD" w:rsidP="006A0EBD">
            <w:pPr>
              <w:rPr>
                <w:rFonts w:asciiTheme="minorHAnsi" w:hAnsiTheme="minorHAnsi" w:cstheme="minorHAnsi"/>
                <w:lang w:val="en-GB"/>
              </w:rPr>
            </w:pPr>
            <w:r w:rsidRPr="000513DF">
              <w:rPr>
                <w:rFonts w:asciiTheme="minorHAnsi" w:hAnsiTheme="minorHAnsi" w:cstheme="minorHAnsi"/>
                <w:lang w:val="en-GB"/>
              </w:rPr>
              <w:t>Adoption refers to the characteristics of participating practices as well as the reasons for and intention to adopt CovidCare in general practices, namely facilitators and barriers.</w:t>
            </w:r>
          </w:p>
          <w:p w:rsidR="006A0EBD" w:rsidRPr="000513DF" w:rsidRDefault="006A0EBD" w:rsidP="006A0EBD">
            <w:pPr>
              <w:rPr>
                <w:rFonts w:asciiTheme="minorHAnsi" w:hAnsiTheme="minorHAnsi" w:cstheme="minorHAnsi"/>
                <w:lang w:val="en-GB"/>
              </w:rPr>
            </w:pPr>
          </w:p>
        </w:tc>
        <w:tc>
          <w:tcPr>
            <w:tcW w:w="3260" w:type="dxa"/>
          </w:tcPr>
          <w:p w:rsidR="006A0EBD" w:rsidRPr="000513DF" w:rsidRDefault="006A0EBD" w:rsidP="006A0EBD">
            <w:pPr>
              <w:rPr>
                <w:rFonts w:asciiTheme="minorHAnsi" w:hAnsiTheme="minorHAnsi" w:cstheme="minorHAnsi"/>
                <w:lang w:val="en-GB"/>
              </w:rPr>
            </w:pPr>
            <w:r>
              <w:rPr>
                <w:rFonts w:asciiTheme="minorHAnsi" w:hAnsiTheme="minorHAnsi" w:cstheme="minorHAnsi"/>
                <w:lang w:val="en-GB"/>
              </w:rPr>
              <w:t>Characteristics of participating practices</w:t>
            </w:r>
          </w:p>
        </w:tc>
        <w:tc>
          <w:tcPr>
            <w:tcW w:w="6946" w:type="dxa"/>
          </w:tcPr>
          <w:p w:rsidR="00F32540" w:rsidRPr="000302C5" w:rsidRDefault="000302C5" w:rsidP="008B6830">
            <w:pPr>
              <w:autoSpaceDE w:val="0"/>
              <w:autoSpaceDN w:val="0"/>
              <w:adjustRightInd w:val="0"/>
              <w:rPr>
                <w:rFonts w:asciiTheme="minorHAnsi" w:hAnsiTheme="minorHAnsi" w:cstheme="minorHAnsi"/>
                <w:i/>
                <w:lang w:val="en-US"/>
              </w:rPr>
            </w:pPr>
            <w:r w:rsidRPr="00255D8C">
              <w:rPr>
                <w:rFonts w:asciiTheme="minorHAnsi" w:hAnsiTheme="minorHAnsi" w:cstheme="minorHAnsi"/>
                <w:i/>
                <w:lang w:val="en-US"/>
              </w:rPr>
              <w:t>“</w:t>
            </w:r>
            <w:r>
              <w:rPr>
                <w:rFonts w:asciiTheme="minorHAnsi" w:hAnsiTheme="minorHAnsi" w:cstheme="minorHAnsi"/>
                <w:i/>
                <w:lang w:val="en-US"/>
              </w:rPr>
              <w:t xml:space="preserve">We </w:t>
            </w:r>
            <w:r w:rsidR="00F32540" w:rsidRPr="000302C5">
              <w:rPr>
                <w:rFonts w:asciiTheme="minorHAnsi" w:hAnsiTheme="minorHAnsi" w:cstheme="minorHAnsi"/>
                <w:i/>
                <w:lang w:val="en-US"/>
              </w:rPr>
              <w:t>had a practice takeover from older to younger GPs and they are</w:t>
            </w:r>
            <w:r w:rsidRPr="000302C5">
              <w:rPr>
                <w:rFonts w:asciiTheme="minorHAnsi" w:hAnsiTheme="minorHAnsi" w:cstheme="minorHAnsi"/>
                <w:i/>
                <w:lang w:val="en-US"/>
              </w:rPr>
              <w:t xml:space="preserve"> obviously already open to everything new </w:t>
            </w:r>
            <w:r w:rsidR="00F35A2C">
              <w:rPr>
                <w:rFonts w:asciiTheme="minorHAnsi" w:hAnsiTheme="minorHAnsi" w:cstheme="minorHAnsi"/>
                <w:i/>
                <w:lang w:val="en-US"/>
              </w:rPr>
              <w:t>[e.g.</w:t>
            </w:r>
            <w:r w:rsidRPr="000302C5">
              <w:rPr>
                <w:rFonts w:asciiTheme="minorHAnsi" w:hAnsiTheme="minorHAnsi" w:cstheme="minorHAnsi"/>
                <w:i/>
                <w:lang w:val="en-US"/>
              </w:rPr>
              <w:t xml:space="preserve"> CovidCare</w:t>
            </w:r>
            <w:r w:rsidR="00F35A2C">
              <w:rPr>
                <w:rFonts w:asciiTheme="minorHAnsi" w:hAnsiTheme="minorHAnsi" w:cstheme="minorHAnsi"/>
                <w:i/>
                <w:lang w:val="en-US"/>
              </w:rPr>
              <w:t>]</w:t>
            </w:r>
            <w:r w:rsidRPr="000302C5">
              <w:rPr>
                <w:rFonts w:asciiTheme="minorHAnsi" w:hAnsiTheme="minorHAnsi" w:cstheme="minorHAnsi"/>
                <w:i/>
                <w:lang w:val="en-US"/>
              </w:rPr>
              <w:t>.”</w:t>
            </w:r>
          </w:p>
          <w:p w:rsidR="000302C5" w:rsidRPr="000302C5" w:rsidRDefault="000302C5" w:rsidP="008B6830">
            <w:pPr>
              <w:autoSpaceDE w:val="0"/>
              <w:autoSpaceDN w:val="0"/>
              <w:adjustRightInd w:val="0"/>
              <w:rPr>
                <w:rFonts w:asciiTheme="minorHAnsi" w:hAnsiTheme="minorHAnsi" w:cstheme="minorHAnsi"/>
                <w:i/>
                <w:lang w:val="en-US"/>
              </w:rPr>
            </w:pPr>
            <w:r w:rsidRPr="000302C5">
              <w:rPr>
                <w:rFonts w:asciiTheme="minorHAnsi" w:hAnsiTheme="minorHAnsi" w:cstheme="minorHAnsi"/>
                <w:i/>
                <w:lang w:val="en-US"/>
              </w:rPr>
              <w:t>(Participant 10, VERAH)</w:t>
            </w:r>
          </w:p>
          <w:p w:rsidR="006A0EBD" w:rsidRPr="008B6830" w:rsidRDefault="006A0EBD" w:rsidP="000302C5">
            <w:pPr>
              <w:autoSpaceDE w:val="0"/>
              <w:autoSpaceDN w:val="0"/>
              <w:adjustRightInd w:val="0"/>
              <w:rPr>
                <w:rFonts w:asciiTheme="minorHAnsi" w:hAnsiTheme="minorHAnsi" w:cstheme="minorHAnsi"/>
                <w:i/>
              </w:rPr>
            </w:pPr>
          </w:p>
        </w:tc>
      </w:tr>
      <w:tr w:rsidR="006A0EBD" w:rsidRPr="00F212AD" w:rsidTr="007677CB">
        <w:tc>
          <w:tcPr>
            <w:tcW w:w="2235" w:type="dxa"/>
            <w:vMerge/>
          </w:tcPr>
          <w:p w:rsidR="006A0EBD" w:rsidRPr="008B6830" w:rsidRDefault="006A0EBD" w:rsidP="006A0EBD">
            <w:pPr>
              <w:rPr>
                <w:rFonts w:asciiTheme="minorHAnsi" w:hAnsiTheme="minorHAnsi" w:cstheme="minorHAnsi"/>
              </w:rPr>
            </w:pPr>
          </w:p>
        </w:tc>
        <w:tc>
          <w:tcPr>
            <w:tcW w:w="2268" w:type="dxa"/>
            <w:vMerge/>
          </w:tcPr>
          <w:p w:rsidR="006A0EBD" w:rsidRPr="008B6830" w:rsidRDefault="006A0EBD" w:rsidP="006A0EBD">
            <w:pPr>
              <w:rPr>
                <w:rFonts w:asciiTheme="minorHAnsi" w:hAnsiTheme="minorHAnsi" w:cstheme="minorHAnsi"/>
              </w:rPr>
            </w:pPr>
          </w:p>
        </w:tc>
        <w:tc>
          <w:tcPr>
            <w:tcW w:w="3260" w:type="dxa"/>
          </w:tcPr>
          <w:p w:rsidR="006A0EBD" w:rsidRPr="000513DF" w:rsidRDefault="006A0EBD" w:rsidP="006A0EBD">
            <w:pPr>
              <w:rPr>
                <w:rFonts w:asciiTheme="minorHAnsi" w:hAnsiTheme="minorHAnsi" w:cstheme="minorHAnsi"/>
                <w:lang w:val="en-GB"/>
              </w:rPr>
            </w:pPr>
            <w:r>
              <w:rPr>
                <w:rFonts w:asciiTheme="minorHAnsi" w:hAnsiTheme="minorHAnsi" w:cstheme="minorHAnsi"/>
                <w:lang w:val="en-GB"/>
              </w:rPr>
              <w:t>Reasons for participating</w:t>
            </w:r>
          </w:p>
        </w:tc>
        <w:tc>
          <w:tcPr>
            <w:tcW w:w="6946" w:type="dxa"/>
          </w:tcPr>
          <w:p w:rsidR="000302C5" w:rsidRDefault="000302C5" w:rsidP="000302C5">
            <w:pPr>
              <w:autoSpaceDE w:val="0"/>
              <w:autoSpaceDN w:val="0"/>
              <w:adjustRightInd w:val="0"/>
              <w:rPr>
                <w:rFonts w:asciiTheme="minorHAnsi" w:hAnsiTheme="minorHAnsi" w:cstheme="minorHAnsi"/>
                <w:i/>
                <w:lang w:val="en-US"/>
              </w:rPr>
            </w:pPr>
            <w:r w:rsidRPr="000302C5">
              <w:rPr>
                <w:rFonts w:asciiTheme="minorHAnsi" w:hAnsiTheme="minorHAnsi" w:cstheme="minorHAnsi"/>
                <w:i/>
                <w:lang w:val="en-US"/>
              </w:rPr>
              <w:t xml:space="preserve">“In the beginning I also found it interesting (…) to document </w:t>
            </w:r>
            <w:r w:rsidR="00F35A2C">
              <w:rPr>
                <w:rFonts w:asciiTheme="minorHAnsi" w:hAnsiTheme="minorHAnsi" w:cstheme="minorHAnsi"/>
                <w:i/>
                <w:lang w:val="en-US"/>
              </w:rPr>
              <w:t>[</w:t>
            </w:r>
            <w:r w:rsidRPr="000302C5">
              <w:rPr>
                <w:rFonts w:asciiTheme="minorHAnsi" w:hAnsiTheme="minorHAnsi" w:cstheme="minorHAnsi"/>
                <w:i/>
                <w:lang w:val="en-US"/>
              </w:rPr>
              <w:t>symptoms</w:t>
            </w:r>
            <w:r w:rsidR="00F35A2C">
              <w:rPr>
                <w:rFonts w:asciiTheme="minorHAnsi" w:hAnsiTheme="minorHAnsi" w:cstheme="minorHAnsi"/>
                <w:i/>
                <w:lang w:val="en-US"/>
              </w:rPr>
              <w:t>]</w:t>
            </w:r>
            <w:r w:rsidRPr="000302C5">
              <w:rPr>
                <w:rFonts w:asciiTheme="minorHAnsi" w:hAnsiTheme="minorHAnsi" w:cstheme="minorHAnsi"/>
                <w:i/>
                <w:lang w:val="en-US"/>
              </w:rPr>
              <w:t xml:space="preserve"> and see (…) the difficulties they had during domestic isolation, to see and </w:t>
            </w:r>
            <w:proofErr w:type="spellStart"/>
            <w:r w:rsidRPr="000302C5">
              <w:rPr>
                <w:rFonts w:asciiTheme="minorHAnsi" w:hAnsiTheme="minorHAnsi" w:cstheme="minorHAnsi"/>
                <w:i/>
                <w:lang w:val="en-US"/>
              </w:rPr>
              <w:t>empathise</w:t>
            </w:r>
            <w:proofErr w:type="spellEnd"/>
            <w:r w:rsidRPr="000302C5">
              <w:rPr>
                <w:rFonts w:asciiTheme="minorHAnsi" w:hAnsiTheme="minorHAnsi" w:cstheme="minorHAnsi"/>
                <w:i/>
                <w:lang w:val="en-US"/>
              </w:rPr>
              <w:t xml:space="preserve">, (…) because in the beginning we simply didn’t know anything about </w:t>
            </w:r>
            <w:proofErr w:type="spellStart"/>
            <w:r w:rsidRPr="000302C5">
              <w:rPr>
                <w:rFonts w:asciiTheme="minorHAnsi" w:hAnsiTheme="minorHAnsi" w:cstheme="minorHAnsi"/>
                <w:i/>
                <w:lang w:val="en-US"/>
              </w:rPr>
              <w:t>Covid</w:t>
            </w:r>
            <w:proofErr w:type="spellEnd"/>
            <w:r w:rsidRPr="000302C5">
              <w:rPr>
                <w:rFonts w:asciiTheme="minorHAnsi" w:hAnsiTheme="minorHAnsi" w:cstheme="minorHAnsi"/>
                <w:i/>
                <w:lang w:val="en-US"/>
              </w:rPr>
              <w:t>.”</w:t>
            </w:r>
          </w:p>
          <w:p w:rsidR="000302C5" w:rsidRPr="000302C5" w:rsidRDefault="000302C5" w:rsidP="000302C5">
            <w:pPr>
              <w:autoSpaceDE w:val="0"/>
              <w:autoSpaceDN w:val="0"/>
              <w:adjustRightInd w:val="0"/>
              <w:rPr>
                <w:rFonts w:asciiTheme="minorHAnsi" w:hAnsiTheme="minorHAnsi" w:cstheme="minorHAnsi"/>
                <w:i/>
                <w:lang w:val="en-US"/>
              </w:rPr>
            </w:pPr>
            <w:r>
              <w:rPr>
                <w:rFonts w:asciiTheme="minorHAnsi" w:hAnsiTheme="minorHAnsi" w:cstheme="minorHAnsi"/>
                <w:i/>
                <w:lang w:val="en-US"/>
              </w:rPr>
              <w:t>(Participant 15, VERAH)</w:t>
            </w:r>
          </w:p>
          <w:p w:rsidR="006A0EBD" w:rsidRPr="000302C5" w:rsidRDefault="006A0EBD" w:rsidP="000302C5">
            <w:pPr>
              <w:rPr>
                <w:rFonts w:asciiTheme="minorHAnsi" w:hAnsiTheme="minorHAnsi" w:cstheme="minorHAnsi"/>
                <w:i/>
                <w:lang w:val="en-US"/>
              </w:rPr>
            </w:pPr>
          </w:p>
        </w:tc>
      </w:tr>
      <w:tr w:rsidR="006A0EBD" w:rsidRPr="008B6830" w:rsidTr="007677CB">
        <w:tc>
          <w:tcPr>
            <w:tcW w:w="2235" w:type="dxa"/>
            <w:vMerge/>
          </w:tcPr>
          <w:p w:rsidR="006A0EBD" w:rsidRPr="000513DF" w:rsidRDefault="006A0EBD" w:rsidP="006A0EBD">
            <w:pPr>
              <w:rPr>
                <w:rFonts w:cstheme="minorHAnsi"/>
                <w:lang w:val="en-GB"/>
              </w:rPr>
            </w:pPr>
          </w:p>
        </w:tc>
        <w:tc>
          <w:tcPr>
            <w:tcW w:w="2268" w:type="dxa"/>
            <w:vMerge/>
          </w:tcPr>
          <w:p w:rsidR="006A0EBD" w:rsidRPr="000513DF" w:rsidRDefault="006A0EBD" w:rsidP="006A0EBD">
            <w:pPr>
              <w:rPr>
                <w:rFonts w:cstheme="minorHAnsi"/>
                <w:lang w:val="en-GB"/>
              </w:rPr>
            </w:pPr>
          </w:p>
        </w:tc>
        <w:tc>
          <w:tcPr>
            <w:tcW w:w="3260" w:type="dxa"/>
          </w:tcPr>
          <w:p w:rsidR="006A0EBD" w:rsidRDefault="006A0EBD" w:rsidP="006A0EBD">
            <w:pPr>
              <w:rPr>
                <w:rFonts w:cstheme="minorHAnsi"/>
                <w:lang w:val="en-GB"/>
              </w:rPr>
            </w:pPr>
            <w:r>
              <w:rPr>
                <w:rFonts w:asciiTheme="minorHAnsi" w:hAnsiTheme="minorHAnsi" w:cstheme="minorHAnsi"/>
                <w:lang w:val="en-GB"/>
              </w:rPr>
              <w:t>F</w:t>
            </w:r>
            <w:r w:rsidRPr="006A0EBD">
              <w:rPr>
                <w:rFonts w:asciiTheme="minorHAnsi" w:hAnsiTheme="minorHAnsi" w:cstheme="minorHAnsi"/>
                <w:lang w:val="en-GB"/>
              </w:rPr>
              <w:t>acilitators</w:t>
            </w:r>
          </w:p>
        </w:tc>
        <w:tc>
          <w:tcPr>
            <w:tcW w:w="6946" w:type="dxa"/>
          </w:tcPr>
          <w:p w:rsidR="000302C5" w:rsidRPr="000302C5" w:rsidRDefault="000302C5" w:rsidP="000302C5">
            <w:pPr>
              <w:autoSpaceDE w:val="0"/>
              <w:autoSpaceDN w:val="0"/>
              <w:adjustRightInd w:val="0"/>
              <w:rPr>
                <w:rFonts w:asciiTheme="minorHAnsi" w:hAnsiTheme="minorHAnsi" w:cstheme="minorHAnsi"/>
                <w:i/>
                <w:lang w:val="en-US"/>
              </w:rPr>
            </w:pPr>
            <w:r w:rsidRPr="000302C5">
              <w:rPr>
                <w:rFonts w:asciiTheme="minorHAnsi" w:hAnsiTheme="minorHAnsi" w:cstheme="minorHAnsi"/>
                <w:i/>
                <w:lang w:val="en-US"/>
              </w:rPr>
              <w:t>“Expectations about this CovidCare-module… the were more statistical and to get a better orientation in this field.”</w:t>
            </w:r>
          </w:p>
          <w:p w:rsidR="008B6830" w:rsidRPr="000302C5" w:rsidRDefault="000302C5" w:rsidP="000302C5">
            <w:pPr>
              <w:autoSpaceDE w:val="0"/>
              <w:autoSpaceDN w:val="0"/>
              <w:adjustRightInd w:val="0"/>
              <w:rPr>
                <w:rFonts w:asciiTheme="minorHAnsi" w:hAnsiTheme="minorHAnsi" w:cstheme="minorHAnsi"/>
                <w:i/>
                <w:lang w:val="en-US"/>
              </w:rPr>
            </w:pPr>
            <w:r w:rsidRPr="000302C5">
              <w:rPr>
                <w:rFonts w:asciiTheme="minorHAnsi" w:hAnsiTheme="minorHAnsi" w:cstheme="minorHAnsi"/>
                <w:i/>
                <w:lang w:val="en-US"/>
              </w:rPr>
              <w:t>(Participant 6, GP)</w:t>
            </w:r>
          </w:p>
          <w:p w:rsidR="006A0EBD" w:rsidRPr="008B6830" w:rsidRDefault="006A0EBD" w:rsidP="006A0EBD">
            <w:pPr>
              <w:rPr>
                <w:rFonts w:cstheme="minorHAnsi"/>
                <w:i/>
              </w:rPr>
            </w:pPr>
          </w:p>
        </w:tc>
      </w:tr>
      <w:tr w:rsidR="006A0EBD" w:rsidRPr="00822760" w:rsidTr="007677CB">
        <w:tc>
          <w:tcPr>
            <w:tcW w:w="2235" w:type="dxa"/>
            <w:vMerge/>
          </w:tcPr>
          <w:p w:rsidR="006A0EBD" w:rsidRPr="008B6830" w:rsidRDefault="006A0EBD" w:rsidP="006A0EBD">
            <w:pPr>
              <w:rPr>
                <w:rFonts w:cstheme="minorHAnsi"/>
              </w:rPr>
            </w:pPr>
          </w:p>
        </w:tc>
        <w:tc>
          <w:tcPr>
            <w:tcW w:w="2268" w:type="dxa"/>
            <w:vMerge/>
          </w:tcPr>
          <w:p w:rsidR="006A0EBD" w:rsidRPr="008B6830" w:rsidRDefault="006A0EBD" w:rsidP="006A0EBD">
            <w:pPr>
              <w:rPr>
                <w:rFonts w:cstheme="minorHAnsi"/>
              </w:rPr>
            </w:pPr>
          </w:p>
        </w:tc>
        <w:tc>
          <w:tcPr>
            <w:tcW w:w="3260" w:type="dxa"/>
          </w:tcPr>
          <w:p w:rsidR="006A0EBD" w:rsidRPr="00166FF1" w:rsidRDefault="006A0EBD" w:rsidP="00166FF1">
            <w:pPr>
              <w:autoSpaceDE w:val="0"/>
              <w:autoSpaceDN w:val="0"/>
              <w:adjustRightInd w:val="0"/>
              <w:rPr>
                <w:rFonts w:asciiTheme="minorHAnsi" w:hAnsiTheme="minorHAnsi" w:cstheme="minorHAnsi"/>
                <w:i/>
                <w:lang w:val="en-US"/>
              </w:rPr>
            </w:pPr>
            <w:r w:rsidRPr="00166FF1">
              <w:rPr>
                <w:rFonts w:asciiTheme="minorHAnsi" w:hAnsiTheme="minorHAnsi" w:cstheme="minorHAnsi"/>
                <w:i/>
                <w:lang w:val="en-US"/>
              </w:rPr>
              <w:t xml:space="preserve">Barriers </w:t>
            </w:r>
          </w:p>
        </w:tc>
        <w:tc>
          <w:tcPr>
            <w:tcW w:w="6946" w:type="dxa"/>
          </w:tcPr>
          <w:p w:rsidR="000302C5" w:rsidRDefault="00166FF1" w:rsidP="00166FF1">
            <w:pPr>
              <w:widowControl w:val="0"/>
              <w:autoSpaceDE w:val="0"/>
              <w:autoSpaceDN w:val="0"/>
              <w:adjustRightInd w:val="0"/>
              <w:rPr>
                <w:rFonts w:asciiTheme="minorHAnsi" w:hAnsiTheme="minorHAnsi" w:cstheme="minorHAnsi"/>
                <w:i/>
                <w:lang w:val="en-US"/>
              </w:rPr>
            </w:pPr>
            <w:r w:rsidRPr="00166FF1">
              <w:rPr>
                <w:rFonts w:asciiTheme="minorHAnsi" w:hAnsiTheme="minorHAnsi" w:cstheme="minorHAnsi"/>
                <w:i/>
                <w:lang w:val="en-US"/>
              </w:rPr>
              <w:t>“</w:t>
            </w:r>
            <w:r w:rsidR="00F35A2C">
              <w:rPr>
                <w:rFonts w:asciiTheme="minorHAnsi" w:hAnsiTheme="minorHAnsi" w:cstheme="minorHAnsi"/>
                <w:i/>
                <w:lang w:val="en-US"/>
              </w:rPr>
              <w:t>[</w:t>
            </w:r>
            <w:r w:rsidR="000302C5" w:rsidRPr="00166FF1">
              <w:rPr>
                <w:rFonts w:asciiTheme="minorHAnsi" w:hAnsiTheme="minorHAnsi" w:cstheme="minorHAnsi"/>
                <w:i/>
                <w:lang w:val="en-US"/>
              </w:rPr>
              <w:t>I had</w:t>
            </w:r>
            <w:r w:rsidR="00F35A2C">
              <w:rPr>
                <w:rFonts w:asciiTheme="minorHAnsi" w:hAnsiTheme="minorHAnsi" w:cstheme="minorHAnsi"/>
                <w:i/>
                <w:lang w:val="en-US"/>
              </w:rPr>
              <w:t>]</w:t>
            </w:r>
            <w:r w:rsidR="000302C5" w:rsidRPr="00166FF1">
              <w:rPr>
                <w:rFonts w:asciiTheme="minorHAnsi" w:hAnsiTheme="minorHAnsi" w:cstheme="minorHAnsi"/>
                <w:i/>
                <w:lang w:val="en-US"/>
              </w:rPr>
              <w:t xml:space="preserve"> relatively few concerns, there were more practical concerns; will this cost too much effort</w:t>
            </w:r>
            <w:r w:rsidRPr="00166FF1">
              <w:rPr>
                <w:rFonts w:asciiTheme="minorHAnsi" w:hAnsiTheme="minorHAnsi" w:cstheme="minorHAnsi"/>
                <w:i/>
                <w:lang w:val="en-US"/>
              </w:rPr>
              <w:t>, including documentation effort and time exposure.”</w:t>
            </w:r>
          </w:p>
          <w:p w:rsidR="00166FF1" w:rsidRPr="00166FF1" w:rsidRDefault="00166FF1" w:rsidP="00166FF1">
            <w:pPr>
              <w:widowControl w:val="0"/>
              <w:autoSpaceDE w:val="0"/>
              <w:autoSpaceDN w:val="0"/>
              <w:adjustRightInd w:val="0"/>
              <w:rPr>
                <w:rFonts w:asciiTheme="minorHAnsi" w:hAnsiTheme="minorHAnsi" w:cstheme="minorHAnsi"/>
                <w:i/>
                <w:lang w:val="en-US"/>
              </w:rPr>
            </w:pPr>
            <w:r>
              <w:rPr>
                <w:rFonts w:asciiTheme="minorHAnsi" w:hAnsiTheme="minorHAnsi" w:cstheme="minorHAnsi"/>
                <w:i/>
                <w:lang w:val="en-US"/>
              </w:rPr>
              <w:t>(Participant 13, GP)</w:t>
            </w:r>
          </w:p>
          <w:p w:rsidR="006A0EBD" w:rsidRPr="00166FF1" w:rsidRDefault="006A0EBD" w:rsidP="00166FF1">
            <w:pPr>
              <w:autoSpaceDE w:val="0"/>
              <w:autoSpaceDN w:val="0"/>
              <w:adjustRightInd w:val="0"/>
              <w:rPr>
                <w:rFonts w:asciiTheme="minorHAnsi" w:hAnsiTheme="minorHAnsi" w:cstheme="minorHAnsi"/>
                <w:i/>
                <w:lang w:val="en-US"/>
              </w:rPr>
            </w:pPr>
          </w:p>
        </w:tc>
      </w:tr>
      <w:tr w:rsidR="006A0EBD" w:rsidRPr="000513DF" w:rsidTr="000513DF">
        <w:tc>
          <w:tcPr>
            <w:tcW w:w="2235" w:type="dxa"/>
            <w:shd w:val="clear" w:color="auto" w:fill="D9D9D9" w:themeFill="background1" w:themeFillShade="D9"/>
          </w:tcPr>
          <w:p w:rsidR="006A0EBD" w:rsidRPr="000513DF" w:rsidRDefault="006A0EBD" w:rsidP="006A0EBD">
            <w:pPr>
              <w:rPr>
                <w:rFonts w:asciiTheme="minorHAnsi" w:hAnsiTheme="minorHAnsi" w:cstheme="minorHAnsi"/>
                <w:i/>
                <w:lang w:val="en-GB"/>
              </w:rPr>
            </w:pPr>
            <w:r w:rsidRPr="000513DF">
              <w:rPr>
                <w:rFonts w:asciiTheme="minorHAnsi" w:hAnsiTheme="minorHAnsi" w:cstheme="minorHAnsi"/>
                <w:i/>
                <w:lang w:val="en-GB"/>
              </w:rPr>
              <w:t>Key domains</w:t>
            </w:r>
          </w:p>
        </w:tc>
        <w:tc>
          <w:tcPr>
            <w:tcW w:w="2268" w:type="dxa"/>
            <w:shd w:val="clear" w:color="auto" w:fill="D9D9D9" w:themeFill="background1" w:themeFillShade="D9"/>
          </w:tcPr>
          <w:p w:rsidR="006A0EBD" w:rsidRPr="000513DF" w:rsidRDefault="006A0EBD" w:rsidP="006A0EBD">
            <w:pPr>
              <w:rPr>
                <w:rFonts w:asciiTheme="minorHAnsi" w:hAnsiTheme="minorHAnsi" w:cstheme="minorHAnsi"/>
                <w:i/>
                <w:lang w:val="en-GB"/>
              </w:rPr>
            </w:pPr>
            <w:r w:rsidRPr="000513DF">
              <w:rPr>
                <w:rFonts w:asciiTheme="minorHAnsi" w:hAnsiTheme="minorHAnsi" w:cstheme="minorHAnsi"/>
                <w:i/>
                <w:lang w:val="en-GB"/>
              </w:rPr>
              <w:t>Definition</w:t>
            </w:r>
          </w:p>
        </w:tc>
        <w:tc>
          <w:tcPr>
            <w:tcW w:w="3260" w:type="dxa"/>
            <w:shd w:val="clear" w:color="auto" w:fill="D9D9D9" w:themeFill="background1" w:themeFillShade="D9"/>
          </w:tcPr>
          <w:p w:rsidR="006A0EBD" w:rsidRPr="000513DF" w:rsidRDefault="006A0EBD" w:rsidP="006A0EBD">
            <w:pPr>
              <w:rPr>
                <w:rFonts w:asciiTheme="minorHAnsi" w:hAnsiTheme="minorHAnsi" w:cstheme="minorHAnsi"/>
                <w:i/>
                <w:lang w:val="en-GB"/>
              </w:rPr>
            </w:pPr>
            <w:r w:rsidRPr="000513DF">
              <w:rPr>
                <w:rFonts w:asciiTheme="minorHAnsi" w:hAnsiTheme="minorHAnsi" w:cstheme="minorHAnsi"/>
                <w:i/>
                <w:lang w:val="en-GB"/>
              </w:rPr>
              <w:t>Subdomains</w:t>
            </w:r>
          </w:p>
        </w:tc>
        <w:tc>
          <w:tcPr>
            <w:tcW w:w="6946" w:type="dxa"/>
            <w:shd w:val="clear" w:color="auto" w:fill="D9D9D9" w:themeFill="background1" w:themeFillShade="D9"/>
          </w:tcPr>
          <w:p w:rsidR="006A0EBD" w:rsidRPr="000513DF" w:rsidRDefault="006A0EBD" w:rsidP="006A0EBD">
            <w:pPr>
              <w:rPr>
                <w:rFonts w:asciiTheme="minorHAnsi" w:hAnsiTheme="minorHAnsi" w:cstheme="minorHAnsi"/>
                <w:i/>
                <w:lang w:val="en-GB"/>
              </w:rPr>
            </w:pPr>
            <w:r>
              <w:rPr>
                <w:rFonts w:asciiTheme="minorHAnsi" w:hAnsiTheme="minorHAnsi" w:cstheme="minorHAnsi"/>
                <w:i/>
                <w:lang w:val="en-GB"/>
              </w:rPr>
              <w:t>Supporting quotes</w:t>
            </w:r>
          </w:p>
        </w:tc>
      </w:tr>
      <w:tr w:rsidR="006A0EBD" w:rsidRPr="00F212AD" w:rsidTr="007677CB">
        <w:tc>
          <w:tcPr>
            <w:tcW w:w="2235" w:type="dxa"/>
            <w:vMerge w:val="restart"/>
          </w:tcPr>
          <w:p w:rsidR="006A0EBD" w:rsidRPr="000513DF" w:rsidRDefault="006A0EBD" w:rsidP="006A0EBD">
            <w:pPr>
              <w:rPr>
                <w:rFonts w:asciiTheme="minorHAnsi" w:hAnsiTheme="minorHAnsi" w:cstheme="minorHAnsi"/>
                <w:lang w:val="en-GB"/>
              </w:rPr>
            </w:pPr>
            <w:r>
              <w:rPr>
                <w:rFonts w:asciiTheme="minorHAnsi" w:hAnsiTheme="minorHAnsi" w:cstheme="minorHAnsi"/>
                <w:lang w:val="en-GB"/>
              </w:rPr>
              <w:t>Implementation</w:t>
            </w:r>
          </w:p>
        </w:tc>
        <w:tc>
          <w:tcPr>
            <w:tcW w:w="2268" w:type="dxa"/>
            <w:vMerge w:val="restart"/>
          </w:tcPr>
          <w:p w:rsidR="006A0EBD" w:rsidRDefault="006A0EBD" w:rsidP="006A0EBD">
            <w:pPr>
              <w:rPr>
                <w:rFonts w:asciiTheme="minorHAnsi" w:hAnsiTheme="minorHAnsi" w:cstheme="minorHAnsi"/>
                <w:lang w:val="en-GB"/>
              </w:rPr>
            </w:pPr>
            <w:r w:rsidRPr="000513DF">
              <w:rPr>
                <w:rFonts w:asciiTheme="minorHAnsi" w:hAnsiTheme="minorHAnsi" w:cstheme="minorHAnsi"/>
                <w:lang w:val="en-GB"/>
              </w:rPr>
              <w:t>Implementation is defined as the fidelity of CovidCare, how CovidCare has been delivered, the adaptions that were necessary, including by whom and why, as well as problems and cost of implementing CovidCare in daily practice.</w:t>
            </w:r>
          </w:p>
          <w:p w:rsidR="006A0EBD" w:rsidRPr="000513DF" w:rsidRDefault="006A0EBD" w:rsidP="006A0EBD">
            <w:pPr>
              <w:rPr>
                <w:rFonts w:asciiTheme="minorHAnsi" w:hAnsiTheme="minorHAnsi" w:cstheme="minorHAnsi"/>
                <w:lang w:val="en-US"/>
              </w:rPr>
            </w:pPr>
          </w:p>
        </w:tc>
        <w:tc>
          <w:tcPr>
            <w:tcW w:w="3260" w:type="dxa"/>
          </w:tcPr>
          <w:p w:rsidR="006A0EBD" w:rsidRPr="000513DF" w:rsidRDefault="006A0EBD" w:rsidP="006A0EBD">
            <w:pPr>
              <w:rPr>
                <w:rFonts w:asciiTheme="minorHAnsi" w:hAnsiTheme="minorHAnsi" w:cstheme="minorHAnsi"/>
                <w:lang w:val="en-GB"/>
              </w:rPr>
            </w:pPr>
            <w:r>
              <w:rPr>
                <w:rFonts w:asciiTheme="minorHAnsi" w:hAnsiTheme="minorHAnsi" w:cstheme="minorHAnsi"/>
                <w:lang w:val="en-GB"/>
              </w:rPr>
              <w:lastRenderedPageBreak/>
              <w:t>Delivery of CovidCare</w:t>
            </w:r>
          </w:p>
        </w:tc>
        <w:tc>
          <w:tcPr>
            <w:tcW w:w="6946" w:type="dxa"/>
          </w:tcPr>
          <w:p w:rsidR="00822760" w:rsidRDefault="00F35A2C" w:rsidP="00F35A2C">
            <w:pPr>
              <w:widowControl w:val="0"/>
              <w:autoSpaceDE w:val="0"/>
              <w:autoSpaceDN w:val="0"/>
              <w:adjustRightInd w:val="0"/>
              <w:rPr>
                <w:rFonts w:asciiTheme="minorHAnsi" w:hAnsiTheme="minorHAnsi" w:cstheme="minorHAnsi"/>
                <w:i/>
                <w:lang w:val="en-US"/>
              </w:rPr>
            </w:pPr>
            <w:r w:rsidRPr="00F35A2C">
              <w:rPr>
                <w:rFonts w:asciiTheme="minorHAnsi" w:hAnsiTheme="minorHAnsi" w:cstheme="minorHAnsi"/>
                <w:i/>
                <w:lang w:val="en-US"/>
              </w:rPr>
              <w:t xml:space="preserve">“So yes, we </w:t>
            </w:r>
            <w:r>
              <w:rPr>
                <w:rFonts w:asciiTheme="minorHAnsi" w:hAnsiTheme="minorHAnsi" w:cstheme="minorHAnsi"/>
                <w:i/>
                <w:lang w:val="en-US"/>
              </w:rPr>
              <w:t>[</w:t>
            </w:r>
            <w:r w:rsidRPr="00F35A2C">
              <w:rPr>
                <w:rFonts w:asciiTheme="minorHAnsi" w:hAnsiTheme="minorHAnsi" w:cstheme="minorHAnsi"/>
                <w:i/>
                <w:lang w:val="en-US"/>
              </w:rPr>
              <w:t>VERAH and GP</w:t>
            </w:r>
            <w:r>
              <w:rPr>
                <w:rFonts w:asciiTheme="minorHAnsi" w:hAnsiTheme="minorHAnsi" w:cstheme="minorHAnsi"/>
                <w:i/>
                <w:lang w:val="en-US"/>
              </w:rPr>
              <w:t>]</w:t>
            </w:r>
            <w:r w:rsidRPr="00F35A2C">
              <w:rPr>
                <w:rFonts w:asciiTheme="minorHAnsi" w:hAnsiTheme="minorHAnsi" w:cstheme="minorHAnsi"/>
                <w:i/>
                <w:lang w:val="en-US"/>
              </w:rPr>
              <w:t xml:space="preserve"> work together. I actually know all the steps of the patients, the complete course of the disease. And we do that together: what and how to fill out </w:t>
            </w:r>
            <w:r>
              <w:rPr>
                <w:rFonts w:asciiTheme="minorHAnsi" w:hAnsiTheme="minorHAnsi" w:cstheme="minorHAnsi"/>
                <w:i/>
                <w:lang w:val="en-US"/>
              </w:rPr>
              <w:t>[</w:t>
            </w:r>
            <w:r w:rsidRPr="00F35A2C">
              <w:rPr>
                <w:rFonts w:asciiTheme="minorHAnsi" w:hAnsiTheme="minorHAnsi" w:cstheme="minorHAnsi"/>
                <w:i/>
                <w:lang w:val="en-US"/>
              </w:rPr>
              <w:t>the module</w:t>
            </w:r>
            <w:r>
              <w:rPr>
                <w:rFonts w:asciiTheme="minorHAnsi" w:hAnsiTheme="minorHAnsi" w:cstheme="minorHAnsi"/>
                <w:i/>
                <w:lang w:val="en-US"/>
              </w:rPr>
              <w:t>]</w:t>
            </w:r>
            <w:r w:rsidRPr="00F35A2C">
              <w:rPr>
                <w:rFonts w:asciiTheme="minorHAnsi" w:hAnsiTheme="minorHAnsi" w:cstheme="minorHAnsi"/>
                <w:i/>
                <w:lang w:val="en-US"/>
              </w:rPr>
              <w:t>.”</w:t>
            </w:r>
          </w:p>
          <w:p w:rsidR="00F35A2C" w:rsidRPr="00F35A2C" w:rsidRDefault="00F35A2C" w:rsidP="00F35A2C">
            <w:pPr>
              <w:widowControl w:val="0"/>
              <w:autoSpaceDE w:val="0"/>
              <w:autoSpaceDN w:val="0"/>
              <w:adjustRightInd w:val="0"/>
              <w:rPr>
                <w:rFonts w:asciiTheme="minorHAnsi" w:hAnsiTheme="minorHAnsi" w:cstheme="minorHAnsi"/>
                <w:i/>
                <w:lang w:val="en-US"/>
              </w:rPr>
            </w:pPr>
            <w:r>
              <w:rPr>
                <w:rFonts w:asciiTheme="minorHAnsi" w:hAnsiTheme="minorHAnsi" w:cstheme="minorHAnsi"/>
                <w:i/>
                <w:lang w:val="en-US"/>
              </w:rPr>
              <w:t>(Participant 6, GP)</w:t>
            </w:r>
          </w:p>
          <w:p w:rsidR="006A0EBD" w:rsidRPr="000513DF" w:rsidRDefault="006A0EBD" w:rsidP="006A0EBD">
            <w:pPr>
              <w:rPr>
                <w:rFonts w:asciiTheme="minorHAnsi" w:hAnsiTheme="minorHAnsi" w:cstheme="minorHAnsi"/>
                <w:i/>
                <w:lang w:val="en-GB"/>
              </w:rPr>
            </w:pPr>
          </w:p>
        </w:tc>
      </w:tr>
      <w:tr w:rsidR="006A0EBD" w:rsidRPr="00F212AD" w:rsidTr="007677CB">
        <w:tc>
          <w:tcPr>
            <w:tcW w:w="2235" w:type="dxa"/>
            <w:vMerge/>
          </w:tcPr>
          <w:p w:rsidR="006A0EBD" w:rsidRPr="000513DF" w:rsidRDefault="006A0EBD" w:rsidP="006A0EBD">
            <w:pPr>
              <w:rPr>
                <w:rFonts w:asciiTheme="minorHAnsi" w:hAnsiTheme="minorHAnsi" w:cstheme="minorHAnsi"/>
                <w:lang w:val="en-GB"/>
              </w:rPr>
            </w:pPr>
          </w:p>
        </w:tc>
        <w:tc>
          <w:tcPr>
            <w:tcW w:w="2268" w:type="dxa"/>
            <w:vMerge/>
          </w:tcPr>
          <w:p w:rsidR="006A0EBD" w:rsidRPr="000513DF" w:rsidRDefault="006A0EBD" w:rsidP="006A0EBD">
            <w:pPr>
              <w:rPr>
                <w:rFonts w:asciiTheme="minorHAnsi" w:hAnsiTheme="minorHAnsi" w:cstheme="minorHAnsi"/>
                <w:lang w:val="en-GB"/>
              </w:rPr>
            </w:pPr>
          </w:p>
        </w:tc>
        <w:tc>
          <w:tcPr>
            <w:tcW w:w="3260" w:type="dxa"/>
          </w:tcPr>
          <w:p w:rsidR="006A0EBD" w:rsidRPr="000513DF" w:rsidRDefault="006A0EBD" w:rsidP="006A0EBD">
            <w:pPr>
              <w:rPr>
                <w:rFonts w:asciiTheme="minorHAnsi" w:hAnsiTheme="minorHAnsi" w:cstheme="minorHAnsi"/>
                <w:lang w:val="en-GB"/>
              </w:rPr>
            </w:pPr>
            <w:r>
              <w:rPr>
                <w:rFonts w:asciiTheme="minorHAnsi" w:hAnsiTheme="minorHAnsi" w:cstheme="minorHAnsi"/>
                <w:lang w:val="en-GB"/>
              </w:rPr>
              <w:t>Adaptions</w:t>
            </w:r>
          </w:p>
        </w:tc>
        <w:tc>
          <w:tcPr>
            <w:tcW w:w="6946" w:type="dxa"/>
          </w:tcPr>
          <w:p w:rsidR="00F35A2C" w:rsidRPr="00BB4BED" w:rsidRDefault="00BB4BED" w:rsidP="00822760">
            <w:pPr>
              <w:widowControl w:val="0"/>
              <w:autoSpaceDE w:val="0"/>
              <w:autoSpaceDN w:val="0"/>
              <w:adjustRightInd w:val="0"/>
              <w:rPr>
                <w:rFonts w:asciiTheme="minorHAnsi" w:hAnsiTheme="minorHAnsi" w:cstheme="minorHAnsi"/>
                <w:i/>
                <w:lang w:val="en-US"/>
              </w:rPr>
            </w:pPr>
            <w:r>
              <w:rPr>
                <w:rFonts w:asciiTheme="minorHAnsi" w:hAnsiTheme="minorHAnsi" w:cstheme="minorHAnsi"/>
                <w:i/>
                <w:lang w:val="en-US"/>
              </w:rPr>
              <w:t>“</w:t>
            </w:r>
            <w:r w:rsidR="00F35A2C" w:rsidRPr="00BB4BED">
              <w:rPr>
                <w:rFonts w:asciiTheme="minorHAnsi" w:hAnsiTheme="minorHAnsi" w:cstheme="minorHAnsi"/>
                <w:i/>
                <w:lang w:val="en-US"/>
              </w:rPr>
              <w:t>I didn’t ask some of the questions. As I said, I usually let the patient tell me about how he was doing and the asked more specific questions, but I didn’t as everything.”</w:t>
            </w:r>
          </w:p>
          <w:p w:rsidR="00F35A2C" w:rsidRPr="00BB4BED" w:rsidRDefault="00BB4BED" w:rsidP="00822760">
            <w:pPr>
              <w:widowControl w:val="0"/>
              <w:autoSpaceDE w:val="0"/>
              <w:autoSpaceDN w:val="0"/>
              <w:adjustRightInd w:val="0"/>
              <w:rPr>
                <w:rFonts w:asciiTheme="minorHAnsi" w:hAnsiTheme="minorHAnsi" w:cstheme="minorHAnsi"/>
                <w:i/>
                <w:lang w:val="en-US"/>
              </w:rPr>
            </w:pPr>
            <w:r w:rsidRPr="00BB4BED">
              <w:rPr>
                <w:rFonts w:asciiTheme="minorHAnsi" w:hAnsiTheme="minorHAnsi" w:cstheme="minorHAnsi"/>
                <w:i/>
                <w:lang w:val="en-US"/>
              </w:rPr>
              <w:t>(</w:t>
            </w:r>
            <w:r w:rsidR="00F35A2C" w:rsidRPr="00BB4BED">
              <w:rPr>
                <w:rFonts w:asciiTheme="minorHAnsi" w:hAnsiTheme="minorHAnsi" w:cstheme="minorHAnsi"/>
                <w:i/>
                <w:lang w:val="en-US"/>
              </w:rPr>
              <w:t xml:space="preserve">Participant 14, </w:t>
            </w:r>
            <w:r w:rsidRPr="00BB4BED">
              <w:rPr>
                <w:rFonts w:asciiTheme="minorHAnsi" w:hAnsiTheme="minorHAnsi" w:cstheme="minorHAnsi"/>
                <w:i/>
                <w:lang w:val="en-US"/>
              </w:rPr>
              <w:t>VERAH)</w:t>
            </w:r>
          </w:p>
          <w:p w:rsidR="006A0EBD" w:rsidRPr="000513DF" w:rsidRDefault="006A0EBD" w:rsidP="006A0EBD">
            <w:pPr>
              <w:rPr>
                <w:rFonts w:asciiTheme="minorHAnsi" w:hAnsiTheme="minorHAnsi" w:cstheme="minorHAnsi"/>
                <w:i/>
                <w:lang w:val="en-GB"/>
              </w:rPr>
            </w:pPr>
          </w:p>
        </w:tc>
      </w:tr>
      <w:tr w:rsidR="006A0EBD" w:rsidRPr="00822760" w:rsidTr="007677CB">
        <w:tc>
          <w:tcPr>
            <w:tcW w:w="2235" w:type="dxa"/>
            <w:vMerge/>
          </w:tcPr>
          <w:p w:rsidR="006A0EBD" w:rsidRPr="000513DF" w:rsidRDefault="006A0EBD" w:rsidP="006A0EBD">
            <w:pPr>
              <w:rPr>
                <w:rFonts w:cstheme="minorHAnsi"/>
                <w:lang w:val="en-GB"/>
              </w:rPr>
            </w:pPr>
          </w:p>
        </w:tc>
        <w:tc>
          <w:tcPr>
            <w:tcW w:w="2268" w:type="dxa"/>
            <w:vMerge/>
          </w:tcPr>
          <w:p w:rsidR="006A0EBD" w:rsidRPr="000513DF" w:rsidRDefault="006A0EBD" w:rsidP="006A0EBD">
            <w:pPr>
              <w:rPr>
                <w:rFonts w:cstheme="minorHAnsi"/>
                <w:lang w:val="en-GB"/>
              </w:rPr>
            </w:pPr>
          </w:p>
        </w:tc>
        <w:tc>
          <w:tcPr>
            <w:tcW w:w="3260" w:type="dxa"/>
          </w:tcPr>
          <w:p w:rsidR="006A0EBD" w:rsidRDefault="006A0EBD" w:rsidP="006A0EBD">
            <w:pPr>
              <w:rPr>
                <w:rFonts w:cstheme="minorHAnsi"/>
                <w:lang w:val="en-GB"/>
              </w:rPr>
            </w:pPr>
            <w:r w:rsidRPr="006A0EBD">
              <w:rPr>
                <w:rFonts w:asciiTheme="minorHAnsi" w:hAnsiTheme="minorHAnsi" w:cstheme="minorHAnsi"/>
                <w:lang w:val="en-GB"/>
              </w:rPr>
              <w:t>Problems/time/cost</w:t>
            </w:r>
          </w:p>
        </w:tc>
        <w:tc>
          <w:tcPr>
            <w:tcW w:w="6946" w:type="dxa"/>
          </w:tcPr>
          <w:p w:rsidR="00BB4BED" w:rsidRPr="00BB4BED" w:rsidRDefault="00BB4BED" w:rsidP="00BB4BED">
            <w:pPr>
              <w:widowControl w:val="0"/>
              <w:autoSpaceDE w:val="0"/>
              <w:autoSpaceDN w:val="0"/>
              <w:adjustRightInd w:val="0"/>
              <w:rPr>
                <w:rFonts w:asciiTheme="minorHAnsi" w:hAnsiTheme="minorHAnsi" w:cstheme="minorHAnsi"/>
                <w:i/>
                <w:lang w:val="en-US"/>
              </w:rPr>
            </w:pPr>
            <w:r w:rsidRPr="00BB4BED">
              <w:rPr>
                <w:rFonts w:asciiTheme="minorHAnsi" w:hAnsiTheme="minorHAnsi" w:cstheme="minorHAnsi"/>
                <w:i/>
                <w:lang w:val="en-US"/>
              </w:rPr>
              <w:t>“Well, I think it’s too time-consuming. Or too complex. At least that’s how we perceived it.”</w:t>
            </w:r>
          </w:p>
          <w:p w:rsidR="00BB4BED" w:rsidRPr="00BB4BED" w:rsidRDefault="00BB4BED" w:rsidP="00BB4BED">
            <w:pPr>
              <w:widowControl w:val="0"/>
              <w:autoSpaceDE w:val="0"/>
              <w:autoSpaceDN w:val="0"/>
              <w:adjustRightInd w:val="0"/>
              <w:rPr>
                <w:rFonts w:asciiTheme="minorHAnsi" w:hAnsiTheme="minorHAnsi" w:cstheme="minorHAnsi"/>
                <w:i/>
                <w:lang w:val="en-US"/>
              </w:rPr>
            </w:pPr>
            <w:r w:rsidRPr="00BB4BED">
              <w:rPr>
                <w:rFonts w:asciiTheme="minorHAnsi" w:hAnsiTheme="minorHAnsi" w:cstheme="minorHAnsi"/>
                <w:i/>
                <w:lang w:val="en-US"/>
              </w:rPr>
              <w:lastRenderedPageBreak/>
              <w:t>(Participant 4, GP)</w:t>
            </w:r>
          </w:p>
          <w:p w:rsidR="006A0EBD" w:rsidRPr="00822760" w:rsidRDefault="006A0EBD" w:rsidP="006A0EBD">
            <w:pPr>
              <w:rPr>
                <w:rFonts w:cstheme="minorHAnsi"/>
                <w:i/>
              </w:rPr>
            </w:pPr>
          </w:p>
        </w:tc>
      </w:tr>
      <w:tr w:rsidR="006A0EBD" w:rsidRPr="00F212AD" w:rsidTr="007677CB">
        <w:tc>
          <w:tcPr>
            <w:tcW w:w="2235" w:type="dxa"/>
            <w:vMerge w:val="restart"/>
          </w:tcPr>
          <w:p w:rsidR="006A0EBD" w:rsidRPr="000513DF" w:rsidRDefault="006A0EBD" w:rsidP="006A0EBD">
            <w:pPr>
              <w:rPr>
                <w:rFonts w:asciiTheme="minorHAnsi" w:hAnsiTheme="minorHAnsi" w:cstheme="minorHAnsi"/>
                <w:lang w:val="en-GB"/>
              </w:rPr>
            </w:pPr>
            <w:r>
              <w:rPr>
                <w:rFonts w:asciiTheme="minorHAnsi" w:hAnsiTheme="minorHAnsi" w:cstheme="minorHAnsi"/>
                <w:lang w:val="en-GB"/>
              </w:rPr>
              <w:lastRenderedPageBreak/>
              <w:t>Maintenance</w:t>
            </w:r>
          </w:p>
        </w:tc>
        <w:tc>
          <w:tcPr>
            <w:tcW w:w="2268" w:type="dxa"/>
            <w:vMerge w:val="restart"/>
          </w:tcPr>
          <w:p w:rsidR="006A0EBD" w:rsidRPr="000513DF" w:rsidRDefault="006A0EBD" w:rsidP="006A0EBD">
            <w:pPr>
              <w:rPr>
                <w:rFonts w:asciiTheme="minorHAnsi" w:hAnsiTheme="minorHAnsi" w:cstheme="minorHAnsi"/>
                <w:lang w:val="en-GB"/>
              </w:rPr>
            </w:pPr>
            <w:r w:rsidRPr="000513DF">
              <w:rPr>
                <w:rFonts w:asciiTheme="minorHAnsi" w:hAnsiTheme="minorHAnsi" w:cstheme="minorHAnsi"/>
                <w:lang w:val="en-GB"/>
              </w:rPr>
              <w:t>Maintenance describes the extent to which CovidCare became part of the daily practice routines of GP’s practice, including suggestions improvements.</w:t>
            </w:r>
          </w:p>
          <w:p w:rsidR="006A0EBD" w:rsidRPr="000513DF" w:rsidRDefault="006A0EBD" w:rsidP="006A0EBD">
            <w:pPr>
              <w:rPr>
                <w:rFonts w:asciiTheme="minorHAnsi" w:hAnsiTheme="minorHAnsi" w:cstheme="minorHAnsi"/>
                <w:lang w:val="en-US"/>
              </w:rPr>
            </w:pPr>
          </w:p>
        </w:tc>
        <w:tc>
          <w:tcPr>
            <w:tcW w:w="3260" w:type="dxa"/>
          </w:tcPr>
          <w:p w:rsidR="006A0EBD" w:rsidRPr="000513DF" w:rsidRDefault="006A0EBD" w:rsidP="006A0EBD">
            <w:pPr>
              <w:rPr>
                <w:rFonts w:asciiTheme="minorHAnsi" w:hAnsiTheme="minorHAnsi" w:cstheme="minorHAnsi"/>
                <w:lang w:val="en-GB"/>
              </w:rPr>
            </w:pPr>
            <w:r>
              <w:rPr>
                <w:rFonts w:asciiTheme="minorHAnsi" w:hAnsiTheme="minorHAnsi" w:cstheme="minorHAnsi"/>
                <w:lang w:val="en-GB"/>
              </w:rPr>
              <w:t>Intention to continue to use CovidCare</w:t>
            </w:r>
          </w:p>
        </w:tc>
        <w:tc>
          <w:tcPr>
            <w:tcW w:w="6946" w:type="dxa"/>
          </w:tcPr>
          <w:p w:rsidR="00BB4BED" w:rsidRDefault="00BB4BED" w:rsidP="00822760">
            <w:pPr>
              <w:widowControl w:val="0"/>
              <w:autoSpaceDE w:val="0"/>
              <w:autoSpaceDN w:val="0"/>
              <w:adjustRightInd w:val="0"/>
              <w:rPr>
                <w:rFonts w:asciiTheme="minorHAnsi" w:hAnsiTheme="minorHAnsi" w:cstheme="minorHAnsi"/>
                <w:i/>
                <w:lang w:val="en-US"/>
              </w:rPr>
            </w:pPr>
            <w:r w:rsidRPr="00BB4BED">
              <w:rPr>
                <w:rFonts w:asciiTheme="minorHAnsi" w:hAnsiTheme="minorHAnsi" w:cstheme="minorHAnsi"/>
                <w:i/>
                <w:lang w:val="en-US"/>
              </w:rPr>
              <w:t>“</w:t>
            </w:r>
            <w:r>
              <w:rPr>
                <w:rFonts w:asciiTheme="minorHAnsi" w:hAnsiTheme="minorHAnsi" w:cstheme="minorHAnsi"/>
                <w:i/>
                <w:lang w:val="en-US"/>
              </w:rPr>
              <w:t xml:space="preserve">I </w:t>
            </w:r>
            <w:r w:rsidRPr="00BB4BED">
              <w:rPr>
                <w:rFonts w:asciiTheme="minorHAnsi" w:hAnsiTheme="minorHAnsi" w:cstheme="minorHAnsi"/>
                <w:i/>
                <w:lang w:val="en-US"/>
              </w:rPr>
              <w:t>have to say, if it was simplified, I would probably use it a lot more and if it were possible to include more patients, not only for AOK patients.”</w:t>
            </w:r>
          </w:p>
          <w:p w:rsidR="00822760" w:rsidRPr="00BB4BED" w:rsidRDefault="00BB4BED" w:rsidP="00BB4BED">
            <w:pPr>
              <w:widowControl w:val="0"/>
              <w:autoSpaceDE w:val="0"/>
              <w:autoSpaceDN w:val="0"/>
              <w:adjustRightInd w:val="0"/>
              <w:rPr>
                <w:rFonts w:asciiTheme="minorHAnsi" w:hAnsiTheme="minorHAnsi" w:cstheme="minorHAnsi"/>
                <w:i/>
                <w:lang w:val="en-US"/>
              </w:rPr>
            </w:pPr>
            <w:r>
              <w:rPr>
                <w:rFonts w:asciiTheme="minorHAnsi" w:hAnsiTheme="minorHAnsi" w:cstheme="minorHAnsi"/>
                <w:i/>
                <w:lang w:val="en-US"/>
              </w:rPr>
              <w:t>(Participant 16, VERAH)</w:t>
            </w:r>
          </w:p>
          <w:p w:rsidR="006A0EBD" w:rsidRPr="000513DF" w:rsidRDefault="006A0EBD" w:rsidP="006A0EBD">
            <w:pPr>
              <w:rPr>
                <w:rFonts w:asciiTheme="minorHAnsi" w:hAnsiTheme="minorHAnsi" w:cstheme="minorHAnsi"/>
                <w:i/>
                <w:lang w:val="en-GB"/>
              </w:rPr>
            </w:pPr>
          </w:p>
        </w:tc>
      </w:tr>
      <w:tr w:rsidR="00FE0FCF" w:rsidRPr="00822760" w:rsidTr="00FE0FCF">
        <w:trPr>
          <w:trHeight w:val="516"/>
        </w:trPr>
        <w:tc>
          <w:tcPr>
            <w:tcW w:w="2235" w:type="dxa"/>
            <w:vMerge/>
          </w:tcPr>
          <w:p w:rsidR="00FE0FCF" w:rsidRDefault="00FE0FCF" w:rsidP="006A0EBD">
            <w:pPr>
              <w:rPr>
                <w:rFonts w:cstheme="minorHAnsi"/>
                <w:lang w:val="en-GB"/>
              </w:rPr>
            </w:pPr>
          </w:p>
        </w:tc>
        <w:tc>
          <w:tcPr>
            <w:tcW w:w="2268" w:type="dxa"/>
            <w:vMerge/>
          </w:tcPr>
          <w:p w:rsidR="00FE0FCF" w:rsidRPr="000513DF" w:rsidRDefault="00FE0FCF" w:rsidP="006A0EBD">
            <w:pPr>
              <w:rPr>
                <w:rFonts w:cstheme="minorHAnsi"/>
                <w:lang w:val="en-GB"/>
              </w:rPr>
            </w:pPr>
          </w:p>
        </w:tc>
        <w:tc>
          <w:tcPr>
            <w:tcW w:w="3260" w:type="dxa"/>
          </w:tcPr>
          <w:p w:rsidR="00FE0FCF" w:rsidRPr="006A0EBD" w:rsidRDefault="00FE0FCF" w:rsidP="006A0EBD">
            <w:pPr>
              <w:rPr>
                <w:rFonts w:asciiTheme="minorHAnsi" w:hAnsiTheme="minorHAnsi" w:cstheme="minorHAnsi"/>
                <w:lang w:val="en-GB"/>
              </w:rPr>
            </w:pPr>
            <w:r w:rsidRPr="006A0EBD">
              <w:rPr>
                <w:rFonts w:asciiTheme="minorHAnsi" w:hAnsiTheme="minorHAnsi" w:cstheme="minorHAnsi"/>
                <w:lang w:val="en-GB"/>
              </w:rPr>
              <w:t>Suggestions for improvements</w:t>
            </w:r>
          </w:p>
        </w:tc>
        <w:tc>
          <w:tcPr>
            <w:tcW w:w="6946" w:type="dxa"/>
          </w:tcPr>
          <w:p w:rsidR="004A3CE0" w:rsidRDefault="004A3CE0" w:rsidP="00822760">
            <w:pPr>
              <w:widowControl w:val="0"/>
              <w:autoSpaceDE w:val="0"/>
              <w:autoSpaceDN w:val="0"/>
              <w:adjustRightInd w:val="0"/>
              <w:rPr>
                <w:rFonts w:asciiTheme="minorHAnsi" w:hAnsiTheme="minorHAnsi" w:cstheme="minorHAnsi"/>
                <w:i/>
                <w:lang w:val="en-US"/>
              </w:rPr>
            </w:pPr>
            <w:r w:rsidRPr="00BB4BED">
              <w:rPr>
                <w:rFonts w:asciiTheme="minorHAnsi" w:hAnsiTheme="minorHAnsi" w:cstheme="minorHAnsi"/>
                <w:i/>
                <w:lang w:val="en-US"/>
              </w:rPr>
              <w:t>“</w:t>
            </w:r>
            <w:r w:rsidRPr="004A3CE0">
              <w:rPr>
                <w:rFonts w:asciiTheme="minorHAnsi" w:hAnsiTheme="minorHAnsi" w:cstheme="minorHAnsi"/>
                <w:i/>
                <w:lang w:val="en-US"/>
              </w:rPr>
              <w:t>A shorter version. That would be my only suggestion for improvement.</w:t>
            </w:r>
            <w:r>
              <w:rPr>
                <w:rFonts w:asciiTheme="minorHAnsi" w:hAnsiTheme="minorHAnsi" w:cstheme="minorHAnsi"/>
                <w:i/>
                <w:lang w:val="en-US"/>
              </w:rPr>
              <w:t>”</w:t>
            </w:r>
          </w:p>
          <w:p w:rsidR="004A3CE0" w:rsidRPr="004A3CE0" w:rsidRDefault="004A3CE0" w:rsidP="00822760">
            <w:pPr>
              <w:widowControl w:val="0"/>
              <w:autoSpaceDE w:val="0"/>
              <w:autoSpaceDN w:val="0"/>
              <w:adjustRightInd w:val="0"/>
              <w:rPr>
                <w:rFonts w:asciiTheme="minorHAnsi" w:hAnsiTheme="minorHAnsi" w:cstheme="minorHAnsi"/>
                <w:i/>
                <w:lang w:val="en-US"/>
              </w:rPr>
            </w:pPr>
            <w:r>
              <w:rPr>
                <w:rFonts w:asciiTheme="minorHAnsi" w:hAnsiTheme="minorHAnsi" w:cstheme="minorHAnsi"/>
                <w:i/>
                <w:lang w:val="en-US"/>
              </w:rPr>
              <w:t>(Participant 9, VERAH)</w:t>
            </w:r>
          </w:p>
          <w:p w:rsidR="00FE0FCF" w:rsidRPr="00822760" w:rsidRDefault="00FE0FCF" w:rsidP="006A0EBD">
            <w:pPr>
              <w:rPr>
                <w:rFonts w:cstheme="minorHAnsi"/>
                <w:i/>
              </w:rPr>
            </w:pPr>
          </w:p>
        </w:tc>
      </w:tr>
    </w:tbl>
    <w:p w:rsidR="009E088C" w:rsidRPr="00822760" w:rsidRDefault="009E088C">
      <w:pPr>
        <w:rPr>
          <w:rFonts w:cstheme="minorHAnsi"/>
        </w:rPr>
      </w:pPr>
    </w:p>
    <w:sectPr w:rsidR="009E088C" w:rsidRPr="00822760" w:rsidSect="000F63E4">
      <w:pgSz w:w="16838" w:h="11906" w:orient="landscape"/>
      <w:pgMar w:top="1417" w:right="1245"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C90B08"/>
    <w:multiLevelType w:val="hybridMultilevel"/>
    <w:tmpl w:val="FE26BACE"/>
    <w:lvl w:ilvl="0" w:tplc="0407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468"/>
    <w:rsid w:val="000302C5"/>
    <w:rsid w:val="000513DF"/>
    <w:rsid w:val="00053912"/>
    <w:rsid w:val="000D068B"/>
    <w:rsid w:val="000F63E4"/>
    <w:rsid w:val="00136B6E"/>
    <w:rsid w:val="00142D99"/>
    <w:rsid w:val="00166FF1"/>
    <w:rsid w:val="001965DB"/>
    <w:rsid w:val="001C5319"/>
    <w:rsid w:val="001C5D7D"/>
    <w:rsid w:val="00255D8C"/>
    <w:rsid w:val="003C7AD1"/>
    <w:rsid w:val="0045022D"/>
    <w:rsid w:val="00454468"/>
    <w:rsid w:val="004A3CE0"/>
    <w:rsid w:val="006120AB"/>
    <w:rsid w:val="00613B87"/>
    <w:rsid w:val="006A0EBD"/>
    <w:rsid w:val="006E750B"/>
    <w:rsid w:val="00711710"/>
    <w:rsid w:val="007677CB"/>
    <w:rsid w:val="007A2D75"/>
    <w:rsid w:val="007F2FFD"/>
    <w:rsid w:val="00817AE8"/>
    <w:rsid w:val="00822760"/>
    <w:rsid w:val="00851263"/>
    <w:rsid w:val="008B6830"/>
    <w:rsid w:val="008C5BFF"/>
    <w:rsid w:val="00933F7B"/>
    <w:rsid w:val="009C0251"/>
    <w:rsid w:val="009C4069"/>
    <w:rsid w:val="009E088C"/>
    <w:rsid w:val="00A400CF"/>
    <w:rsid w:val="00B47D8D"/>
    <w:rsid w:val="00BB4BED"/>
    <w:rsid w:val="00BF419D"/>
    <w:rsid w:val="00C11DE4"/>
    <w:rsid w:val="00CC15C0"/>
    <w:rsid w:val="00D01915"/>
    <w:rsid w:val="00DA6A41"/>
    <w:rsid w:val="00DA7D7B"/>
    <w:rsid w:val="00E13B41"/>
    <w:rsid w:val="00E24A03"/>
    <w:rsid w:val="00F079B0"/>
    <w:rsid w:val="00F212AD"/>
    <w:rsid w:val="00F32540"/>
    <w:rsid w:val="00F35A2C"/>
    <w:rsid w:val="00F52491"/>
    <w:rsid w:val="00FE0F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C1C32"/>
  <w15:docId w15:val="{75A67234-8BD3-4AB5-B8F5-02EB5994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54468"/>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54468"/>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C5D7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C5D7D"/>
    <w:rPr>
      <w:rFonts w:ascii="Tahoma" w:eastAsiaTheme="minorEastAsia"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042719">
      <w:bodyDiv w:val="1"/>
      <w:marLeft w:val="0"/>
      <w:marRight w:val="0"/>
      <w:marTop w:val="0"/>
      <w:marBottom w:val="0"/>
      <w:divBdr>
        <w:top w:val="none" w:sz="0" w:space="0" w:color="auto"/>
        <w:left w:val="none" w:sz="0" w:space="0" w:color="auto"/>
        <w:bottom w:val="none" w:sz="0" w:space="0" w:color="auto"/>
        <w:right w:val="none" w:sz="0" w:space="0" w:color="auto"/>
      </w:divBdr>
    </w:div>
    <w:div w:id="154070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EF862FCA</Template>
  <TotalTime>0</TotalTime>
  <Pages>3</Pages>
  <Words>630</Words>
  <Characters>3591</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Universitätsklinikum Heidelberg</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Hoffmann, Mariell</dc:creator>
  <cp:lastModifiedBy>Hoffmann, Mariell</cp:lastModifiedBy>
  <cp:revision>13</cp:revision>
  <dcterms:created xsi:type="dcterms:W3CDTF">2021-11-15T11:00:00Z</dcterms:created>
  <dcterms:modified xsi:type="dcterms:W3CDTF">2022-01-04T11:13:00Z</dcterms:modified>
</cp:coreProperties>
</file>