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219FD" w14:textId="77777777" w:rsidR="004D0472" w:rsidRDefault="004D0472" w:rsidP="004D0472">
      <w:pPr>
        <w:pStyle w:val="NoSpacing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TOWARDS VIABLE ECO-FRIENDLY MATRICES FOR </w:t>
      </w:r>
      <w:r w:rsidRPr="00087AAD">
        <w:rPr>
          <w:b/>
          <w:bCs/>
          <w:sz w:val="24"/>
          <w:szCs w:val="24"/>
        </w:rPr>
        <w:t>CONTROLLED</w:t>
      </w:r>
      <w:r>
        <w:rPr>
          <w:b/>
          <w:bCs/>
          <w:sz w:val="24"/>
          <w:szCs w:val="24"/>
        </w:rPr>
        <w:t xml:space="preserve"> PESTICIDE DELIVERY: ADSORPTIVE BEHAVIOUR OF COW DUNG ASH AND STARCH TOWARDS ORGANOPHOSPHORUS PESTICIDES</w:t>
      </w:r>
    </w:p>
    <w:p w14:paraId="4EEBCB43" w14:textId="77777777" w:rsidR="004D0472" w:rsidRDefault="004D0472" w:rsidP="004D0472">
      <w:pPr>
        <w:pStyle w:val="NoSpacing"/>
        <w:jc w:val="both"/>
        <w:rPr>
          <w:b/>
          <w:bCs/>
          <w:sz w:val="24"/>
          <w:szCs w:val="24"/>
        </w:rPr>
      </w:pPr>
    </w:p>
    <w:p w14:paraId="46E1A6B3" w14:textId="77777777" w:rsidR="004D0472" w:rsidRDefault="004D0472" w:rsidP="004D0472">
      <w:pPr>
        <w:pStyle w:val="NoSpacing"/>
        <w:jc w:val="center"/>
        <w:rPr>
          <w:sz w:val="24"/>
          <w:szCs w:val="24"/>
        </w:rPr>
      </w:pPr>
      <w:r w:rsidRPr="00EE79D4">
        <w:rPr>
          <w:sz w:val="24"/>
          <w:szCs w:val="24"/>
        </w:rPr>
        <w:t>Chinyere Emmanuella Okafor</w:t>
      </w:r>
      <w:r w:rsidRPr="00EE79D4">
        <w:rPr>
          <w:sz w:val="24"/>
          <w:szCs w:val="24"/>
          <w:vertAlign w:val="superscript"/>
        </w:rPr>
        <w:t xml:space="preserve">1,2 </w:t>
      </w:r>
      <w:r>
        <w:rPr>
          <w:sz w:val="24"/>
          <w:szCs w:val="24"/>
        </w:rPr>
        <w:t>&amp;</w:t>
      </w:r>
      <w:r w:rsidRPr="00EE79D4">
        <w:rPr>
          <w:sz w:val="24"/>
          <w:szCs w:val="24"/>
        </w:rPr>
        <w:t xml:space="preserve"> Ikenna Onyido</w:t>
      </w:r>
      <w:r w:rsidRPr="00EE79D4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*</w:t>
      </w:r>
    </w:p>
    <w:p w14:paraId="59C5074E" w14:textId="77777777" w:rsidR="004D0472" w:rsidRDefault="004D0472" w:rsidP="004D0472">
      <w:pPr>
        <w:pStyle w:val="NoSpacing"/>
        <w:jc w:val="center"/>
        <w:rPr>
          <w:sz w:val="24"/>
          <w:szCs w:val="24"/>
        </w:rPr>
      </w:pPr>
      <w:r w:rsidRPr="00EE79D4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Department of Pure and Industrial Chemistry, Nnamdi Azikiwe University, Awka, Nigeria</w:t>
      </w:r>
    </w:p>
    <w:p w14:paraId="76B612D9" w14:textId="77777777" w:rsidR="004D0472" w:rsidRDefault="004D0472" w:rsidP="004D0472">
      <w:pPr>
        <w:pStyle w:val="NoSpacing"/>
        <w:jc w:val="center"/>
        <w:rPr>
          <w:sz w:val="24"/>
          <w:szCs w:val="24"/>
        </w:rPr>
      </w:pPr>
      <w:r w:rsidRPr="00925AB2">
        <w:rPr>
          <w:sz w:val="24"/>
          <w:szCs w:val="24"/>
          <w:vertAlign w:val="superscript"/>
        </w:rPr>
        <w:t>1,2</w:t>
      </w:r>
      <w:r>
        <w:rPr>
          <w:sz w:val="24"/>
          <w:szCs w:val="24"/>
        </w:rPr>
        <w:t xml:space="preserve">Department of Science Education, Chukwuemeka Odumegwu Ojukwu University, </w:t>
      </w:r>
    </w:p>
    <w:p w14:paraId="41FE1507" w14:textId="77777777" w:rsidR="004D0472" w:rsidRDefault="004D0472" w:rsidP="004D04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Uli, Anambra State, Nigeria</w:t>
      </w:r>
    </w:p>
    <w:p w14:paraId="17A997F2" w14:textId="77777777" w:rsidR="004D0472" w:rsidRDefault="004D0472" w:rsidP="0041540E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338DE85A" w14:textId="77777777" w:rsidR="004D0472" w:rsidRDefault="004D0472" w:rsidP="0041540E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331B6017" w14:textId="77777777" w:rsidR="004D0472" w:rsidRDefault="004D0472" w:rsidP="0041540E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20264675" w14:textId="66179E28" w:rsidR="0041540E" w:rsidRPr="00C34409" w:rsidRDefault="0041540E" w:rsidP="0041540E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C34409">
        <w:rPr>
          <w:rFonts w:cstheme="minorHAnsi"/>
          <w:b/>
          <w:bCs/>
          <w:sz w:val="24"/>
          <w:szCs w:val="24"/>
        </w:rPr>
        <w:t>SUPPLEMENTARY MATERIAL</w:t>
      </w:r>
    </w:p>
    <w:p w14:paraId="7769C3AD" w14:textId="77777777" w:rsidR="0041540E" w:rsidRPr="00C34409" w:rsidRDefault="0041540E" w:rsidP="0041540E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2F84C77F" w14:textId="4B7993AB" w:rsidR="0041540E" w:rsidRDefault="0041540E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1222F711" w14:textId="626D08E3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0BFAD1C5" w14:textId="304E3C39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44691F63" w14:textId="0FE5FA26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04BA4DD6" w14:textId="7A48CFE6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565C9D7E" w14:textId="3A12DD31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00BC624B" w14:textId="56138148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45537D2D" w14:textId="2EF5FA5F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2D92CBE1" w14:textId="73A44782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00583F17" w14:textId="54790861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424365D4" w14:textId="2EA65028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3D5DD5B7" w14:textId="53DC9663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508223B0" w14:textId="2B9FFAF8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336BC261" w14:textId="480CC540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2CF80311" w14:textId="419A5C59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59D58C83" w14:textId="707C50AF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6C303445" w14:textId="10522E16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3BBEAE93" w14:textId="1D3C1A2B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25C49227" w14:textId="0127B44B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6B3C57B7" w14:textId="04FE09B6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20C73E4C" w14:textId="16AD9F69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1DC942A8" w14:textId="4D0EF3C2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51AA3351" w14:textId="097F7C1A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7AC8A478" w14:textId="7E5A842E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718DCAD3" w14:textId="67AAF311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243BBB1A" w14:textId="2285ABD0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7D1D1C75" w14:textId="60D9A2CC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18475456" w14:textId="037B341F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288B4AAD" w14:textId="02BC9848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182AB5EF" w14:textId="39925902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3E6D81A3" w14:textId="0A1310E0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187B1FDE" w14:textId="46824DDB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0FF1ABF8" w14:textId="455F01AA" w:rsidR="004D0472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4AF5883D" w14:textId="77777777" w:rsidR="004D0472" w:rsidRPr="00C34409" w:rsidRDefault="004D0472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13E63286" w14:textId="7ED0A33B" w:rsidR="0041540E" w:rsidRPr="00C34409" w:rsidRDefault="0041540E" w:rsidP="0041540E">
      <w:pPr>
        <w:spacing w:line="240" w:lineRule="auto"/>
        <w:rPr>
          <w:rFonts w:cstheme="minorHAnsi"/>
          <w:b/>
          <w:bCs/>
        </w:rPr>
      </w:pPr>
      <w:r w:rsidRPr="00C34409">
        <w:rPr>
          <w:rFonts w:cstheme="minorHAnsi"/>
          <w:b/>
          <w:bCs/>
        </w:rPr>
        <w:lastRenderedPageBreak/>
        <w:t xml:space="preserve">Table S1. </w:t>
      </w:r>
      <w:r w:rsidRPr="00C34409">
        <w:rPr>
          <w:rFonts w:cstheme="minorHAnsi"/>
        </w:rPr>
        <w:t xml:space="preserve">Experimental data for the adsorption of diazinon on </w:t>
      </w:r>
      <w:r>
        <w:rPr>
          <w:sz w:val="24"/>
          <w:szCs w:val="24"/>
        </w:rPr>
        <w:t>CD</w:t>
      </w:r>
      <w:r w:rsidR="00C5170C">
        <w:rPr>
          <w:sz w:val="24"/>
          <w:szCs w:val="24"/>
        </w:rPr>
        <w:t>A</w:t>
      </w:r>
      <w:r>
        <w:rPr>
          <w:sz w:val="24"/>
          <w:szCs w:val="24"/>
        </w:rPr>
        <w:t xml:space="preserve"> surface </w:t>
      </w:r>
      <w:r w:rsidRPr="00C34409">
        <w:rPr>
          <w:rFonts w:cstheme="minorHAnsi"/>
        </w:rPr>
        <w:t>at pH</w:t>
      </w:r>
      <w:r>
        <w:rPr>
          <w:rFonts w:cstheme="minorHAnsi"/>
        </w:rPr>
        <w:t>s</w:t>
      </w:r>
      <w:r w:rsidRPr="00C34409">
        <w:rPr>
          <w:rFonts w:cstheme="minorHAnsi"/>
        </w:rPr>
        <w:t xml:space="preserve"> 4, 7 and 9</w:t>
      </w:r>
    </w:p>
    <w:tbl>
      <w:tblPr>
        <w:tblStyle w:val="TableGrid"/>
        <w:tblW w:w="9361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10"/>
        <w:gridCol w:w="1170"/>
        <w:gridCol w:w="990"/>
        <w:gridCol w:w="90"/>
        <w:gridCol w:w="990"/>
        <w:gridCol w:w="1170"/>
        <w:gridCol w:w="900"/>
        <w:gridCol w:w="90"/>
        <w:gridCol w:w="900"/>
        <w:gridCol w:w="90"/>
        <w:gridCol w:w="1080"/>
        <w:gridCol w:w="900"/>
        <w:gridCol w:w="139"/>
        <w:gridCol w:w="42"/>
      </w:tblGrid>
      <w:tr w:rsidR="0041540E" w:rsidRPr="00C34409" w14:paraId="71B385FD" w14:textId="77777777" w:rsidTr="00DB6E36">
        <w:trPr>
          <w:gridAfter w:val="1"/>
          <w:wAfter w:w="42" w:type="dxa"/>
          <w:trHeight w:val="260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012CFAE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5A30B1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AEC9B7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215E99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pH 4</w:t>
            </w:r>
          </w:p>
          <w:p w14:paraId="4DAE53B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3CF617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5D9CF1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7FEB8C0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(mg/L)</w:t>
            </w:r>
          </w:p>
        </w:tc>
        <w:tc>
          <w:tcPr>
            <w:tcW w:w="1080" w:type="dxa"/>
            <w:gridSpan w:val="2"/>
          </w:tcPr>
          <w:p w14:paraId="0A6822D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990" w:type="dxa"/>
          </w:tcPr>
          <w:p w14:paraId="580C74F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-C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</w:tcPr>
          <w:p w14:paraId="70F09ED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(mg/g)</w:t>
            </w:r>
          </w:p>
        </w:tc>
        <w:tc>
          <w:tcPr>
            <w:tcW w:w="990" w:type="dxa"/>
            <w:gridSpan w:val="2"/>
          </w:tcPr>
          <w:p w14:paraId="5A0AA04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  <w:gridSpan w:val="2"/>
          </w:tcPr>
          <w:p w14:paraId="64B2CB1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3A25CCE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39" w:type="dxa"/>
            <w:gridSpan w:val="2"/>
          </w:tcPr>
          <w:p w14:paraId="57339A4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</w:tr>
      <w:tr w:rsidR="0041540E" w:rsidRPr="00C34409" w14:paraId="14402A79" w14:textId="77777777" w:rsidTr="00DB6E36">
        <w:trPr>
          <w:gridAfter w:val="1"/>
          <w:wAfter w:w="42" w:type="dxa"/>
          <w:trHeight w:val="1309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F282B1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30974F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</w:t>
            </w:r>
          </w:p>
          <w:p w14:paraId="6CD8BAE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5.0</w:t>
            </w:r>
          </w:p>
          <w:p w14:paraId="518769A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10.0</w:t>
            </w:r>
          </w:p>
          <w:p w14:paraId="52ED83A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15.0</w:t>
            </w:r>
          </w:p>
          <w:p w14:paraId="7CE1C41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</w:t>
            </w:r>
          </w:p>
          <w:p w14:paraId="7C2D69D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25.0</w:t>
            </w:r>
          </w:p>
        </w:tc>
        <w:tc>
          <w:tcPr>
            <w:tcW w:w="1080" w:type="dxa"/>
            <w:gridSpan w:val="2"/>
          </w:tcPr>
          <w:p w14:paraId="75417CA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0.3587</w:t>
            </w:r>
          </w:p>
          <w:p w14:paraId="6C58B52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2.0440</w:t>
            </w:r>
          </w:p>
          <w:p w14:paraId="222AEEA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2.7202</w:t>
            </w:r>
          </w:p>
          <w:p w14:paraId="6411D01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2.9248</w:t>
            </w:r>
          </w:p>
          <w:p w14:paraId="1A68B2E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3.1853</w:t>
            </w:r>
          </w:p>
          <w:p w14:paraId="3DA4631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4.4651</w:t>
            </w:r>
          </w:p>
        </w:tc>
        <w:tc>
          <w:tcPr>
            <w:tcW w:w="990" w:type="dxa"/>
          </w:tcPr>
          <w:p w14:paraId="667A706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0.6413</w:t>
            </w:r>
          </w:p>
          <w:p w14:paraId="0235F8D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2.956</w:t>
            </w:r>
          </w:p>
          <w:p w14:paraId="6B98A53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7.2798</w:t>
            </w:r>
          </w:p>
          <w:p w14:paraId="5A0685D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12.0752</w:t>
            </w:r>
          </w:p>
          <w:p w14:paraId="4749AB0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16.8147</w:t>
            </w:r>
          </w:p>
          <w:p w14:paraId="7032F32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20.5349</w:t>
            </w:r>
          </w:p>
        </w:tc>
        <w:tc>
          <w:tcPr>
            <w:tcW w:w="1170" w:type="dxa"/>
          </w:tcPr>
          <w:p w14:paraId="6DA7D1B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0.1283</w:t>
            </w:r>
          </w:p>
          <w:p w14:paraId="5A249D7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0.5912</w:t>
            </w:r>
          </w:p>
          <w:p w14:paraId="49B9A53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1.4560</w:t>
            </w:r>
          </w:p>
          <w:p w14:paraId="7202FCC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2.4150</w:t>
            </w:r>
          </w:p>
          <w:p w14:paraId="77A9208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3.3629</w:t>
            </w:r>
          </w:p>
          <w:p w14:paraId="2E52F0E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4.1070</w:t>
            </w:r>
          </w:p>
        </w:tc>
        <w:tc>
          <w:tcPr>
            <w:tcW w:w="990" w:type="dxa"/>
            <w:gridSpan w:val="2"/>
          </w:tcPr>
          <w:p w14:paraId="3EF1B25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7.7942</w:t>
            </w:r>
          </w:p>
          <w:p w14:paraId="5954030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1.6915</w:t>
            </w:r>
          </w:p>
          <w:p w14:paraId="0704352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0.6868</w:t>
            </w:r>
          </w:p>
          <w:p w14:paraId="4778C3D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0.4141</w:t>
            </w:r>
          </w:p>
          <w:p w14:paraId="7EFD9CF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0.2974</w:t>
            </w:r>
          </w:p>
          <w:p w14:paraId="627BA0B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0.2435</w:t>
            </w:r>
          </w:p>
        </w:tc>
        <w:tc>
          <w:tcPr>
            <w:tcW w:w="990" w:type="dxa"/>
            <w:gridSpan w:val="2"/>
          </w:tcPr>
          <w:p w14:paraId="3BD1AFC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2.7878</w:t>
            </w:r>
          </w:p>
          <w:p w14:paraId="76502AB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0.4892</w:t>
            </w:r>
          </w:p>
          <w:p w14:paraId="7C83CA1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0.3676</w:t>
            </w:r>
          </w:p>
          <w:p w14:paraId="66ED51F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0.3419</w:t>
            </w:r>
          </w:p>
          <w:p w14:paraId="396F2B3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0.3139</w:t>
            </w:r>
          </w:p>
          <w:p w14:paraId="78D950F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0.2240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4404F7B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-0.8918</w:t>
            </w:r>
          </w:p>
          <w:p w14:paraId="0DA0006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-0.2282</w:t>
            </w:r>
          </w:p>
          <w:p w14:paraId="4E3CFA0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0.1632</w:t>
            </w:r>
          </w:p>
          <w:p w14:paraId="1450299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0.3829</w:t>
            </w:r>
          </w:p>
          <w:p w14:paraId="62578FC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0.5267</w:t>
            </w:r>
          </w:p>
          <w:p w14:paraId="5433483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0.6135</w:t>
            </w:r>
          </w:p>
        </w:tc>
        <w:tc>
          <w:tcPr>
            <w:tcW w:w="1039" w:type="dxa"/>
            <w:gridSpan w:val="2"/>
            <w:tcBorders>
              <w:left w:val="single" w:sz="4" w:space="0" w:color="auto"/>
            </w:tcBorders>
          </w:tcPr>
          <w:p w14:paraId="4E66430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-0.4453</w:t>
            </w:r>
          </w:p>
          <w:p w14:paraId="4426C76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0.3105</w:t>
            </w:r>
          </w:p>
          <w:p w14:paraId="1EBC7C0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0.4346</w:t>
            </w:r>
          </w:p>
          <w:p w14:paraId="3FF0036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0.4661</w:t>
            </w:r>
          </w:p>
          <w:p w14:paraId="75C0140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0.5032</w:t>
            </w:r>
          </w:p>
          <w:p w14:paraId="64CC7F6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0.6498</w:t>
            </w:r>
          </w:p>
        </w:tc>
      </w:tr>
      <w:tr w:rsidR="0041540E" w:rsidRPr="00C34409" w14:paraId="26151AB2" w14:textId="77777777" w:rsidTr="00DB6E36">
        <w:trPr>
          <w:gridAfter w:val="2"/>
          <w:wAfter w:w="181" w:type="dxa"/>
          <w:trHeight w:val="390"/>
        </w:trPr>
        <w:tc>
          <w:tcPr>
            <w:tcW w:w="9180" w:type="dxa"/>
            <w:gridSpan w:val="12"/>
            <w:tcBorders>
              <w:top w:val="single" w:sz="4" w:space="0" w:color="auto"/>
              <w:left w:val="nil"/>
              <w:right w:val="nil"/>
            </w:tcBorders>
          </w:tcPr>
          <w:p w14:paraId="7CAA233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41540E" w:rsidRPr="00C34409" w14:paraId="598AF3DD" w14:textId="77777777" w:rsidTr="00DB6E36">
        <w:trPr>
          <w:trHeight w:val="350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12ADD6F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21B787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2E9982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67E834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pH 7</w:t>
            </w:r>
          </w:p>
          <w:p w14:paraId="2E7F31B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0A2AA5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B6DD7A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1FF6C17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(mg/L)</w:t>
            </w:r>
          </w:p>
        </w:tc>
        <w:tc>
          <w:tcPr>
            <w:tcW w:w="990" w:type="dxa"/>
          </w:tcPr>
          <w:p w14:paraId="5867C02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080" w:type="dxa"/>
            <w:gridSpan w:val="2"/>
          </w:tcPr>
          <w:p w14:paraId="1F426EA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-C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</w:tcPr>
          <w:p w14:paraId="529CE7F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(mg/g)</w:t>
            </w:r>
          </w:p>
        </w:tc>
        <w:tc>
          <w:tcPr>
            <w:tcW w:w="900" w:type="dxa"/>
          </w:tcPr>
          <w:p w14:paraId="687CF2D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  <w:gridSpan w:val="2"/>
          </w:tcPr>
          <w:p w14:paraId="1C7DB7D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  <w:gridSpan w:val="2"/>
          </w:tcPr>
          <w:p w14:paraId="1E03803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1" w:type="dxa"/>
            <w:gridSpan w:val="3"/>
          </w:tcPr>
          <w:p w14:paraId="075B6DA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</w:tr>
      <w:tr w:rsidR="0041540E" w:rsidRPr="00C34409" w14:paraId="0C41BD5E" w14:textId="77777777" w:rsidTr="00DB6E36">
        <w:trPr>
          <w:trHeight w:val="1292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42BA4EB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14:paraId="006A656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</w:t>
            </w:r>
          </w:p>
          <w:p w14:paraId="0CC0C64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5.0</w:t>
            </w:r>
          </w:p>
          <w:p w14:paraId="5A82A16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10.0</w:t>
            </w:r>
          </w:p>
          <w:p w14:paraId="6076C01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15.0</w:t>
            </w:r>
          </w:p>
          <w:p w14:paraId="46B37E5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</w:t>
            </w:r>
          </w:p>
          <w:p w14:paraId="6F0340A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25.0</w:t>
            </w:r>
          </w:p>
        </w:tc>
        <w:tc>
          <w:tcPr>
            <w:tcW w:w="990" w:type="dxa"/>
          </w:tcPr>
          <w:p w14:paraId="6AD4071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0.3835</w:t>
            </w:r>
          </w:p>
          <w:p w14:paraId="632178B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1.8067</w:t>
            </w:r>
          </w:p>
          <w:p w14:paraId="1621D41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2.0629</w:t>
            </w:r>
          </w:p>
          <w:p w14:paraId="2AD2194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3.0468</w:t>
            </w:r>
          </w:p>
          <w:p w14:paraId="59205EA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3.5688</w:t>
            </w:r>
          </w:p>
          <w:p w14:paraId="49DB3C4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4.9853</w:t>
            </w:r>
          </w:p>
        </w:tc>
        <w:tc>
          <w:tcPr>
            <w:tcW w:w="1080" w:type="dxa"/>
            <w:gridSpan w:val="2"/>
          </w:tcPr>
          <w:p w14:paraId="7AA437F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0.6165</w:t>
            </w:r>
          </w:p>
          <w:p w14:paraId="09033C0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3.1933</w:t>
            </w:r>
          </w:p>
          <w:p w14:paraId="5C23590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7.9371</w:t>
            </w:r>
          </w:p>
          <w:p w14:paraId="531B0BA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11.9532</w:t>
            </w:r>
          </w:p>
          <w:p w14:paraId="4F9AE2A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16.4312</w:t>
            </w:r>
          </w:p>
          <w:p w14:paraId="03F60A7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20.0147</w:t>
            </w:r>
          </w:p>
        </w:tc>
        <w:tc>
          <w:tcPr>
            <w:tcW w:w="1170" w:type="dxa"/>
          </w:tcPr>
          <w:p w14:paraId="10FC635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0.1233</w:t>
            </w:r>
          </w:p>
          <w:p w14:paraId="3D7C51A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0.6387</w:t>
            </w:r>
          </w:p>
          <w:p w14:paraId="65556B5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1.5874</w:t>
            </w:r>
          </w:p>
          <w:p w14:paraId="1903526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2.3906</w:t>
            </w:r>
          </w:p>
          <w:p w14:paraId="2F7E026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3.2863</w:t>
            </w:r>
          </w:p>
          <w:p w14:paraId="102FFFD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4.0029</w:t>
            </w:r>
          </w:p>
        </w:tc>
        <w:tc>
          <w:tcPr>
            <w:tcW w:w="900" w:type="dxa"/>
          </w:tcPr>
          <w:p w14:paraId="1C76B8B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8.1103</w:t>
            </w:r>
          </w:p>
          <w:p w14:paraId="1198331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1.5657</w:t>
            </w:r>
          </w:p>
          <w:p w14:paraId="16EDF76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0.6300</w:t>
            </w:r>
          </w:p>
          <w:p w14:paraId="42397E7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0.4183</w:t>
            </w:r>
          </w:p>
          <w:p w14:paraId="32B576B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0.3043</w:t>
            </w:r>
          </w:p>
          <w:p w14:paraId="7698425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0.2498</w:t>
            </w:r>
          </w:p>
        </w:tc>
        <w:tc>
          <w:tcPr>
            <w:tcW w:w="990" w:type="dxa"/>
            <w:gridSpan w:val="2"/>
          </w:tcPr>
          <w:p w14:paraId="4A36DB9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2.6076</w:t>
            </w:r>
          </w:p>
          <w:p w14:paraId="3593797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0.5535</w:t>
            </w:r>
          </w:p>
          <w:p w14:paraId="75A8826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0.4848</w:t>
            </w:r>
          </w:p>
          <w:p w14:paraId="5C9EB88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0.3282</w:t>
            </w:r>
          </w:p>
          <w:p w14:paraId="5018EAA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0.2802</w:t>
            </w:r>
          </w:p>
          <w:p w14:paraId="66EFE96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0.2006</w:t>
            </w:r>
          </w:p>
        </w:tc>
        <w:tc>
          <w:tcPr>
            <w:tcW w:w="1170" w:type="dxa"/>
            <w:gridSpan w:val="2"/>
          </w:tcPr>
          <w:p w14:paraId="1CDB011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-0.1990</w:t>
            </w:r>
          </w:p>
          <w:p w14:paraId="18C5D14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-0.1947</w:t>
            </w:r>
          </w:p>
          <w:p w14:paraId="77FA8FA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0.2007</w:t>
            </w:r>
          </w:p>
          <w:p w14:paraId="62659AA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0.3785</w:t>
            </w:r>
          </w:p>
          <w:p w14:paraId="6EEA360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0.5167</w:t>
            </w:r>
          </w:p>
          <w:p w14:paraId="2A28A4E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0.6024</w:t>
            </w:r>
          </w:p>
        </w:tc>
        <w:tc>
          <w:tcPr>
            <w:tcW w:w="1081" w:type="dxa"/>
            <w:gridSpan w:val="3"/>
          </w:tcPr>
          <w:p w14:paraId="744C236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-0.4162</w:t>
            </w:r>
          </w:p>
          <w:p w14:paraId="27F6808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0.2569</w:t>
            </w:r>
          </w:p>
          <w:p w14:paraId="36ACB24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0.3145</w:t>
            </w:r>
          </w:p>
          <w:p w14:paraId="1A40FAD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0.4838</w:t>
            </w:r>
          </w:p>
          <w:p w14:paraId="49E476F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0.5525</w:t>
            </w:r>
          </w:p>
          <w:p w14:paraId="5CB44ED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0.6977</w:t>
            </w:r>
          </w:p>
        </w:tc>
      </w:tr>
    </w:tbl>
    <w:p w14:paraId="510A6D27" w14:textId="77777777" w:rsidR="0041540E" w:rsidRPr="00C34409" w:rsidRDefault="0041540E" w:rsidP="0041540E">
      <w:pPr>
        <w:jc w:val="both"/>
        <w:rPr>
          <w:rFonts w:cstheme="minorHAnsi"/>
          <w:sz w:val="18"/>
          <w:szCs w:val="18"/>
        </w:rPr>
      </w:pPr>
    </w:p>
    <w:tbl>
      <w:tblPr>
        <w:tblStyle w:val="TableGrid"/>
        <w:tblW w:w="9333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10"/>
        <w:gridCol w:w="1080"/>
        <w:gridCol w:w="990"/>
        <w:gridCol w:w="1080"/>
        <w:gridCol w:w="1170"/>
        <w:gridCol w:w="990"/>
        <w:gridCol w:w="990"/>
        <w:gridCol w:w="1170"/>
        <w:gridCol w:w="1053"/>
      </w:tblGrid>
      <w:tr w:rsidR="0041540E" w:rsidRPr="00C34409" w14:paraId="18F3BC77" w14:textId="77777777" w:rsidTr="00DB6E36">
        <w:trPr>
          <w:trHeight w:val="393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180A5F3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0F47A7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E0B99E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E1CD96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pH 9</w:t>
            </w:r>
          </w:p>
          <w:p w14:paraId="73CC7EF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72F6E9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1B2A52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7D7653C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(mg/L)</w:t>
            </w:r>
          </w:p>
        </w:tc>
        <w:tc>
          <w:tcPr>
            <w:tcW w:w="990" w:type="dxa"/>
          </w:tcPr>
          <w:p w14:paraId="3F79FE1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080" w:type="dxa"/>
          </w:tcPr>
          <w:p w14:paraId="4615CD1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-C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</w:tcPr>
          <w:p w14:paraId="4D69B42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(mg/g)</w:t>
            </w:r>
          </w:p>
        </w:tc>
        <w:tc>
          <w:tcPr>
            <w:tcW w:w="990" w:type="dxa"/>
          </w:tcPr>
          <w:p w14:paraId="6B325E3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065465F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</w:tcPr>
          <w:p w14:paraId="6ED807B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53" w:type="dxa"/>
          </w:tcPr>
          <w:p w14:paraId="70AC317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</w:tr>
      <w:tr w:rsidR="0041540E" w:rsidRPr="00C34409" w14:paraId="16FE77FE" w14:textId="77777777" w:rsidTr="00DB6E36">
        <w:trPr>
          <w:trHeight w:val="1292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5991E74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080" w:type="dxa"/>
            <w:tcBorders>
              <w:left w:val="single" w:sz="4" w:space="0" w:color="auto"/>
            </w:tcBorders>
          </w:tcPr>
          <w:p w14:paraId="4D62D55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</w:t>
            </w:r>
          </w:p>
          <w:p w14:paraId="639FC4D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5.0</w:t>
            </w:r>
          </w:p>
          <w:p w14:paraId="03507D6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10.0</w:t>
            </w:r>
          </w:p>
          <w:p w14:paraId="41E86CF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15.0</w:t>
            </w:r>
          </w:p>
          <w:p w14:paraId="0CA99D6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</w:t>
            </w:r>
          </w:p>
          <w:p w14:paraId="62071B3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25.0</w:t>
            </w:r>
          </w:p>
        </w:tc>
        <w:tc>
          <w:tcPr>
            <w:tcW w:w="990" w:type="dxa"/>
          </w:tcPr>
          <w:p w14:paraId="45AC787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0.4073</w:t>
            </w:r>
          </w:p>
          <w:p w14:paraId="0496DC8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1.9501</w:t>
            </w:r>
          </w:p>
          <w:p w14:paraId="2A97ED3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2.7000</w:t>
            </w:r>
          </w:p>
          <w:p w14:paraId="2173D7E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3.0349</w:t>
            </w:r>
          </w:p>
          <w:p w14:paraId="742DB37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3.7083</w:t>
            </w:r>
          </w:p>
          <w:p w14:paraId="184AEF8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4.6755</w:t>
            </w:r>
          </w:p>
        </w:tc>
        <w:tc>
          <w:tcPr>
            <w:tcW w:w="1080" w:type="dxa"/>
          </w:tcPr>
          <w:p w14:paraId="0DD45F2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0.5927</w:t>
            </w:r>
          </w:p>
          <w:p w14:paraId="2753CCE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3.0499</w:t>
            </w:r>
          </w:p>
          <w:p w14:paraId="54E7F94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7.3000</w:t>
            </w:r>
          </w:p>
          <w:p w14:paraId="625215D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11.9651</w:t>
            </w:r>
          </w:p>
          <w:p w14:paraId="021BDFA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16.2917</w:t>
            </w:r>
          </w:p>
          <w:p w14:paraId="025FAC4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20.3245</w:t>
            </w:r>
          </w:p>
        </w:tc>
        <w:tc>
          <w:tcPr>
            <w:tcW w:w="1170" w:type="dxa"/>
          </w:tcPr>
          <w:p w14:paraId="2B61433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0.1185</w:t>
            </w:r>
          </w:p>
          <w:p w14:paraId="4D5C658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0.6100</w:t>
            </w:r>
          </w:p>
          <w:p w14:paraId="6CAFA1F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1.4600</w:t>
            </w:r>
          </w:p>
          <w:p w14:paraId="28E65EB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2.3930</w:t>
            </w:r>
          </w:p>
          <w:p w14:paraId="28CCA3C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3.2583</w:t>
            </w:r>
          </w:p>
          <w:p w14:paraId="4DB377C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4.0649</w:t>
            </w:r>
          </w:p>
        </w:tc>
        <w:tc>
          <w:tcPr>
            <w:tcW w:w="990" w:type="dxa"/>
          </w:tcPr>
          <w:p w14:paraId="79063A5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8.4388</w:t>
            </w:r>
          </w:p>
          <w:p w14:paraId="7EF93F3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1.6393</w:t>
            </w:r>
          </w:p>
          <w:p w14:paraId="3AFC48B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0.6849</w:t>
            </w:r>
          </w:p>
          <w:p w14:paraId="7B7DDBC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0.4179</w:t>
            </w:r>
          </w:p>
          <w:p w14:paraId="26648E6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0.3069</w:t>
            </w:r>
          </w:p>
          <w:p w14:paraId="7AB8A34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0.2460</w:t>
            </w:r>
          </w:p>
        </w:tc>
        <w:tc>
          <w:tcPr>
            <w:tcW w:w="990" w:type="dxa"/>
          </w:tcPr>
          <w:p w14:paraId="185C665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2.4552</w:t>
            </w:r>
          </w:p>
          <w:p w14:paraId="2BCEA3D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0.5128</w:t>
            </w:r>
          </w:p>
          <w:p w14:paraId="316F7A1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0.3704</w:t>
            </w:r>
          </w:p>
          <w:p w14:paraId="1CAAC2A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0.3295</w:t>
            </w:r>
          </w:p>
          <w:p w14:paraId="5DFA70C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0.2697</w:t>
            </w:r>
          </w:p>
          <w:p w14:paraId="6BC4B87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0.2139</w:t>
            </w:r>
          </w:p>
        </w:tc>
        <w:tc>
          <w:tcPr>
            <w:tcW w:w="1170" w:type="dxa"/>
          </w:tcPr>
          <w:p w14:paraId="74E6707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-0.9263</w:t>
            </w:r>
          </w:p>
          <w:p w14:paraId="47759C8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-0.2147</w:t>
            </w:r>
          </w:p>
          <w:p w14:paraId="06021D3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0.1644</w:t>
            </w:r>
          </w:p>
          <w:p w14:paraId="1A288A3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0.3789</w:t>
            </w:r>
          </w:p>
          <w:p w14:paraId="204B771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0.5130</w:t>
            </w:r>
          </w:p>
          <w:p w14:paraId="0A25552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0.6090</w:t>
            </w:r>
          </w:p>
        </w:tc>
        <w:tc>
          <w:tcPr>
            <w:tcW w:w="1053" w:type="dxa"/>
          </w:tcPr>
          <w:p w14:paraId="5541575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-0.3901</w:t>
            </w:r>
          </w:p>
          <w:p w14:paraId="46BFB29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0.2901</w:t>
            </w:r>
          </w:p>
          <w:p w14:paraId="43322CF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0.4314</w:t>
            </w:r>
          </w:p>
          <w:p w14:paraId="76F47DE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0.4821</w:t>
            </w:r>
          </w:p>
          <w:p w14:paraId="1C8E4C1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0.5692</w:t>
            </w:r>
          </w:p>
          <w:p w14:paraId="1A0A44C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0.6698</w:t>
            </w:r>
          </w:p>
        </w:tc>
      </w:tr>
    </w:tbl>
    <w:p w14:paraId="3B4E06FE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3B6F0F32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2EA6D199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50C3ABA7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7D9D1409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0E168C77" w14:textId="60AD5D01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75D5E227" w14:textId="2951D680" w:rsidR="004D0472" w:rsidRDefault="004D0472" w:rsidP="0041540E">
      <w:pPr>
        <w:pStyle w:val="NoSpacing"/>
        <w:jc w:val="both"/>
        <w:rPr>
          <w:b/>
          <w:bCs/>
          <w:sz w:val="24"/>
          <w:szCs w:val="24"/>
        </w:rPr>
      </w:pPr>
    </w:p>
    <w:p w14:paraId="439EA85E" w14:textId="77777777" w:rsidR="004D0472" w:rsidRDefault="004D0472" w:rsidP="0041540E">
      <w:pPr>
        <w:pStyle w:val="NoSpacing"/>
        <w:jc w:val="both"/>
        <w:rPr>
          <w:b/>
          <w:bCs/>
          <w:sz w:val="24"/>
          <w:szCs w:val="24"/>
        </w:rPr>
      </w:pPr>
    </w:p>
    <w:p w14:paraId="121779FD" w14:textId="77777777" w:rsidR="0041540E" w:rsidRDefault="0041540E" w:rsidP="0041540E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9AFA0B3" w14:textId="218C17AC" w:rsidR="0041540E" w:rsidRPr="00C34409" w:rsidRDefault="0041540E" w:rsidP="0041540E">
      <w:pPr>
        <w:spacing w:line="240" w:lineRule="auto"/>
        <w:jc w:val="both"/>
        <w:rPr>
          <w:rFonts w:cstheme="minorHAnsi"/>
          <w:b/>
          <w:bCs/>
        </w:rPr>
      </w:pPr>
      <w:r w:rsidRPr="00C34409">
        <w:rPr>
          <w:rFonts w:cstheme="minorHAnsi"/>
          <w:b/>
          <w:bCs/>
        </w:rPr>
        <w:lastRenderedPageBreak/>
        <w:t xml:space="preserve">Table S2. </w:t>
      </w:r>
      <w:r w:rsidRPr="009A588C">
        <w:rPr>
          <w:rFonts w:cstheme="minorHAnsi"/>
        </w:rPr>
        <w:t xml:space="preserve">Experimental data for the adsorption of dichlorvos on </w:t>
      </w:r>
      <w:r w:rsidRPr="009A588C">
        <w:rPr>
          <w:sz w:val="24"/>
          <w:szCs w:val="24"/>
        </w:rPr>
        <w:t>CD</w:t>
      </w:r>
      <w:r w:rsidR="00C5170C">
        <w:rPr>
          <w:sz w:val="24"/>
          <w:szCs w:val="24"/>
        </w:rPr>
        <w:t>A</w:t>
      </w:r>
      <w:r w:rsidRPr="009A588C">
        <w:rPr>
          <w:sz w:val="24"/>
          <w:szCs w:val="24"/>
        </w:rPr>
        <w:t xml:space="preserve"> surface </w:t>
      </w:r>
      <w:r w:rsidRPr="009A588C">
        <w:rPr>
          <w:rFonts w:cstheme="minorHAnsi"/>
        </w:rPr>
        <w:t>at pH 4, 7 and 9</w:t>
      </w:r>
    </w:p>
    <w:tbl>
      <w:tblPr>
        <w:tblStyle w:val="TableGrid"/>
        <w:tblW w:w="9275" w:type="dxa"/>
        <w:tblLayout w:type="fixed"/>
        <w:tblLook w:val="04A0" w:firstRow="1" w:lastRow="0" w:firstColumn="1" w:lastColumn="0" w:noHBand="0" w:noVBand="1"/>
      </w:tblPr>
      <w:tblGrid>
        <w:gridCol w:w="738"/>
        <w:gridCol w:w="977"/>
        <w:gridCol w:w="1170"/>
        <w:gridCol w:w="1080"/>
        <w:gridCol w:w="1080"/>
        <w:gridCol w:w="990"/>
        <w:gridCol w:w="1080"/>
        <w:gridCol w:w="1080"/>
        <w:gridCol w:w="1080"/>
      </w:tblGrid>
      <w:tr w:rsidR="0041540E" w:rsidRPr="00C34409" w14:paraId="48BC644E" w14:textId="77777777" w:rsidTr="00DB6E36">
        <w:trPr>
          <w:trHeight w:val="305"/>
        </w:trPr>
        <w:tc>
          <w:tcPr>
            <w:tcW w:w="738" w:type="dxa"/>
            <w:vMerge w:val="restart"/>
            <w:tcBorders>
              <w:right w:val="single" w:sz="4" w:space="0" w:color="auto"/>
            </w:tcBorders>
          </w:tcPr>
          <w:p w14:paraId="51B4B8E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D2794B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281464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471560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AFD19C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pH 4</w:t>
            </w:r>
          </w:p>
          <w:p w14:paraId="2AD3216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0B5C0D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77" w:type="dxa"/>
            <w:tcBorders>
              <w:left w:val="single" w:sz="4" w:space="0" w:color="auto"/>
            </w:tcBorders>
          </w:tcPr>
          <w:p w14:paraId="57B3D01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(mg/L)</w:t>
            </w:r>
          </w:p>
        </w:tc>
        <w:tc>
          <w:tcPr>
            <w:tcW w:w="1170" w:type="dxa"/>
          </w:tcPr>
          <w:p w14:paraId="284225D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080" w:type="dxa"/>
          </w:tcPr>
          <w:p w14:paraId="0CB1C21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-C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1A6F5C7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(mg/g)</w:t>
            </w:r>
          </w:p>
        </w:tc>
        <w:tc>
          <w:tcPr>
            <w:tcW w:w="990" w:type="dxa"/>
          </w:tcPr>
          <w:p w14:paraId="3D3B545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281E706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32CB1C7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35102DD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</w:tr>
      <w:tr w:rsidR="0041540E" w:rsidRPr="00C34409" w14:paraId="7A968717" w14:textId="77777777" w:rsidTr="00DB6E36">
        <w:trPr>
          <w:trHeight w:val="1309"/>
        </w:trPr>
        <w:tc>
          <w:tcPr>
            <w:tcW w:w="738" w:type="dxa"/>
            <w:vMerge/>
            <w:tcBorders>
              <w:right w:val="single" w:sz="4" w:space="0" w:color="auto"/>
            </w:tcBorders>
          </w:tcPr>
          <w:p w14:paraId="7E60E93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77" w:type="dxa"/>
            <w:tcBorders>
              <w:left w:val="single" w:sz="4" w:space="0" w:color="auto"/>
            </w:tcBorders>
          </w:tcPr>
          <w:p w14:paraId="66DEC30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</w:t>
            </w:r>
          </w:p>
          <w:p w14:paraId="0AEC053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5.0</w:t>
            </w:r>
          </w:p>
          <w:p w14:paraId="1B90A82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10.0</w:t>
            </w:r>
          </w:p>
          <w:p w14:paraId="178FE19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15.0</w:t>
            </w:r>
          </w:p>
          <w:p w14:paraId="05CD6C1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</w:t>
            </w:r>
          </w:p>
          <w:p w14:paraId="34B978B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25.0</w:t>
            </w:r>
          </w:p>
        </w:tc>
        <w:tc>
          <w:tcPr>
            <w:tcW w:w="1170" w:type="dxa"/>
          </w:tcPr>
          <w:p w14:paraId="4A58D8B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0.5987</w:t>
            </w:r>
          </w:p>
          <w:p w14:paraId="4D7E2B2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3.0423</w:t>
            </w:r>
          </w:p>
          <w:p w14:paraId="7C4A9F7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7.0154</w:t>
            </w:r>
          </w:p>
          <w:p w14:paraId="55D423F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9.7231</w:t>
            </w:r>
          </w:p>
          <w:p w14:paraId="4675B50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11.0872</w:t>
            </w:r>
          </w:p>
          <w:p w14:paraId="2CAF44C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12.1423</w:t>
            </w:r>
          </w:p>
        </w:tc>
        <w:tc>
          <w:tcPr>
            <w:tcW w:w="1080" w:type="dxa"/>
          </w:tcPr>
          <w:p w14:paraId="5AEF7C8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0.4014</w:t>
            </w:r>
          </w:p>
          <w:p w14:paraId="308A5F1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1.9577</w:t>
            </w:r>
          </w:p>
          <w:p w14:paraId="476F4A8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2.9846</w:t>
            </w:r>
          </w:p>
          <w:p w14:paraId="138AEDF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5.2769</w:t>
            </w:r>
          </w:p>
          <w:p w14:paraId="53D7FD2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8.9128</w:t>
            </w:r>
          </w:p>
          <w:p w14:paraId="2018055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12.8577</w:t>
            </w:r>
          </w:p>
        </w:tc>
        <w:tc>
          <w:tcPr>
            <w:tcW w:w="1080" w:type="dxa"/>
          </w:tcPr>
          <w:p w14:paraId="549155E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0.0803</w:t>
            </w:r>
          </w:p>
          <w:p w14:paraId="6698AE4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0.3915</w:t>
            </w:r>
          </w:p>
          <w:p w14:paraId="0A63625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0.5969</w:t>
            </w:r>
          </w:p>
          <w:p w14:paraId="21C171F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1.0554</w:t>
            </w:r>
          </w:p>
          <w:p w14:paraId="153CCA1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1.7826</w:t>
            </w:r>
          </w:p>
          <w:p w14:paraId="5821E69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2.5715</w:t>
            </w:r>
          </w:p>
        </w:tc>
        <w:tc>
          <w:tcPr>
            <w:tcW w:w="990" w:type="dxa"/>
          </w:tcPr>
          <w:p w14:paraId="2799047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12.4579</w:t>
            </w:r>
          </w:p>
          <w:p w14:paraId="344CB3C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2.5540</w:t>
            </w:r>
          </w:p>
          <w:p w14:paraId="7D9A9B4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1.6753</w:t>
            </w:r>
          </w:p>
          <w:p w14:paraId="2F43206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0.9475</w:t>
            </w:r>
          </w:p>
          <w:p w14:paraId="3D3DBDD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0.5610</w:t>
            </w:r>
          </w:p>
          <w:p w14:paraId="04A8DF7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0.3889</w:t>
            </w:r>
          </w:p>
        </w:tc>
        <w:tc>
          <w:tcPr>
            <w:tcW w:w="1080" w:type="dxa"/>
          </w:tcPr>
          <w:p w14:paraId="5D90889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1.6703</w:t>
            </w:r>
          </w:p>
          <w:p w14:paraId="0CD56FA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0.5108</w:t>
            </w:r>
          </w:p>
          <w:p w14:paraId="7328851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0.1425</w:t>
            </w:r>
          </w:p>
          <w:p w14:paraId="748600F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0.1029</w:t>
            </w:r>
          </w:p>
          <w:p w14:paraId="53E006A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0.0902</w:t>
            </w:r>
          </w:p>
          <w:p w14:paraId="546B34E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0.0824</w:t>
            </w:r>
          </w:p>
        </w:tc>
        <w:tc>
          <w:tcPr>
            <w:tcW w:w="1080" w:type="dxa"/>
          </w:tcPr>
          <w:p w14:paraId="2FD9DA7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-1.0953</w:t>
            </w:r>
          </w:p>
          <w:p w14:paraId="539EB87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-0.4073</w:t>
            </w:r>
          </w:p>
          <w:p w14:paraId="0B17474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-0.2241</w:t>
            </w:r>
          </w:p>
          <w:p w14:paraId="17175D4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0.0234</w:t>
            </w:r>
          </w:p>
          <w:p w14:paraId="7661E30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0.2511</w:t>
            </w:r>
          </w:p>
          <w:p w14:paraId="2450526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0.4102</w:t>
            </w:r>
          </w:p>
        </w:tc>
        <w:tc>
          <w:tcPr>
            <w:tcW w:w="1080" w:type="dxa"/>
          </w:tcPr>
          <w:p w14:paraId="3875E37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-0.2228</w:t>
            </w:r>
          </w:p>
          <w:p w14:paraId="1DA3AF2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0.4832</w:t>
            </w:r>
          </w:p>
          <w:p w14:paraId="2B837F7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0.8461</w:t>
            </w:r>
          </w:p>
          <w:p w14:paraId="6EBD4A8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0.9878</w:t>
            </w:r>
          </w:p>
          <w:p w14:paraId="6EE0D82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1.0448</w:t>
            </w:r>
          </w:p>
          <w:p w14:paraId="42D182D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1.0843</w:t>
            </w:r>
          </w:p>
        </w:tc>
      </w:tr>
    </w:tbl>
    <w:p w14:paraId="7BC974A3" w14:textId="77777777" w:rsidR="0041540E" w:rsidRPr="00C34409" w:rsidRDefault="0041540E" w:rsidP="0041540E">
      <w:pPr>
        <w:jc w:val="both"/>
        <w:rPr>
          <w:rFonts w:cstheme="minorHAnsi"/>
          <w:sz w:val="18"/>
          <w:szCs w:val="18"/>
        </w:rPr>
      </w:pPr>
    </w:p>
    <w:tbl>
      <w:tblPr>
        <w:tblStyle w:val="TableGrid"/>
        <w:tblW w:w="9261" w:type="dxa"/>
        <w:tblLook w:val="04A0" w:firstRow="1" w:lastRow="0" w:firstColumn="1" w:lastColumn="0" w:noHBand="0" w:noVBand="1"/>
      </w:tblPr>
      <w:tblGrid>
        <w:gridCol w:w="828"/>
        <w:gridCol w:w="1143"/>
        <w:gridCol w:w="1080"/>
        <w:gridCol w:w="1080"/>
        <w:gridCol w:w="990"/>
        <w:gridCol w:w="1080"/>
        <w:gridCol w:w="990"/>
        <w:gridCol w:w="990"/>
        <w:gridCol w:w="1080"/>
      </w:tblGrid>
      <w:tr w:rsidR="0041540E" w:rsidRPr="00C34409" w14:paraId="69C540F4" w14:textId="77777777" w:rsidTr="00DB6E36">
        <w:tc>
          <w:tcPr>
            <w:tcW w:w="828" w:type="dxa"/>
            <w:vMerge w:val="restart"/>
            <w:tcBorders>
              <w:right w:val="single" w:sz="4" w:space="0" w:color="auto"/>
            </w:tcBorders>
          </w:tcPr>
          <w:p w14:paraId="7A8C980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EB07C3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39AFF3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C3D865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pH 7</w:t>
            </w:r>
          </w:p>
          <w:p w14:paraId="5F58B67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95DBA7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BC6638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43" w:type="dxa"/>
            <w:tcBorders>
              <w:left w:val="single" w:sz="4" w:space="0" w:color="auto"/>
            </w:tcBorders>
          </w:tcPr>
          <w:p w14:paraId="14E43FA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(mg/L)</w:t>
            </w:r>
          </w:p>
        </w:tc>
        <w:tc>
          <w:tcPr>
            <w:tcW w:w="1080" w:type="dxa"/>
          </w:tcPr>
          <w:p w14:paraId="1369CF5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080" w:type="dxa"/>
          </w:tcPr>
          <w:p w14:paraId="5D43295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-C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7496FE4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(mg/g)</w:t>
            </w:r>
          </w:p>
        </w:tc>
        <w:tc>
          <w:tcPr>
            <w:tcW w:w="1080" w:type="dxa"/>
          </w:tcPr>
          <w:p w14:paraId="5FA5985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6ED17A5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754F8C2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07BFF27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</w:tr>
      <w:tr w:rsidR="0041540E" w:rsidRPr="00C34409" w14:paraId="18065D6D" w14:textId="77777777" w:rsidTr="00DB6E36">
        <w:trPr>
          <w:trHeight w:val="1292"/>
        </w:trPr>
        <w:tc>
          <w:tcPr>
            <w:tcW w:w="828" w:type="dxa"/>
            <w:vMerge/>
            <w:tcBorders>
              <w:right w:val="single" w:sz="4" w:space="0" w:color="auto"/>
            </w:tcBorders>
          </w:tcPr>
          <w:p w14:paraId="4F59B14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143" w:type="dxa"/>
            <w:tcBorders>
              <w:left w:val="single" w:sz="4" w:space="0" w:color="auto"/>
            </w:tcBorders>
          </w:tcPr>
          <w:p w14:paraId="3EF3969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</w:t>
            </w:r>
          </w:p>
          <w:p w14:paraId="21E4DA8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5.0</w:t>
            </w:r>
          </w:p>
          <w:p w14:paraId="639F2A7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10.0</w:t>
            </w:r>
          </w:p>
          <w:p w14:paraId="6C2C88B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15.0</w:t>
            </w:r>
          </w:p>
          <w:p w14:paraId="0384E55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</w:t>
            </w:r>
          </w:p>
          <w:p w14:paraId="1C5FEC6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25.0</w:t>
            </w:r>
          </w:p>
        </w:tc>
        <w:tc>
          <w:tcPr>
            <w:tcW w:w="1080" w:type="dxa"/>
          </w:tcPr>
          <w:p w14:paraId="26FC765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0.4638</w:t>
            </w:r>
          </w:p>
          <w:p w14:paraId="3E55DD4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1.8987</w:t>
            </w:r>
          </w:p>
          <w:p w14:paraId="7F169A3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3.2167</w:t>
            </w:r>
          </w:p>
          <w:p w14:paraId="2126733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3.6718</w:t>
            </w:r>
          </w:p>
          <w:p w14:paraId="5B1ED2F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5.5308</w:t>
            </w:r>
          </w:p>
          <w:p w14:paraId="4890C46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6.4179</w:t>
            </w:r>
          </w:p>
        </w:tc>
        <w:tc>
          <w:tcPr>
            <w:tcW w:w="1080" w:type="dxa"/>
          </w:tcPr>
          <w:p w14:paraId="74CB2F0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0.8526</w:t>
            </w:r>
          </w:p>
          <w:p w14:paraId="31D825A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3.1013</w:t>
            </w:r>
          </w:p>
          <w:p w14:paraId="4C29C9F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6.7833</w:t>
            </w:r>
          </w:p>
          <w:p w14:paraId="7A36E9F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11.3282</w:t>
            </w:r>
          </w:p>
          <w:p w14:paraId="27B9A62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14.4692</w:t>
            </w:r>
          </w:p>
          <w:p w14:paraId="1827294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18.5821</w:t>
            </w:r>
          </w:p>
        </w:tc>
        <w:tc>
          <w:tcPr>
            <w:tcW w:w="990" w:type="dxa"/>
          </w:tcPr>
          <w:p w14:paraId="3166D10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0.1190</w:t>
            </w:r>
          </w:p>
          <w:p w14:paraId="506E8DC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0.6203</w:t>
            </w:r>
          </w:p>
          <w:p w14:paraId="3C42E68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1.3567</w:t>
            </w:r>
          </w:p>
          <w:p w14:paraId="6D91FEC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2.2656</w:t>
            </w:r>
          </w:p>
          <w:p w14:paraId="14E8650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2.8938</w:t>
            </w:r>
          </w:p>
          <w:p w14:paraId="32776DC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3.7164</w:t>
            </w:r>
          </w:p>
        </w:tc>
        <w:tc>
          <w:tcPr>
            <w:tcW w:w="1080" w:type="dxa"/>
          </w:tcPr>
          <w:p w14:paraId="2ABADDF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2.4765</w:t>
            </w:r>
          </w:p>
          <w:p w14:paraId="5DE1CD1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0.5351</w:t>
            </w:r>
          </w:p>
          <w:p w14:paraId="3A865B2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0.3109</w:t>
            </w:r>
          </w:p>
          <w:p w14:paraId="4F62BE0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0.2724</w:t>
            </w:r>
          </w:p>
          <w:p w14:paraId="1A21FA5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0.1808</w:t>
            </w:r>
          </w:p>
          <w:p w14:paraId="248E0B5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0.1558</w:t>
            </w:r>
          </w:p>
        </w:tc>
        <w:tc>
          <w:tcPr>
            <w:tcW w:w="990" w:type="dxa"/>
          </w:tcPr>
          <w:p w14:paraId="7854D3E0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8.4034</w:t>
            </w:r>
          </w:p>
          <w:p w14:paraId="6951341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1.6121</w:t>
            </w:r>
          </w:p>
          <w:p w14:paraId="6B47DF4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0.7371</w:t>
            </w:r>
          </w:p>
          <w:p w14:paraId="3F4D4B8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0.4414</w:t>
            </w:r>
          </w:p>
          <w:p w14:paraId="1356945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0.3456</w:t>
            </w:r>
          </w:p>
          <w:p w14:paraId="7B86A15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0.2691</w:t>
            </w:r>
          </w:p>
        </w:tc>
        <w:tc>
          <w:tcPr>
            <w:tcW w:w="990" w:type="dxa"/>
          </w:tcPr>
          <w:p w14:paraId="76E802C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-0.3938</w:t>
            </w:r>
          </w:p>
          <w:p w14:paraId="3DBFA8D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0.2785</w:t>
            </w:r>
          </w:p>
          <w:p w14:paraId="7CBC44F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0.5074</w:t>
            </w:r>
          </w:p>
          <w:p w14:paraId="5DAFDA2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0.5649</w:t>
            </w:r>
          </w:p>
          <w:p w14:paraId="3E50089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0.7428</w:t>
            </w:r>
          </w:p>
          <w:p w14:paraId="1F676D1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0.8074</w:t>
            </w:r>
          </w:p>
        </w:tc>
        <w:tc>
          <w:tcPr>
            <w:tcW w:w="1080" w:type="dxa"/>
          </w:tcPr>
          <w:p w14:paraId="5DCFEC9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-0.9245</w:t>
            </w:r>
          </w:p>
          <w:p w14:paraId="0CB3EDF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-0.2074</w:t>
            </w:r>
          </w:p>
          <w:p w14:paraId="6DBBF9E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0.1325</w:t>
            </w:r>
          </w:p>
          <w:p w14:paraId="5F6F44C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0.3552</w:t>
            </w:r>
          </w:p>
          <w:p w14:paraId="4AAF285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0.4615</w:t>
            </w:r>
          </w:p>
          <w:p w14:paraId="3CAB707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0.5701</w:t>
            </w:r>
          </w:p>
        </w:tc>
      </w:tr>
    </w:tbl>
    <w:tbl>
      <w:tblPr>
        <w:tblStyle w:val="TableGrid"/>
        <w:tblpPr w:leftFromText="180" w:rightFromText="180" w:vertAnchor="text" w:horzAnchor="margin" w:tblpY="211"/>
        <w:tblW w:w="9261" w:type="dxa"/>
        <w:tblLayout w:type="fixed"/>
        <w:tblLook w:val="04A0" w:firstRow="1" w:lastRow="0" w:firstColumn="1" w:lastColumn="0" w:noHBand="0" w:noVBand="1"/>
      </w:tblPr>
      <w:tblGrid>
        <w:gridCol w:w="918"/>
        <w:gridCol w:w="1233"/>
        <w:gridCol w:w="990"/>
        <w:gridCol w:w="1080"/>
        <w:gridCol w:w="900"/>
        <w:gridCol w:w="1080"/>
        <w:gridCol w:w="900"/>
        <w:gridCol w:w="1080"/>
        <w:gridCol w:w="1080"/>
      </w:tblGrid>
      <w:tr w:rsidR="0041540E" w:rsidRPr="00C34409" w14:paraId="1764F088" w14:textId="77777777" w:rsidTr="00DB6E36">
        <w:trPr>
          <w:trHeight w:val="399"/>
        </w:trPr>
        <w:tc>
          <w:tcPr>
            <w:tcW w:w="918" w:type="dxa"/>
            <w:vMerge w:val="restart"/>
            <w:tcBorders>
              <w:right w:val="single" w:sz="4" w:space="0" w:color="auto"/>
            </w:tcBorders>
          </w:tcPr>
          <w:p w14:paraId="473ACA0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566626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3DA427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735A84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pH 9</w:t>
            </w:r>
          </w:p>
          <w:p w14:paraId="408570B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A426D9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173AB9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14:paraId="0D89FF3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(mg/L)</w:t>
            </w:r>
          </w:p>
        </w:tc>
        <w:tc>
          <w:tcPr>
            <w:tcW w:w="990" w:type="dxa"/>
          </w:tcPr>
          <w:p w14:paraId="020FDE0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080" w:type="dxa"/>
          </w:tcPr>
          <w:p w14:paraId="35C4B91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o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-C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00" w:type="dxa"/>
          </w:tcPr>
          <w:p w14:paraId="56FD49F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(mg/g)</w:t>
            </w:r>
          </w:p>
        </w:tc>
        <w:tc>
          <w:tcPr>
            <w:tcW w:w="1080" w:type="dxa"/>
          </w:tcPr>
          <w:p w14:paraId="4E0BC32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00" w:type="dxa"/>
          </w:tcPr>
          <w:p w14:paraId="344A860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1/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2A03E89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bscript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q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72FE0DD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Log 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</w:rPr>
              <w:t>C</w:t>
            </w:r>
            <w:r w:rsidRPr="00C34409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vertAlign w:val="subscript"/>
              </w:rPr>
              <w:t>e</w:t>
            </w:r>
          </w:p>
        </w:tc>
      </w:tr>
      <w:tr w:rsidR="0041540E" w:rsidRPr="00C34409" w14:paraId="5BA55B13" w14:textId="77777777" w:rsidTr="00DB6E36">
        <w:trPr>
          <w:trHeight w:val="1282"/>
        </w:trPr>
        <w:tc>
          <w:tcPr>
            <w:tcW w:w="918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14:paraId="166C509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33" w:type="dxa"/>
            <w:tcBorders>
              <w:left w:val="single" w:sz="4" w:space="0" w:color="auto"/>
              <w:bottom w:val="single" w:sz="4" w:space="0" w:color="000000"/>
            </w:tcBorders>
          </w:tcPr>
          <w:p w14:paraId="545BCF9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1.0</w:t>
            </w:r>
          </w:p>
          <w:p w14:paraId="6138034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5.0</w:t>
            </w:r>
          </w:p>
          <w:p w14:paraId="3CE203A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10.0</w:t>
            </w:r>
          </w:p>
          <w:p w14:paraId="45B2B6C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15.0</w:t>
            </w:r>
          </w:p>
          <w:p w14:paraId="741A77A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20.0</w:t>
            </w:r>
          </w:p>
          <w:p w14:paraId="366C7A6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25.0</w:t>
            </w:r>
          </w:p>
        </w:tc>
        <w:tc>
          <w:tcPr>
            <w:tcW w:w="990" w:type="dxa"/>
          </w:tcPr>
          <w:p w14:paraId="7AA0F20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0.1379</w:t>
            </w:r>
          </w:p>
          <w:p w14:paraId="0B71AEE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1.7297</w:t>
            </w:r>
          </w:p>
          <w:p w14:paraId="234F2B1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3.7423</w:t>
            </w:r>
          </w:p>
          <w:p w14:paraId="2F349EB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5.7808</w:t>
            </w:r>
          </w:p>
          <w:p w14:paraId="10B8D2E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6.2051</w:t>
            </w:r>
          </w:p>
          <w:p w14:paraId="1D7ECEC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7.2256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24CF048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0.8603</w:t>
            </w:r>
          </w:p>
          <w:p w14:paraId="34EE7CC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3.2603</w:t>
            </w:r>
          </w:p>
          <w:p w14:paraId="3C3592D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6.2577</w:t>
            </w:r>
          </w:p>
          <w:p w14:paraId="6E4E426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9.2192</w:t>
            </w:r>
          </w:p>
          <w:p w14:paraId="4B573C0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13.7949</w:t>
            </w:r>
          </w:p>
          <w:p w14:paraId="6CA65F5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17.7744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45A53A91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0.1721</w:t>
            </w:r>
          </w:p>
          <w:p w14:paraId="6EC4A71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0.6521</w:t>
            </w:r>
          </w:p>
          <w:p w14:paraId="094BE69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1.2515</w:t>
            </w:r>
          </w:p>
          <w:p w14:paraId="3FDA0DC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1.8439</w:t>
            </w:r>
          </w:p>
          <w:p w14:paraId="2B4FDD8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2.7549</w:t>
            </w:r>
          </w:p>
          <w:p w14:paraId="31F2EB33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3.5549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4F35C4D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5.8122</w:t>
            </w:r>
          </w:p>
          <w:p w14:paraId="5CCE3B1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1.5336</w:t>
            </w:r>
          </w:p>
          <w:p w14:paraId="6EBE7F6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0.7990</w:t>
            </w:r>
          </w:p>
          <w:p w14:paraId="1D2B8C2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0.5424</w:t>
            </w:r>
          </w:p>
          <w:p w14:paraId="2AABC0D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0.3625</w:t>
            </w:r>
          </w:p>
          <w:p w14:paraId="1A12567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0.2813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4C8CFDCF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7.1582</w:t>
            </w:r>
          </w:p>
          <w:p w14:paraId="57F1C677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0.5748</w:t>
            </w:r>
          </w:p>
          <w:p w14:paraId="71579C0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0.2672</w:t>
            </w:r>
          </w:p>
          <w:p w14:paraId="49094F0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0.1730</w:t>
            </w:r>
          </w:p>
          <w:p w14:paraId="05295F8B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0.1612</w:t>
            </w:r>
          </w:p>
          <w:p w14:paraId="1F42FA1E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0.1384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6782013A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-0.7642</w:t>
            </w:r>
          </w:p>
          <w:p w14:paraId="0175EDFC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-0.1857</w:t>
            </w:r>
          </w:p>
          <w:p w14:paraId="24377CD8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0.0974</w:t>
            </w:r>
          </w:p>
          <w:p w14:paraId="7FBD28F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0.2657</w:t>
            </w:r>
          </w:p>
          <w:p w14:paraId="16D93714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0.4408</w:t>
            </w:r>
          </w:p>
          <w:p w14:paraId="2622C412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0.5508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EC8BD2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-0.8548</w:t>
            </w:r>
          </w:p>
          <w:p w14:paraId="160D8079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0.2405</w:t>
            </w:r>
          </w:p>
          <w:p w14:paraId="1F066CBD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0.5731</w:t>
            </w:r>
          </w:p>
          <w:p w14:paraId="54864CC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0.7620</w:t>
            </w:r>
          </w:p>
          <w:p w14:paraId="3F3C3806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0.7927</w:t>
            </w:r>
          </w:p>
          <w:p w14:paraId="043E0DD5" w14:textId="77777777" w:rsidR="0041540E" w:rsidRPr="00C34409" w:rsidRDefault="0041540E" w:rsidP="00DB6E36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34409">
              <w:rPr>
                <w:rFonts w:asciiTheme="minorHAnsi" w:hAnsiTheme="minorHAnsi" w:cstheme="minorHAnsi"/>
                <w:sz w:val="18"/>
                <w:szCs w:val="18"/>
              </w:rPr>
              <w:t>0.8689</w:t>
            </w:r>
          </w:p>
        </w:tc>
      </w:tr>
    </w:tbl>
    <w:p w14:paraId="71A3D8AB" w14:textId="77777777" w:rsidR="0041540E" w:rsidRPr="00C34409" w:rsidRDefault="0041540E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35BC001F" w14:textId="77777777" w:rsidR="0041540E" w:rsidRPr="00C34409" w:rsidRDefault="0041540E" w:rsidP="0041540E">
      <w:pPr>
        <w:pStyle w:val="NoSpacing"/>
        <w:jc w:val="both"/>
        <w:rPr>
          <w:rFonts w:cstheme="minorHAnsi"/>
          <w:b/>
          <w:bCs/>
          <w:sz w:val="24"/>
          <w:szCs w:val="24"/>
        </w:rPr>
      </w:pPr>
    </w:p>
    <w:p w14:paraId="085D839A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068E525D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1CFA5BBB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4B9DD346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00BF0311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3AE56676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</w:rPr>
      </w:pPr>
    </w:p>
    <w:p w14:paraId="0D989B0E" w14:textId="77777777" w:rsidR="0041540E" w:rsidRDefault="0041540E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1D9BB634" w14:textId="470368B0" w:rsidR="00C5170C" w:rsidRDefault="00C5170C" w:rsidP="0041540E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Table S3</w:t>
      </w:r>
      <w:r w:rsidRPr="003E6446">
        <w:rPr>
          <w:rFonts w:cstheme="minorHAnsi"/>
          <w:sz w:val="24"/>
          <w:szCs w:val="24"/>
        </w:rPr>
        <w:t xml:space="preserve">. </w:t>
      </w:r>
      <w:r w:rsidR="003E6446" w:rsidRPr="003E6446">
        <w:rPr>
          <w:rFonts w:cstheme="minorHAnsi"/>
          <w:sz w:val="24"/>
          <w:szCs w:val="24"/>
        </w:rPr>
        <w:t>Experimental data for the adsorption of diazinon on starch</w:t>
      </w:r>
      <w:r w:rsidR="003E6446">
        <w:rPr>
          <w:rFonts w:cstheme="minorHAnsi"/>
          <w:sz w:val="24"/>
          <w:szCs w:val="24"/>
        </w:rPr>
        <w:t xml:space="preserve"> at pH 4, 7 and 9 and 27</w:t>
      </w:r>
      <w:r w:rsidR="003E6446" w:rsidRPr="003E6446">
        <w:rPr>
          <w:rFonts w:cstheme="minorHAnsi"/>
          <w:sz w:val="24"/>
          <w:szCs w:val="24"/>
          <w:vertAlign w:val="superscript"/>
        </w:rPr>
        <w:t>o</w:t>
      </w:r>
      <w:r w:rsidR="003E6446">
        <w:rPr>
          <w:rFonts w:cstheme="minorHAnsi"/>
          <w:sz w:val="24"/>
          <w:szCs w:val="24"/>
        </w:rPr>
        <w:t>C</w:t>
      </w:r>
    </w:p>
    <w:tbl>
      <w:tblPr>
        <w:tblStyle w:val="TableGrid"/>
        <w:tblpPr w:leftFromText="180" w:rightFromText="180" w:vertAnchor="text" w:horzAnchor="margin" w:tblpY="107"/>
        <w:tblW w:w="9247" w:type="dxa"/>
        <w:tblLook w:val="04A0" w:firstRow="1" w:lastRow="0" w:firstColumn="1" w:lastColumn="0" w:noHBand="0" w:noVBand="1"/>
      </w:tblPr>
      <w:tblGrid>
        <w:gridCol w:w="648"/>
        <w:gridCol w:w="900"/>
        <w:gridCol w:w="1080"/>
        <w:gridCol w:w="1170"/>
        <w:gridCol w:w="990"/>
        <w:gridCol w:w="1080"/>
        <w:gridCol w:w="1080"/>
        <w:gridCol w:w="1076"/>
        <w:gridCol w:w="1223"/>
      </w:tblGrid>
      <w:tr w:rsidR="003E6446" w:rsidRPr="00DD2043" w14:paraId="5634AE03" w14:textId="77777777" w:rsidTr="00DE5A00">
        <w:tc>
          <w:tcPr>
            <w:tcW w:w="648" w:type="dxa"/>
            <w:vMerge w:val="restart"/>
            <w:tcBorders>
              <w:right w:val="single" w:sz="4" w:space="0" w:color="auto"/>
            </w:tcBorders>
          </w:tcPr>
          <w:p w14:paraId="2A1A0643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436F12B4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72D5F7B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42B4AE3A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 4</w:t>
            </w:r>
          </w:p>
          <w:p w14:paraId="288CB7EB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39788BD6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B1697A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1CC44C0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080" w:type="dxa"/>
          </w:tcPr>
          <w:p w14:paraId="31A4FC5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170" w:type="dxa"/>
          </w:tcPr>
          <w:p w14:paraId="217142A4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>-C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1116476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(mg/g)</w:t>
            </w:r>
          </w:p>
        </w:tc>
        <w:tc>
          <w:tcPr>
            <w:tcW w:w="1080" w:type="dxa"/>
          </w:tcPr>
          <w:p w14:paraId="1EBEDCC4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1B281F93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76" w:type="dxa"/>
          </w:tcPr>
          <w:p w14:paraId="6D50121B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223" w:type="dxa"/>
          </w:tcPr>
          <w:p w14:paraId="33D38F7E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</w:tr>
      <w:tr w:rsidR="003E6446" w:rsidRPr="00DD2043" w14:paraId="2154022D" w14:textId="77777777" w:rsidTr="00DE5A00">
        <w:trPr>
          <w:trHeight w:val="1292"/>
        </w:trPr>
        <w:tc>
          <w:tcPr>
            <w:tcW w:w="648" w:type="dxa"/>
            <w:vMerge/>
            <w:tcBorders>
              <w:right w:val="single" w:sz="4" w:space="0" w:color="auto"/>
            </w:tcBorders>
          </w:tcPr>
          <w:p w14:paraId="3E048FB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500B400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</w:t>
            </w:r>
          </w:p>
          <w:p w14:paraId="5AA3CB0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58B14CE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</w:t>
            </w:r>
          </w:p>
          <w:p w14:paraId="24E0D11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15.0</w:t>
            </w:r>
          </w:p>
          <w:p w14:paraId="5FC2A457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20.0</w:t>
            </w:r>
          </w:p>
          <w:p w14:paraId="49278BE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1080" w:type="dxa"/>
          </w:tcPr>
          <w:p w14:paraId="0D2EDEC9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0.1647</w:t>
            </w:r>
          </w:p>
          <w:p w14:paraId="5A256B8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0.2857</w:t>
            </w:r>
          </w:p>
          <w:p w14:paraId="689B282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0.6679</w:t>
            </w:r>
          </w:p>
          <w:p w14:paraId="23615C8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0.7688</w:t>
            </w:r>
          </w:p>
          <w:p w14:paraId="69269B0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1.0743</w:t>
            </w:r>
          </w:p>
          <w:p w14:paraId="09153C8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1.9849</w:t>
            </w:r>
          </w:p>
        </w:tc>
        <w:tc>
          <w:tcPr>
            <w:tcW w:w="1170" w:type="dxa"/>
          </w:tcPr>
          <w:p w14:paraId="0EC08FC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0.8353</w:t>
            </w:r>
          </w:p>
          <w:p w14:paraId="0C5821E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4.7143</w:t>
            </w:r>
          </w:p>
          <w:p w14:paraId="2C1A652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9.3321</w:t>
            </w:r>
          </w:p>
          <w:p w14:paraId="0BA6694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14.2312</w:t>
            </w:r>
          </w:p>
          <w:p w14:paraId="0A21647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18.9257</w:t>
            </w:r>
          </w:p>
          <w:p w14:paraId="3E171DD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23.0151</w:t>
            </w:r>
          </w:p>
        </w:tc>
        <w:tc>
          <w:tcPr>
            <w:tcW w:w="990" w:type="dxa"/>
          </w:tcPr>
          <w:p w14:paraId="17E186D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0.1671</w:t>
            </w:r>
          </w:p>
          <w:p w14:paraId="41FDF07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0.9429</w:t>
            </w:r>
          </w:p>
          <w:p w14:paraId="45FEFEB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1.8664</w:t>
            </w:r>
          </w:p>
          <w:p w14:paraId="627D90A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2.8462</w:t>
            </w:r>
          </w:p>
          <w:p w14:paraId="062289D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3.7851</w:t>
            </w:r>
          </w:p>
          <w:p w14:paraId="760FDC8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4.8030</w:t>
            </w:r>
          </w:p>
        </w:tc>
        <w:tc>
          <w:tcPr>
            <w:tcW w:w="1080" w:type="dxa"/>
          </w:tcPr>
          <w:p w14:paraId="598BB01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6.0716</w:t>
            </w:r>
          </w:p>
          <w:p w14:paraId="5EEFFB43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3.5002</w:t>
            </w:r>
          </w:p>
          <w:p w14:paraId="3787120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1.4972</w:t>
            </w:r>
          </w:p>
          <w:p w14:paraId="53CC7F5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1.3007</w:t>
            </w:r>
          </w:p>
          <w:p w14:paraId="673D5DA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0.9308</w:t>
            </w:r>
          </w:p>
          <w:p w14:paraId="383DD87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0.5038</w:t>
            </w:r>
          </w:p>
        </w:tc>
        <w:tc>
          <w:tcPr>
            <w:tcW w:w="1080" w:type="dxa"/>
          </w:tcPr>
          <w:p w14:paraId="37A5DAB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5.9844</w:t>
            </w:r>
          </w:p>
          <w:p w14:paraId="70C492F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1.0606</w:t>
            </w:r>
          </w:p>
          <w:p w14:paraId="4048056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0.5358</w:t>
            </w:r>
          </w:p>
          <w:p w14:paraId="2604D07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0.3513</w:t>
            </w:r>
          </w:p>
          <w:p w14:paraId="21BEED2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0.2642</w:t>
            </w:r>
          </w:p>
          <w:p w14:paraId="349BDAC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0.2172</w:t>
            </w:r>
          </w:p>
        </w:tc>
        <w:tc>
          <w:tcPr>
            <w:tcW w:w="1076" w:type="dxa"/>
          </w:tcPr>
          <w:p w14:paraId="5A253C0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-0.7833</w:t>
            </w:r>
          </w:p>
          <w:p w14:paraId="617C4DF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-0.5441</w:t>
            </w:r>
          </w:p>
          <w:p w14:paraId="78C8589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-0.1753</w:t>
            </w:r>
          </w:p>
          <w:p w14:paraId="38FAB05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-0.1142</w:t>
            </w:r>
          </w:p>
          <w:p w14:paraId="044B77E3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0.03113</w:t>
            </w:r>
          </w:p>
          <w:p w14:paraId="5E42EC1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0.2977</w:t>
            </w:r>
          </w:p>
        </w:tc>
        <w:tc>
          <w:tcPr>
            <w:tcW w:w="1223" w:type="dxa"/>
          </w:tcPr>
          <w:p w14:paraId="486944F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-0.7770</w:t>
            </w:r>
          </w:p>
          <w:p w14:paraId="0988950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-0.5441</w:t>
            </w:r>
          </w:p>
          <w:p w14:paraId="57CABFD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-0.1753</w:t>
            </w:r>
          </w:p>
          <w:p w14:paraId="182F0DE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-0.1142</w:t>
            </w:r>
          </w:p>
          <w:p w14:paraId="603411A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0.0311</w:t>
            </w:r>
          </w:p>
          <w:p w14:paraId="489543B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0.2977</w:t>
            </w:r>
          </w:p>
        </w:tc>
      </w:tr>
    </w:tbl>
    <w:p w14:paraId="2EE43664" w14:textId="77777777" w:rsidR="003E6446" w:rsidRDefault="003E6446" w:rsidP="003E644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7"/>
        <w:tblW w:w="9310" w:type="dxa"/>
        <w:tblLook w:val="04A0" w:firstRow="1" w:lastRow="0" w:firstColumn="1" w:lastColumn="0" w:noHBand="0" w:noVBand="1"/>
      </w:tblPr>
      <w:tblGrid>
        <w:gridCol w:w="648"/>
        <w:gridCol w:w="990"/>
        <w:gridCol w:w="990"/>
        <w:gridCol w:w="1260"/>
        <w:gridCol w:w="1080"/>
        <w:gridCol w:w="990"/>
        <w:gridCol w:w="1080"/>
        <w:gridCol w:w="1170"/>
        <w:gridCol w:w="1102"/>
      </w:tblGrid>
      <w:tr w:rsidR="003E6446" w:rsidRPr="0079124F" w14:paraId="1689414B" w14:textId="77777777" w:rsidTr="00DE5A00">
        <w:trPr>
          <w:trHeight w:val="284"/>
        </w:trPr>
        <w:tc>
          <w:tcPr>
            <w:tcW w:w="648" w:type="dxa"/>
            <w:vMerge w:val="restart"/>
            <w:tcBorders>
              <w:right w:val="single" w:sz="4" w:space="0" w:color="auto"/>
            </w:tcBorders>
          </w:tcPr>
          <w:p w14:paraId="04075D18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98B0F21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56D01B4F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08B499FE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3845528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 7</w:t>
            </w:r>
          </w:p>
          <w:p w14:paraId="56C395A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285020E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990" w:type="dxa"/>
          </w:tcPr>
          <w:p w14:paraId="2509ED9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260" w:type="dxa"/>
          </w:tcPr>
          <w:p w14:paraId="08EDA1BD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>-C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1F62933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(mg/g)</w:t>
            </w:r>
          </w:p>
        </w:tc>
        <w:tc>
          <w:tcPr>
            <w:tcW w:w="990" w:type="dxa"/>
          </w:tcPr>
          <w:p w14:paraId="23B7AB95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583E48D9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</w:tcPr>
          <w:p w14:paraId="687D7EE0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02" w:type="dxa"/>
          </w:tcPr>
          <w:p w14:paraId="3179539B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</w:tr>
      <w:tr w:rsidR="003E6446" w:rsidRPr="00DD2043" w14:paraId="3200A332" w14:textId="77777777" w:rsidTr="00DE5A00">
        <w:trPr>
          <w:trHeight w:val="1321"/>
        </w:trPr>
        <w:tc>
          <w:tcPr>
            <w:tcW w:w="648" w:type="dxa"/>
            <w:vMerge/>
            <w:tcBorders>
              <w:right w:val="single" w:sz="4" w:space="0" w:color="auto"/>
            </w:tcBorders>
          </w:tcPr>
          <w:p w14:paraId="2A9AA7E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0A26F6B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</w:t>
            </w:r>
          </w:p>
          <w:p w14:paraId="13D4C3F9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646EDEF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</w:t>
            </w:r>
          </w:p>
          <w:p w14:paraId="0C6D0D8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15.0</w:t>
            </w:r>
          </w:p>
          <w:p w14:paraId="4EAC3B9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20.0</w:t>
            </w:r>
          </w:p>
          <w:p w14:paraId="4078253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990" w:type="dxa"/>
          </w:tcPr>
          <w:p w14:paraId="5C38A2B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0.2752</w:t>
            </w:r>
          </w:p>
          <w:p w14:paraId="03C8453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0.5459</w:t>
            </w:r>
          </w:p>
          <w:p w14:paraId="351421E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0.9835</w:t>
            </w:r>
          </w:p>
          <w:p w14:paraId="60665DD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1.3193</w:t>
            </w:r>
          </w:p>
          <w:p w14:paraId="522B95D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1.5596</w:t>
            </w:r>
          </w:p>
          <w:p w14:paraId="6D1F450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1.7385</w:t>
            </w:r>
          </w:p>
        </w:tc>
        <w:tc>
          <w:tcPr>
            <w:tcW w:w="1260" w:type="dxa"/>
          </w:tcPr>
          <w:p w14:paraId="63A8BA3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0.7248</w:t>
            </w:r>
          </w:p>
          <w:p w14:paraId="5AFBEC1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4.4541</w:t>
            </w:r>
          </w:p>
          <w:p w14:paraId="0D9D766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9.0165</w:t>
            </w:r>
          </w:p>
          <w:p w14:paraId="6CD4999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13.6807</w:t>
            </w:r>
          </w:p>
          <w:p w14:paraId="33155B4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18.4404</w:t>
            </w:r>
          </w:p>
          <w:p w14:paraId="555C4ED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23.2615</w:t>
            </w:r>
          </w:p>
        </w:tc>
        <w:tc>
          <w:tcPr>
            <w:tcW w:w="1080" w:type="dxa"/>
          </w:tcPr>
          <w:p w14:paraId="5149A54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0.1445</w:t>
            </w:r>
          </w:p>
          <w:p w14:paraId="1157B6A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0.8908</w:t>
            </w:r>
          </w:p>
          <w:p w14:paraId="6D07985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1.8033</w:t>
            </w:r>
          </w:p>
          <w:p w14:paraId="576BE96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2.7361</w:t>
            </w:r>
          </w:p>
          <w:p w14:paraId="61E58C8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3.6881</w:t>
            </w:r>
          </w:p>
          <w:p w14:paraId="3E4DD44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4.6523</w:t>
            </w:r>
          </w:p>
        </w:tc>
        <w:tc>
          <w:tcPr>
            <w:tcW w:w="990" w:type="dxa"/>
          </w:tcPr>
          <w:p w14:paraId="4AD5F74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3.6337</w:t>
            </w:r>
          </w:p>
          <w:p w14:paraId="0D7BEA7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1.8318</w:t>
            </w:r>
          </w:p>
          <w:p w14:paraId="65DF5769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1.0168</w:t>
            </w:r>
          </w:p>
          <w:p w14:paraId="4429321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0.7580</w:t>
            </w:r>
          </w:p>
          <w:p w14:paraId="7B742347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0.6412</w:t>
            </w:r>
          </w:p>
          <w:p w14:paraId="317A431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0.5752</w:t>
            </w:r>
          </w:p>
        </w:tc>
        <w:tc>
          <w:tcPr>
            <w:tcW w:w="1080" w:type="dxa"/>
          </w:tcPr>
          <w:p w14:paraId="3A6CC39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6.8985</w:t>
            </w:r>
          </w:p>
          <w:p w14:paraId="79974EF7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1.1226</w:t>
            </w:r>
          </w:p>
          <w:p w14:paraId="3CBD49E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0.5545</w:t>
            </w:r>
          </w:p>
          <w:p w14:paraId="44C8D33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0.3655</w:t>
            </w:r>
          </w:p>
          <w:p w14:paraId="675CF7C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0.2711</w:t>
            </w:r>
          </w:p>
          <w:p w14:paraId="749B13C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0.2149</w:t>
            </w:r>
          </w:p>
        </w:tc>
        <w:tc>
          <w:tcPr>
            <w:tcW w:w="1170" w:type="dxa"/>
          </w:tcPr>
          <w:p w14:paraId="7C522B0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-0.8401</w:t>
            </w:r>
          </w:p>
          <w:p w14:paraId="774AA4C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-0.0502</w:t>
            </w:r>
          </w:p>
          <w:p w14:paraId="05A1624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0.2561</w:t>
            </w:r>
          </w:p>
          <w:p w14:paraId="1B43355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0.4371</w:t>
            </w:r>
          </w:p>
          <w:p w14:paraId="7C627A1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0.5668</w:t>
            </w:r>
          </w:p>
          <w:p w14:paraId="68F2874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0.6677</w:t>
            </w:r>
          </w:p>
        </w:tc>
        <w:tc>
          <w:tcPr>
            <w:tcW w:w="1102" w:type="dxa"/>
          </w:tcPr>
          <w:p w14:paraId="3B3C1D7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0.0588</w:t>
            </w:r>
          </w:p>
          <w:p w14:paraId="0C43F97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0.1734</w:t>
            </w:r>
          </w:p>
          <w:p w14:paraId="26C5EE6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0.2561</w:t>
            </w:r>
          </w:p>
          <w:p w14:paraId="125874D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0.3296</w:t>
            </w:r>
          </w:p>
          <w:p w14:paraId="6685FF4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0.3959</w:t>
            </w:r>
          </w:p>
          <w:p w14:paraId="3D9FAEC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0.4552</w:t>
            </w:r>
          </w:p>
        </w:tc>
      </w:tr>
    </w:tbl>
    <w:p w14:paraId="5D8170A8" w14:textId="77777777" w:rsidR="003E6446" w:rsidRDefault="003E6446" w:rsidP="003E644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47" w:type="dxa"/>
        <w:tblInd w:w="-72" w:type="dxa"/>
        <w:tblLook w:val="04A0" w:firstRow="1" w:lastRow="0" w:firstColumn="1" w:lastColumn="0" w:noHBand="0" w:noVBand="1"/>
      </w:tblPr>
      <w:tblGrid>
        <w:gridCol w:w="720"/>
        <w:gridCol w:w="990"/>
        <w:gridCol w:w="990"/>
        <w:gridCol w:w="1260"/>
        <w:gridCol w:w="1080"/>
        <w:gridCol w:w="990"/>
        <w:gridCol w:w="1080"/>
        <w:gridCol w:w="1170"/>
        <w:gridCol w:w="1067"/>
      </w:tblGrid>
      <w:tr w:rsidR="003E6446" w:rsidRPr="00DD2043" w14:paraId="008D1FD7" w14:textId="77777777" w:rsidTr="00DE5A00">
        <w:tc>
          <w:tcPr>
            <w:tcW w:w="720" w:type="dxa"/>
            <w:vMerge w:val="restart"/>
            <w:tcBorders>
              <w:right w:val="single" w:sz="4" w:space="0" w:color="auto"/>
            </w:tcBorders>
          </w:tcPr>
          <w:p w14:paraId="49CBBF69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87B0BF1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385EC81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3CEBD13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 9</w:t>
            </w:r>
          </w:p>
          <w:p w14:paraId="7D383BD2" w14:textId="77777777" w:rsidR="003E6446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715BD0C9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6A65A5A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990" w:type="dxa"/>
          </w:tcPr>
          <w:p w14:paraId="5890000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260" w:type="dxa"/>
          </w:tcPr>
          <w:p w14:paraId="275D237F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>-C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3B277FA7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(mg/g)</w:t>
            </w:r>
          </w:p>
        </w:tc>
        <w:tc>
          <w:tcPr>
            <w:tcW w:w="990" w:type="dxa"/>
          </w:tcPr>
          <w:p w14:paraId="7558EC34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6F6A6C1E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70" w:type="dxa"/>
          </w:tcPr>
          <w:p w14:paraId="60C2A405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67" w:type="dxa"/>
          </w:tcPr>
          <w:p w14:paraId="261B4E07" w14:textId="77777777" w:rsidR="003E6446" w:rsidRPr="0079124F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</w:tr>
      <w:tr w:rsidR="003E6446" w:rsidRPr="00DD2043" w14:paraId="0A7E0ADB" w14:textId="77777777" w:rsidTr="00DE5A00">
        <w:trPr>
          <w:trHeight w:val="1292"/>
        </w:trPr>
        <w:tc>
          <w:tcPr>
            <w:tcW w:w="720" w:type="dxa"/>
            <w:vMerge/>
            <w:tcBorders>
              <w:right w:val="single" w:sz="4" w:space="0" w:color="auto"/>
            </w:tcBorders>
          </w:tcPr>
          <w:p w14:paraId="410B1E8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629FB77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</w:t>
            </w:r>
          </w:p>
          <w:p w14:paraId="244EA7B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78854D5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</w:t>
            </w:r>
          </w:p>
          <w:p w14:paraId="2CF489A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15.0</w:t>
            </w:r>
          </w:p>
          <w:p w14:paraId="3C51822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20.0</w:t>
            </w:r>
          </w:p>
          <w:p w14:paraId="1DFA7AF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990" w:type="dxa"/>
          </w:tcPr>
          <w:p w14:paraId="2D4B3D8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0.3706</w:t>
            </w:r>
          </w:p>
          <w:p w14:paraId="3A85276F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0.7431</w:t>
            </w:r>
          </w:p>
          <w:p w14:paraId="2146A5A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1.0459</w:t>
            </w:r>
          </w:p>
          <w:p w14:paraId="2E4E4A8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1.2844</w:t>
            </w:r>
          </w:p>
          <w:p w14:paraId="0C8D890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1.7220</w:t>
            </w:r>
          </w:p>
          <w:p w14:paraId="2CCF0B5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2.2569</w:t>
            </w:r>
          </w:p>
        </w:tc>
        <w:tc>
          <w:tcPr>
            <w:tcW w:w="1260" w:type="dxa"/>
          </w:tcPr>
          <w:p w14:paraId="1DF3DA9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0.6294</w:t>
            </w:r>
          </w:p>
          <w:p w14:paraId="2F1654C3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4.2569</w:t>
            </w:r>
          </w:p>
          <w:p w14:paraId="06BE7843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8.9541</w:t>
            </w:r>
          </w:p>
          <w:p w14:paraId="54185763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13.7156</w:t>
            </w:r>
          </w:p>
          <w:p w14:paraId="44DD61E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18.2780</w:t>
            </w:r>
          </w:p>
          <w:p w14:paraId="7C00EAA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22.7461</w:t>
            </w:r>
          </w:p>
        </w:tc>
        <w:tc>
          <w:tcPr>
            <w:tcW w:w="1080" w:type="dxa"/>
          </w:tcPr>
          <w:p w14:paraId="4A37C4F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0.1259</w:t>
            </w:r>
          </w:p>
          <w:p w14:paraId="588B202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0.8514</w:t>
            </w:r>
          </w:p>
          <w:p w14:paraId="6C5D4065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1.7909</w:t>
            </w:r>
          </w:p>
          <w:p w14:paraId="507C66C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2.7431</w:t>
            </w:r>
          </w:p>
          <w:p w14:paraId="4F80363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3.6556</w:t>
            </w:r>
          </w:p>
          <w:p w14:paraId="04ACA5D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4.5486</w:t>
            </w:r>
          </w:p>
        </w:tc>
        <w:tc>
          <w:tcPr>
            <w:tcW w:w="990" w:type="dxa"/>
          </w:tcPr>
          <w:p w14:paraId="6E63C681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2.6983</w:t>
            </w:r>
          </w:p>
          <w:p w14:paraId="04C33E0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1.3457</w:t>
            </w:r>
          </w:p>
          <w:p w14:paraId="51301D83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0.9561</w:t>
            </w:r>
          </w:p>
          <w:p w14:paraId="3DE90B8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0.7786</w:t>
            </w:r>
          </w:p>
          <w:p w14:paraId="306CD559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0.5807</w:t>
            </w:r>
          </w:p>
          <w:p w14:paraId="5A4188D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0.4431</w:t>
            </w:r>
          </w:p>
        </w:tc>
        <w:tc>
          <w:tcPr>
            <w:tcW w:w="1080" w:type="dxa"/>
          </w:tcPr>
          <w:p w14:paraId="1F2C050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7.9428</w:t>
            </w:r>
          </w:p>
          <w:p w14:paraId="76C91A8E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1.1745</w:t>
            </w:r>
          </w:p>
          <w:p w14:paraId="1C0CAAF4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0.5584</w:t>
            </w:r>
          </w:p>
          <w:p w14:paraId="2D0725BD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0.3646</w:t>
            </w:r>
          </w:p>
          <w:p w14:paraId="063F8800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0.2736</w:t>
            </w:r>
          </w:p>
          <w:p w14:paraId="4E510E4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0.2198</w:t>
            </w:r>
          </w:p>
        </w:tc>
        <w:tc>
          <w:tcPr>
            <w:tcW w:w="1170" w:type="dxa"/>
          </w:tcPr>
          <w:p w14:paraId="169DFFC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-0.4311</w:t>
            </w:r>
          </w:p>
          <w:p w14:paraId="466964E8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-0.1290</w:t>
            </w:r>
          </w:p>
          <w:p w14:paraId="5450F14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0.0195</w:t>
            </w:r>
          </w:p>
          <w:p w14:paraId="4045C25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0.1087</w:t>
            </w:r>
          </w:p>
          <w:p w14:paraId="4F3DFD6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0.2360</w:t>
            </w:r>
          </w:p>
          <w:p w14:paraId="182FBBF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0.3535</w:t>
            </w:r>
          </w:p>
        </w:tc>
        <w:tc>
          <w:tcPr>
            <w:tcW w:w="1067" w:type="dxa"/>
          </w:tcPr>
          <w:p w14:paraId="7A4B31F2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-0.9000</w:t>
            </w:r>
          </w:p>
          <w:p w14:paraId="31C7FFBC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-0.0699</w:t>
            </w:r>
          </w:p>
          <w:p w14:paraId="60AA9BA6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0.2531</w:t>
            </w:r>
          </w:p>
          <w:p w14:paraId="0C220CAB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0.4382</w:t>
            </w:r>
          </w:p>
          <w:p w14:paraId="114CBC0A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0.5630</w:t>
            </w:r>
          </w:p>
          <w:p w14:paraId="47D67CC9" w14:textId="77777777" w:rsidR="003E6446" w:rsidRPr="00DD2043" w:rsidRDefault="003E6446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0.6579</w:t>
            </w:r>
          </w:p>
        </w:tc>
      </w:tr>
    </w:tbl>
    <w:p w14:paraId="44E1EBA6" w14:textId="77777777" w:rsidR="003E6446" w:rsidRDefault="003E6446" w:rsidP="0041540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2F007798" w14:textId="77777777" w:rsidR="003E6446" w:rsidRDefault="003E6446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7B11719E" w14:textId="77777777" w:rsidR="00C5170C" w:rsidRDefault="00C5170C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3A34ECD4" w14:textId="77777777" w:rsidR="00C5170C" w:rsidRDefault="00C5170C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730268BA" w14:textId="77777777" w:rsidR="00A71990" w:rsidRDefault="00A71990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7477EB87" w14:textId="7E8FF04B" w:rsidR="00C5170C" w:rsidRDefault="00FB2670" w:rsidP="0041540E">
      <w:p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Table S4</w:t>
      </w:r>
      <w:r>
        <w:rPr>
          <w:rFonts w:cstheme="minorHAnsi"/>
          <w:sz w:val="24"/>
          <w:szCs w:val="24"/>
        </w:rPr>
        <w:t xml:space="preserve">. Experimental data for the adsorption of dichlorvos on starch at pH 4, 7 and 9 and </w:t>
      </w:r>
      <w:r w:rsidRPr="00FB2670">
        <w:rPr>
          <w:rFonts w:cstheme="minorHAnsi"/>
          <w:sz w:val="24"/>
          <w:szCs w:val="24"/>
        </w:rPr>
        <w:t>27</w:t>
      </w:r>
      <w:r w:rsidRPr="00FB2670">
        <w:rPr>
          <w:rFonts w:cstheme="minorHAnsi"/>
          <w:sz w:val="24"/>
          <w:szCs w:val="24"/>
          <w:vertAlign w:val="superscript"/>
        </w:rPr>
        <w:t>o</w:t>
      </w:r>
      <w:r w:rsidRPr="00FB2670">
        <w:rPr>
          <w:rFonts w:cstheme="minorHAnsi"/>
          <w:sz w:val="24"/>
          <w:szCs w:val="24"/>
        </w:rPr>
        <w:t>C</w:t>
      </w:r>
    </w:p>
    <w:tbl>
      <w:tblPr>
        <w:tblStyle w:val="TableGrid"/>
        <w:tblW w:w="9261" w:type="dxa"/>
        <w:tblLayout w:type="fixed"/>
        <w:tblLook w:val="04A0" w:firstRow="1" w:lastRow="0" w:firstColumn="1" w:lastColumn="0" w:noHBand="0" w:noVBand="1"/>
      </w:tblPr>
      <w:tblGrid>
        <w:gridCol w:w="648"/>
        <w:gridCol w:w="963"/>
        <w:gridCol w:w="1080"/>
        <w:gridCol w:w="1170"/>
        <w:gridCol w:w="990"/>
        <w:gridCol w:w="1170"/>
        <w:gridCol w:w="1080"/>
        <w:gridCol w:w="1080"/>
        <w:gridCol w:w="1080"/>
      </w:tblGrid>
      <w:tr w:rsidR="003243C1" w:rsidRPr="00DD2043" w14:paraId="565F7621" w14:textId="77777777" w:rsidTr="00DE5A00">
        <w:trPr>
          <w:trHeight w:val="398"/>
        </w:trPr>
        <w:tc>
          <w:tcPr>
            <w:tcW w:w="648" w:type="dxa"/>
            <w:vMerge w:val="restart"/>
            <w:tcBorders>
              <w:right w:val="single" w:sz="4" w:space="0" w:color="auto"/>
            </w:tcBorders>
          </w:tcPr>
          <w:p w14:paraId="767FDE05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2756426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0C8FC2E0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0233C047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 4</w:t>
            </w:r>
          </w:p>
          <w:p w14:paraId="1664206A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A3C33F7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2A250B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left w:val="single" w:sz="4" w:space="0" w:color="auto"/>
            </w:tcBorders>
          </w:tcPr>
          <w:p w14:paraId="77FF48F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080" w:type="dxa"/>
          </w:tcPr>
          <w:p w14:paraId="179FB07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170" w:type="dxa"/>
          </w:tcPr>
          <w:p w14:paraId="64423CB7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>-C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5C20371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(mg/g)</w:t>
            </w:r>
          </w:p>
        </w:tc>
        <w:tc>
          <w:tcPr>
            <w:tcW w:w="1170" w:type="dxa"/>
          </w:tcPr>
          <w:p w14:paraId="5AEF05F6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1EC49193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76117AC2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179F53D3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</w:tr>
      <w:tr w:rsidR="003243C1" w:rsidRPr="00DD2043" w14:paraId="0E604F59" w14:textId="77777777" w:rsidTr="00DE5A00">
        <w:trPr>
          <w:trHeight w:val="1292"/>
        </w:trPr>
        <w:tc>
          <w:tcPr>
            <w:tcW w:w="648" w:type="dxa"/>
            <w:vMerge/>
            <w:tcBorders>
              <w:right w:val="single" w:sz="4" w:space="0" w:color="auto"/>
            </w:tcBorders>
          </w:tcPr>
          <w:p w14:paraId="2743BDD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left w:val="single" w:sz="4" w:space="0" w:color="auto"/>
            </w:tcBorders>
          </w:tcPr>
          <w:p w14:paraId="6CD6792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</w:t>
            </w:r>
          </w:p>
          <w:p w14:paraId="7AF2D92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5180D2E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</w:t>
            </w:r>
          </w:p>
          <w:p w14:paraId="5626E05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15.0</w:t>
            </w:r>
          </w:p>
          <w:p w14:paraId="2C7A862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20.0</w:t>
            </w:r>
          </w:p>
          <w:p w14:paraId="7379B114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1080" w:type="dxa"/>
          </w:tcPr>
          <w:p w14:paraId="1E8B327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0.3654</w:t>
            </w:r>
          </w:p>
          <w:p w14:paraId="5D1BF624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1.9936</w:t>
            </w:r>
          </w:p>
          <w:p w14:paraId="14BEA70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5.8269</w:t>
            </w:r>
          </w:p>
          <w:p w14:paraId="711AC39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7.3936</w:t>
            </w:r>
          </w:p>
          <w:p w14:paraId="2ACE17A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8.9782</w:t>
            </w:r>
          </w:p>
          <w:p w14:paraId="3F6D2F9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10.0782</w:t>
            </w:r>
          </w:p>
        </w:tc>
        <w:tc>
          <w:tcPr>
            <w:tcW w:w="1170" w:type="dxa"/>
          </w:tcPr>
          <w:p w14:paraId="5AC68A5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0.6346</w:t>
            </w:r>
          </w:p>
          <w:p w14:paraId="0DB716F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3.0064</w:t>
            </w:r>
          </w:p>
          <w:p w14:paraId="43F7A00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4.1731</w:t>
            </w:r>
          </w:p>
          <w:p w14:paraId="0DC3C24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7.6064</w:t>
            </w:r>
          </w:p>
          <w:p w14:paraId="2A01EAE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11.0218</w:t>
            </w:r>
          </w:p>
          <w:p w14:paraId="269E4F9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14.9218</w:t>
            </w:r>
          </w:p>
        </w:tc>
        <w:tc>
          <w:tcPr>
            <w:tcW w:w="990" w:type="dxa"/>
          </w:tcPr>
          <w:p w14:paraId="2260A80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0.1269</w:t>
            </w:r>
          </w:p>
          <w:p w14:paraId="711BE42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0.6013</w:t>
            </w:r>
          </w:p>
          <w:p w14:paraId="560C4F1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0.8346</w:t>
            </w:r>
          </w:p>
          <w:p w14:paraId="3142CB5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1.5213</w:t>
            </w:r>
          </w:p>
          <w:p w14:paraId="6A7FCC54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2.2044</w:t>
            </w:r>
          </w:p>
          <w:p w14:paraId="43CE98C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2.9844</w:t>
            </w:r>
          </w:p>
        </w:tc>
        <w:tc>
          <w:tcPr>
            <w:tcW w:w="1170" w:type="dxa"/>
          </w:tcPr>
          <w:p w14:paraId="67C87B4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7.8790</w:t>
            </w:r>
          </w:p>
          <w:p w14:paraId="112D992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1.6631</w:t>
            </w:r>
          </w:p>
          <w:p w14:paraId="1D5A130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1.1982</w:t>
            </w:r>
          </w:p>
          <w:p w14:paraId="2399293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0.6573</w:t>
            </w:r>
          </w:p>
          <w:p w14:paraId="45D01BB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0.4537</w:t>
            </w:r>
          </w:p>
          <w:p w14:paraId="5BC446C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0.3351</w:t>
            </w:r>
          </w:p>
        </w:tc>
        <w:tc>
          <w:tcPr>
            <w:tcW w:w="1080" w:type="dxa"/>
          </w:tcPr>
          <w:p w14:paraId="13DBE71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2.7367</w:t>
            </w:r>
          </w:p>
          <w:p w14:paraId="763DD41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0.5016</w:t>
            </w:r>
          </w:p>
          <w:p w14:paraId="3CFE7C0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0.1716</w:t>
            </w:r>
          </w:p>
          <w:p w14:paraId="09E8F42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0.1353</w:t>
            </w:r>
          </w:p>
          <w:p w14:paraId="48EC682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0.1114</w:t>
            </w:r>
          </w:p>
          <w:p w14:paraId="3065233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0.0992</w:t>
            </w:r>
          </w:p>
        </w:tc>
        <w:tc>
          <w:tcPr>
            <w:tcW w:w="1080" w:type="dxa"/>
          </w:tcPr>
          <w:p w14:paraId="33040C6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-0.8965</w:t>
            </w:r>
          </w:p>
          <w:p w14:paraId="3D5BCF9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-0.2209</w:t>
            </w:r>
          </w:p>
          <w:p w14:paraId="0636977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-0.0785</w:t>
            </w:r>
          </w:p>
          <w:p w14:paraId="775E578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0.1822</w:t>
            </w:r>
          </w:p>
          <w:p w14:paraId="7950839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0.3433</w:t>
            </w:r>
          </w:p>
          <w:p w14:paraId="20D56F3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0.4749</w:t>
            </w:r>
          </w:p>
        </w:tc>
        <w:tc>
          <w:tcPr>
            <w:tcW w:w="1080" w:type="dxa"/>
          </w:tcPr>
          <w:p w14:paraId="37180A0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-0.4372</w:t>
            </w:r>
          </w:p>
          <w:p w14:paraId="3044F30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0.2996</w:t>
            </w:r>
          </w:p>
          <w:p w14:paraId="602D0B0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0.7654</w:t>
            </w:r>
          </w:p>
          <w:p w14:paraId="3B0C9BB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0.8689</w:t>
            </w:r>
          </w:p>
          <w:p w14:paraId="6DBF116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0.9532</w:t>
            </w:r>
          </w:p>
          <w:p w14:paraId="560B664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1.0034</w:t>
            </w:r>
          </w:p>
        </w:tc>
      </w:tr>
    </w:tbl>
    <w:tbl>
      <w:tblPr>
        <w:tblStyle w:val="TableGrid"/>
        <w:tblpPr w:leftFromText="180" w:rightFromText="180" w:vertAnchor="text" w:horzAnchor="margin" w:tblpY="410"/>
        <w:tblW w:w="9261" w:type="dxa"/>
        <w:tblLook w:val="04A0" w:firstRow="1" w:lastRow="0" w:firstColumn="1" w:lastColumn="0" w:noHBand="0" w:noVBand="1"/>
      </w:tblPr>
      <w:tblGrid>
        <w:gridCol w:w="648"/>
        <w:gridCol w:w="963"/>
        <w:gridCol w:w="1080"/>
        <w:gridCol w:w="1170"/>
        <w:gridCol w:w="1080"/>
        <w:gridCol w:w="1170"/>
        <w:gridCol w:w="990"/>
        <w:gridCol w:w="1080"/>
        <w:gridCol w:w="1080"/>
      </w:tblGrid>
      <w:tr w:rsidR="003243C1" w:rsidRPr="00DD2043" w14:paraId="4A3B5234" w14:textId="77777777" w:rsidTr="00DE5A00">
        <w:tc>
          <w:tcPr>
            <w:tcW w:w="648" w:type="dxa"/>
            <w:vMerge w:val="restart"/>
            <w:tcBorders>
              <w:right w:val="single" w:sz="4" w:space="0" w:color="auto"/>
            </w:tcBorders>
          </w:tcPr>
          <w:p w14:paraId="1FD0C5BA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73E337C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849D765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63D8EBC5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 7</w:t>
            </w:r>
          </w:p>
          <w:p w14:paraId="13D9D99B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77DDE82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22CDFAD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left w:val="single" w:sz="4" w:space="0" w:color="auto"/>
            </w:tcBorders>
          </w:tcPr>
          <w:p w14:paraId="531CED3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080" w:type="dxa"/>
          </w:tcPr>
          <w:p w14:paraId="17C5FC8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170" w:type="dxa"/>
          </w:tcPr>
          <w:p w14:paraId="21767A53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>-C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593F987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(mg/g)</w:t>
            </w:r>
          </w:p>
        </w:tc>
        <w:tc>
          <w:tcPr>
            <w:tcW w:w="1170" w:type="dxa"/>
          </w:tcPr>
          <w:p w14:paraId="77C91705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78851C70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25A0FE2F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080" w:type="dxa"/>
          </w:tcPr>
          <w:p w14:paraId="2C44108A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</w:tr>
      <w:tr w:rsidR="003243C1" w:rsidRPr="00DD2043" w14:paraId="2C175322" w14:textId="77777777" w:rsidTr="00DE5A00">
        <w:trPr>
          <w:trHeight w:val="1292"/>
        </w:trPr>
        <w:tc>
          <w:tcPr>
            <w:tcW w:w="648" w:type="dxa"/>
            <w:vMerge/>
            <w:tcBorders>
              <w:bottom w:val="single" w:sz="4" w:space="0" w:color="000000"/>
              <w:right w:val="single" w:sz="4" w:space="0" w:color="auto"/>
            </w:tcBorders>
          </w:tcPr>
          <w:p w14:paraId="60CD671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000000"/>
            </w:tcBorders>
          </w:tcPr>
          <w:p w14:paraId="42F89AC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</w:t>
            </w:r>
          </w:p>
          <w:p w14:paraId="56575BD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706B889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</w:t>
            </w:r>
          </w:p>
          <w:p w14:paraId="686322B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15.0</w:t>
            </w:r>
          </w:p>
          <w:p w14:paraId="3E3823B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20.0</w:t>
            </w:r>
          </w:p>
          <w:p w14:paraId="0AC018A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1080" w:type="dxa"/>
          </w:tcPr>
          <w:p w14:paraId="067D7B7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0.1051</w:t>
            </w:r>
          </w:p>
          <w:p w14:paraId="16F6F0D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1.9051</w:t>
            </w:r>
          </w:p>
          <w:p w14:paraId="1A82CCD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2.6897</w:t>
            </w:r>
          </w:p>
          <w:p w14:paraId="26FA02D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4.7205</w:t>
            </w:r>
          </w:p>
          <w:p w14:paraId="604ADF2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5.7462</w:t>
            </w:r>
          </w:p>
          <w:p w14:paraId="33606D4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6.3526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154C4164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0.8949</w:t>
            </w:r>
          </w:p>
          <w:p w14:paraId="2975469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3.0949</w:t>
            </w:r>
          </w:p>
          <w:p w14:paraId="1321B73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7.3103</w:t>
            </w:r>
          </w:p>
          <w:p w14:paraId="0F7F9BB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10.2795</w:t>
            </w:r>
          </w:p>
          <w:p w14:paraId="2D84AAC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14.2538</w:t>
            </w:r>
          </w:p>
          <w:p w14:paraId="5599114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18.6474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6C37A67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0.1790</w:t>
            </w:r>
          </w:p>
          <w:p w14:paraId="2DFA9B8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0.6190</w:t>
            </w:r>
          </w:p>
          <w:p w14:paraId="022DFBD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1.4621</w:t>
            </w:r>
          </w:p>
          <w:p w14:paraId="3923208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2.0559</w:t>
            </w:r>
          </w:p>
          <w:p w14:paraId="13A2AD9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2.8508</w:t>
            </w:r>
          </w:p>
          <w:p w14:paraId="62EA313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3.7295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4D6F60D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9.5147</w:t>
            </w:r>
          </w:p>
          <w:p w14:paraId="44E267E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0.5128</w:t>
            </w:r>
          </w:p>
          <w:p w14:paraId="3CB9D0C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0.3718</w:t>
            </w:r>
          </w:p>
          <w:p w14:paraId="3F8C434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0.2118</w:t>
            </w:r>
          </w:p>
          <w:p w14:paraId="02FDEFD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0.1740</w:t>
            </w:r>
          </w:p>
          <w:p w14:paraId="62E68D94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0.1574</w:t>
            </w:r>
          </w:p>
        </w:tc>
        <w:tc>
          <w:tcPr>
            <w:tcW w:w="990" w:type="dxa"/>
          </w:tcPr>
          <w:p w14:paraId="41D2406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5.5866</w:t>
            </w:r>
          </w:p>
          <w:p w14:paraId="39FCC35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1.6155</w:t>
            </w:r>
          </w:p>
          <w:p w14:paraId="30DFF03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0.6839</w:t>
            </w:r>
          </w:p>
          <w:p w14:paraId="1A0EA27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0.4864</w:t>
            </w:r>
          </w:p>
          <w:p w14:paraId="3E7B126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0.3508</w:t>
            </w:r>
          </w:p>
          <w:p w14:paraId="127D161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0.2681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63C4433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-0.9784</w:t>
            </w:r>
          </w:p>
          <w:p w14:paraId="7B52B7C4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0.2901</w:t>
            </w:r>
          </w:p>
          <w:p w14:paraId="2F60DBE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0.4297</w:t>
            </w:r>
          </w:p>
          <w:p w14:paraId="31E116F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0.6740</w:t>
            </w:r>
          </w:p>
          <w:p w14:paraId="2339F63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0.7594</w:t>
            </w:r>
          </w:p>
          <w:p w14:paraId="01A76D9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0.8030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0F23993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-0.47</w:t>
            </w:r>
          </w:p>
          <w:p w14:paraId="63B898C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-0.2083</w:t>
            </w:r>
          </w:p>
          <w:p w14:paraId="3BCA2DE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0.1650</w:t>
            </w:r>
          </w:p>
          <w:p w14:paraId="564FAEA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0.3130</w:t>
            </w:r>
          </w:p>
          <w:p w14:paraId="49EC8EF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0.4550</w:t>
            </w:r>
          </w:p>
          <w:p w14:paraId="13367AF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0.5717</w:t>
            </w:r>
          </w:p>
        </w:tc>
      </w:tr>
    </w:tbl>
    <w:p w14:paraId="15DD0231" w14:textId="77777777" w:rsidR="003243C1" w:rsidRPr="00DD2043" w:rsidRDefault="003243C1" w:rsidP="003243C1">
      <w:pPr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9247" w:type="dxa"/>
        <w:tblLayout w:type="fixed"/>
        <w:tblLook w:val="04A0" w:firstRow="1" w:lastRow="0" w:firstColumn="1" w:lastColumn="0" w:noHBand="0" w:noVBand="1"/>
      </w:tblPr>
      <w:tblGrid>
        <w:gridCol w:w="738"/>
        <w:gridCol w:w="990"/>
        <w:gridCol w:w="990"/>
        <w:gridCol w:w="1170"/>
        <w:gridCol w:w="990"/>
        <w:gridCol w:w="990"/>
        <w:gridCol w:w="990"/>
        <w:gridCol w:w="1129"/>
        <w:gridCol w:w="1260"/>
      </w:tblGrid>
      <w:tr w:rsidR="003243C1" w:rsidRPr="00DD2043" w14:paraId="1E51EFCB" w14:textId="77777777" w:rsidTr="00DE5A00">
        <w:trPr>
          <w:trHeight w:val="278"/>
        </w:trPr>
        <w:tc>
          <w:tcPr>
            <w:tcW w:w="738" w:type="dxa"/>
            <w:vMerge w:val="restart"/>
            <w:tcBorders>
              <w:right w:val="single" w:sz="4" w:space="0" w:color="auto"/>
            </w:tcBorders>
          </w:tcPr>
          <w:p w14:paraId="5AA9C62D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3E2484EA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1A0BD34F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52B6506B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 9</w:t>
            </w:r>
          </w:p>
          <w:p w14:paraId="37380717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7B74DE9C" w14:textId="77777777" w:rsidR="003243C1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4D8CFE0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34FA606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990" w:type="dxa"/>
          </w:tcPr>
          <w:p w14:paraId="0450638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(mg/L)</w:t>
            </w:r>
          </w:p>
        </w:tc>
        <w:tc>
          <w:tcPr>
            <w:tcW w:w="1170" w:type="dxa"/>
          </w:tcPr>
          <w:p w14:paraId="1B06CFF1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o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>-C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6F64163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  <w:r w:rsidRPr="00DD2043">
              <w:rPr>
                <w:rFonts w:ascii="Times New Roman" w:hAnsi="Times New Roman"/>
                <w:sz w:val="18"/>
                <w:szCs w:val="18"/>
              </w:rPr>
              <w:t xml:space="preserve"> (mg/g)</w:t>
            </w:r>
          </w:p>
        </w:tc>
        <w:tc>
          <w:tcPr>
            <w:tcW w:w="990" w:type="dxa"/>
          </w:tcPr>
          <w:p w14:paraId="6DB5D2C9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990" w:type="dxa"/>
          </w:tcPr>
          <w:p w14:paraId="736464E0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1/C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129" w:type="dxa"/>
          </w:tcPr>
          <w:p w14:paraId="6D7EC8F4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Q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1260" w:type="dxa"/>
          </w:tcPr>
          <w:p w14:paraId="33F021EA" w14:textId="77777777" w:rsidR="003243C1" w:rsidRPr="0079124F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Log C</w:t>
            </w:r>
            <w:r>
              <w:rPr>
                <w:rFonts w:ascii="Times New Roman" w:hAnsi="Times New Roman"/>
                <w:sz w:val="18"/>
                <w:szCs w:val="18"/>
                <w:vertAlign w:val="subscript"/>
              </w:rPr>
              <w:t>e</w:t>
            </w:r>
          </w:p>
        </w:tc>
      </w:tr>
      <w:tr w:rsidR="003243C1" w:rsidRPr="00DD2043" w14:paraId="7A595498" w14:textId="77777777" w:rsidTr="00DE5A00">
        <w:trPr>
          <w:trHeight w:val="1282"/>
        </w:trPr>
        <w:tc>
          <w:tcPr>
            <w:tcW w:w="738" w:type="dxa"/>
            <w:vMerge/>
            <w:tcBorders>
              <w:right w:val="single" w:sz="4" w:space="0" w:color="auto"/>
            </w:tcBorders>
          </w:tcPr>
          <w:p w14:paraId="4868F3C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7D5DA3A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</w:t>
            </w:r>
          </w:p>
          <w:p w14:paraId="0C5C805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53B4131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10.0</w:t>
            </w:r>
          </w:p>
          <w:p w14:paraId="3E4E68B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15.0</w:t>
            </w:r>
          </w:p>
          <w:p w14:paraId="6114609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20.0</w:t>
            </w:r>
          </w:p>
          <w:p w14:paraId="65CA637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990" w:type="dxa"/>
          </w:tcPr>
          <w:p w14:paraId="2056813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0.3244</w:t>
            </w:r>
          </w:p>
          <w:p w14:paraId="31A791D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0.6590</w:t>
            </w:r>
          </w:p>
          <w:p w14:paraId="0492B8C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0.9192</w:t>
            </w:r>
          </w:p>
          <w:p w14:paraId="0BC8663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1.1321</w:t>
            </w:r>
          </w:p>
          <w:p w14:paraId="220537D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1.1590</w:t>
            </w:r>
          </w:p>
          <w:p w14:paraId="3D3C55B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1.6321</w:t>
            </w:r>
          </w:p>
        </w:tc>
        <w:tc>
          <w:tcPr>
            <w:tcW w:w="1170" w:type="dxa"/>
          </w:tcPr>
          <w:p w14:paraId="4EB0940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0.6756</w:t>
            </w:r>
          </w:p>
          <w:p w14:paraId="672B04B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4.3410</w:t>
            </w:r>
          </w:p>
          <w:p w14:paraId="7860C136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9.0808</w:t>
            </w:r>
          </w:p>
          <w:p w14:paraId="32E1219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13.8680</w:t>
            </w:r>
          </w:p>
          <w:p w14:paraId="01D16F5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18.8410</w:t>
            </w:r>
          </w:p>
          <w:p w14:paraId="5AA9819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23.3680</w:t>
            </w:r>
          </w:p>
        </w:tc>
        <w:tc>
          <w:tcPr>
            <w:tcW w:w="990" w:type="dxa"/>
          </w:tcPr>
          <w:p w14:paraId="33DDA360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0.1351</w:t>
            </w:r>
          </w:p>
          <w:p w14:paraId="58D16DB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0.8682</w:t>
            </w:r>
          </w:p>
          <w:p w14:paraId="756B0F7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1.8162</w:t>
            </w:r>
          </w:p>
          <w:p w14:paraId="273E6B4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2.7736</w:t>
            </w:r>
          </w:p>
          <w:p w14:paraId="20A7660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3.7682</w:t>
            </w:r>
          </w:p>
          <w:p w14:paraId="5101FA7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4.6736</w:t>
            </w:r>
          </w:p>
        </w:tc>
        <w:tc>
          <w:tcPr>
            <w:tcW w:w="990" w:type="dxa"/>
          </w:tcPr>
          <w:p w14:paraId="53F1FACC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7.4004</w:t>
            </w:r>
          </w:p>
          <w:p w14:paraId="052F48F7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1.1518</w:t>
            </w:r>
          </w:p>
          <w:p w14:paraId="020EF1F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0.5506</w:t>
            </w:r>
          </w:p>
          <w:p w14:paraId="1264659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0.3605</w:t>
            </w:r>
          </w:p>
          <w:p w14:paraId="309A572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0.2654</w:t>
            </w:r>
          </w:p>
          <w:p w14:paraId="2C0E695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0.2140</w:t>
            </w:r>
          </w:p>
        </w:tc>
        <w:tc>
          <w:tcPr>
            <w:tcW w:w="990" w:type="dxa"/>
          </w:tcPr>
          <w:p w14:paraId="3FEBA68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3.8261</w:t>
            </w:r>
          </w:p>
          <w:p w14:paraId="4E5FD81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1.5175</w:t>
            </w:r>
          </w:p>
          <w:p w14:paraId="4DF2B949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1.0879</w:t>
            </w:r>
          </w:p>
          <w:p w14:paraId="73BAFCC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0.8833</w:t>
            </w:r>
          </w:p>
          <w:p w14:paraId="6781827D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0.8628</w:t>
            </w:r>
          </w:p>
          <w:p w14:paraId="6E77E7D3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0.6127</w:t>
            </w:r>
          </w:p>
        </w:tc>
        <w:tc>
          <w:tcPr>
            <w:tcW w:w="1129" w:type="dxa"/>
          </w:tcPr>
          <w:p w14:paraId="0905718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-0.7314</w:t>
            </w:r>
          </w:p>
          <w:p w14:paraId="30E0326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0.0141</w:t>
            </w:r>
          </w:p>
          <w:p w14:paraId="23FACA1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0.2799</w:t>
            </w:r>
          </w:p>
          <w:p w14:paraId="672806C2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0.4557</w:t>
            </w:r>
          </w:p>
          <w:p w14:paraId="05982CFA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0.5798</w:t>
            </w:r>
          </w:p>
          <w:p w14:paraId="3A0226E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0.6788</w:t>
            </w:r>
          </w:p>
        </w:tc>
        <w:tc>
          <w:tcPr>
            <w:tcW w:w="1260" w:type="dxa"/>
          </w:tcPr>
          <w:p w14:paraId="7F9B023E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-1.8277</w:t>
            </w:r>
          </w:p>
          <w:p w14:paraId="78B209AB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-0.7951</w:t>
            </w:r>
          </w:p>
          <w:p w14:paraId="6129DCC8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-0.3239</w:t>
            </w:r>
          </w:p>
          <w:p w14:paraId="1E07C1A5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-0.1408</w:t>
            </w:r>
          </w:p>
          <w:p w14:paraId="2A9C9A61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-0.0013</w:t>
            </w:r>
          </w:p>
          <w:p w14:paraId="54DB40FF" w14:textId="77777777" w:rsidR="003243C1" w:rsidRPr="00DD2043" w:rsidRDefault="003243C1" w:rsidP="00DE5A00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DD2043">
              <w:rPr>
                <w:rFonts w:ascii="Times New Roman" w:hAnsi="Times New Roman"/>
                <w:sz w:val="18"/>
                <w:szCs w:val="18"/>
              </w:rPr>
              <w:t>0.0553</w:t>
            </w:r>
          </w:p>
        </w:tc>
      </w:tr>
    </w:tbl>
    <w:p w14:paraId="0DB8F735" w14:textId="77777777" w:rsidR="00FB2670" w:rsidRPr="00FB2670" w:rsidRDefault="00FB2670" w:rsidP="0041540E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342C9916" w14:textId="16109433" w:rsidR="00C5170C" w:rsidRDefault="00C5170C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15122F6A" w14:textId="75B1A289" w:rsidR="001457D6" w:rsidRDefault="001457D6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3AB56857" w14:textId="5C70B422" w:rsidR="001457D6" w:rsidRDefault="001457D6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6ABB7715" w14:textId="34D44EB3" w:rsidR="001457D6" w:rsidRDefault="001457D6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4FDBFC59" w14:textId="77777777" w:rsidR="001457D6" w:rsidRDefault="001457D6" w:rsidP="0041540E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32813364" w14:textId="1A5C31B5" w:rsidR="0041540E" w:rsidRDefault="0041540E" w:rsidP="0041540E">
      <w:pPr>
        <w:spacing w:line="240" w:lineRule="auto"/>
        <w:jc w:val="both"/>
        <w:rPr>
          <w:rFonts w:cstheme="minorHAnsi"/>
          <w:sz w:val="24"/>
          <w:szCs w:val="24"/>
        </w:rPr>
      </w:pPr>
      <w:r w:rsidRPr="003E76B9">
        <w:rPr>
          <w:rFonts w:cstheme="minorHAnsi"/>
          <w:b/>
          <w:bCs/>
          <w:sz w:val="24"/>
          <w:szCs w:val="24"/>
        </w:rPr>
        <w:lastRenderedPageBreak/>
        <w:t>Table S</w:t>
      </w:r>
      <w:r w:rsidR="001A131C">
        <w:rPr>
          <w:rFonts w:cstheme="minorHAnsi"/>
          <w:b/>
          <w:bCs/>
          <w:sz w:val="24"/>
          <w:szCs w:val="24"/>
        </w:rPr>
        <w:t>5</w:t>
      </w:r>
      <w:r>
        <w:rPr>
          <w:rFonts w:cstheme="minorHAnsi"/>
          <w:sz w:val="24"/>
          <w:szCs w:val="24"/>
        </w:rPr>
        <w:t>.</w:t>
      </w:r>
      <w:r w:rsidRPr="003E76B9">
        <w:rPr>
          <w:rFonts w:cstheme="minorHAnsi"/>
          <w:sz w:val="24"/>
          <w:szCs w:val="24"/>
        </w:rPr>
        <w:t xml:space="preserve"> Data for the modelling of the adsorption </w:t>
      </w:r>
      <w:r>
        <w:rPr>
          <w:rFonts w:cstheme="minorHAnsi"/>
          <w:sz w:val="24"/>
          <w:szCs w:val="24"/>
        </w:rPr>
        <w:t xml:space="preserve">kinetics </w:t>
      </w:r>
      <w:r w:rsidRPr="003E76B9">
        <w:rPr>
          <w:rFonts w:cstheme="minorHAnsi"/>
          <w:sz w:val="24"/>
          <w:szCs w:val="24"/>
        </w:rPr>
        <w:t xml:space="preserve">of </w:t>
      </w:r>
      <w:r w:rsidR="00A102C6">
        <w:rPr>
          <w:rFonts w:cstheme="minorHAnsi"/>
          <w:sz w:val="24"/>
          <w:szCs w:val="24"/>
        </w:rPr>
        <w:t xml:space="preserve">(a) </w:t>
      </w:r>
      <w:r w:rsidRPr="003E76B9">
        <w:rPr>
          <w:rFonts w:cstheme="minorHAnsi"/>
          <w:sz w:val="24"/>
          <w:szCs w:val="24"/>
        </w:rPr>
        <w:t>diazinon</w:t>
      </w:r>
      <w:r w:rsidR="00A102C6">
        <w:rPr>
          <w:rFonts w:cstheme="minorHAnsi"/>
          <w:sz w:val="24"/>
          <w:szCs w:val="24"/>
        </w:rPr>
        <w:t xml:space="preserve"> and (b) dichlorvos</w:t>
      </w:r>
      <w:r w:rsidRPr="003E76B9">
        <w:rPr>
          <w:rFonts w:cstheme="minorHAnsi"/>
          <w:sz w:val="24"/>
          <w:szCs w:val="24"/>
        </w:rPr>
        <w:t xml:space="preserve"> on </w:t>
      </w:r>
      <w:r>
        <w:rPr>
          <w:sz w:val="24"/>
          <w:szCs w:val="24"/>
        </w:rPr>
        <w:t>CD</w:t>
      </w:r>
      <w:r w:rsidR="001A131C">
        <w:rPr>
          <w:sz w:val="24"/>
          <w:szCs w:val="24"/>
        </w:rPr>
        <w:t>A</w:t>
      </w:r>
      <w:r>
        <w:rPr>
          <w:sz w:val="24"/>
          <w:szCs w:val="24"/>
        </w:rPr>
        <w:t xml:space="preserve"> surface </w:t>
      </w:r>
      <w:r w:rsidRPr="003E76B9">
        <w:rPr>
          <w:rFonts w:cstheme="minorHAnsi"/>
          <w:sz w:val="24"/>
          <w:szCs w:val="24"/>
        </w:rPr>
        <w:t xml:space="preserve">according to zero-, first- and second-order </w:t>
      </w:r>
      <w:proofErr w:type="spellStart"/>
      <w:r w:rsidRPr="003E76B9">
        <w:rPr>
          <w:rFonts w:cstheme="minorHAnsi"/>
          <w:sz w:val="24"/>
          <w:szCs w:val="24"/>
        </w:rPr>
        <w:t>behaviour</w:t>
      </w:r>
      <w:proofErr w:type="spellEnd"/>
      <w:r w:rsidRPr="003E76B9">
        <w:rPr>
          <w:rFonts w:cstheme="minorHAnsi"/>
          <w:sz w:val="24"/>
          <w:szCs w:val="24"/>
        </w:rPr>
        <w:t xml:space="preserve"> at pH 7 and 27</w:t>
      </w:r>
      <w:r w:rsidRPr="003E76B9">
        <w:rPr>
          <w:rFonts w:cstheme="minorHAnsi"/>
          <w:sz w:val="24"/>
          <w:szCs w:val="24"/>
          <w:vertAlign w:val="superscript"/>
        </w:rPr>
        <w:t>0</w:t>
      </w:r>
      <w:r w:rsidRPr="003E76B9">
        <w:rPr>
          <w:rFonts w:cstheme="minorHAnsi"/>
          <w:sz w:val="24"/>
          <w:szCs w:val="24"/>
        </w:rPr>
        <w:t>C.</w:t>
      </w:r>
    </w:p>
    <w:p w14:paraId="30DD5D4F" w14:textId="2318630A" w:rsidR="001A131C" w:rsidRPr="00A102C6" w:rsidRDefault="001A131C" w:rsidP="00A102C6">
      <w:pPr>
        <w:pStyle w:val="ListParagraph"/>
        <w:numPr>
          <w:ilvl w:val="0"/>
          <w:numId w:val="11"/>
        </w:num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A102C6">
        <w:rPr>
          <w:rFonts w:cstheme="minorHAnsi"/>
          <w:b/>
          <w:bCs/>
          <w:sz w:val="24"/>
          <w:szCs w:val="24"/>
        </w:rPr>
        <w:t xml:space="preserve">Adsorbate </w:t>
      </w:r>
      <w:r w:rsidR="00A102C6" w:rsidRPr="00A102C6">
        <w:rPr>
          <w:rFonts w:cstheme="minorHAnsi"/>
          <w:b/>
          <w:bCs/>
          <w:sz w:val="24"/>
          <w:szCs w:val="24"/>
        </w:rPr>
        <w:t>= diazinon</w:t>
      </w:r>
    </w:p>
    <w:tbl>
      <w:tblPr>
        <w:tblStyle w:val="TableGrid"/>
        <w:tblW w:w="5670" w:type="dxa"/>
        <w:tblInd w:w="1555" w:type="dxa"/>
        <w:tblLook w:val="04A0" w:firstRow="1" w:lastRow="0" w:firstColumn="1" w:lastColumn="0" w:noHBand="0" w:noVBand="1"/>
      </w:tblPr>
      <w:tblGrid>
        <w:gridCol w:w="1559"/>
        <w:gridCol w:w="4111"/>
      </w:tblGrid>
      <w:tr w:rsidR="0041540E" w:rsidRPr="003E76B9" w14:paraId="40B6E5E5" w14:textId="77777777" w:rsidTr="00DB6E36">
        <w:trPr>
          <w:trHeight w:val="511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19D4BDC" w14:textId="77777777" w:rsidR="0041540E" w:rsidRPr="003E76B9" w:rsidRDefault="0041540E" w:rsidP="00DB6E36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Time,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t 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(mins)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40A2B" w14:textId="77777777" w:rsidR="0041540E" w:rsidRPr="003E76B9" w:rsidRDefault="0041540E" w:rsidP="00DB6E36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 (</w:t>
            </w:r>
            <w:proofErr w:type="gramStart"/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</w:t>
            </w:r>
            <w:proofErr w:type="gramEnd"/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               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ln 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c/c-b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      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t/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</w:p>
        </w:tc>
      </w:tr>
      <w:tr w:rsidR="0041540E" w:rsidRPr="003E76B9" w14:paraId="07C12AC6" w14:textId="77777777" w:rsidTr="00DB6E36">
        <w:trPr>
          <w:trHeight w:val="315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39E469A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20</w:t>
            </w:r>
          </w:p>
          <w:p w14:paraId="2A075591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40</w:t>
            </w:r>
          </w:p>
          <w:p w14:paraId="766A6A6C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60</w:t>
            </w:r>
          </w:p>
          <w:p w14:paraId="6B81ADC3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90</w:t>
            </w:r>
          </w:p>
          <w:p w14:paraId="68F40DD8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120</w:t>
            </w:r>
          </w:p>
          <w:p w14:paraId="75C408FB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150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98C80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1.369                0.314                14.609</w:t>
            </w:r>
          </w:p>
          <w:p w14:paraId="29B00C81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1.519                0.418                26.342</w:t>
            </w:r>
          </w:p>
          <w:p w14:paraId="61DC6A08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1.937                0.661                30.981</w:t>
            </w:r>
          </w:p>
          <w:p w14:paraId="5FDCA572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2.121                0.752                42.425</w:t>
            </w:r>
          </w:p>
          <w:p w14:paraId="2EC3FFE0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2.321                0.842                51.697</w:t>
            </w:r>
          </w:p>
          <w:p w14:paraId="303BF8B6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2.547                0.935                58.900</w:t>
            </w:r>
          </w:p>
        </w:tc>
      </w:tr>
    </w:tbl>
    <w:p w14:paraId="18929A71" w14:textId="77777777" w:rsidR="0041540E" w:rsidRPr="003E76B9" w:rsidRDefault="0041540E" w:rsidP="0041540E">
      <w:pPr>
        <w:jc w:val="both"/>
        <w:rPr>
          <w:rFonts w:cstheme="minorHAnsi"/>
          <w:sz w:val="20"/>
          <w:szCs w:val="20"/>
        </w:rPr>
      </w:pPr>
      <w:r w:rsidRPr="003E76B9">
        <w:rPr>
          <w:rFonts w:cstheme="minorHAnsi"/>
          <w:sz w:val="18"/>
          <w:szCs w:val="18"/>
        </w:rPr>
        <w:tab/>
      </w:r>
      <w:r w:rsidRPr="003E76B9">
        <w:rPr>
          <w:rFonts w:cstheme="minorHAnsi"/>
          <w:sz w:val="18"/>
          <w:szCs w:val="18"/>
        </w:rPr>
        <w:tab/>
      </w:r>
      <w:r w:rsidRPr="003E76B9">
        <w:rPr>
          <w:rFonts w:cstheme="minorHAnsi"/>
          <w:sz w:val="20"/>
          <w:szCs w:val="20"/>
        </w:rPr>
        <w:t xml:space="preserve"> </w:t>
      </w:r>
      <w:proofErr w:type="spellStart"/>
      <w:r w:rsidRPr="003E76B9">
        <w:rPr>
          <w:rFonts w:cstheme="minorHAnsi"/>
          <w:sz w:val="20"/>
          <w:szCs w:val="20"/>
          <w:vertAlign w:val="superscript"/>
        </w:rPr>
        <w:t>a</w:t>
      </w:r>
      <w:r w:rsidRPr="003E76B9">
        <w:rPr>
          <w:rFonts w:cstheme="minorHAnsi"/>
          <w:sz w:val="20"/>
          <w:szCs w:val="20"/>
        </w:rPr>
        <w:t>See</w:t>
      </w:r>
      <w:proofErr w:type="spellEnd"/>
      <w:r w:rsidRPr="003E76B9">
        <w:rPr>
          <w:rFonts w:cstheme="minorHAnsi"/>
          <w:sz w:val="20"/>
          <w:szCs w:val="20"/>
        </w:rPr>
        <w:t xml:space="preserve"> the text for the definition of these notations. </w:t>
      </w:r>
    </w:p>
    <w:p w14:paraId="472297B3" w14:textId="1CFA5AA8" w:rsidR="0041540E" w:rsidRPr="00A102C6" w:rsidRDefault="00A102C6" w:rsidP="00A102C6">
      <w:pPr>
        <w:pStyle w:val="ListParagraph"/>
        <w:numPr>
          <w:ilvl w:val="0"/>
          <w:numId w:val="11"/>
        </w:num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A102C6">
        <w:rPr>
          <w:rFonts w:cstheme="minorHAnsi"/>
          <w:b/>
          <w:bCs/>
          <w:sz w:val="24"/>
          <w:szCs w:val="24"/>
        </w:rPr>
        <w:t>Adsorbate = dichlorvos</w:t>
      </w:r>
    </w:p>
    <w:tbl>
      <w:tblPr>
        <w:tblStyle w:val="TableGrid"/>
        <w:tblW w:w="5811" w:type="dxa"/>
        <w:tblInd w:w="1555" w:type="dxa"/>
        <w:tblLook w:val="04A0" w:firstRow="1" w:lastRow="0" w:firstColumn="1" w:lastColumn="0" w:noHBand="0" w:noVBand="1"/>
      </w:tblPr>
      <w:tblGrid>
        <w:gridCol w:w="1559"/>
        <w:gridCol w:w="4252"/>
      </w:tblGrid>
      <w:tr w:rsidR="0041540E" w:rsidRPr="003E76B9" w14:paraId="1B2D73FD" w14:textId="77777777" w:rsidTr="00DB6E36">
        <w:trPr>
          <w:trHeight w:val="47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5227FC7" w14:textId="77777777" w:rsidR="0041540E" w:rsidRPr="003E76B9" w:rsidRDefault="0041540E" w:rsidP="00DB6E36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Time,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t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(mins)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AF49" w14:textId="77777777" w:rsidR="0041540E" w:rsidRPr="003E76B9" w:rsidRDefault="0041540E" w:rsidP="00DB6E36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(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                 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ln 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c/c-b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      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t/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</w:p>
        </w:tc>
      </w:tr>
      <w:tr w:rsidR="0041540E" w:rsidRPr="003E76B9" w14:paraId="54B73CC5" w14:textId="77777777" w:rsidTr="00DB6E36">
        <w:trPr>
          <w:trHeight w:val="315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9C77D0A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 20</w:t>
            </w:r>
          </w:p>
          <w:p w14:paraId="3514B117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40</w:t>
            </w:r>
          </w:p>
          <w:p w14:paraId="75DA8BA1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60</w:t>
            </w:r>
          </w:p>
          <w:p w14:paraId="5C2B9C3E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90</w:t>
            </w:r>
          </w:p>
          <w:p w14:paraId="1015E100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120</w:t>
            </w:r>
          </w:p>
          <w:p w14:paraId="326574BF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150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CA29E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2.673                  0.983              14.209</w:t>
            </w:r>
          </w:p>
          <w:p w14:paraId="2637826F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4.332                  1.466               25.642</w:t>
            </w:r>
          </w:p>
          <w:p w14:paraId="3A9399B1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6.555                  1.880               29.951</w:t>
            </w:r>
          </w:p>
          <w:p w14:paraId="4B7BEC13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6.940                  1.932               32.969</w:t>
            </w:r>
          </w:p>
          <w:p w14:paraId="6C1C6765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7.602                  2.029                45.697 </w:t>
            </w:r>
          </w:p>
          <w:p w14:paraId="18B78D5F" w14:textId="77777777" w:rsidR="0041540E" w:rsidRPr="003E76B9" w:rsidRDefault="0041540E" w:rsidP="00DB6E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sz w:val="22"/>
                <w:szCs w:val="22"/>
              </w:rPr>
              <w:t xml:space="preserve">   8.725                  2.161                50.193</w:t>
            </w:r>
          </w:p>
        </w:tc>
      </w:tr>
    </w:tbl>
    <w:p w14:paraId="14A32171" w14:textId="77777777" w:rsidR="0041540E" w:rsidRPr="003E76B9" w:rsidRDefault="0041540E" w:rsidP="0041540E">
      <w:pPr>
        <w:rPr>
          <w:rFonts w:cstheme="minorHAnsi"/>
        </w:rPr>
      </w:pPr>
      <w:r w:rsidRPr="003E76B9">
        <w:rPr>
          <w:rFonts w:cstheme="minorHAnsi"/>
        </w:rPr>
        <w:t xml:space="preserve">                              </w:t>
      </w:r>
      <w:proofErr w:type="spellStart"/>
      <w:r w:rsidRPr="003E76B9">
        <w:rPr>
          <w:rFonts w:cstheme="minorHAnsi"/>
          <w:sz w:val="20"/>
          <w:szCs w:val="20"/>
          <w:vertAlign w:val="superscript"/>
        </w:rPr>
        <w:t>a</w:t>
      </w:r>
      <w:r w:rsidRPr="003E76B9">
        <w:rPr>
          <w:rFonts w:cstheme="minorHAnsi"/>
          <w:sz w:val="20"/>
          <w:szCs w:val="20"/>
        </w:rPr>
        <w:t>See</w:t>
      </w:r>
      <w:proofErr w:type="spellEnd"/>
      <w:r w:rsidRPr="003E76B9">
        <w:rPr>
          <w:rFonts w:cstheme="minorHAnsi"/>
          <w:sz w:val="20"/>
          <w:szCs w:val="20"/>
        </w:rPr>
        <w:t xml:space="preserve"> the text for the definition of these notations.</w:t>
      </w:r>
    </w:p>
    <w:p w14:paraId="5146B7A7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21006613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2758A9AA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0F71B288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17DAC1BB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3E46F0DC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4292FE2A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1C2D6DB9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15D70B3B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75D692AC" w14:textId="77777777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43C5D22F" w14:textId="009AD820" w:rsidR="0041540E" w:rsidRDefault="0041540E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4F61E903" w14:textId="7A350A6E" w:rsidR="00A102C6" w:rsidRDefault="00A102C6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5FDE0A4E" w14:textId="643E4559" w:rsidR="00A102C6" w:rsidRDefault="00A102C6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p w14:paraId="04407079" w14:textId="31F6BDBD" w:rsidR="00A102C6" w:rsidRDefault="00A102C6" w:rsidP="00A102C6">
      <w:pPr>
        <w:spacing w:line="240" w:lineRule="auto"/>
        <w:jc w:val="both"/>
        <w:rPr>
          <w:rFonts w:cstheme="minorHAnsi"/>
          <w:sz w:val="24"/>
          <w:szCs w:val="24"/>
        </w:rPr>
      </w:pPr>
      <w:r w:rsidRPr="003E76B9">
        <w:rPr>
          <w:rFonts w:cstheme="minorHAnsi"/>
          <w:b/>
          <w:bCs/>
          <w:sz w:val="24"/>
          <w:szCs w:val="24"/>
        </w:rPr>
        <w:lastRenderedPageBreak/>
        <w:t>Table S</w:t>
      </w:r>
      <w:r>
        <w:rPr>
          <w:rFonts w:cstheme="minorHAnsi"/>
          <w:b/>
          <w:bCs/>
          <w:sz w:val="24"/>
          <w:szCs w:val="24"/>
        </w:rPr>
        <w:t>6</w:t>
      </w:r>
      <w:r>
        <w:rPr>
          <w:rFonts w:cstheme="minorHAnsi"/>
          <w:sz w:val="24"/>
          <w:szCs w:val="24"/>
        </w:rPr>
        <w:t>.</w:t>
      </w:r>
      <w:r w:rsidRPr="003E76B9">
        <w:rPr>
          <w:rFonts w:cstheme="minorHAnsi"/>
          <w:sz w:val="24"/>
          <w:szCs w:val="24"/>
        </w:rPr>
        <w:t xml:space="preserve"> Data for the modelling of the adsorption </w:t>
      </w:r>
      <w:r>
        <w:rPr>
          <w:rFonts w:cstheme="minorHAnsi"/>
          <w:sz w:val="24"/>
          <w:szCs w:val="24"/>
        </w:rPr>
        <w:t xml:space="preserve">kinetics </w:t>
      </w:r>
      <w:r w:rsidRPr="003E76B9">
        <w:rPr>
          <w:rFonts w:cstheme="minorHAnsi"/>
          <w:sz w:val="24"/>
          <w:szCs w:val="24"/>
        </w:rPr>
        <w:t xml:space="preserve">of </w:t>
      </w:r>
      <w:r>
        <w:rPr>
          <w:rFonts w:cstheme="minorHAnsi"/>
          <w:sz w:val="24"/>
          <w:szCs w:val="24"/>
        </w:rPr>
        <w:t xml:space="preserve">(a) </w:t>
      </w:r>
      <w:r w:rsidRPr="003E76B9">
        <w:rPr>
          <w:rFonts w:cstheme="minorHAnsi"/>
          <w:sz w:val="24"/>
          <w:szCs w:val="24"/>
        </w:rPr>
        <w:t>diazinon</w:t>
      </w:r>
      <w:r>
        <w:rPr>
          <w:rFonts w:cstheme="minorHAnsi"/>
          <w:sz w:val="24"/>
          <w:szCs w:val="24"/>
        </w:rPr>
        <w:t xml:space="preserve"> and (b) dichlorvos</w:t>
      </w:r>
      <w:r w:rsidRPr="003E76B9">
        <w:rPr>
          <w:rFonts w:cstheme="minorHAnsi"/>
          <w:sz w:val="24"/>
          <w:szCs w:val="24"/>
        </w:rPr>
        <w:t xml:space="preserve"> on </w:t>
      </w:r>
      <w:r>
        <w:rPr>
          <w:sz w:val="24"/>
          <w:szCs w:val="24"/>
        </w:rPr>
        <w:t xml:space="preserve">starch surface </w:t>
      </w:r>
      <w:r w:rsidRPr="003E76B9">
        <w:rPr>
          <w:rFonts w:cstheme="minorHAnsi"/>
          <w:sz w:val="24"/>
          <w:szCs w:val="24"/>
        </w:rPr>
        <w:t xml:space="preserve">according to zero-, first- and second-order </w:t>
      </w:r>
      <w:proofErr w:type="spellStart"/>
      <w:r w:rsidRPr="003E76B9">
        <w:rPr>
          <w:rFonts w:cstheme="minorHAnsi"/>
          <w:sz w:val="24"/>
          <w:szCs w:val="24"/>
        </w:rPr>
        <w:t>behaviour</w:t>
      </w:r>
      <w:proofErr w:type="spellEnd"/>
      <w:r w:rsidRPr="003E76B9">
        <w:rPr>
          <w:rFonts w:cstheme="minorHAnsi"/>
          <w:sz w:val="24"/>
          <w:szCs w:val="24"/>
        </w:rPr>
        <w:t xml:space="preserve"> at pH 7 and 27</w:t>
      </w:r>
      <w:r w:rsidRPr="003E76B9">
        <w:rPr>
          <w:rFonts w:cstheme="minorHAnsi"/>
          <w:sz w:val="24"/>
          <w:szCs w:val="24"/>
          <w:vertAlign w:val="superscript"/>
        </w:rPr>
        <w:t>0</w:t>
      </w:r>
      <w:r w:rsidRPr="003E76B9">
        <w:rPr>
          <w:rFonts w:cstheme="minorHAnsi"/>
          <w:sz w:val="24"/>
          <w:szCs w:val="24"/>
        </w:rPr>
        <w:t>C.</w:t>
      </w:r>
    </w:p>
    <w:p w14:paraId="5527415A" w14:textId="1CF05DC6" w:rsidR="00016969" w:rsidRPr="00EA33CC" w:rsidRDefault="00016969" w:rsidP="00EA33CC">
      <w:pPr>
        <w:pStyle w:val="ListParagraph"/>
        <w:numPr>
          <w:ilvl w:val="0"/>
          <w:numId w:val="12"/>
        </w:num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A102C6">
        <w:rPr>
          <w:rFonts w:cstheme="minorHAnsi"/>
          <w:b/>
          <w:bCs/>
          <w:sz w:val="24"/>
          <w:szCs w:val="24"/>
        </w:rPr>
        <w:t>Adsorbate = diazino</w:t>
      </w:r>
      <w:r w:rsidR="00EA33CC">
        <w:rPr>
          <w:rFonts w:cstheme="minorHAnsi"/>
          <w:b/>
          <w:bCs/>
          <w:sz w:val="24"/>
          <w:szCs w:val="24"/>
        </w:rPr>
        <w:t>n</w:t>
      </w:r>
    </w:p>
    <w:p w14:paraId="318DA8B8" w14:textId="228E6F71" w:rsidR="00016969" w:rsidRDefault="00016969" w:rsidP="0041540E">
      <w:pPr>
        <w:pStyle w:val="NoSpacing"/>
        <w:jc w:val="both"/>
        <w:rPr>
          <w:b/>
          <w:bCs/>
          <w:sz w:val="24"/>
          <w:szCs w:val="24"/>
          <w:lang w:val="en-US"/>
        </w:rPr>
      </w:pPr>
    </w:p>
    <w:tbl>
      <w:tblPr>
        <w:tblStyle w:val="TableGrid"/>
        <w:tblW w:w="5386" w:type="dxa"/>
        <w:tblInd w:w="1555" w:type="dxa"/>
        <w:tblLook w:val="04A0" w:firstRow="1" w:lastRow="0" w:firstColumn="1" w:lastColumn="0" w:noHBand="0" w:noVBand="1"/>
      </w:tblPr>
      <w:tblGrid>
        <w:gridCol w:w="1559"/>
        <w:gridCol w:w="3827"/>
      </w:tblGrid>
      <w:tr w:rsidR="00CF4A88" w:rsidRPr="003E76B9" w14:paraId="54C32446" w14:textId="77777777" w:rsidTr="00250440">
        <w:trPr>
          <w:trHeight w:val="47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7C0CFDC" w14:textId="77777777" w:rsidR="00CF4A88" w:rsidRPr="003E76B9" w:rsidRDefault="00CF4A88" w:rsidP="00F871D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Time,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t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(mins)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2EEE1" w14:textId="50057E34" w:rsidR="00CF4A88" w:rsidRPr="003E76B9" w:rsidRDefault="00CF4A88" w:rsidP="00F871D5">
            <w:pPr>
              <w:spacing w:line="240" w:lineRule="auto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(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          </w:t>
            </w:r>
            <w:r w:rsidR="00250440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  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ln 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c/c-b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      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t/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</w:p>
        </w:tc>
      </w:tr>
      <w:tr w:rsidR="00E4063A" w:rsidRPr="003E76B9" w14:paraId="1BB31F76" w14:textId="77777777" w:rsidTr="00250440">
        <w:trPr>
          <w:trHeight w:val="315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683CD83" w14:textId="5207420B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CF4A88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0.10</w:t>
            </w:r>
          </w:p>
          <w:p w14:paraId="596FE8AA" w14:textId="77777777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10</w:t>
            </w:r>
          </w:p>
          <w:p w14:paraId="353DA5F0" w14:textId="77777777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2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1913BC69" w14:textId="77777777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4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252FC1EB" w14:textId="77777777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6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342F0992" w14:textId="77777777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9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0B8EFE88" w14:textId="77777777" w:rsidR="00E4063A" w:rsidRPr="00BD5AAF" w:rsidRDefault="00E4063A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12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7DC306AA" w14:textId="07C76EBE" w:rsidR="00E4063A" w:rsidRPr="003E76B9" w:rsidRDefault="00E4063A" w:rsidP="00E4063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15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DB37D" w14:textId="16672FE6" w:rsidR="00E4063A" w:rsidRPr="00AB534C" w:rsidRDefault="00250440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1.090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E4063A" w:rsidRPr="00AB534C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0.086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0.09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  <w:p w14:paraId="512B91D5" w14:textId="636E5D52" w:rsidR="00E4063A" w:rsidRPr="00AB534C" w:rsidRDefault="00250440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1.238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  0.21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8.07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  <w:p w14:paraId="0F8686E7" w14:textId="2F4A2653" w:rsidR="00E4063A" w:rsidRPr="00AB534C" w:rsidRDefault="00250440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1.30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0.26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15.376</w:t>
            </w:r>
          </w:p>
          <w:p w14:paraId="36F1FC53" w14:textId="60E7E1DA" w:rsidR="00E4063A" w:rsidRDefault="00250440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1.451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0.372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27.567      </w:t>
            </w:r>
          </w:p>
          <w:p w14:paraId="7C69BCAA" w14:textId="1AA475F7" w:rsidR="00E4063A" w:rsidRPr="00AB534C" w:rsidRDefault="00250440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1.713   </w:t>
            </w:r>
            <w:r w:rsidR="00EA33CC">
              <w:rPr>
                <w:rFonts w:ascii="Times New Roman" w:hAnsi="Times New Roman"/>
                <w:sz w:val="18"/>
                <w:szCs w:val="18"/>
              </w:rPr>
              <w:t xml:space="preserve"> 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0.538  </w:t>
            </w:r>
            <w:r w:rsidR="00EA33CC"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35.020</w:t>
            </w:r>
          </w:p>
          <w:p w14:paraId="7F77AEA7" w14:textId="5E1F663E" w:rsidR="00E4063A" w:rsidRPr="00AB534C" w:rsidRDefault="00EA33CC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1.97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0.68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45.512</w:t>
            </w:r>
          </w:p>
          <w:p w14:paraId="2D744843" w14:textId="347D0BC7" w:rsidR="00E4063A" w:rsidRPr="00AB534C" w:rsidRDefault="00EA33CC" w:rsidP="00E4063A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>2.03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0.708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59.09</w:t>
            </w: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  <w:p w14:paraId="50A66D12" w14:textId="5C269102" w:rsidR="00E4063A" w:rsidRPr="003E76B9" w:rsidRDefault="00EA33CC" w:rsidP="00E4063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2.058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 0.72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E4063A">
              <w:rPr>
                <w:rFonts w:ascii="Times New Roman" w:hAnsi="Times New Roman"/>
                <w:sz w:val="18"/>
                <w:szCs w:val="18"/>
              </w:rPr>
              <w:t xml:space="preserve"> 72.88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</w:tbl>
    <w:p w14:paraId="477D4CD3" w14:textId="0C157532" w:rsidR="00016969" w:rsidRPr="001E663A" w:rsidRDefault="00EA33CC" w:rsidP="001E663A">
      <w:pPr>
        <w:rPr>
          <w:rFonts w:cstheme="minorHAnsi"/>
        </w:rPr>
      </w:pPr>
      <w:r w:rsidRPr="003E76B9">
        <w:rPr>
          <w:rFonts w:cstheme="minorHAnsi"/>
        </w:rPr>
        <w:t xml:space="preserve">                              </w:t>
      </w:r>
      <w:proofErr w:type="spellStart"/>
      <w:r w:rsidRPr="003E76B9">
        <w:rPr>
          <w:rFonts w:cstheme="minorHAnsi"/>
          <w:sz w:val="20"/>
          <w:szCs w:val="20"/>
          <w:vertAlign w:val="superscript"/>
        </w:rPr>
        <w:t>a</w:t>
      </w:r>
      <w:r w:rsidRPr="003E76B9">
        <w:rPr>
          <w:rFonts w:cstheme="minorHAnsi"/>
          <w:sz w:val="20"/>
          <w:szCs w:val="20"/>
        </w:rPr>
        <w:t>See</w:t>
      </w:r>
      <w:proofErr w:type="spellEnd"/>
      <w:r w:rsidRPr="003E76B9">
        <w:rPr>
          <w:rFonts w:cstheme="minorHAnsi"/>
          <w:sz w:val="20"/>
          <w:szCs w:val="20"/>
        </w:rPr>
        <w:t xml:space="preserve"> the text for the definition of these notations.</w:t>
      </w:r>
    </w:p>
    <w:p w14:paraId="11313A46" w14:textId="2A608F94" w:rsidR="008C060B" w:rsidRPr="001E663A" w:rsidRDefault="00EA33CC" w:rsidP="001E663A">
      <w:pPr>
        <w:pStyle w:val="ListParagraph"/>
        <w:numPr>
          <w:ilvl w:val="0"/>
          <w:numId w:val="12"/>
        </w:num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1E663A">
        <w:rPr>
          <w:rFonts w:cstheme="minorHAnsi"/>
          <w:b/>
          <w:bCs/>
          <w:sz w:val="24"/>
          <w:szCs w:val="24"/>
        </w:rPr>
        <w:t>Adsorbate = dich</w:t>
      </w:r>
      <w:r w:rsidR="008C060B" w:rsidRPr="001E663A">
        <w:rPr>
          <w:rFonts w:cstheme="minorHAnsi"/>
          <w:b/>
          <w:bCs/>
          <w:sz w:val="24"/>
          <w:szCs w:val="24"/>
        </w:rPr>
        <w:t>l</w:t>
      </w:r>
      <w:r w:rsidRPr="001E663A">
        <w:rPr>
          <w:rFonts w:cstheme="minorHAnsi"/>
          <w:b/>
          <w:bCs/>
          <w:sz w:val="24"/>
          <w:szCs w:val="24"/>
        </w:rPr>
        <w:t>orvos</w:t>
      </w:r>
    </w:p>
    <w:tbl>
      <w:tblPr>
        <w:tblStyle w:val="TableGrid"/>
        <w:tblW w:w="0" w:type="auto"/>
        <w:tblInd w:w="1555" w:type="dxa"/>
        <w:tblLook w:val="04A0" w:firstRow="1" w:lastRow="0" w:firstColumn="1" w:lastColumn="0" w:noHBand="0" w:noVBand="1"/>
      </w:tblPr>
      <w:tblGrid>
        <w:gridCol w:w="1559"/>
        <w:gridCol w:w="3827"/>
      </w:tblGrid>
      <w:tr w:rsidR="008C060B" w14:paraId="59FA6BB2" w14:textId="77777777" w:rsidTr="001E663A">
        <w:tc>
          <w:tcPr>
            <w:tcW w:w="1559" w:type="dxa"/>
          </w:tcPr>
          <w:p w14:paraId="2A9411F9" w14:textId="445035CA" w:rsidR="008C060B" w:rsidRDefault="008C060B" w:rsidP="008C060B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Time,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>t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(mins)</w:t>
            </w:r>
          </w:p>
        </w:tc>
        <w:tc>
          <w:tcPr>
            <w:tcW w:w="3827" w:type="dxa"/>
          </w:tcPr>
          <w:p w14:paraId="4785F755" w14:textId="77777777" w:rsidR="008C060B" w:rsidRDefault="008C060B" w:rsidP="008C060B">
            <w:pPr>
              <w:pStyle w:val="NoSpacing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</w:pP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(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          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 xml:space="preserve">   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ln 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c/c-b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 xml:space="preserve">         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t/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(</w:t>
            </w:r>
            <w:r w:rsidRPr="003E76B9">
              <w:rPr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  <w:lang w:val="fr-FR"/>
              </w:rPr>
              <w:t>c-b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fr-FR"/>
              </w:rPr>
              <w:t>)</w:t>
            </w:r>
            <w:r w:rsidRPr="003E76B9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  <w:lang w:val="fr-FR"/>
              </w:rPr>
              <w:t>a</w:t>
            </w:r>
          </w:p>
          <w:p w14:paraId="0D82476A" w14:textId="2915E1D8" w:rsidR="008C060B" w:rsidRDefault="008C060B" w:rsidP="008C060B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8C060B" w14:paraId="4B2ACD84" w14:textId="77777777" w:rsidTr="001E663A">
        <w:tc>
          <w:tcPr>
            <w:tcW w:w="1559" w:type="dxa"/>
          </w:tcPr>
          <w:p w14:paraId="49072F1D" w14:textId="58C5FDA3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472E05">
              <w:rPr>
                <w:rFonts w:ascii="Times New Roman" w:hAnsi="Times New Roman"/>
                <w:sz w:val="18"/>
                <w:szCs w:val="18"/>
                <w:lang w:val="fr-FR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0.1</w:t>
            </w:r>
          </w:p>
          <w:p w14:paraId="33A758B5" w14:textId="77777777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10</w:t>
            </w:r>
          </w:p>
          <w:p w14:paraId="3602E42F" w14:textId="77777777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2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27F89D0B" w14:textId="77777777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4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07AD6ACB" w14:textId="77777777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6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22E69F47" w14:textId="77777777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9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04791CBF" w14:textId="77777777" w:rsidR="008C060B" w:rsidRPr="00BD5AAF" w:rsidRDefault="008C060B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12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  <w:p w14:paraId="770282B9" w14:textId="35507679" w:rsidR="008C060B" w:rsidRDefault="008C060B" w:rsidP="008C060B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15</w:t>
            </w:r>
            <w:r w:rsidRPr="00BD5AA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827" w:type="dxa"/>
          </w:tcPr>
          <w:p w14:paraId="4DF9D01D" w14:textId="4F0BF0DD" w:rsidR="008C060B" w:rsidRPr="00AB534C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1.193</w:t>
            </w:r>
            <w:r w:rsidR="008C060B" w:rsidRPr="00AB534C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0.17</w:t>
            </w: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0.08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  <w:p w14:paraId="03B1BFFB" w14:textId="30C0844E" w:rsidR="008C060B" w:rsidRPr="00AB534C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1.2</w:t>
            </w:r>
            <w:r>
              <w:rPr>
                <w:rFonts w:ascii="Times New Roman" w:hAnsi="Times New Roman"/>
                <w:sz w:val="18"/>
                <w:szCs w:val="18"/>
              </w:rPr>
              <w:t>50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0.22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8.00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  <w:p w14:paraId="551EB2AF" w14:textId="09DB0852" w:rsidR="008C060B" w:rsidRPr="00AB534C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1.33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0.287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15.00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  <w:p w14:paraId="15B9CDC0" w14:textId="6461EE19" w:rsidR="008C060B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1.600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0.470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24.995     </w:t>
            </w:r>
          </w:p>
          <w:p w14:paraId="141700FD" w14:textId="5648220E" w:rsidR="008C060B" w:rsidRPr="00AB534C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1.73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0.5</w:t>
            </w:r>
            <w:r>
              <w:rPr>
                <w:rFonts w:ascii="Times New Roman" w:hAnsi="Times New Roman"/>
                <w:sz w:val="18"/>
                <w:szCs w:val="18"/>
              </w:rPr>
              <w:t>50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34.630</w:t>
            </w:r>
          </w:p>
          <w:p w14:paraId="518DB344" w14:textId="3B81F398" w:rsidR="008C060B" w:rsidRPr="00AB534C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1.878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0.630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47.918</w:t>
            </w:r>
          </w:p>
          <w:p w14:paraId="44230AE0" w14:textId="72C10D45" w:rsidR="008C060B" w:rsidRPr="00AB534C" w:rsidRDefault="00803346" w:rsidP="008C060B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sz w:val="18"/>
                <w:szCs w:val="18"/>
              </w:rPr>
              <w:t>900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0.64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63.171</w:t>
            </w:r>
          </w:p>
          <w:p w14:paraId="62D93DBD" w14:textId="5EAF01FB" w:rsidR="008C060B" w:rsidRDefault="00803346" w:rsidP="008C060B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1.951 </w:t>
            </w:r>
            <w:r w:rsidR="001E663A">
              <w:rPr>
                <w:rFonts w:ascii="Times New Roman" w:hAnsi="Times New Roman"/>
                <w:sz w:val="18"/>
                <w:szCs w:val="18"/>
              </w:rPr>
              <w:t xml:space="preserve">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 xml:space="preserve">   0.668  </w:t>
            </w:r>
            <w:r w:rsidR="001E663A">
              <w:rPr>
                <w:rFonts w:ascii="Times New Roman" w:hAnsi="Times New Roman"/>
                <w:sz w:val="18"/>
                <w:szCs w:val="18"/>
              </w:rPr>
              <w:t xml:space="preserve">                  </w:t>
            </w:r>
            <w:r w:rsidR="008C060B">
              <w:rPr>
                <w:rFonts w:ascii="Times New Roman" w:hAnsi="Times New Roman"/>
                <w:sz w:val="18"/>
                <w:szCs w:val="18"/>
              </w:rPr>
              <w:t>72.88</w:t>
            </w:r>
            <w:r w:rsidR="001E663A">
              <w:rPr>
                <w:rFonts w:ascii="Times New Roman" w:hAnsi="Times New Roman"/>
                <w:sz w:val="18"/>
                <w:szCs w:val="18"/>
              </w:rPr>
              <w:t>3</w:t>
            </w:r>
          </w:p>
          <w:p w14:paraId="365DE519" w14:textId="292A9D17" w:rsidR="00803346" w:rsidRDefault="00803346" w:rsidP="008C060B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10542B3E" w14:textId="3AA8F05F" w:rsidR="001E663A" w:rsidRPr="001E663A" w:rsidRDefault="001E663A" w:rsidP="001E663A">
      <w:pPr>
        <w:rPr>
          <w:rFonts w:cstheme="minorHAnsi"/>
        </w:rPr>
      </w:pPr>
      <w:r>
        <w:rPr>
          <w:rFonts w:cstheme="minorHAnsi"/>
        </w:rPr>
        <w:t xml:space="preserve">                             </w:t>
      </w:r>
      <w:r w:rsidRPr="003E76B9">
        <w:rPr>
          <w:rFonts w:cstheme="minorHAnsi"/>
        </w:rPr>
        <w:t xml:space="preserve">  </w:t>
      </w:r>
      <w:proofErr w:type="spellStart"/>
      <w:r w:rsidRPr="003E76B9">
        <w:rPr>
          <w:rFonts w:cstheme="minorHAnsi"/>
          <w:sz w:val="20"/>
          <w:szCs w:val="20"/>
          <w:vertAlign w:val="superscript"/>
        </w:rPr>
        <w:t>a</w:t>
      </w:r>
      <w:r w:rsidRPr="003E76B9">
        <w:rPr>
          <w:rFonts w:cstheme="minorHAnsi"/>
          <w:sz w:val="20"/>
          <w:szCs w:val="20"/>
        </w:rPr>
        <w:t>See</w:t>
      </w:r>
      <w:proofErr w:type="spellEnd"/>
      <w:r w:rsidRPr="003E76B9">
        <w:rPr>
          <w:rFonts w:cstheme="minorHAnsi"/>
          <w:sz w:val="20"/>
          <w:szCs w:val="20"/>
        </w:rPr>
        <w:t xml:space="preserve"> the text for the definition of these notations.</w:t>
      </w:r>
    </w:p>
    <w:p w14:paraId="5655A2C1" w14:textId="1B180916" w:rsidR="00E14FC1" w:rsidRDefault="00E14FC1" w:rsidP="0041540E">
      <w:pPr>
        <w:pStyle w:val="NoSpacing"/>
        <w:jc w:val="both"/>
        <w:rPr>
          <w:sz w:val="24"/>
          <w:szCs w:val="24"/>
          <w:lang w:val="en-US"/>
        </w:rPr>
      </w:pPr>
    </w:p>
    <w:p w14:paraId="4904DAE9" w14:textId="1AC0D699" w:rsidR="0032598B" w:rsidRDefault="0032598B" w:rsidP="00535651">
      <w:pPr>
        <w:pStyle w:val="NoSpacing"/>
        <w:jc w:val="both"/>
        <w:rPr>
          <w:sz w:val="24"/>
          <w:szCs w:val="24"/>
          <w:lang w:val="en-US"/>
        </w:rPr>
      </w:pPr>
      <w:r w:rsidRPr="0032598B">
        <w:rPr>
          <w:b/>
          <w:bCs/>
          <w:sz w:val="24"/>
          <w:szCs w:val="24"/>
          <w:lang w:val="en-US"/>
        </w:rPr>
        <w:lastRenderedPageBreak/>
        <w:t>Table S7</w:t>
      </w:r>
      <w:r>
        <w:rPr>
          <w:sz w:val="24"/>
          <w:szCs w:val="24"/>
          <w:lang w:val="en-US"/>
        </w:rPr>
        <w:t xml:space="preserve">. </w:t>
      </w:r>
      <w:r w:rsidR="00FF56AF">
        <w:rPr>
          <w:sz w:val="24"/>
          <w:szCs w:val="24"/>
          <w:lang w:val="en-US"/>
        </w:rPr>
        <w:t xml:space="preserve">Data for the desorption of diazinon and dichlorvos from CDA surface </w:t>
      </w:r>
      <w:r>
        <w:rPr>
          <w:sz w:val="24"/>
          <w:szCs w:val="24"/>
          <w:lang w:val="en-US"/>
        </w:rPr>
        <w:t>at 27</w:t>
      </w:r>
      <w:r w:rsidRPr="0032598B">
        <w:rPr>
          <w:sz w:val="24"/>
          <w:szCs w:val="24"/>
          <w:vertAlign w:val="superscript"/>
          <w:lang w:val="en-US"/>
        </w:rPr>
        <w:t>o</w:t>
      </w:r>
      <w:r>
        <w:rPr>
          <w:sz w:val="24"/>
          <w:szCs w:val="24"/>
          <w:lang w:val="en-US"/>
        </w:rPr>
        <w:t>C and pH 7</w:t>
      </w:r>
    </w:p>
    <w:p w14:paraId="67A1D477" w14:textId="63780D33" w:rsidR="00FF56AF" w:rsidRPr="00BA62D4" w:rsidRDefault="0032598B" w:rsidP="00BA62D4">
      <w:pPr>
        <w:pStyle w:val="NoSpacing"/>
        <w:numPr>
          <w:ilvl w:val="0"/>
          <w:numId w:val="19"/>
        </w:numPr>
        <w:jc w:val="both"/>
        <w:rPr>
          <w:b/>
          <w:bCs/>
          <w:sz w:val="24"/>
          <w:szCs w:val="24"/>
          <w:lang w:val="en-US"/>
        </w:rPr>
      </w:pPr>
      <w:proofErr w:type="spellStart"/>
      <w:r w:rsidRPr="00BA62D4">
        <w:rPr>
          <w:b/>
          <w:bCs/>
          <w:sz w:val="24"/>
          <w:szCs w:val="24"/>
          <w:lang w:val="en-US"/>
        </w:rPr>
        <w:t>Desorbate</w:t>
      </w:r>
      <w:proofErr w:type="spellEnd"/>
      <w:r w:rsidRPr="00BA62D4">
        <w:rPr>
          <w:b/>
          <w:bCs/>
          <w:sz w:val="24"/>
          <w:szCs w:val="24"/>
          <w:lang w:val="en-US"/>
        </w:rPr>
        <w:t xml:space="preserve"> = Diazinon</w:t>
      </w:r>
    </w:p>
    <w:p w14:paraId="392D463B" w14:textId="77777777" w:rsidR="00BA62D4" w:rsidRDefault="00BA62D4" w:rsidP="0041540E">
      <w:pPr>
        <w:pStyle w:val="NoSpacing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                                        </w:t>
      </w:r>
    </w:p>
    <w:tbl>
      <w:tblPr>
        <w:tblStyle w:val="TableGrid"/>
        <w:tblW w:w="4252" w:type="dxa"/>
        <w:tblInd w:w="1555" w:type="dxa"/>
        <w:tblLook w:val="04A0" w:firstRow="1" w:lastRow="0" w:firstColumn="1" w:lastColumn="0" w:noHBand="0" w:noVBand="1"/>
      </w:tblPr>
      <w:tblGrid>
        <w:gridCol w:w="1417"/>
        <w:gridCol w:w="2835"/>
      </w:tblGrid>
      <w:tr w:rsidR="00BA62D4" w:rsidRPr="00BA62D4" w14:paraId="14CABD2F" w14:textId="77777777" w:rsidTr="00841DC1">
        <w:trPr>
          <w:trHeight w:val="376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8EC2485" w14:textId="77777777" w:rsidR="00BA62D4" w:rsidRPr="00BA62D4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A62D4">
              <w:rPr>
                <w:rFonts w:ascii="Times New Roman" w:hAnsi="Times New Roman"/>
                <w:b/>
                <w:bCs/>
                <w:sz w:val="18"/>
                <w:szCs w:val="18"/>
              </w:rPr>
              <w:t>Time (hrs.)</w:t>
            </w:r>
          </w:p>
        </w:tc>
        <w:tc>
          <w:tcPr>
            <w:tcW w:w="2835" w:type="dxa"/>
          </w:tcPr>
          <w:p w14:paraId="3641C90D" w14:textId="0DDA9F89" w:rsidR="00BA62D4" w:rsidRPr="00BA62D4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</w:t>
            </w:r>
            <w:r w:rsidR="00BA62D4" w:rsidRPr="00BA62D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Abs 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</w:t>
            </w:r>
            <w:r w:rsidR="00BA62D4" w:rsidRPr="00BA62D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 w:rsidR="00BA62D4" w:rsidRPr="00BA62D4">
              <w:rPr>
                <w:rFonts w:ascii="Times New Roman" w:hAnsi="Times New Roman"/>
                <w:b/>
                <w:bCs/>
                <w:sz w:val="18"/>
                <w:szCs w:val="18"/>
              </w:rPr>
              <w:t>C</w:t>
            </w:r>
            <w:r w:rsidR="00BA62D4" w:rsidRPr="00BA62D4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 xml:space="preserve">e </w:t>
            </w:r>
            <w:r w:rsidR="00BA62D4" w:rsidRPr="00BA62D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</w:t>
            </w:r>
          </w:p>
        </w:tc>
      </w:tr>
      <w:tr w:rsidR="00BA62D4" w:rsidRPr="009145BD" w14:paraId="7409CA8A" w14:textId="77777777" w:rsidTr="00841DC1">
        <w:trPr>
          <w:trHeight w:val="44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0C87629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0.5</w:t>
            </w:r>
          </w:p>
          <w:p w14:paraId="6569E4AD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2.0</w:t>
            </w:r>
          </w:p>
          <w:p w14:paraId="2A769C43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235580E5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8.0</w:t>
            </w:r>
          </w:p>
          <w:p w14:paraId="223EA0C4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12.0</w:t>
            </w:r>
          </w:p>
          <w:p w14:paraId="57AA554B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24.0</w:t>
            </w:r>
          </w:p>
          <w:p w14:paraId="3C971322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48.0</w:t>
            </w:r>
          </w:p>
          <w:p w14:paraId="0AC5E6FB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96.0</w:t>
            </w:r>
          </w:p>
          <w:p w14:paraId="653AE6AD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144.0</w:t>
            </w:r>
          </w:p>
          <w:p w14:paraId="1FB05D3B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168.0</w:t>
            </w:r>
          </w:p>
          <w:p w14:paraId="4BF566DE" w14:textId="77777777" w:rsidR="00BA62D4" w:rsidRPr="009145BD" w:rsidRDefault="00BA62D4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192.0</w:t>
            </w:r>
          </w:p>
        </w:tc>
        <w:tc>
          <w:tcPr>
            <w:tcW w:w="2835" w:type="dxa"/>
          </w:tcPr>
          <w:p w14:paraId="20782299" w14:textId="199D99B1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0.0254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0.0318       </w:t>
            </w:r>
          </w:p>
          <w:p w14:paraId="3BD41A27" w14:textId="08DF5ED7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0.0272 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0.0478      </w:t>
            </w:r>
          </w:p>
          <w:p w14:paraId="52FC2A73" w14:textId="14AB1A70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0.0293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0.0671      </w:t>
            </w:r>
          </w:p>
          <w:p w14:paraId="2EF56747" w14:textId="296E63CC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0.0300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0.0733        </w:t>
            </w:r>
          </w:p>
          <w:p w14:paraId="1787DF0B" w14:textId="51AD0801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0.0312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0.0845        </w:t>
            </w:r>
          </w:p>
          <w:p w14:paraId="52847114" w14:textId="29BCCC86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0.0322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0.094        </w:t>
            </w:r>
          </w:p>
          <w:p w14:paraId="3DF2DC11" w14:textId="11C4C612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0.0333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0.1045        </w:t>
            </w:r>
          </w:p>
          <w:p w14:paraId="28F13CD0" w14:textId="22557EB7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0.0342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0.1121        </w:t>
            </w:r>
          </w:p>
          <w:p w14:paraId="49B6B9B9" w14:textId="0DC45056" w:rsidR="00BA62D4" w:rsidRPr="009145BD" w:rsidRDefault="00535651" w:rsidP="00486A85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0.0346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0.1163       </w:t>
            </w:r>
          </w:p>
          <w:p w14:paraId="01FFD6F6" w14:textId="6BCF8A9B" w:rsidR="00BA62D4" w:rsidRPr="00535651" w:rsidRDefault="00BA62D4" w:rsidP="00535651">
            <w:pPr>
              <w:pStyle w:val="ListParagraph"/>
              <w:numPr>
                <w:ilvl w:val="1"/>
                <w:numId w:val="22"/>
              </w:num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535651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535651"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Pr="00535651">
              <w:rPr>
                <w:rFonts w:ascii="Times New Roman" w:hAnsi="Times New Roman"/>
                <w:sz w:val="18"/>
                <w:szCs w:val="18"/>
              </w:rPr>
              <w:t xml:space="preserve">0.1191        </w:t>
            </w:r>
          </w:p>
          <w:p w14:paraId="4EE64C4B" w14:textId="47A812A8" w:rsidR="00BA62D4" w:rsidRPr="00535651" w:rsidRDefault="00535651" w:rsidP="0053565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0.3630</w:t>
            </w:r>
            <w:r w:rsidR="00BA62D4" w:rsidRPr="00535651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 w:rsidR="00BA62D4" w:rsidRPr="00535651">
              <w:rPr>
                <w:rFonts w:ascii="Times New Roman" w:hAnsi="Times New Roman"/>
                <w:sz w:val="18"/>
                <w:szCs w:val="18"/>
              </w:rPr>
              <w:t xml:space="preserve">0.1317                           </w:t>
            </w:r>
          </w:p>
        </w:tc>
      </w:tr>
    </w:tbl>
    <w:p w14:paraId="5507BD86" w14:textId="6636F366" w:rsidR="00D771F4" w:rsidRDefault="00BA62D4" w:rsidP="0041540E">
      <w:pPr>
        <w:pStyle w:val="NoSpacing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14:paraId="44C7FC48" w14:textId="09B1A433" w:rsidR="00BA62D4" w:rsidRDefault="00BA62D4" w:rsidP="00BA62D4">
      <w:pPr>
        <w:pStyle w:val="NoSpacing"/>
        <w:numPr>
          <w:ilvl w:val="0"/>
          <w:numId w:val="19"/>
        </w:numPr>
        <w:jc w:val="both"/>
        <w:rPr>
          <w:b/>
          <w:bCs/>
          <w:sz w:val="24"/>
          <w:szCs w:val="24"/>
          <w:lang w:val="en-US"/>
        </w:rPr>
      </w:pPr>
      <w:proofErr w:type="spellStart"/>
      <w:r w:rsidRPr="00BA62D4">
        <w:rPr>
          <w:b/>
          <w:bCs/>
          <w:sz w:val="24"/>
          <w:szCs w:val="24"/>
          <w:lang w:val="en-US"/>
        </w:rPr>
        <w:t>Desorbate</w:t>
      </w:r>
      <w:proofErr w:type="spellEnd"/>
      <w:r w:rsidRPr="00BA62D4">
        <w:rPr>
          <w:b/>
          <w:bCs/>
          <w:sz w:val="24"/>
          <w:szCs w:val="24"/>
          <w:lang w:val="en-US"/>
        </w:rPr>
        <w:t xml:space="preserve"> = Di</w:t>
      </w:r>
      <w:r>
        <w:rPr>
          <w:b/>
          <w:bCs/>
          <w:sz w:val="24"/>
          <w:szCs w:val="24"/>
          <w:lang w:val="en-US"/>
        </w:rPr>
        <w:t>chlorvos</w:t>
      </w:r>
    </w:p>
    <w:p w14:paraId="7EF4E8C7" w14:textId="14931999" w:rsidR="00BA62D4" w:rsidRDefault="00BA62D4" w:rsidP="00BA62D4">
      <w:pPr>
        <w:pStyle w:val="NoSpacing"/>
        <w:ind w:left="720"/>
        <w:jc w:val="both"/>
        <w:rPr>
          <w:b/>
          <w:bCs/>
          <w:sz w:val="24"/>
          <w:szCs w:val="24"/>
          <w:lang w:val="en-US"/>
        </w:rPr>
      </w:pPr>
    </w:p>
    <w:tbl>
      <w:tblPr>
        <w:tblStyle w:val="TableGrid"/>
        <w:tblW w:w="4252" w:type="dxa"/>
        <w:tblInd w:w="1555" w:type="dxa"/>
        <w:tblLook w:val="04A0" w:firstRow="1" w:lastRow="0" w:firstColumn="1" w:lastColumn="0" w:noHBand="0" w:noVBand="1"/>
      </w:tblPr>
      <w:tblGrid>
        <w:gridCol w:w="1417"/>
        <w:gridCol w:w="2835"/>
      </w:tblGrid>
      <w:tr w:rsidR="00BA62D4" w:rsidRPr="009145BD" w14:paraId="3AC57DA5" w14:textId="77777777" w:rsidTr="00841DC1">
        <w:trPr>
          <w:trHeight w:val="542"/>
        </w:trPr>
        <w:tc>
          <w:tcPr>
            <w:tcW w:w="1417" w:type="dxa"/>
          </w:tcPr>
          <w:p w14:paraId="47384128" w14:textId="0AB9DD3D" w:rsidR="00BA62D4" w:rsidRPr="00841DC1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>T</w:t>
            </w:r>
            <w:r w:rsidR="00841DC1"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>ime</w:t>
            </w:r>
            <w:r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="00841DC1"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>h</w:t>
            </w:r>
            <w:r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>rs</w:t>
            </w:r>
            <w:proofErr w:type="spellEnd"/>
            <w:r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35" w:type="dxa"/>
          </w:tcPr>
          <w:p w14:paraId="7C072FE6" w14:textId="0C73FEB5" w:rsidR="00BA62D4" w:rsidRPr="00841DC1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 w:rsidR="00BA62D4"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Abs   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</w:t>
            </w:r>
            <w:r w:rsidR="00BA62D4"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>C</w:t>
            </w:r>
            <w:r w:rsidR="00BA62D4" w:rsidRPr="00841DC1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>e</w:t>
            </w:r>
            <w:r w:rsidR="00BA62D4" w:rsidRPr="00841DC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</w:t>
            </w:r>
          </w:p>
        </w:tc>
      </w:tr>
      <w:tr w:rsidR="00BA62D4" w:rsidRPr="0025631B" w14:paraId="31A81D3F" w14:textId="77777777" w:rsidTr="00841DC1">
        <w:trPr>
          <w:trHeight w:val="3530"/>
        </w:trPr>
        <w:tc>
          <w:tcPr>
            <w:tcW w:w="1417" w:type="dxa"/>
          </w:tcPr>
          <w:p w14:paraId="4571FCC8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0.5</w:t>
            </w:r>
          </w:p>
          <w:p w14:paraId="40FB5654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2.0</w:t>
            </w:r>
          </w:p>
          <w:p w14:paraId="052BADE9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77BB6B81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8.0</w:t>
            </w:r>
          </w:p>
          <w:p w14:paraId="6C1825FA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12.0</w:t>
            </w:r>
          </w:p>
          <w:p w14:paraId="7575DA3C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24.0</w:t>
            </w:r>
          </w:p>
          <w:p w14:paraId="454217B9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48.0</w:t>
            </w:r>
          </w:p>
          <w:p w14:paraId="1394EBA7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96.0</w:t>
            </w:r>
          </w:p>
          <w:p w14:paraId="5321182B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144.0</w:t>
            </w:r>
          </w:p>
          <w:p w14:paraId="37A913CC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168.0</w:t>
            </w:r>
          </w:p>
          <w:p w14:paraId="6C693B58" w14:textId="77777777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192.0</w:t>
            </w:r>
          </w:p>
        </w:tc>
        <w:tc>
          <w:tcPr>
            <w:tcW w:w="2835" w:type="dxa"/>
          </w:tcPr>
          <w:p w14:paraId="1C168EB0" w14:textId="50DA58B4" w:rsidR="00BA62D4" w:rsidRPr="009145BD" w:rsidRDefault="00BA62D4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0.1244       </w:t>
            </w:r>
            <w:r w:rsidR="00841DC1"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0.0055      </w:t>
            </w:r>
          </w:p>
          <w:p w14:paraId="286CC92F" w14:textId="6510D1C7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0.1245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0.0073      </w:t>
            </w:r>
          </w:p>
          <w:p w14:paraId="706EE258" w14:textId="0283532A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0.1249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 0.0116      </w:t>
            </w:r>
          </w:p>
          <w:p w14:paraId="68EE34BD" w14:textId="51E1E9B2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0.1252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 0.0156      </w:t>
            </w:r>
          </w:p>
          <w:p w14:paraId="156A30B9" w14:textId="134E7835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0.1262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 0.0284      </w:t>
            </w:r>
          </w:p>
          <w:p w14:paraId="25DBD890" w14:textId="0EE3D787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0.1269  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0.0369      </w:t>
            </w:r>
          </w:p>
          <w:p w14:paraId="7E0FDE5B" w14:textId="268DA2D7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0.1276  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0.0455      </w:t>
            </w:r>
          </w:p>
          <w:p w14:paraId="41D2454A" w14:textId="6900AF59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0.1279 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0.0503      </w:t>
            </w:r>
          </w:p>
          <w:p w14:paraId="3AB90804" w14:textId="6C03E7C6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0.1288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  0.0616      </w:t>
            </w:r>
          </w:p>
          <w:p w14:paraId="67755D03" w14:textId="7267B15E" w:rsidR="00BA62D4" w:rsidRPr="009145BD" w:rsidRDefault="00841DC1" w:rsidP="00841DC1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0.1291  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 0.0659      </w:t>
            </w:r>
          </w:p>
          <w:p w14:paraId="1C7E3AF2" w14:textId="3F723E65" w:rsidR="00BA62D4" w:rsidRPr="0025631B" w:rsidRDefault="00841DC1" w:rsidP="00841DC1">
            <w:pPr>
              <w:spacing w:line="240" w:lineRule="auto"/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0.1292       </w:t>
            </w:r>
            <w:r w:rsidR="00F25C33">
              <w:rPr>
                <w:rFonts w:ascii="Times New Roman" w:hAnsi="Times New Roman"/>
                <w:sz w:val="18"/>
                <w:szCs w:val="18"/>
              </w:rPr>
              <w:t xml:space="preserve">        </w:t>
            </w:r>
            <w:r w:rsidR="00BA62D4" w:rsidRPr="009145BD">
              <w:rPr>
                <w:rFonts w:ascii="Times New Roman" w:hAnsi="Times New Roman"/>
                <w:sz w:val="18"/>
                <w:szCs w:val="18"/>
              </w:rPr>
              <w:t xml:space="preserve">0.0671      </w:t>
            </w:r>
          </w:p>
        </w:tc>
      </w:tr>
    </w:tbl>
    <w:p w14:paraId="6A49CD6F" w14:textId="77777777" w:rsidR="00BA62D4" w:rsidRPr="00BA62D4" w:rsidRDefault="00BA62D4" w:rsidP="00BA62D4">
      <w:pPr>
        <w:pStyle w:val="NoSpacing"/>
        <w:ind w:left="720"/>
        <w:jc w:val="both"/>
        <w:rPr>
          <w:b/>
          <w:bCs/>
          <w:sz w:val="24"/>
          <w:szCs w:val="24"/>
          <w:lang w:val="en-US"/>
        </w:rPr>
      </w:pPr>
    </w:p>
    <w:p w14:paraId="65248325" w14:textId="77777777" w:rsidR="00BA62D4" w:rsidRDefault="00BA62D4" w:rsidP="0041540E">
      <w:pPr>
        <w:pStyle w:val="NoSpacing"/>
        <w:jc w:val="both"/>
        <w:rPr>
          <w:sz w:val="24"/>
          <w:szCs w:val="24"/>
          <w:lang w:val="en-US"/>
        </w:rPr>
      </w:pPr>
    </w:p>
    <w:p w14:paraId="54A32B06" w14:textId="12B66ADC" w:rsidR="00D771F4" w:rsidRDefault="00D771F4" w:rsidP="0041540E">
      <w:pPr>
        <w:pStyle w:val="NoSpacing"/>
        <w:jc w:val="both"/>
        <w:rPr>
          <w:sz w:val="24"/>
          <w:szCs w:val="24"/>
          <w:lang w:val="en-US"/>
        </w:rPr>
      </w:pPr>
    </w:p>
    <w:p w14:paraId="7B2E400D" w14:textId="12E282FD" w:rsidR="00D771F4" w:rsidRDefault="00D771F4" w:rsidP="0041540E">
      <w:pPr>
        <w:pStyle w:val="NoSpacing"/>
        <w:jc w:val="both"/>
        <w:rPr>
          <w:sz w:val="24"/>
          <w:szCs w:val="24"/>
          <w:lang w:val="en-US"/>
        </w:rPr>
      </w:pPr>
    </w:p>
    <w:p w14:paraId="16C7CE06" w14:textId="0A3772CE" w:rsidR="007A5A76" w:rsidRDefault="007A5A76" w:rsidP="0041540E">
      <w:pPr>
        <w:pStyle w:val="NoSpacing"/>
        <w:jc w:val="both"/>
        <w:rPr>
          <w:sz w:val="24"/>
          <w:szCs w:val="24"/>
          <w:lang w:val="en-US"/>
        </w:rPr>
      </w:pPr>
    </w:p>
    <w:p w14:paraId="0C3C0C46" w14:textId="64E66480" w:rsidR="007A5A76" w:rsidRDefault="007A5A76" w:rsidP="0041540E">
      <w:pPr>
        <w:pStyle w:val="NoSpacing"/>
        <w:jc w:val="both"/>
        <w:rPr>
          <w:sz w:val="24"/>
          <w:szCs w:val="24"/>
          <w:lang w:val="en-US"/>
        </w:rPr>
      </w:pPr>
    </w:p>
    <w:p w14:paraId="5707FF32" w14:textId="282844A4" w:rsidR="007A5A76" w:rsidRDefault="007A5A76" w:rsidP="007A5A76">
      <w:pPr>
        <w:pStyle w:val="NoSpacing"/>
        <w:jc w:val="both"/>
        <w:rPr>
          <w:sz w:val="24"/>
          <w:szCs w:val="24"/>
          <w:lang w:val="en-US"/>
        </w:rPr>
      </w:pPr>
      <w:r w:rsidRPr="0032598B">
        <w:rPr>
          <w:b/>
          <w:bCs/>
          <w:sz w:val="24"/>
          <w:szCs w:val="24"/>
          <w:lang w:val="en-US"/>
        </w:rPr>
        <w:lastRenderedPageBreak/>
        <w:t>Table S</w:t>
      </w:r>
      <w:r>
        <w:rPr>
          <w:b/>
          <w:bCs/>
          <w:sz w:val="24"/>
          <w:szCs w:val="24"/>
          <w:lang w:val="en-US"/>
        </w:rPr>
        <w:t>8</w:t>
      </w:r>
      <w:r>
        <w:rPr>
          <w:sz w:val="24"/>
          <w:szCs w:val="24"/>
          <w:lang w:val="en-US"/>
        </w:rPr>
        <w:t xml:space="preserve">. Data for the desorption of diazinon and dichlorvos from </w:t>
      </w:r>
      <w:r>
        <w:rPr>
          <w:sz w:val="24"/>
          <w:szCs w:val="24"/>
          <w:lang w:val="en-US"/>
        </w:rPr>
        <w:t>starch</w:t>
      </w:r>
      <w:r>
        <w:rPr>
          <w:sz w:val="24"/>
          <w:szCs w:val="24"/>
          <w:lang w:val="en-US"/>
        </w:rPr>
        <w:t xml:space="preserve"> surface at 27</w:t>
      </w:r>
      <w:r w:rsidRPr="0032598B">
        <w:rPr>
          <w:sz w:val="24"/>
          <w:szCs w:val="24"/>
          <w:vertAlign w:val="superscript"/>
          <w:lang w:val="en-US"/>
        </w:rPr>
        <w:t>o</w:t>
      </w:r>
      <w:r>
        <w:rPr>
          <w:sz w:val="24"/>
          <w:szCs w:val="24"/>
          <w:lang w:val="en-US"/>
        </w:rPr>
        <w:t>C and pH 7</w:t>
      </w:r>
    </w:p>
    <w:p w14:paraId="68D61560" w14:textId="77777777" w:rsidR="007A5A76" w:rsidRPr="00BA62D4" w:rsidRDefault="007A5A76" w:rsidP="007A5A76">
      <w:pPr>
        <w:pStyle w:val="NoSpacing"/>
        <w:numPr>
          <w:ilvl w:val="0"/>
          <w:numId w:val="23"/>
        </w:numPr>
        <w:jc w:val="both"/>
        <w:rPr>
          <w:b/>
          <w:bCs/>
          <w:sz w:val="24"/>
          <w:szCs w:val="24"/>
          <w:lang w:val="en-US"/>
        </w:rPr>
      </w:pPr>
      <w:proofErr w:type="spellStart"/>
      <w:r w:rsidRPr="00BA62D4">
        <w:rPr>
          <w:b/>
          <w:bCs/>
          <w:sz w:val="24"/>
          <w:szCs w:val="24"/>
          <w:lang w:val="en-US"/>
        </w:rPr>
        <w:t>Desorbate</w:t>
      </w:r>
      <w:proofErr w:type="spellEnd"/>
      <w:r w:rsidRPr="00BA62D4">
        <w:rPr>
          <w:b/>
          <w:bCs/>
          <w:sz w:val="24"/>
          <w:szCs w:val="24"/>
          <w:lang w:val="en-US"/>
        </w:rPr>
        <w:t xml:space="preserve"> = Diazinon</w:t>
      </w:r>
    </w:p>
    <w:p w14:paraId="4A7AD266" w14:textId="77777777" w:rsidR="007A5A76" w:rsidRDefault="007A5A76" w:rsidP="0041540E">
      <w:pPr>
        <w:pStyle w:val="NoSpacing"/>
        <w:jc w:val="both"/>
        <w:rPr>
          <w:sz w:val="24"/>
          <w:szCs w:val="24"/>
          <w:lang w:val="en-US"/>
        </w:rPr>
      </w:pPr>
    </w:p>
    <w:tbl>
      <w:tblPr>
        <w:tblStyle w:val="TableGrid"/>
        <w:tblW w:w="4196" w:type="dxa"/>
        <w:tblInd w:w="1838" w:type="dxa"/>
        <w:tblLook w:val="04A0" w:firstRow="1" w:lastRow="0" w:firstColumn="1" w:lastColumn="0" w:noHBand="0" w:noVBand="1"/>
      </w:tblPr>
      <w:tblGrid>
        <w:gridCol w:w="1418"/>
        <w:gridCol w:w="2778"/>
      </w:tblGrid>
      <w:tr w:rsidR="006F6833" w:rsidRPr="009145BD" w14:paraId="3A304C8C" w14:textId="77777777" w:rsidTr="009F35EA">
        <w:trPr>
          <w:trHeight w:val="37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C635C1" w14:textId="18885D83" w:rsidR="006F6833" w:rsidRPr="006F6833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T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ime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(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h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rs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778" w:type="dxa"/>
          </w:tcPr>
          <w:p w14:paraId="30409F69" w14:textId="37DEC907" w:rsidR="006F6833" w:rsidRPr="006F6833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Abs                </w:t>
            </w:r>
            <w:r w:rsidR="009F35EA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>C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>e</w:t>
            </w:r>
            <w:r w:rsidRPr="006F6833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</w:t>
            </w:r>
          </w:p>
        </w:tc>
      </w:tr>
      <w:tr w:rsidR="006F6833" w:rsidRPr="009145BD" w14:paraId="2E55A402" w14:textId="77777777" w:rsidTr="009F35EA">
        <w:trPr>
          <w:trHeight w:val="44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9F562AF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0.5</w:t>
            </w:r>
          </w:p>
          <w:p w14:paraId="05D7CCE3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2.0</w:t>
            </w:r>
          </w:p>
          <w:p w14:paraId="42DBD6DD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06CEB12F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8.0</w:t>
            </w:r>
          </w:p>
          <w:p w14:paraId="427003D5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12.0</w:t>
            </w:r>
          </w:p>
          <w:p w14:paraId="5E4FDF37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24.0</w:t>
            </w:r>
          </w:p>
          <w:p w14:paraId="39331CD8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48.0</w:t>
            </w:r>
          </w:p>
          <w:p w14:paraId="78E65877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96.0</w:t>
            </w:r>
          </w:p>
          <w:p w14:paraId="37DCD0CE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144.0</w:t>
            </w:r>
          </w:p>
          <w:p w14:paraId="2D43472E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168.0</w:t>
            </w:r>
          </w:p>
          <w:p w14:paraId="090E691C" w14:textId="77777777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192.0</w:t>
            </w:r>
          </w:p>
        </w:tc>
        <w:tc>
          <w:tcPr>
            <w:tcW w:w="2778" w:type="dxa"/>
          </w:tcPr>
          <w:p w14:paraId="593D8A01" w14:textId="3F3A5379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0.0292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0.0664     </w:t>
            </w:r>
          </w:p>
          <w:p w14:paraId="28E42042" w14:textId="05416011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0.0309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0.0817      </w:t>
            </w:r>
          </w:p>
          <w:p w14:paraId="52B639ED" w14:textId="062B15D9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0.0344 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0.1139     </w:t>
            </w:r>
          </w:p>
          <w:p w14:paraId="33D90A8C" w14:textId="7BDBFD4C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0.0365 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0.1331      </w:t>
            </w:r>
          </w:p>
          <w:p w14:paraId="28766158" w14:textId="56CE294D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0.0392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0.1583      </w:t>
            </w:r>
          </w:p>
          <w:p w14:paraId="6081478E" w14:textId="534B9063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0.0402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0.1674     </w:t>
            </w:r>
          </w:p>
          <w:p w14:paraId="5AA30394" w14:textId="5E38F3EE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0.0414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0.1785    </w:t>
            </w:r>
          </w:p>
          <w:p w14:paraId="3ACD1B4F" w14:textId="19E39BC5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0.0432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0.1946      </w:t>
            </w:r>
          </w:p>
          <w:p w14:paraId="699D77AB" w14:textId="5BA3E1E4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0.0452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0.2128     </w:t>
            </w:r>
          </w:p>
          <w:p w14:paraId="5904D062" w14:textId="519FFB5A" w:rsidR="006F6833" w:rsidRPr="009145BD" w:rsidRDefault="006F6833" w:rsidP="006F6833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0.0458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0.2184     </w:t>
            </w:r>
          </w:p>
          <w:p w14:paraId="28BB23B5" w14:textId="3EFE52C7" w:rsidR="006F6833" w:rsidRPr="009F35EA" w:rsidRDefault="006F6833" w:rsidP="009F35EA">
            <w:pPr>
              <w:pStyle w:val="ListParagraph"/>
              <w:numPr>
                <w:ilvl w:val="1"/>
                <w:numId w:val="25"/>
              </w:num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F35E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="009F35EA" w:rsidRPr="009F35EA"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="009F35EA"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 w:rsidR="009F35EA" w:rsidRPr="009F35EA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9F35EA">
              <w:rPr>
                <w:rFonts w:ascii="Times New Roman" w:hAnsi="Times New Roman"/>
                <w:sz w:val="18"/>
                <w:szCs w:val="18"/>
              </w:rPr>
              <w:t xml:space="preserve"> 0.2230      </w:t>
            </w:r>
          </w:p>
        </w:tc>
      </w:tr>
    </w:tbl>
    <w:p w14:paraId="44317ECF" w14:textId="71137A7B" w:rsidR="00D771F4" w:rsidRDefault="00D771F4" w:rsidP="0041540E">
      <w:pPr>
        <w:pStyle w:val="NoSpacing"/>
        <w:jc w:val="both"/>
        <w:rPr>
          <w:sz w:val="24"/>
          <w:szCs w:val="24"/>
          <w:lang w:val="en-US"/>
        </w:rPr>
      </w:pPr>
    </w:p>
    <w:p w14:paraId="4BB2BF98" w14:textId="15887FA2" w:rsidR="009F35EA" w:rsidRPr="00BA62D4" w:rsidRDefault="009F35EA" w:rsidP="009F35EA">
      <w:pPr>
        <w:pStyle w:val="NoSpacing"/>
        <w:numPr>
          <w:ilvl w:val="0"/>
          <w:numId w:val="23"/>
        </w:numPr>
        <w:jc w:val="both"/>
        <w:rPr>
          <w:b/>
          <w:bCs/>
          <w:sz w:val="24"/>
          <w:szCs w:val="24"/>
          <w:lang w:val="en-US"/>
        </w:rPr>
      </w:pPr>
      <w:proofErr w:type="spellStart"/>
      <w:r w:rsidRPr="00BA62D4">
        <w:rPr>
          <w:b/>
          <w:bCs/>
          <w:sz w:val="24"/>
          <w:szCs w:val="24"/>
          <w:lang w:val="en-US"/>
        </w:rPr>
        <w:t>Desorbate</w:t>
      </w:r>
      <w:proofErr w:type="spellEnd"/>
      <w:r w:rsidRPr="00BA62D4">
        <w:rPr>
          <w:b/>
          <w:bCs/>
          <w:sz w:val="24"/>
          <w:szCs w:val="24"/>
          <w:lang w:val="en-US"/>
        </w:rPr>
        <w:t xml:space="preserve"> = Di</w:t>
      </w:r>
      <w:r>
        <w:rPr>
          <w:b/>
          <w:bCs/>
          <w:sz w:val="24"/>
          <w:szCs w:val="24"/>
          <w:lang w:val="en-US"/>
        </w:rPr>
        <w:t>chlorvos</w:t>
      </w:r>
    </w:p>
    <w:p w14:paraId="134EA8E9" w14:textId="53DBE350" w:rsidR="009F35EA" w:rsidRDefault="009F35EA" w:rsidP="0041540E">
      <w:pPr>
        <w:pStyle w:val="NoSpacing"/>
        <w:jc w:val="both"/>
        <w:rPr>
          <w:sz w:val="24"/>
          <w:szCs w:val="24"/>
          <w:lang w:val="en-US"/>
        </w:rPr>
      </w:pPr>
    </w:p>
    <w:tbl>
      <w:tblPr>
        <w:tblStyle w:val="TableGrid"/>
        <w:tblW w:w="4253" w:type="dxa"/>
        <w:tblInd w:w="1838" w:type="dxa"/>
        <w:tblLook w:val="04A0" w:firstRow="1" w:lastRow="0" w:firstColumn="1" w:lastColumn="0" w:noHBand="0" w:noVBand="1"/>
      </w:tblPr>
      <w:tblGrid>
        <w:gridCol w:w="1418"/>
        <w:gridCol w:w="2835"/>
      </w:tblGrid>
      <w:tr w:rsidR="0013398F" w:rsidRPr="009145BD" w14:paraId="57C6364F" w14:textId="77777777" w:rsidTr="0013398F">
        <w:trPr>
          <w:trHeight w:val="542"/>
        </w:trPr>
        <w:tc>
          <w:tcPr>
            <w:tcW w:w="1418" w:type="dxa"/>
          </w:tcPr>
          <w:p w14:paraId="27904217" w14:textId="30DD6D0E" w:rsidR="0013398F" w:rsidRPr="0013398F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T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ime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(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h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rs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.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835" w:type="dxa"/>
          </w:tcPr>
          <w:p w14:paraId="42F1F80F" w14:textId="01163BA0" w:rsidR="0013398F" w:rsidRPr="0013398F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Abs   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>C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>e</w:t>
            </w:r>
            <w:r w:rsidRPr="0013398F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</w:t>
            </w:r>
          </w:p>
        </w:tc>
      </w:tr>
      <w:tr w:rsidR="0013398F" w:rsidRPr="009145BD" w14:paraId="5A66BCE8" w14:textId="77777777" w:rsidTr="0013398F">
        <w:trPr>
          <w:trHeight w:val="983"/>
        </w:trPr>
        <w:tc>
          <w:tcPr>
            <w:tcW w:w="1418" w:type="dxa"/>
          </w:tcPr>
          <w:p w14:paraId="6A1E4CE3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0.5</w:t>
            </w:r>
          </w:p>
          <w:p w14:paraId="277898A7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2.0</w:t>
            </w:r>
          </w:p>
          <w:p w14:paraId="5884FFA1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5.0</w:t>
            </w:r>
          </w:p>
          <w:p w14:paraId="014FAFD7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8.0</w:t>
            </w:r>
          </w:p>
          <w:p w14:paraId="6919713E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12.0</w:t>
            </w:r>
          </w:p>
          <w:p w14:paraId="101A42D3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24.0</w:t>
            </w:r>
          </w:p>
          <w:p w14:paraId="5A825BC9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48.0</w:t>
            </w:r>
          </w:p>
          <w:p w14:paraId="560824A1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96.0</w:t>
            </w:r>
          </w:p>
          <w:p w14:paraId="117222F0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144.0</w:t>
            </w:r>
          </w:p>
          <w:p w14:paraId="62B2FA9F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168.0</w:t>
            </w:r>
          </w:p>
          <w:p w14:paraId="074590C3" w14:textId="77777777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>192.0</w:t>
            </w:r>
          </w:p>
        </w:tc>
        <w:tc>
          <w:tcPr>
            <w:tcW w:w="2835" w:type="dxa"/>
          </w:tcPr>
          <w:p w14:paraId="52154AC6" w14:textId="266C7122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0.1265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0.0332      </w:t>
            </w:r>
          </w:p>
          <w:p w14:paraId="15E267B2" w14:textId="77EAC576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0.1291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0.0658      </w:t>
            </w:r>
          </w:p>
          <w:p w14:paraId="29B0E25F" w14:textId="35200E5E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0.1316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0.0982      </w:t>
            </w:r>
          </w:p>
          <w:p w14:paraId="01E90DAA" w14:textId="5C206AA3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0.1333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0.1201      </w:t>
            </w:r>
          </w:p>
          <w:p w14:paraId="64BDDA3E" w14:textId="51834432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0.1343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0.1332      </w:t>
            </w:r>
          </w:p>
          <w:p w14:paraId="626A7229" w14:textId="5598E9F2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0.1351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 0.1433      </w:t>
            </w:r>
          </w:p>
          <w:p w14:paraId="28AA867B" w14:textId="3F70F3D5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0.1359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0.1519      </w:t>
            </w:r>
          </w:p>
          <w:p w14:paraId="30F5F2A1" w14:textId="3A03BD53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0.1368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 0.1635     </w:t>
            </w:r>
          </w:p>
          <w:p w14:paraId="6669CB13" w14:textId="6AAE8F7C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0.1378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0.1772      </w:t>
            </w:r>
          </w:p>
          <w:p w14:paraId="03A087C6" w14:textId="25F82C70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0.1385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0.1864      </w:t>
            </w:r>
          </w:p>
          <w:p w14:paraId="408571AC" w14:textId="3F9D3F98" w:rsidR="0013398F" w:rsidRPr="009145BD" w:rsidRDefault="0013398F" w:rsidP="0013398F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9145BD">
              <w:rPr>
                <w:rFonts w:ascii="Times New Roman" w:hAnsi="Times New Roman"/>
                <w:sz w:val="18"/>
                <w:szCs w:val="18"/>
              </w:rPr>
              <w:t xml:space="preserve">0.1394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 w:rsidRPr="009145BD">
              <w:rPr>
                <w:rFonts w:ascii="Times New Roman" w:hAnsi="Times New Roman"/>
                <w:sz w:val="18"/>
                <w:szCs w:val="18"/>
              </w:rPr>
              <w:t xml:space="preserve">  0.1967      </w:t>
            </w:r>
          </w:p>
        </w:tc>
      </w:tr>
    </w:tbl>
    <w:p w14:paraId="35AC62F5" w14:textId="77777777" w:rsidR="0013398F" w:rsidRDefault="0013398F" w:rsidP="0041540E">
      <w:pPr>
        <w:pStyle w:val="NoSpacing"/>
        <w:jc w:val="both"/>
        <w:rPr>
          <w:sz w:val="24"/>
          <w:szCs w:val="24"/>
          <w:lang w:val="en-US"/>
        </w:rPr>
      </w:pPr>
    </w:p>
    <w:p w14:paraId="042B6F35" w14:textId="1155F509" w:rsidR="009F35EA" w:rsidRDefault="009F35EA" w:rsidP="0041540E">
      <w:pPr>
        <w:pStyle w:val="NoSpacing"/>
        <w:jc w:val="both"/>
        <w:rPr>
          <w:sz w:val="24"/>
          <w:szCs w:val="24"/>
          <w:lang w:val="en-US"/>
        </w:rPr>
      </w:pPr>
    </w:p>
    <w:p w14:paraId="29A61743" w14:textId="63D739A2" w:rsidR="009F35EA" w:rsidRDefault="009F35EA" w:rsidP="0041540E">
      <w:pPr>
        <w:pStyle w:val="NoSpacing"/>
        <w:jc w:val="both"/>
        <w:rPr>
          <w:sz w:val="24"/>
          <w:szCs w:val="24"/>
          <w:lang w:val="en-US"/>
        </w:rPr>
      </w:pPr>
    </w:p>
    <w:p w14:paraId="52CAE2F4" w14:textId="77777777" w:rsidR="009F35EA" w:rsidRDefault="009F35EA" w:rsidP="0041540E">
      <w:pPr>
        <w:pStyle w:val="NoSpacing"/>
        <w:jc w:val="both"/>
        <w:rPr>
          <w:sz w:val="24"/>
          <w:szCs w:val="24"/>
          <w:lang w:val="en-US"/>
        </w:rPr>
      </w:pPr>
    </w:p>
    <w:p w14:paraId="0ECF3291" w14:textId="77777777" w:rsidR="006F6833" w:rsidRPr="00FB3DB3" w:rsidRDefault="006F6833" w:rsidP="0041540E">
      <w:pPr>
        <w:pStyle w:val="NoSpacing"/>
        <w:jc w:val="both"/>
        <w:rPr>
          <w:sz w:val="24"/>
          <w:szCs w:val="24"/>
          <w:lang w:val="en-US"/>
        </w:rPr>
      </w:pPr>
    </w:p>
    <w:p w14:paraId="3E8A8B8D" w14:textId="77777777" w:rsidR="00563718" w:rsidRDefault="00563718" w:rsidP="00563718">
      <w:pPr>
        <w:pStyle w:val="NoSpacing"/>
        <w:jc w:val="both"/>
        <w:rPr>
          <w:b/>
          <w:bCs/>
          <w:sz w:val="24"/>
          <w:szCs w:val="24"/>
        </w:rPr>
      </w:pPr>
      <w:r w:rsidRPr="00B74D5E">
        <w:rPr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7DA70504" wp14:editId="0B78627E">
            <wp:extent cx="2522220" cy="2352675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      </w:t>
      </w:r>
      <w:r w:rsidRPr="00DA6EAB"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24672EF4" wp14:editId="2580FC71">
            <wp:extent cx="2619375" cy="2343150"/>
            <wp:effectExtent l="0" t="0" r="0" b="0"/>
            <wp:docPr id="9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418654E" w14:textId="77777777" w:rsidR="00563718" w:rsidRDefault="00563718" w:rsidP="00563718">
      <w:pPr>
        <w:pStyle w:val="NoSpacing"/>
        <w:jc w:val="both"/>
        <w:rPr>
          <w:b/>
          <w:bCs/>
          <w:sz w:val="24"/>
          <w:szCs w:val="24"/>
        </w:rPr>
      </w:pPr>
    </w:p>
    <w:p w14:paraId="16F34D4F" w14:textId="77777777" w:rsidR="00563718" w:rsidRDefault="00563718" w:rsidP="00563718">
      <w:pPr>
        <w:pStyle w:val="NoSpacing"/>
        <w:jc w:val="both"/>
        <w:rPr>
          <w:b/>
          <w:bCs/>
          <w:sz w:val="24"/>
          <w:szCs w:val="24"/>
        </w:rPr>
      </w:pPr>
    </w:p>
    <w:p w14:paraId="0EE99FBA" w14:textId="4A154AB0" w:rsidR="00563718" w:rsidRDefault="00563718" w:rsidP="00563718">
      <w:pPr>
        <w:pStyle w:val="NoSpacing"/>
        <w:jc w:val="both"/>
        <w:rPr>
          <w:b/>
          <w:bCs/>
          <w:sz w:val="24"/>
          <w:szCs w:val="24"/>
        </w:rPr>
      </w:pPr>
      <w:r w:rsidRPr="008F1381">
        <w:rPr>
          <w:noProof/>
          <w:sz w:val="24"/>
          <w:szCs w:val="24"/>
          <w:lang w:val="en-US"/>
        </w:rPr>
        <w:drawing>
          <wp:inline distT="0" distB="0" distL="0" distR="0" wp14:anchorId="60613E8F" wp14:editId="2FA32353">
            <wp:extent cx="2550795" cy="2441051"/>
            <wp:effectExtent l="0" t="0" r="1905" b="16510"/>
            <wp:docPr id="7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      </w:t>
      </w:r>
      <w:r w:rsidRPr="00076A83">
        <w:rPr>
          <w:noProof/>
          <w:sz w:val="24"/>
          <w:szCs w:val="24"/>
          <w:lang w:val="en-US"/>
        </w:rPr>
        <w:drawing>
          <wp:inline distT="0" distB="0" distL="0" distR="0" wp14:anchorId="4A114479" wp14:editId="76DC07B8">
            <wp:extent cx="2676525" cy="2480807"/>
            <wp:effectExtent l="0" t="0" r="9525" b="15240"/>
            <wp:docPr id="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F635C8C" w14:textId="2DDF1629" w:rsidR="00563718" w:rsidRDefault="00563718" w:rsidP="00563718">
      <w:pPr>
        <w:pStyle w:val="NoSpacing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</w:t>
      </w:r>
    </w:p>
    <w:p w14:paraId="52400906" w14:textId="331F5F60" w:rsidR="00563718" w:rsidRDefault="00563718" w:rsidP="00563718">
      <w:pPr>
        <w:pStyle w:val="NoSpacing"/>
        <w:jc w:val="both"/>
        <w:rPr>
          <w:sz w:val="24"/>
          <w:szCs w:val="24"/>
        </w:rPr>
      </w:pPr>
      <w:r w:rsidRPr="00895404">
        <w:rPr>
          <w:b/>
          <w:bCs/>
          <w:sz w:val="24"/>
          <w:szCs w:val="24"/>
        </w:rPr>
        <w:t>Figure S1</w:t>
      </w:r>
      <w:r>
        <w:rPr>
          <w:sz w:val="24"/>
          <w:szCs w:val="24"/>
        </w:rPr>
        <w:t xml:space="preserve">. </w:t>
      </w:r>
      <w:r>
        <w:t>Freundlich</w:t>
      </w:r>
      <w:r w:rsidRPr="00480D91">
        <w:t xml:space="preserve"> isotherm</w:t>
      </w:r>
      <w:r>
        <w:t>s</w:t>
      </w:r>
      <w:r w:rsidRPr="00480D91">
        <w:t xml:space="preserve"> </w:t>
      </w:r>
      <w:bookmarkStart w:id="0" w:name="_Hlk89698768"/>
      <w:r>
        <w:t xml:space="preserve">for the adsorption of </w:t>
      </w:r>
      <w:r w:rsidRPr="00480D91">
        <w:t>(</w:t>
      </w:r>
      <w:r>
        <w:t>A</w:t>
      </w:r>
      <w:r w:rsidRPr="00480D91">
        <w:t xml:space="preserve">) </w:t>
      </w:r>
      <w:r>
        <w:t>diazinon and</w:t>
      </w:r>
      <w:r w:rsidRPr="00480D91">
        <w:t xml:space="preserve"> (</w:t>
      </w:r>
      <w:r>
        <w:t>B</w:t>
      </w:r>
      <w:r w:rsidRPr="00480D91">
        <w:t xml:space="preserve">) </w:t>
      </w:r>
      <w:r>
        <w:t xml:space="preserve">dichlorvos on CDA and for the adsorption of (C) diazinon and (D) dichlorvos </w:t>
      </w:r>
      <w:bookmarkEnd w:id="0"/>
      <w:r>
        <w:t>on starch</w:t>
      </w:r>
      <w:r>
        <w:t xml:space="preserve"> </w:t>
      </w:r>
      <w:r w:rsidRPr="00480D91">
        <w:t>at 27</w:t>
      </w:r>
      <w:r w:rsidRPr="00480D91">
        <w:rPr>
          <w:vertAlign w:val="superscript"/>
        </w:rPr>
        <w:t>o</w:t>
      </w:r>
      <w:r w:rsidRPr="00480D91">
        <w:t>C</w:t>
      </w:r>
      <w:r>
        <w:t xml:space="preserve"> and pHs 4, 7 and 9 </w:t>
      </w:r>
      <w:r w:rsidRPr="00480D91">
        <w:t>at 27</w:t>
      </w:r>
      <w:r w:rsidRPr="00480D91">
        <w:rPr>
          <w:vertAlign w:val="superscript"/>
        </w:rPr>
        <w:t>o</w:t>
      </w:r>
      <w:r w:rsidRPr="00480D91">
        <w:t>C</w:t>
      </w:r>
      <w:r>
        <w:t xml:space="preserve"> and pHs 4, 7 and 9  .</w:t>
      </w:r>
      <w:r>
        <w:rPr>
          <w:sz w:val="24"/>
          <w:szCs w:val="24"/>
        </w:rPr>
        <w:t xml:space="preserve">                                      </w:t>
      </w:r>
    </w:p>
    <w:p w14:paraId="35D9C12E" w14:textId="46DEB489" w:rsidR="00780400" w:rsidRPr="005B4C47" w:rsidRDefault="00780400" w:rsidP="00563718">
      <w:pPr>
        <w:pStyle w:val="NoSpacing"/>
        <w:jc w:val="both"/>
      </w:pPr>
    </w:p>
    <w:p w14:paraId="20716294" w14:textId="6D24787E" w:rsidR="003C597A" w:rsidRDefault="003C597A" w:rsidP="003C597A">
      <w:pPr>
        <w:pStyle w:val="NoSpacing"/>
        <w:jc w:val="both"/>
        <w:rPr>
          <w:rFonts w:ascii="Times New Roman" w:hAnsi="Times New Roman"/>
          <w:noProof/>
          <w:sz w:val="24"/>
          <w:szCs w:val="24"/>
          <w:lang w:eastAsia="en-GB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t xml:space="preserve">                  </w:t>
      </w:r>
    </w:p>
    <w:p w14:paraId="38DF9E75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74521D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3598736B" wp14:editId="3490AE95">
            <wp:extent cx="2286000" cy="2000250"/>
            <wp:effectExtent l="0" t="0" r="0" b="0"/>
            <wp:docPr id="5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5CECE69" w14:textId="77777777" w:rsidR="003C597A" w:rsidRDefault="003C597A" w:rsidP="003C597A">
      <w:pPr>
        <w:pStyle w:val="NoSpacing"/>
        <w:jc w:val="both"/>
        <w:rPr>
          <w:b/>
          <w:bCs/>
          <w:sz w:val="24"/>
          <w:szCs w:val="24"/>
        </w:rPr>
      </w:pPr>
    </w:p>
    <w:p w14:paraId="19D17F2B" w14:textId="7B79C5B8" w:rsidR="003C597A" w:rsidRDefault="003C597A" w:rsidP="003C597A">
      <w:pPr>
        <w:pStyle w:val="NoSpacing"/>
        <w:jc w:val="both"/>
        <w:rPr>
          <w:sz w:val="24"/>
          <w:szCs w:val="24"/>
        </w:rPr>
      </w:pPr>
      <w:r w:rsidRPr="0052490F">
        <w:rPr>
          <w:b/>
          <w:bCs/>
          <w:sz w:val="24"/>
          <w:szCs w:val="24"/>
        </w:rPr>
        <w:t xml:space="preserve">Figure </w:t>
      </w:r>
      <w:r w:rsidR="008F7355">
        <w:rPr>
          <w:b/>
          <w:bCs/>
          <w:sz w:val="24"/>
          <w:szCs w:val="24"/>
        </w:rPr>
        <w:t>S2.</w:t>
      </w:r>
      <w:r>
        <w:rPr>
          <w:sz w:val="24"/>
          <w:szCs w:val="24"/>
        </w:rPr>
        <w:t xml:space="preserve"> Zero-order kinetic plots for the adsorption of diazinon and dichlorvos on CDA surface at pH 7 and 27</w:t>
      </w:r>
      <w:r w:rsidRPr="0052490F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C.</w:t>
      </w:r>
    </w:p>
    <w:p w14:paraId="15085330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7B6C259C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3C732B">
        <w:rPr>
          <w:noProof/>
          <w:sz w:val="24"/>
          <w:szCs w:val="24"/>
          <w:lang w:val="en-US"/>
        </w:rPr>
        <w:drawing>
          <wp:inline distT="0" distB="0" distL="0" distR="0" wp14:anchorId="2D865462" wp14:editId="4ABFC8C4">
            <wp:extent cx="2257425" cy="1988289"/>
            <wp:effectExtent l="0" t="0" r="9525" b="12065"/>
            <wp:docPr id="11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EEBD551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38638A2C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5DB89CAA" w14:textId="51F59A2E" w:rsidR="003C597A" w:rsidRDefault="003C597A" w:rsidP="003C597A">
      <w:pPr>
        <w:pStyle w:val="NoSpacing"/>
        <w:jc w:val="both"/>
        <w:rPr>
          <w:sz w:val="24"/>
          <w:szCs w:val="24"/>
        </w:rPr>
      </w:pPr>
      <w:r w:rsidRPr="0052490F">
        <w:rPr>
          <w:b/>
          <w:bCs/>
          <w:sz w:val="24"/>
          <w:szCs w:val="24"/>
        </w:rPr>
        <w:t>Figure S</w:t>
      </w:r>
      <w:r w:rsidR="008F7355">
        <w:rPr>
          <w:b/>
          <w:bCs/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bookmarkStart w:id="1" w:name="_Hlk86410673"/>
      <w:r>
        <w:rPr>
          <w:sz w:val="24"/>
          <w:szCs w:val="24"/>
        </w:rPr>
        <w:t>First-order kinetic plots for the adsorption of diazinon and dichlorvos on CDA  surface at pH 7 and 27</w:t>
      </w:r>
      <w:r w:rsidRPr="0052490F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C.</w:t>
      </w:r>
    </w:p>
    <w:bookmarkEnd w:id="1"/>
    <w:p w14:paraId="6EC533A3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1E5AEEA6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218228A7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FC06E6">
        <w:rPr>
          <w:noProof/>
          <w:sz w:val="24"/>
          <w:szCs w:val="24"/>
          <w:lang w:val="en-US"/>
        </w:rPr>
        <w:drawing>
          <wp:inline distT="0" distB="0" distL="0" distR="0" wp14:anchorId="20F91956" wp14:editId="2EAE1B0E">
            <wp:extent cx="2305050" cy="1850065"/>
            <wp:effectExtent l="0" t="0" r="0" b="17145"/>
            <wp:docPr id="6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95E5A0C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53B14DDB" w14:textId="70A2930F" w:rsidR="003C597A" w:rsidRDefault="003C597A" w:rsidP="003C597A">
      <w:pPr>
        <w:pStyle w:val="NoSpacing"/>
        <w:jc w:val="both"/>
        <w:rPr>
          <w:sz w:val="24"/>
          <w:szCs w:val="24"/>
        </w:rPr>
      </w:pPr>
      <w:r w:rsidRPr="009B3361">
        <w:rPr>
          <w:b/>
          <w:bCs/>
          <w:sz w:val="24"/>
          <w:szCs w:val="24"/>
        </w:rPr>
        <w:t>Figure S</w:t>
      </w:r>
      <w:r w:rsidR="008F7355">
        <w:rPr>
          <w:b/>
          <w:bCs/>
          <w:sz w:val="24"/>
          <w:szCs w:val="24"/>
        </w:rPr>
        <w:t>4</w:t>
      </w:r>
      <w:r>
        <w:rPr>
          <w:sz w:val="24"/>
          <w:szCs w:val="24"/>
        </w:rPr>
        <w:t>. Zero-order kinetic plots for the desorption of diazinon and dichlorvos from CDA surface into water at pH 7 and 27</w:t>
      </w:r>
      <w:r w:rsidRPr="009B3361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 xml:space="preserve">C. </w:t>
      </w:r>
    </w:p>
    <w:p w14:paraId="5404C00C" w14:textId="77777777" w:rsidR="003C597A" w:rsidRDefault="003C597A" w:rsidP="003C597A">
      <w:pPr>
        <w:pStyle w:val="NoSpacing"/>
        <w:jc w:val="both"/>
        <w:rPr>
          <w:sz w:val="24"/>
          <w:szCs w:val="24"/>
        </w:rPr>
      </w:pPr>
    </w:p>
    <w:p w14:paraId="55485F01" w14:textId="77777777" w:rsidR="003C597A" w:rsidRDefault="003C597A" w:rsidP="003C597A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       </w:t>
      </w:r>
      <w:r w:rsidRPr="001F4A9F">
        <w:rPr>
          <w:noProof/>
          <w:sz w:val="24"/>
          <w:szCs w:val="24"/>
          <w:lang w:val="en-GB"/>
        </w:rPr>
        <w:drawing>
          <wp:inline distT="0" distB="0" distL="0" distR="0" wp14:anchorId="3595B76B" wp14:editId="7DA52D56">
            <wp:extent cx="2317750" cy="2094614"/>
            <wp:effectExtent l="0" t="0" r="6350" b="1270"/>
            <wp:docPr id="10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471909D" w14:textId="2E9ABC96" w:rsidR="003C597A" w:rsidRDefault="003C597A" w:rsidP="003C597A">
      <w:pPr>
        <w:pStyle w:val="NoSpacing"/>
        <w:jc w:val="both"/>
        <w:rPr>
          <w:sz w:val="24"/>
          <w:szCs w:val="24"/>
        </w:rPr>
      </w:pPr>
      <w:bookmarkStart w:id="2" w:name="_Hlk86690217"/>
      <w:r w:rsidRPr="009B3361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S</w:t>
      </w:r>
      <w:r w:rsidR="008F7355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First-order kinetic plots for the desorption of (a) diazinon and (b) dichlorvos from CDA surface into water at pH 7 and 27</w:t>
      </w:r>
      <w:r w:rsidRPr="009B3361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 xml:space="preserve">C. </w:t>
      </w:r>
    </w:p>
    <w:bookmarkEnd w:id="2"/>
    <w:sectPr w:rsidR="003C5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B64AC"/>
    <w:multiLevelType w:val="hybridMultilevel"/>
    <w:tmpl w:val="2950314E"/>
    <w:lvl w:ilvl="0" w:tplc="271CDFEE">
      <w:start w:val="1"/>
      <w:numFmt w:val="lowerLetter"/>
      <w:lvlText w:val="(%1)"/>
      <w:lvlJc w:val="left"/>
      <w:pPr>
        <w:ind w:left="19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15" w:hanging="360"/>
      </w:pPr>
    </w:lvl>
    <w:lvl w:ilvl="2" w:tplc="0809001B" w:tentative="1">
      <w:start w:val="1"/>
      <w:numFmt w:val="lowerRoman"/>
      <w:lvlText w:val="%3."/>
      <w:lvlJc w:val="right"/>
      <w:pPr>
        <w:ind w:left="3435" w:hanging="180"/>
      </w:pPr>
    </w:lvl>
    <w:lvl w:ilvl="3" w:tplc="0809000F" w:tentative="1">
      <w:start w:val="1"/>
      <w:numFmt w:val="decimal"/>
      <w:lvlText w:val="%4."/>
      <w:lvlJc w:val="left"/>
      <w:pPr>
        <w:ind w:left="4155" w:hanging="360"/>
      </w:pPr>
    </w:lvl>
    <w:lvl w:ilvl="4" w:tplc="08090019" w:tentative="1">
      <w:start w:val="1"/>
      <w:numFmt w:val="lowerLetter"/>
      <w:lvlText w:val="%5."/>
      <w:lvlJc w:val="left"/>
      <w:pPr>
        <w:ind w:left="4875" w:hanging="360"/>
      </w:pPr>
    </w:lvl>
    <w:lvl w:ilvl="5" w:tplc="0809001B" w:tentative="1">
      <w:start w:val="1"/>
      <w:numFmt w:val="lowerRoman"/>
      <w:lvlText w:val="%6."/>
      <w:lvlJc w:val="right"/>
      <w:pPr>
        <w:ind w:left="5595" w:hanging="180"/>
      </w:pPr>
    </w:lvl>
    <w:lvl w:ilvl="6" w:tplc="0809000F" w:tentative="1">
      <w:start w:val="1"/>
      <w:numFmt w:val="decimal"/>
      <w:lvlText w:val="%7."/>
      <w:lvlJc w:val="left"/>
      <w:pPr>
        <w:ind w:left="6315" w:hanging="360"/>
      </w:pPr>
    </w:lvl>
    <w:lvl w:ilvl="7" w:tplc="08090019" w:tentative="1">
      <w:start w:val="1"/>
      <w:numFmt w:val="lowerLetter"/>
      <w:lvlText w:val="%8."/>
      <w:lvlJc w:val="left"/>
      <w:pPr>
        <w:ind w:left="7035" w:hanging="360"/>
      </w:pPr>
    </w:lvl>
    <w:lvl w:ilvl="8" w:tplc="0809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1" w15:restartNumberingAfterBreak="0">
    <w:nsid w:val="19173071"/>
    <w:multiLevelType w:val="hybridMultilevel"/>
    <w:tmpl w:val="868E7236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20287"/>
    <w:multiLevelType w:val="hybridMultilevel"/>
    <w:tmpl w:val="868E7236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C2B63"/>
    <w:multiLevelType w:val="hybridMultilevel"/>
    <w:tmpl w:val="D2C698C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40760"/>
    <w:multiLevelType w:val="multilevel"/>
    <w:tmpl w:val="3B2C8CB2"/>
    <w:lvl w:ilvl="0"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463"/>
      <w:numFmt w:val="decimalZero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6DC7C31"/>
    <w:multiLevelType w:val="multilevel"/>
    <w:tmpl w:val="4E209680"/>
    <w:lvl w:ilvl="0"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49"/>
      <w:numFmt w:val="decimalZero"/>
      <w:lvlText w:val="%1.%2"/>
      <w:lvlJc w:val="left"/>
      <w:pPr>
        <w:ind w:left="67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5" w:hanging="4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4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6" w15:restartNumberingAfterBreak="0">
    <w:nsid w:val="27453916"/>
    <w:multiLevelType w:val="multilevel"/>
    <w:tmpl w:val="74A0AA7C"/>
    <w:lvl w:ilvl="0"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63"/>
      <w:numFmt w:val="decimalZero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97403E3"/>
    <w:multiLevelType w:val="hybridMultilevel"/>
    <w:tmpl w:val="01AED2B2"/>
    <w:lvl w:ilvl="0" w:tplc="F67A324C">
      <w:start w:val="1"/>
      <w:numFmt w:val="lowerLetter"/>
      <w:lvlText w:val="(%1)"/>
      <w:lvlJc w:val="left"/>
      <w:pPr>
        <w:ind w:left="22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925" w:hanging="360"/>
      </w:pPr>
    </w:lvl>
    <w:lvl w:ilvl="2" w:tplc="0809001B" w:tentative="1">
      <w:start w:val="1"/>
      <w:numFmt w:val="lowerRoman"/>
      <w:lvlText w:val="%3."/>
      <w:lvlJc w:val="right"/>
      <w:pPr>
        <w:ind w:left="3645" w:hanging="180"/>
      </w:pPr>
    </w:lvl>
    <w:lvl w:ilvl="3" w:tplc="0809000F" w:tentative="1">
      <w:start w:val="1"/>
      <w:numFmt w:val="decimal"/>
      <w:lvlText w:val="%4."/>
      <w:lvlJc w:val="left"/>
      <w:pPr>
        <w:ind w:left="4365" w:hanging="360"/>
      </w:pPr>
    </w:lvl>
    <w:lvl w:ilvl="4" w:tplc="08090019" w:tentative="1">
      <w:start w:val="1"/>
      <w:numFmt w:val="lowerLetter"/>
      <w:lvlText w:val="%5."/>
      <w:lvlJc w:val="left"/>
      <w:pPr>
        <w:ind w:left="5085" w:hanging="360"/>
      </w:pPr>
    </w:lvl>
    <w:lvl w:ilvl="5" w:tplc="0809001B" w:tentative="1">
      <w:start w:val="1"/>
      <w:numFmt w:val="lowerRoman"/>
      <w:lvlText w:val="%6."/>
      <w:lvlJc w:val="right"/>
      <w:pPr>
        <w:ind w:left="5805" w:hanging="180"/>
      </w:pPr>
    </w:lvl>
    <w:lvl w:ilvl="6" w:tplc="0809000F" w:tentative="1">
      <w:start w:val="1"/>
      <w:numFmt w:val="decimal"/>
      <w:lvlText w:val="%7."/>
      <w:lvlJc w:val="left"/>
      <w:pPr>
        <w:ind w:left="6525" w:hanging="360"/>
      </w:pPr>
    </w:lvl>
    <w:lvl w:ilvl="7" w:tplc="08090019" w:tentative="1">
      <w:start w:val="1"/>
      <w:numFmt w:val="lowerLetter"/>
      <w:lvlText w:val="%8."/>
      <w:lvlJc w:val="left"/>
      <w:pPr>
        <w:ind w:left="7245" w:hanging="360"/>
      </w:pPr>
    </w:lvl>
    <w:lvl w:ilvl="8" w:tplc="08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8" w15:restartNumberingAfterBreak="0">
    <w:nsid w:val="32EF484F"/>
    <w:multiLevelType w:val="hybridMultilevel"/>
    <w:tmpl w:val="868E7236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42B19"/>
    <w:multiLevelType w:val="hybridMultilevel"/>
    <w:tmpl w:val="D2C698C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FE0688"/>
    <w:multiLevelType w:val="hybridMultilevel"/>
    <w:tmpl w:val="85CA02AC"/>
    <w:lvl w:ilvl="0" w:tplc="1F50BE2E">
      <w:start w:val="1"/>
      <w:numFmt w:val="lowerLetter"/>
      <w:lvlText w:val="(%1)"/>
      <w:lvlJc w:val="left"/>
      <w:pPr>
        <w:ind w:left="247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195" w:hanging="360"/>
      </w:pPr>
    </w:lvl>
    <w:lvl w:ilvl="2" w:tplc="0809001B" w:tentative="1">
      <w:start w:val="1"/>
      <w:numFmt w:val="lowerRoman"/>
      <w:lvlText w:val="%3."/>
      <w:lvlJc w:val="right"/>
      <w:pPr>
        <w:ind w:left="3915" w:hanging="180"/>
      </w:pPr>
    </w:lvl>
    <w:lvl w:ilvl="3" w:tplc="0809000F" w:tentative="1">
      <w:start w:val="1"/>
      <w:numFmt w:val="decimal"/>
      <w:lvlText w:val="%4."/>
      <w:lvlJc w:val="left"/>
      <w:pPr>
        <w:ind w:left="4635" w:hanging="360"/>
      </w:pPr>
    </w:lvl>
    <w:lvl w:ilvl="4" w:tplc="08090019" w:tentative="1">
      <w:start w:val="1"/>
      <w:numFmt w:val="lowerLetter"/>
      <w:lvlText w:val="%5."/>
      <w:lvlJc w:val="left"/>
      <w:pPr>
        <w:ind w:left="5355" w:hanging="360"/>
      </w:pPr>
    </w:lvl>
    <w:lvl w:ilvl="5" w:tplc="0809001B" w:tentative="1">
      <w:start w:val="1"/>
      <w:numFmt w:val="lowerRoman"/>
      <w:lvlText w:val="%6."/>
      <w:lvlJc w:val="right"/>
      <w:pPr>
        <w:ind w:left="6075" w:hanging="180"/>
      </w:pPr>
    </w:lvl>
    <w:lvl w:ilvl="6" w:tplc="0809000F" w:tentative="1">
      <w:start w:val="1"/>
      <w:numFmt w:val="decimal"/>
      <w:lvlText w:val="%7."/>
      <w:lvlJc w:val="left"/>
      <w:pPr>
        <w:ind w:left="6795" w:hanging="360"/>
      </w:pPr>
    </w:lvl>
    <w:lvl w:ilvl="7" w:tplc="08090019" w:tentative="1">
      <w:start w:val="1"/>
      <w:numFmt w:val="lowerLetter"/>
      <w:lvlText w:val="%8."/>
      <w:lvlJc w:val="left"/>
      <w:pPr>
        <w:ind w:left="7515" w:hanging="360"/>
      </w:pPr>
    </w:lvl>
    <w:lvl w:ilvl="8" w:tplc="0809001B" w:tentative="1">
      <w:start w:val="1"/>
      <w:numFmt w:val="lowerRoman"/>
      <w:lvlText w:val="%9."/>
      <w:lvlJc w:val="right"/>
      <w:pPr>
        <w:ind w:left="8235" w:hanging="180"/>
      </w:pPr>
    </w:lvl>
  </w:abstractNum>
  <w:abstractNum w:abstractNumId="11" w15:restartNumberingAfterBreak="0">
    <w:nsid w:val="44B2189F"/>
    <w:multiLevelType w:val="hybridMultilevel"/>
    <w:tmpl w:val="5BB824C6"/>
    <w:lvl w:ilvl="0" w:tplc="8C8681EA">
      <w:start w:val="1"/>
      <w:numFmt w:val="lowerLetter"/>
      <w:lvlText w:val="(%1)"/>
      <w:lvlJc w:val="left"/>
      <w:pPr>
        <w:ind w:left="24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150" w:hanging="360"/>
      </w:pPr>
    </w:lvl>
    <w:lvl w:ilvl="2" w:tplc="0809001B" w:tentative="1">
      <w:start w:val="1"/>
      <w:numFmt w:val="lowerRoman"/>
      <w:lvlText w:val="%3."/>
      <w:lvlJc w:val="right"/>
      <w:pPr>
        <w:ind w:left="3870" w:hanging="180"/>
      </w:pPr>
    </w:lvl>
    <w:lvl w:ilvl="3" w:tplc="0809000F" w:tentative="1">
      <w:start w:val="1"/>
      <w:numFmt w:val="decimal"/>
      <w:lvlText w:val="%4."/>
      <w:lvlJc w:val="left"/>
      <w:pPr>
        <w:ind w:left="4590" w:hanging="360"/>
      </w:pPr>
    </w:lvl>
    <w:lvl w:ilvl="4" w:tplc="08090019" w:tentative="1">
      <w:start w:val="1"/>
      <w:numFmt w:val="lowerLetter"/>
      <w:lvlText w:val="%5."/>
      <w:lvlJc w:val="left"/>
      <w:pPr>
        <w:ind w:left="5310" w:hanging="360"/>
      </w:pPr>
    </w:lvl>
    <w:lvl w:ilvl="5" w:tplc="0809001B" w:tentative="1">
      <w:start w:val="1"/>
      <w:numFmt w:val="lowerRoman"/>
      <w:lvlText w:val="%6."/>
      <w:lvlJc w:val="right"/>
      <w:pPr>
        <w:ind w:left="6030" w:hanging="180"/>
      </w:pPr>
    </w:lvl>
    <w:lvl w:ilvl="6" w:tplc="0809000F" w:tentative="1">
      <w:start w:val="1"/>
      <w:numFmt w:val="decimal"/>
      <w:lvlText w:val="%7."/>
      <w:lvlJc w:val="left"/>
      <w:pPr>
        <w:ind w:left="6750" w:hanging="360"/>
      </w:pPr>
    </w:lvl>
    <w:lvl w:ilvl="7" w:tplc="08090019" w:tentative="1">
      <w:start w:val="1"/>
      <w:numFmt w:val="lowerLetter"/>
      <w:lvlText w:val="%8."/>
      <w:lvlJc w:val="left"/>
      <w:pPr>
        <w:ind w:left="7470" w:hanging="360"/>
      </w:pPr>
    </w:lvl>
    <w:lvl w:ilvl="8" w:tplc="08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2" w15:restartNumberingAfterBreak="0">
    <w:nsid w:val="4FFC2DBD"/>
    <w:multiLevelType w:val="hybridMultilevel"/>
    <w:tmpl w:val="851A9C64"/>
    <w:lvl w:ilvl="0" w:tplc="93D28DC0">
      <w:start w:val="1"/>
      <w:numFmt w:val="lowerLetter"/>
      <w:lvlText w:val="(%1)"/>
      <w:lvlJc w:val="left"/>
      <w:pPr>
        <w:ind w:left="19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15" w:hanging="360"/>
      </w:pPr>
    </w:lvl>
    <w:lvl w:ilvl="2" w:tplc="0809001B" w:tentative="1">
      <w:start w:val="1"/>
      <w:numFmt w:val="lowerRoman"/>
      <w:lvlText w:val="%3."/>
      <w:lvlJc w:val="right"/>
      <w:pPr>
        <w:ind w:left="3435" w:hanging="180"/>
      </w:pPr>
    </w:lvl>
    <w:lvl w:ilvl="3" w:tplc="0809000F" w:tentative="1">
      <w:start w:val="1"/>
      <w:numFmt w:val="decimal"/>
      <w:lvlText w:val="%4."/>
      <w:lvlJc w:val="left"/>
      <w:pPr>
        <w:ind w:left="4155" w:hanging="360"/>
      </w:pPr>
    </w:lvl>
    <w:lvl w:ilvl="4" w:tplc="08090019" w:tentative="1">
      <w:start w:val="1"/>
      <w:numFmt w:val="lowerLetter"/>
      <w:lvlText w:val="%5."/>
      <w:lvlJc w:val="left"/>
      <w:pPr>
        <w:ind w:left="4875" w:hanging="360"/>
      </w:pPr>
    </w:lvl>
    <w:lvl w:ilvl="5" w:tplc="0809001B" w:tentative="1">
      <w:start w:val="1"/>
      <w:numFmt w:val="lowerRoman"/>
      <w:lvlText w:val="%6."/>
      <w:lvlJc w:val="right"/>
      <w:pPr>
        <w:ind w:left="5595" w:hanging="180"/>
      </w:pPr>
    </w:lvl>
    <w:lvl w:ilvl="6" w:tplc="0809000F" w:tentative="1">
      <w:start w:val="1"/>
      <w:numFmt w:val="decimal"/>
      <w:lvlText w:val="%7."/>
      <w:lvlJc w:val="left"/>
      <w:pPr>
        <w:ind w:left="6315" w:hanging="360"/>
      </w:pPr>
    </w:lvl>
    <w:lvl w:ilvl="7" w:tplc="08090019" w:tentative="1">
      <w:start w:val="1"/>
      <w:numFmt w:val="lowerLetter"/>
      <w:lvlText w:val="%8."/>
      <w:lvlJc w:val="left"/>
      <w:pPr>
        <w:ind w:left="7035" w:hanging="360"/>
      </w:pPr>
    </w:lvl>
    <w:lvl w:ilvl="8" w:tplc="0809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13" w15:restartNumberingAfterBreak="0">
    <w:nsid w:val="563E510D"/>
    <w:multiLevelType w:val="hybridMultilevel"/>
    <w:tmpl w:val="ED8C94B2"/>
    <w:lvl w:ilvl="0" w:tplc="A94E95D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C05AD4"/>
    <w:multiLevelType w:val="hybridMultilevel"/>
    <w:tmpl w:val="5DC0E0F6"/>
    <w:lvl w:ilvl="0" w:tplc="4DBC84A0">
      <w:start w:val="1"/>
      <w:numFmt w:val="lowerLetter"/>
      <w:lvlText w:val="(%1)"/>
      <w:lvlJc w:val="left"/>
      <w:pPr>
        <w:ind w:left="285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3570" w:hanging="360"/>
      </w:pPr>
    </w:lvl>
    <w:lvl w:ilvl="2" w:tplc="0809001B" w:tentative="1">
      <w:start w:val="1"/>
      <w:numFmt w:val="lowerRoman"/>
      <w:lvlText w:val="%3."/>
      <w:lvlJc w:val="right"/>
      <w:pPr>
        <w:ind w:left="4290" w:hanging="180"/>
      </w:pPr>
    </w:lvl>
    <w:lvl w:ilvl="3" w:tplc="0809000F" w:tentative="1">
      <w:start w:val="1"/>
      <w:numFmt w:val="decimal"/>
      <w:lvlText w:val="%4."/>
      <w:lvlJc w:val="left"/>
      <w:pPr>
        <w:ind w:left="5010" w:hanging="360"/>
      </w:pPr>
    </w:lvl>
    <w:lvl w:ilvl="4" w:tplc="08090019" w:tentative="1">
      <w:start w:val="1"/>
      <w:numFmt w:val="lowerLetter"/>
      <w:lvlText w:val="%5."/>
      <w:lvlJc w:val="left"/>
      <w:pPr>
        <w:ind w:left="5730" w:hanging="360"/>
      </w:pPr>
    </w:lvl>
    <w:lvl w:ilvl="5" w:tplc="0809001B" w:tentative="1">
      <w:start w:val="1"/>
      <w:numFmt w:val="lowerRoman"/>
      <w:lvlText w:val="%6."/>
      <w:lvlJc w:val="right"/>
      <w:pPr>
        <w:ind w:left="6450" w:hanging="180"/>
      </w:pPr>
    </w:lvl>
    <w:lvl w:ilvl="6" w:tplc="0809000F" w:tentative="1">
      <w:start w:val="1"/>
      <w:numFmt w:val="decimal"/>
      <w:lvlText w:val="%7."/>
      <w:lvlJc w:val="left"/>
      <w:pPr>
        <w:ind w:left="7170" w:hanging="360"/>
      </w:pPr>
    </w:lvl>
    <w:lvl w:ilvl="7" w:tplc="08090019" w:tentative="1">
      <w:start w:val="1"/>
      <w:numFmt w:val="lowerLetter"/>
      <w:lvlText w:val="%8."/>
      <w:lvlJc w:val="left"/>
      <w:pPr>
        <w:ind w:left="7890" w:hanging="360"/>
      </w:pPr>
    </w:lvl>
    <w:lvl w:ilvl="8" w:tplc="0809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15" w15:restartNumberingAfterBreak="0">
    <w:nsid w:val="5FF508BD"/>
    <w:multiLevelType w:val="hybridMultilevel"/>
    <w:tmpl w:val="D2C698C0"/>
    <w:lvl w:ilvl="0" w:tplc="267E05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CC3BCD"/>
    <w:multiLevelType w:val="hybridMultilevel"/>
    <w:tmpl w:val="868E7236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8A423E"/>
    <w:multiLevelType w:val="hybridMultilevel"/>
    <w:tmpl w:val="868E7236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D16749"/>
    <w:multiLevelType w:val="hybridMultilevel"/>
    <w:tmpl w:val="9FF29B66"/>
    <w:lvl w:ilvl="0" w:tplc="A9C4450E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6FE72FDF"/>
    <w:multiLevelType w:val="multilevel"/>
    <w:tmpl w:val="63808BE2"/>
    <w:lvl w:ilvl="0">
      <w:numFmt w:val="decimal"/>
      <w:lvlText w:val="%1"/>
      <w:lvlJc w:val="left"/>
      <w:pPr>
        <w:ind w:left="585" w:hanging="585"/>
      </w:pPr>
      <w:rPr>
        <w:rFonts w:hint="default"/>
      </w:rPr>
    </w:lvl>
    <w:lvl w:ilvl="1">
      <w:start w:val="363"/>
      <w:numFmt w:val="decimalZero"/>
      <w:lvlText w:val="%1.%2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3D3249B"/>
    <w:multiLevelType w:val="hybridMultilevel"/>
    <w:tmpl w:val="D4F68A44"/>
    <w:lvl w:ilvl="0" w:tplc="EADC96FC">
      <w:start w:val="1"/>
      <w:numFmt w:val="lowerLetter"/>
      <w:lvlText w:val="(%1)"/>
      <w:lvlJc w:val="left"/>
      <w:pPr>
        <w:ind w:left="6180" w:hanging="39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60" w:hanging="360"/>
      </w:pPr>
    </w:lvl>
    <w:lvl w:ilvl="2" w:tplc="0809001B" w:tentative="1">
      <w:start w:val="1"/>
      <w:numFmt w:val="lowerRoman"/>
      <w:lvlText w:val="%3."/>
      <w:lvlJc w:val="right"/>
      <w:pPr>
        <w:ind w:left="4080" w:hanging="180"/>
      </w:pPr>
    </w:lvl>
    <w:lvl w:ilvl="3" w:tplc="0809000F" w:tentative="1">
      <w:start w:val="1"/>
      <w:numFmt w:val="decimal"/>
      <w:lvlText w:val="%4."/>
      <w:lvlJc w:val="left"/>
      <w:pPr>
        <w:ind w:left="4800" w:hanging="360"/>
      </w:pPr>
    </w:lvl>
    <w:lvl w:ilvl="4" w:tplc="08090019" w:tentative="1">
      <w:start w:val="1"/>
      <w:numFmt w:val="lowerLetter"/>
      <w:lvlText w:val="%5."/>
      <w:lvlJc w:val="left"/>
      <w:pPr>
        <w:ind w:left="5520" w:hanging="360"/>
      </w:pPr>
    </w:lvl>
    <w:lvl w:ilvl="5" w:tplc="0809001B" w:tentative="1">
      <w:start w:val="1"/>
      <w:numFmt w:val="lowerRoman"/>
      <w:lvlText w:val="%6."/>
      <w:lvlJc w:val="right"/>
      <w:pPr>
        <w:ind w:left="6240" w:hanging="180"/>
      </w:pPr>
    </w:lvl>
    <w:lvl w:ilvl="6" w:tplc="0809000F" w:tentative="1">
      <w:start w:val="1"/>
      <w:numFmt w:val="decimal"/>
      <w:lvlText w:val="%7."/>
      <w:lvlJc w:val="left"/>
      <w:pPr>
        <w:ind w:left="6960" w:hanging="360"/>
      </w:pPr>
    </w:lvl>
    <w:lvl w:ilvl="7" w:tplc="08090019" w:tentative="1">
      <w:start w:val="1"/>
      <w:numFmt w:val="lowerLetter"/>
      <w:lvlText w:val="%8."/>
      <w:lvlJc w:val="left"/>
      <w:pPr>
        <w:ind w:left="7680" w:hanging="360"/>
      </w:pPr>
    </w:lvl>
    <w:lvl w:ilvl="8" w:tplc="080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21" w15:restartNumberingAfterBreak="0">
    <w:nsid w:val="761B31A2"/>
    <w:multiLevelType w:val="hybridMultilevel"/>
    <w:tmpl w:val="868E7236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FE0BB6"/>
    <w:multiLevelType w:val="hybridMultilevel"/>
    <w:tmpl w:val="D2C698C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9B7791"/>
    <w:multiLevelType w:val="hybridMultilevel"/>
    <w:tmpl w:val="868E7236"/>
    <w:lvl w:ilvl="0" w:tplc="93F6C9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023E8B"/>
    <w:multiLevelType w:val="hybridMultilevel"/>
    <w:tmpl w:val="330A59B6"/>
    <w:lvl w:ilvl="0" w:tplc="A6824038">
      <w:start w:val="1"/>
      <w:numFmt w:val="lowerLetter"/>
      <w:lvlText w:val="(%1)"/>
      <w:lvlJc w:val="left"/>
      <w:pPr>
        <w:ind w:left="187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95" w:hanging="360"/>
      </w:pPr>
    </w:lvl>
    <w:lvl w:ilvl="2" w:tplc="0809001B" w:tentative="1">
      <w:start w:val="1"/>
      <w:numFmt w:val="lowerRoman"/>
      <w:lvlText w:val="%3."/>
      <w:lvlJc w:val="right"/>
      <w:pPr>
        <w:ind w:left="3315" w:hanging="180"/>
      </w:pPr>
    </w:lvl>
    <w:lvl w:ilvl="3" w:tplc="0809000F" w:tentative="1">
      <w:start w:val="1"/>
      <w:numFmt w:val="decimal"/>
      <w:lvlText w:val="%4."/>
      <w:lvlJc w:val="left"/>
      <w:pPr>
        <w:ind w:left="4035" w:hanging="360"/>
      </w:pPr>
    </w:lvl>
    <w:lvl w:ilvl="4" w:tplc="08090019" w:tentative="1">
      <w:start w:val="1"/>
      <w:numFmt w:val="lowerLetter"/>
      <w:lvlText w:val="%5."/>
      <w:lvlJc w:val="left"/>
      <w:pPr>
        <w:ind w:left="4755" w:hanging="360"/>
      </w:pPr>
    </w:lvl>
    <w:lvl w:ilvl="5" w:tplc="0809001B" w:tentative="1">
      <w:start w:val="1"/>
      <w:numFmt w:val="lowerRoman"/>
      <w:lvlText w:val="%6."/>
      <w:lvlJc w:val="right"/>
      <w:pPr>
        <w:ind w:left="5475" w:hanging="180"/>
      </w:pPr>
    </w:lvl>
    <w:lvl w:ilvl="6" w:tplc="0809000F" w:tentative="1">
      <w:start w:val="1"/>
      <w:numFmt w:val="decimal"/>
      <w:lvlText w:val="%7."/>
      <w:lvlJc w:val="left"/>
      <w:pPr>
        <w:ind w:left="6195" w:hanging="360"/>
      </w:pPr>
    </w:lvl>
    <w:lvl w:ilvl="7" w:tplc="08090019" w:tentative="1">
      <w:start w:val="1"/>
      <w:numFmt w:val="lowerLetter"/>
      <w:lvlText w:val="%8."/>
      <w:lvlJc w:val="left"/>
      <w:pPr>
        <w:ind w:left="6915" w:hanging="360"/>
      </w:pPr>
    </w:lvl>
    <w:lvl w:ilvl="8" w:tplc="0809001B" w:tentative="1">
      <w:start w:val="1"/>
      <w:numFmt w:val="lowerRoman"/>
      <w:lvlText w:val="%9."/>
      <w:lvlJc w:val="right"/>
      <w:pPr>
        <w:ind w:left="7635" w:hanging="180"/>
      </w:pPr>
    </w:lvl>
  </w:abstractNum>
  <w:num w:numId="1">
    <w:abstractNumId w:val="14"/>
  </w:num>
  <w:num w:numId="2">
    <w:abstractNumId w:val="11"/>
  </w:num>
  <w:num w:numId="3">
    <w:abstractNumId w:val="10"/>
  </w:num>
  <w:num w:numId="4">
    <w:abstractNumId w:val="24"/>
  </w:num>
  <w:num w:numId="5">
    <w:abstractNumId w:val="12"/>
  </w:num>
  <w:num w:numId="6">
    <w:abstractNumId w:val="0"/>
  </w:num>
  <w:num w:numId="7">
    <w:abstractNumId w:val="7"/>
  </w:num>
  <w:num w:numId="8">
    <w:abstractNumId w:val="20"/>
  </w:num>
  <w:num w:numId="9">
    <w:abstractNumId w:val="18"/>
  </w:num>
  <w:num w:numId="10">
    <w:abstractNumId w:val="13"/>
  </w:num>
  <w:num w:numId="11">
    <w:abstractNumId w:val="23"/>
  </w:num>
  <w:num w:numId="12">
    <w:abstractNumId w:val="17"/>
  </w:num>
  <w:num w:numId="13">
    <w:abstractNumId w:val="16"/>
  </w:num>
  <w:num w:numId="14">
    <w:abstractNumId w:val="21"/>
  </w:num>
  <w:num w:numId="15">
    <w:abstractNumId w:val="2"/>
  </w:num>
  <w:num w:numId="16">
    <w:abstractNumId w:val="19"/>
  </w:num>
  <w:num w:numId="17">
    <w:abstractNumId w:val="1"/>
  </w:num>
  <w:num w:numId="18">
    <w:abstractNumId w:val="8"/>
  </w:num>
  <w:num w:numId="19">
    <w:abstractNumId w:val="15"/>
  </w:num>
  <w:num w:numId="20">
    <w:abstractNumId w:val="9"/>
  </w:num>
  <w:num w:numId="21">
    <w:abstractNumId w:val="6"/>
  </w:num>
  <w:num w:numId="22">
    <w:abstractNumId w:val="5"/>
  </w:num>
  <w:num w:numId="23">
    <w:abstractNumId w:val="22"/>
  </w:num>
  <w:num w:numId="24">
    <w:abstractNumId w:val="3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40E"/>
    <w:rsid w:val="00016969"/>
    <w:rsid w:val="000408CE"/>
    <w:rsid w:val="000E5E37"/>
    <w:rsid w:val="00106A55"/>
    <w:rsid w:val="00120FBA"/>
    <w:rsid w:val="0013398F"/>
    <w:rsid w:val="001457D6"/>
    <w:rsid w:val="00160706"/>
    <w:rsid w:val="00192E2B"/>
    <w:rsid w:val="001A131C"/>
    <w:rsid w:val="001E663A"/>
    <w:rsid w:val="00250440"/>
    <w:rsid w:val="00285480"/>
    <w:rsid w:val="0029734C"/>
    <w:rsid w:val="002A1FAB"/>
    <w:rsid w:val="002A5884"/>
    <w:rsid w:val="002A6FBE"/>
    <w:rsid w:val="002E094A"/>
    <w:rsid w:val="002E5DD7"/>
    <w:rsid w:val="00322B1F"/>
    <w:rsid w:val="003243C1"/>
    <w:rsid w:val="0032598B"/>
    <w:rsid w:val="003959E4"/>
    <w:rsid w:val="003C597A"/>
    <w:rsid w:val="003E6446"/>
    <w:rsid w:val="003F0BAE"/>
    <w:rsid w:val="00401880"/>
    <w:rsid w:val="0041540E"/>
    <w:rsid w:val="00461C62"/>
    <w:rsid w:val="00483A60"/>
    <w:rsid w:val="004C2176"/>
    <w:rsid w:val="004D0472"/>
    <w:rsid w:val="004E2012"/>
    <w:rsid w:val="00515A85"/>
    <w:rsid w:val="00535651"/>
    <w:rsid w:val="00563718"/>
    <w:rsid w:val="00564C79"/>
    <w:rsid w:val="005842CD"/>
    <w:rsid w:val="005A5641"/>
    <w:rsid w:val="005C07F9"/>
    <w:rsid w:val="005E7300"/>
    <w:rsid w:val="005F3015"/>
    <w:rsid w:val="0063495B"/>
    <w:rsid w:val="00657951"/>
    <w:rsid w:val="0067401B"/>
    <w:rsid w:val="00685CBC"/>
    <w:rsid w:val="006F3F70"/>
    <w:rsid w:val="006F6833"/>
    <w:rsid w:val="00780400"/>
    <w:rsid w:val="00795E9A"/>
    <w:rsid w:val="007A0DBF"/>
    <w:rsid w:val="007A383C"/>
    <w:rsid w:val="007A5A76"/>
    <w:rsid w:val="007D7698"/>
    <w:rsid w:val="007E6521"/>
    <w:rsid w:val="007E7B53"/>
    <w:rsid w:val="00803346"/>
    <w:rsid w:val="00841DC1"/>
    <w:rsid w:val="00872527"/>
    <w:rsid w:val="008727EB"/>
    <w:rsid w:val="008B7BE5"/>
    <w:rsid w:val="008C060B"/>
    <w:rsid w:val="008E3864"/>
    <w:rsid w:val="008E5980"/>
    <w:rsid w:val="008F7355"/>
    <w:rsid w:val="00961932"/>
    <w:rsid w:val="009A3582"/>
    <w:rsid w:val="009C0824"/>
    <w:rsid w:val="009D58E2"/>
    <w:rsid w:val="009F35EA"/>
    <w:rsid w:val="00A102C6"/>
    <w:rsid w:val="00A142A9"/>
    <w:rsid w:val="00A252D9"/>
    <w:rsid w:val="00A2732F"/>
    <w:rsid w:val="00A413C9"/>
    <w:rsid w:val="00A66AA6"/>
    <w:rsid w:val="00A71990"/>
    <w:rsid w:val="00A9197F"/>
    <w:rsid w:val="00AB6F2E"/>
    <w:rsid w:val="00AC3E4B"/>
    <w:rsid w:val="00AC5E38"/>
    <w:rsid w:val="00AD3CAB"/>
    <w:rsid w:val="00B416F2"/>
    <w:rsid w:val="00B5681F"/>
    <w:rsid w:val="00B760CB"/>
    <w:rsid w:val="00B820EC"/>
    <w:rsid w:val="00B87C7F"/>
    <w:rsid w:val="00BA62D4"/>
    <w:rsid w:val="00C109D1"/>
    <w:rsid w:val="00C5170C"/>
    <w:rsid w:val="00C52418"/>
    <w:rsid w:val="00C73B4C"/>
    <w:rsid w:val="00CF4A88"/>
    <w:rsid w:val="00D46063"/>
    <w:rsid w:val="00D771F4"/>
    <w:rsid w:val="00DA6885"/>
    <w:rsid w:val="00DC1954"/>
    <w:rsid w:val="00E06948"/>
    <w:rsid w:val="00E06A04"/>
    <w:rsid w:val="00E14FC1"/>
    <w:rsid w:val="00E4063A"/>
    <w:rsid w:val="00E90362"/>
    <w:rsid w:val="00EA33CC"/>
    <w:rsid w:val="00F25C33"/>
    <w:rsid w:val="00FB11C7"/>
    <w:rsid w:val="00FB2670"/>
    <w:rsid w:val="00FB3DB3"/>
    <w:rsid w:val="00FB62B4"/>
    <w:rsid w:val="00FC6410"/>
    <w:rsid w:val="00FF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2E8AB"/>
  <w15:chartTrackingRefBased/>
  <w15:docId w15:val="{E6C17C3B-9B51-4DA2-B01D-D8CBB165E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40E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1540E"/>
    <w:pPr>
      <w:spacing w:after="0" w:line="240" w:lineRule="auto"/>
    </w:pPr>
  </w:style>
  <w:style w:type="table" w:styleId="TableGrid">
    <w:name w:val="Table Grid"/>
    <w:basedOn w:val="TableNormal"/>
    <w:uiPriority w:val="59"/>
    <w:rsid w:val="0041540E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540E"/>
    <w:rPr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540E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540E"/>
    <w:rPr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40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15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40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15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40E"/>
    <w:rPr>
      <w:lang w:val="en-US"/>
    </w:rPr>
  </w:style>
  <w:style w:type="paragraph" w:styleId="ListParagraph">
    <w:name w:val="List Paragraph"/>
    <w:basedOn w:val="Normal"/>
    <w:uiPriority w:val="34"/>
    <w:qFormat/>
    <w:rsid w:val="00415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ew\Documents\MANUSCRIPT%201%20-%20ADSORPTION-DESORPTION%20ON%20CDA%20AND%20STARC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A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fredulich!$C$3</c:f>
              <c:strCache>
                <c:ptCount val="1"/>
                <c:pt idx="0">
                  <c:v>pH4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4278755155605591"/>
                  <c:y val="4.1307596967045931E-2"/>
                </c:manualLayout>
              </c:layout>
              <c:numFmt formatCode="General" sourceLinked="0"/>
            </c:trendlineLbl>
          </c:trendline>
          <c:xVal>
            <c:numRef>
              <c:f>fredulich!$B$4:$B$21</c:f>
              <c:numCache>
                <c:formatCode>General</c:formatCode>
                <c:ptCount val="18"/>
                <c:pt idx="0">
                  <c:v>-0.44530000000000036</c:v>
                </c:pt>
                <c:pt idx="1">
                  <c:v>-0.41620000000000001</c:v>
                </c:pt>
                <c:pt idx="2">
                  <c:v>-0.39010000000000083</c:v>
                </c:pt>
                <c:pt idx="3">
                  <c:v>0.25690000000000002</c:v>
                </c:pt>
                <c:pt idx="4">
                  <c:v>0.29010000000000002</c:v>
                </c:pt>
                <c:pt idx="5">
                  <c:v>0.31050000000000083</c:v>
                </c:pt>
                <c:pt idx="6">
                  <c:v>0.31450000000000083</c:v>
                </c:pt>
                <c:pt idx="7">
                  <c:v>0.43140000000000095</c:v>
                </c:pt>
                <c:pt idx="8">
                  <c:v>0.43460000000000032</c:v>
                </c:pt>
                <c:pt idx="9">
                  <c:v>0.46610000000000001</c:v>
                </c:pt>
                <c:pt idx="10">
                  <c:v>0.48210000000000008</c:v>
                </c:pt>
                <c:pt idx="11">
                  <c:v>0.48380000000000095</c:v>
                </c:pt>
                <c:pt idx="12">
                  <c:v>0.50319999999999998</c:v>
                </c:pt>
                <c:pt idx="13">
                  <c:v>0.55249999999999999</c:v>
                </c:pt>
                <c:pt idx="14">
                  <c:v>0.56920000000000004</c:v>
                </c:pt>
                <c:pt idx="15">
                  <c:v>0.64980000000000215</c:v>
                </c:pt>
                <c:pt idx="16">
                  <c:v>0.6698000000000025</c:v>
                </c:pt>
                <c:pt idx="17">
                  <c:v>0.69770000000000132</c:v>
                </c:pt>
              </c:numCache>
            </c:numRef>
          </c:xVal>
          <c:yVal>
            <c:numRef>
              <c:f>fredulich!$C$4:$C$21</c:f>
              <c:numCache>
                <c:formatCode>General</c:formatCode>
                <c:ptCount val="18"/>
                <c:pt idx="0">
                  <c:v>-0.89180000000000081</c:v>
                </c:pt>
                <c:pt idx="5">
                  <c:v>-0.22820000000000021</c:v>
                </c:pt>
                <c:pt idx="8">
                  <c:v>0.16320000000000021</c:v>
                </c:pt>
                <c:pt idx="9">
                  <c:v>0.38290000000000107</c:v>
                </c:pt>
                <c:pt idx="12">
                  <c:v>0.52669999999999995</c:v>
                </c:pt>
                <c:pt idx="15">
                  <c:v>0.61350000000000005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131-47AF-86D8-2B9033E3FC48}"/>
            </c:ext>
          </c:extLst>
        </c:ser>
        <c:ser>
          <c:idx val="1"/>
          <c:order val="1"/>
          <c:tx>
            <c:strRef>
              <c:f>fredulich!$D$3</c:f>
              <c:strCache>
                <c:ptCount val="1"/>
                <c:pt idx="0">
                  <c:v>pH7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2373993250843727"/>
                  <c:y val="0.16525991542723883"/>
                </c:manualLayout>
              </c:layout>
              <c:numFmt formatCode="General" sourceLinked="0"/>
            </c:trendlineLbl>
          </c:trendline>
          <c:xVal>
            <c:numRef>
              <c:f>fredulich!$B$4:$B$21</c:f>
              <c:numCache>
                <c:formatCode>General</c:formatCode>
                <c:ptCount val="18"/>
                <c:pt idx="0">
                  <c:v>-0.44530000000000036</c:v>
                </c:pt>
                <c:pt idx="1">
                  <c:v>-0.41620000000000001</c:v>
                </c:pt>
                <c:pt idx="2">
                  <c:v>-0.39010000000000083</c:v>
                </c:pt>
                <c:pt idx="3">
                  <c:v>0.25690000000000002</c:v>
                </c:pt>
                <c:pt idx="4">
                  <c:v>0.29010000000000002</c:v>
                </c:pt>
                <c:pt idx="5">
                  <c:v>0.31050000000000083</c:v>
                </c:pt>
                <c:pt idx="6">
                  <c:v>0.31450000000000083</c:v>
                </c:pt>
                <c:pt idx="7">
                  <c:v>0.43140000000000095</c:v>
                </c:pt>
                <c:pt idx="8">
                  <c:v>0.43460000000000032</c:v>
                </c:pt>
                <c:pt idx="9">
                  <c:v>0.46610000000000001</c:v>
                </c:pt>
                <c:pt idx="10">
                  <c:v>0.48210000000000008</c:v>
                </c:pt>
                <c:pt idx="11">
                  <c:v>0.48380000000000095</c:v>
                </c:pt>
                <c:pt idx="12">
                  <c:v>0.50319999999999998</c:v>
                </c:pt>
                <c:pt idx="13">
                  <c:v>0.55249999999999999</c:v>
                </c:pt>
                <c:pt idx="14">
                  <c:v>0.56920000000000004</c:v>
                </c:pt>
                <c:pt idx="15">
                  <c:v>0.64980000000000215</c:v>
                </c:pt>
                <c:pt idx="16">
                  <c:v>0.6698000000000025</c:v>
                </c:pt>
                <c:pt idx="17">
                  <c:v>0.69770000000000132</c:v>
                </c:pt>
              </c:numCache>
            </c:numRef>
          </c:xVal>
          <c:yVal>
            <c:numRef>
              <c:f>fredulich!$D$4:$D$21</c:f>
              <c:numCache>
                <c:formatCode>General</c:formatCode>
                <c:ptCount val="18"/>
                <c:pt idx="1">
                  <c:v>-0.1990000000000002</c:v>
                </c:pt>
                <c:pt idx="3">
                  <c:v>-0.19470000000000023</c:v>
                </c:pt>
                <c:pt idx="6">
                  <c:v>0.20069999999999999</c:v>
                </c:pt>
                <c:pt idx="11">
                  <c:v>0.37850000000000089</c:v>
                </c:pt>
                <c:pt idx="13">
                  <c:v>0.51670000000000005</c:v>
                </c:pt>
                <c:pt idx="17">
                  <c:v>0.60240000000000005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131-47AF-86D8-2B9033E3FC48}"/>
            </c:ext>
          </c:extLst>
        </c:ser>
        <c:ser>
          <c:idx val="2"/>
          <c:order val="2"/>
          <c:tx>
            <c:strRef>
              <c:f>fredulich!$E$3</c:f>
              <c:strCache>
                <c:ptCount val="1"/>
                <c:pt idx="0">
                  <c:v>pH9 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7707326584177078"/>
                  <c:y val="-9.295166229221391E-2"/>
                </c:manualLayout>
              </c:layout>
              <c:numFmt formatCode="General" sourceLinked="0"/>
            </c:trendlineLbl>
          </c:trendline>
          <c:xVal>
            <c:numRef>
              <c:f>fredulich!$B$4:$B$21</c:f>
              <c:numCache>
                <c:formatCode>General</c:formatCode>
                <c:ptCount val="18"/>
                <c:pt idx="0">
                  <c:v>-0.44530000000000036</c:v>
                </c:pt>
                <c:pt idx="1">
                  <c:v>-0.41620000000000001</c:v>
                </c:pt>
                <c:pt idx="2">
                  <c:v>-0.39010000000000083</c:v>
                </c:pt>
                <c:pt idx="3">
                  <c:v>0.25690000000000002</c:v>
                </c:pt>
                <c:pt idx="4">
                  <c:v>0.29010000000000002</c:v>
                </c:pt>
                <c:pt idx="5">
                  <c:v>0.31050000000000083</c:v>
                </c:pt>
                <c:pt idx="6">
                  <c:v>0.31450000000000083</c:v>
                </c:pt>
                <c:pt idx="7">
                  <c:v>0.43140000000000095</c:v>
                </c:pt>
                <c:pt idx="8">
                  <c:v>0.43460000000000032</c:v>
                </c:pt>
                <c:pt idx="9">
                  <c:v>0.46610000000000001</c:v>
                </c:pt>
                <c:pt idx="10">
                  <c:v>0.48210000000000008</c:v>
                </c:pt>
                <c:pt idx="11">
                  <c:v>0.48380000000000095</c:v>
                </c:pt>
                <c:pt idx="12">
                  <c:v>0.50319999999999998</c:v>
                </c:pt>
                <c:pt idx="13">
                  <c:v>0.55249999999999999</c:v>
                </c:pt>
                <c:pt idx="14">
                  <c:v>0.56920000000000004</c:v>
                </c:pt>
                <c:pt idx="15">
                  <c:v>0.64980000000000215</c:v>
                </c:pt>
                <c:pt idx="16">
                  <c:v>0.6698000000000025</c:v>
                </c:pt>
                <c:pt idx="17">
                  <c:v>0.69770000000000132</c:v>
                </c:pt>
              </c:numCache>
            </c:numRef>
          </c:xVal>
          <c:yVal>
            <c:numRef>
              <c:f>fredulich!$E$4:$E$21</c:f>
              <c:numCache>
                <c:formatCode>General</c:formatCode>
                <c:ptCount val="18"/>
                <c:pt idx="2">
                  <c:v>-0.92630000000000001</c:v>
                </c:pt>
                <c:pt idx="4">
                  <c:v>-0.21470000000000045</c:v>
                </c:pt>
                <c:pt idx="7">
                  <c:v>0.16440000000000024</c:v>
                </c:pt>
                <c:pt idx="10">
                  <c:v>0.37890000000000107</c:v>
                </c:pt>
                <c:pt idx="14">
                  <c:v>0.51300000000000001</c:v>
                </c:pt>
                <c:pt idx="16">
                  <c:v>0.60900000000000065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D131-47AF-86D8-2B9033E3FC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5744512"/>
        <c:axId val="156906624"/>
      </c:scatterChart>
      <c:valAx>
        <c:axId val="1557445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baseline="0"/>
                  <a:t>log ce(mg/l)</a:t>
                </a:r>
                <a:endParaRPr lang="en-US" sz="10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56906624"/>
        <c:crosses val="autoZero"/>
        <c:crossBetween val="midCat"/>
      </c:valAx>
      <c:valAx>
        <c:axId val="15690662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baseline="0"/>
                  <a:t>logq</a:t>
                </a:r>
                <a:r>
                  <a:rPr lang="en-US" sz="1000" b="1" i="0" baseline="-25000"/>
                  <a:t>e</a:t>
                </a:r>
                <a:r>
                  <a:rPr lang="en-US" sz="1000" b="1" i="0" baseline="0"/>
                  <a:t>(mg/g)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55744512"/>
        <c:crosses val="autoZero"/>
        <c:crossBetween val="midCat"/>
      </c:valAx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B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fredulich!$C$24</c:f>
              <c:strCache>
                <c:ptCount val="1"/>
                <c:pt idx="0">
                  <c:v>pH4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6.6818511886039059E-2"/>
                  <c:y val="0.19650262467191587"/>
                </c:manualLayout>
              </c:layout>
              <c:numFmt formatCode="General" sourceLinked="0"/>
            </c:trendlineLbl>
          </c:trendline>
          <c:xVal>
            <c:numRef>
              <c:f>fredulich!$B$25:$B$42</c:f>
              <c:numCache>
                <c:formatCode>General</c:formatCode>
                <c:ptCount val="18"/>
                <c:pt idx="0">
                  <c:v>-0.92449999999999999</c:v>
                </c:pt>
                <c:pt idx="1">
                  <c:v>-0.85480000000000156</c:v>
                </c:pt>
                <c:pt idx="2">
                  <c:v>-0.2228</c:v>
                </c:pt>
                <c:pt idx="3">
                  <c:v>-0.20740000000000039</c:v>
                </c:pt>
                <c:pt idx="4">
                  <c:v>0.13250000000000001</c:v>
                </c:pt>
                <c:pt idx="5">
                  <c:v>0.24050000000000021</c:v>
                </c:pt>
                <c:pt idx="6">
                  <c:v>0.35520000000000002</c:v>
                </c:pt>
                <c:pt idx="7">
                  <c:v>0.46150000000000002</c:v>
                </c:pt>
                <c:pt idx="8">
                  <c:v>0.48320000000000002</c:v>
                </c:pt>
                <c:pt idx="9">
                  <c:v>0.57010000000000005</c:v>
                </c:pt>
                <c:pt idx="10">
                  <c:v>0.57310000000000005</c:v>
                </c:pt>
                <c:pt idx="11">
                  <c:v>0.76200000000000156</c:v>
                </c:pt>
                <c:pt idx="12">
                  <c:v>0.79270000000000063</c:v>
                </c:pt>
                <c:pt idx="13">
                  <c:v>0.84610000000000063</c:v>
                </c:pt>
                <c:pt idx="14">
                  <c:v>0.86890000000000156</c:v>
                </c:pt>
                <c:pt idx="15">
                  <c:v>0.98780000000000001</c:v>
                </c:pt>
                <c:pt idx="16">
                  <c:v>1.0448</c:v>
                </c:pt>
                <c:pt idx="17">
                  <c:v>1.0843</c:v>
                </c:pt>
              </c:numCache>
            </c:numRef>
          </c:xVal>
          <c:yVal>
            <c:numRef>
              <c:f>fredulich!$C$25:$C$42</c:f>
              <c:numCache>
                <c:formatCode>General</c:formatCode>
                <c:ptCount val="18"/>
                <c:pt idx="2">
                  <c:v>-1.0952999999999971</c:v>
                </c:pt>
                <c:pt idx="8">
                  <c:v>-0.40730000000000038</c:v>
                </c:pt>
                <c:pt idx="13">
                  <c:v>-0.22409999999999999</c:v>
                </c:pt>
                <c:pt idx="15">
                  <c:v>2.3400000000000001E-2</c:v>
                </c:pt>
                <c:pt idx="16">
                  <c:v>0.25110000000000005</c:v>
                </c:pt>
                <c:pt idx="17">
                  <c:v>0.41020000000000001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110-4F72-AFF0-DAF72C978FED}"/>
            </c:ext>
          </c:extLst>
        </c:ser>
        <c:ser>
          <c:idx val="1"/>
          <c:order val="1"/>
          <c:tx>
            <c:strRef>
              <c:f>fredulich!$D$24</c:f>
              <c:strCache>
                <c:ptCount val="1"/>
                <c:pt idx="0">
                  <c:v>pH7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2.3814523184601925E-2"/>
                  <c:y val="-8.3692403032954207E-2"/>
                </c:manualLayout>
              </c:layout>
              <c:numFmt formatCode="General" sourceLinked="0"/>
            </c:trendlineLbl>
          </c:trendline>
          <c:xVal>
            <c:numRef>
              <c:f>fredulich!$B$25:$B$42</c:f>
              <c:numCache>
                <c:formatCode>General</c:formatCode>
                <c:ptCount val="18"/>
                <c:pt idx="0">
                  <c:v>-0.92449999999999999</c:v>
                </c:pt>
                <c:pt idx="1">
                  <c:v>-0.85480000000000156</c:v>
                </c:pt>
                <c:pt idx="2">
                  <c:v>-0.2228</c:v>
                </c:pt>
                <c:pt idx="3">
                  <c:v>-0.20740000000000039</c:v>
                </c:pt>
                <c:pt idx="4">
                  <c:v>0.13250000000000001</c:v>
                </c:pt>
                <c:pt idx="5">
                  <c:v>0.24050000000000021</c:v>
                </c:pt>
                <c:pt idx="6">
                  <c:v>0.35520000000000002</c:v>
                </c:pt>
                <c:pt idx="7">
                  <c:v>0.46150000000000002</c:v>
                </c:pt>
                <c:pt idx="8">
                  <c:v>0.48320000000000002</c:v>
                </c:pt>
                <c:pt idx="9">
                  <c:v>0.57010000000000005</c:v>
                </c:pt>
                <c:pt idx="10">
                  <c:v>0.57310000000000005</c:v>
                </c:pt>
                <c:pt idx="11">
                  <c:v>0.76200000000000156</c:v>
                </c:pt>
                <c:pt idx="12">
                  <c:v>0.79270000000000063</c:v>
                </c:pt>
                <c:pt idx="13">
                  <c:v>0.84610000000000063</c:v>
                </c:pt>
                <c:pt idx="14">
                  <c:v>0.86890000000000156</c:v>
                </c:pt>
                <c:pt idx="15">
                  <c:v>0.98780000000000001</c:v>
                </c:pt>
                <c:pt idx="16">
                  <c:v>1.0448</c:v>
                </c:pt>
                <c:pt idx="17">
                  <c:v>1.0843</c:v>
                </c:pt>
              </c:numCache>
            </c:numRef>
          </c:xVal>
          <c:yVal>
            <c:numRef>
              <c:f>fredulich!$D$25:$D$42</c:f>
              <c:numCache>
                <c:formatCode>General</c:formatCode>
                <c:ptCount val="18"/>
                <c:pt idx="0">
                  <c:v>-0.39380000000000126</c:v>
                </c:pt>
                <c:pt idx="3">
                  <c:v>0.27850000000000008</c:v>
                </c:pt>
                <c:pt idx="4">
                  <c:v>0.50739999999999996</c:v>
                </c:pt>
                <c:pt idx="6">
                  <c:v>0.56490000000000062</c:v>
                </c:pt>
                <c:pt idx="7">
                  <c:v>0.74280000000000168</c:v>
                </c:pt>
                <c:pt idx="9">
                  <c:v>0.80740000000000001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2110-4F72-AFF0-DAF72C978FED}"/>
            </c:ext>
          </c:extLst>
        </c:ser>
        <c:ser>
          <c:idx val="2"/>
          <c:order val="2"/>
          <c:tx>
            <c:strRef>
              <c:f>fredulich!$E$24</c:f>
              <c:strCache>
                <c:ptCount val="1"/>
                <c:pt idx="0">
                  <c:v>pH9 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numFmt formatCode="General" sourceLinked="0"/>
            </c:trendlineLbl>
          </c:trendline>
          <c:xVal>
            <c:numRef>
              <c:f>fredulich!$B$25:$B$42</c:f>
              <c:numCache>
                <c:formatCode>General</c:formatCode>
                <c:ptCount val="18"/>
                <c:pt idx="0">
                  <c:v>-0.92449999999999999</c:v>
                </c:pt>
                <c:pt idx="1">
                  <c:v>-0.85480000000000156</c:v>
                </c:pt>
                <c:pt idx="2">
                  <c:v>-0.2228</c:v>
                </c:pt>
                <c:pt idx="3">
                  <c:v>-0.20740000000000039</c:v>
                </c:pt>
                <c:pt idx="4">
                  <c:v>0.13250000000000001</c:v>
                </c:pt>
                <c:pt idx="5">
                  <c:v>0.24050000000000021</c:v>
                </c:pt>
                <c:pt idx="6">
                  <c:v>0.35520000000000002</c:v>
                </c:pt>
                <c:pt idx="7">
                  <c:v>0.46150000000000002</c:v>
                </c:pt>
                <c:pt idx="8">
                  <c:v>0.48320000000000002</c:v>
                </c:pt>
                <c:pt idx="9">
                  <c:v>0.57010000000000005</c:v>
                </c:pt>
                <c:pt idx="10">
                  <c:v>0.57310000000000005</c:v>
                </c:pt>
                <c:pt idx="11">
                  <c:v>0.76200000000000156</c:v>
                </c:pt>
                <c:pt idx="12">
                  <c:v>0.79270000000000063</c:v>
                </c:pt>
                <c:pt idx="13">
                  <c:v>0.84610000000000063</c:v>
                </c:pt>
                <c:pt idx="14">
                  <c:v>0.86890000000000156</c:v>
                </c:pt>
                <c:pt idx="15">
                  <c:v>0.98780000000000001</c:v>
                </c:pt>
                <c:pt idx="16">
                  <c:v>1.0448</c:v>
                </c:pt>
                <c:pt idx="17">
                  <c:v>1.0843</c:v>
                </c:pt>
              </c:numCache>
            </c:numRef>
          </c:xVal>
          <c:yVal>
            <c:numRef>
              <c:f>fredulich!$E$25:$E$42</c:f>
              <c:numCache>
                <c:formatCode>General</c:formatCode>
                <c:ptCount val="18"/>
                <c:pt idx="1">
                  <c:v>-0.76420000000000143</c:v>
                </c:pt>
                <c:pt idx="5">
                  <c:v>-0.18570000000000039</c:v>
                </c:pt>
                <c:pt idx="10">
                  <c:v>9.74E-2</c:v>
                </c:pt>
                <c:pt idx="11">
                  <c:v>0.26570000000000005</c:v>
                </c:pt>
                <c:pt idx="12">
                  <c:v>0.44080000000000008</c:v>
                </c:pt>
                <c:pt idx="14">
                  <c:v>0.55080000000000062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2110-4F72-AFF0-DAF72C978F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2723200"/>
        <c:axId val="172981632"/>
      </c:scatterChart>
      <c:valAx>
        <c:axId val="1727232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baseline="0"/>
                  <a:t>log ce(mg/l)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2981632"/>
        <c:crosses val="autoZero"/>
        <c:crossBetween val="midCat"/>
      </c:valAx>
      <c:valAx>
        <c:axId val="17298163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baseline="0"/>
                  <a:t>logq</a:t>
                </a:r>
                <a:r>
                  <a:rPr lang="en-US" sz="1000" b="1" i="0" baseline="-25000"/>
                  <a:t>e</a:t>
                </a:r>
                <a:r>
                  <a:rPr lang="en-US" sz="1000" b="1" i="0" baseline="0"/>
                  <a:t>(mg/g)</a:t>
                </a:r>
                <a:endParaRPr lang="en-US" sz="10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2723200"/>
        <c:crosses val="autoZero"/>
        <c:crossBetween val="midCat"/>
      </c:valAx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</a:t>
            </a:r>
          </a:p>
        </c:rich>
      </c:tx>
      <c:layout>
        <c:manualLayout>
          <c:xMode val="edge"/>
          <c:yMode val="edge"/>
          <c:x val="0.46211255089176839"/>
          <c:y val="4.1666818674692657E-2"/>
        </c:manualLayout>
      </c:layout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fredulich!$C$79</c:f>
              <c:strCache>
                <c:ptCount val="1"/>
                <c:pt idx="0">
                  <c:v>pH4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3965026246719217"/>
                  <c:y val="0.46004556722076512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y = 1.004x - 4E-05
R² = 0.999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fredulich!$B$80:$B$97</c:f>
              <c:numCache>
                <c:formatCode>General</c:formatCode>
                <c:ptCount val="18"/>
                <c:pt idx="0">
                  <c:v>-0.9</c:v>
                </c:pt>
                <c:pt idx="1">
                  <c:v>-0.77700000000000102</c:v>
                </c:pt>
                <c:pt idx="2">
                  <c:v>-0.54410000000000003</c:v>
                </c:pt>
                <c:pt idx="3">
                  <c:v>-0.17530000000000001</c:v>
                </c:pt>
                <c:pt idx="4">
                  <c:v>-0.11420000000000002</c:v>
                </c:pt>
                <c:pt idx="5">
                  <c:v>-6.9900000000000004E-2</c:v>
                </c:pt>
                <c:pt idx="6">
                  <c:v>3.1100000000000006E-2</c:v>
                </c:pt>
                <c:pt idx="7">
                  <c:v>5.8800000000000012E-2</c:v>
                </c:pt>
                <c:pt idx="8">
                  <c:v>0.17340000000000022</c:v>
                </c:pt>
                <c:pt idx="9">
                  <c:v>0.25310000000000005</c:v>
                </c:pt>
                <c:pt idx="10">
                  <c:v>0.25610000000000005</c:v>
                </c:pt>
                <c:pt idx="11">
                  <c:v>0.29770000000000002</c:v>
                </c:pt>
                <c:pt idx="12">
                  <c:v>0.32960000000000045</c:v>
                </c:pt>
                <c:pt idx="13">
                  <c:v>0.39590000000000053</c:v>
                </c:pt>
                <c:pt idx="14">
                  <c:v>0.43820000000000031</c:v>
                </c:pt>
                <c:pt idx="15">
                  <c:v>0.45520000000000005</c:v>
                </c:pt>
                <c:pt idx="16">
                  <c:v>0.56299999999999994</c:v>
                </c:pt>
                <c:pt idx="17">
                  <c:v>0.65790000000000104</c:v>
                </c:pt>
              </c:numCache>
            </c:numRef>
          </c:xVal>
          <c:yVal>
            <c:numRef>
              <c:f>fredulich!$C$80:$C$97</c:f>
              <c:numCache>
                <c:formatCode>General</c:formatCode>
                <c:ptCount val="18"/>
                <c:pt idx="1">
                  <c:v>-0.7833</c:v>
                </c:pt>
                <c:pt idx="2">
                  <c:v>-0.54410000000000003</c:v>
                </c:pt>
                <c:pt idx="3">
                  <c:v>-0.17530000000000001</c:v>
                </c:pt>
                <c:pt idx="4">
                  <c:v>-0.11420000000000002</c:v>
                </c:pt>
                <c:pt idx="6">
                  <c:v>3.1130000000000012E-2</c:v>
                </c:pt>
                <c:pt idx="11">
                  <c:v>0.29770000000000002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19A-4ECD-8768-3E929C4ED4E3}"/>
            </c:ext>
          </c:extLst>
        </c:ser>
        <c:ser>
          <c:idx val="1"/>
          <c:order val="1"/>
          <c:tx>
            <c:strRef>
              <c:f>fredulich!$D$79</c:f>
              <c:strCache>
                <c:ptCount val="1"/>
                <c:pt idx="0">
                  <c:v>pH7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3034448818897695"/>
                  <c:y val="0.24964093030037979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y = 3.642x - 0.840
R² = 0.843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fredulich!$B$80:$B$97</c:f>
              <c:numCache>
                <c:formatCode>General</c:formatCode>
                <c:ptCount val="18"/>
                <c:pt idx="0">
                  <c:v>-0.9</c:v>
                </c:pt>
                <c:pt idx="1">
                  <c:v>-0.77700000000000102</c:v>
                </c:pt>
                <c:pt idx="2">
                  <c:v>-0.54410000000000003</c:v>
                </c:pt>
                <c:pt idx="3">
                  <c:v>-0.17530000000000001</c:v>
                </c:pt>
                <c:pt idx="4">
                  <c:v>-0.11420000000000002</c:v>
                </c:pt>
                <c:pt idx="5">
                  <c:v>-6.9900000000000004E-2</c:v>
                </c:pt>
                <c:pt idx="6">
                  <c:v>3.1100000000000006E-2</c:v>
                </c:pt>
                <c:pt idx="7">
                  <c:v>5.8800000000000012E-2</c:v>
                </c:pt>
                <c:pt idx="8">
                  <c:v>0.17340000000000022</c:v>
                </c:pt>
                <c:pt idx="9">
                  <c:v>0.25310000000000005</c:v>
                </c:pt>
                <c:pt idx="10">
                  <c:v>0.25610000000000005</c:v>
                </c:pt>
                <c:pt idx="11">
                  <c:v>0.29770000000000002</c:v>
                </c:pt>
                <c:pt idx="12">
                  <c:v>0.32960000000000045</c:v>
                </c:pt>
                <c:pt idx="13">
                  <c:v>0.39590000000000053</c:v>
                </c:pt>
                <c:pt idx="14">
                  <c:v>0.43820000000000031</c:v>
                </c:pt>
                <c:pt idx="15">
                  <c:v>0.45520000000000005</c:v>
                </c:pt>
                <c:pt idx="16">
                  <c:v>0.56299999999999994</c:v>
                </c:pt>
                <c:pt idx="17">
                  <c:v>0.65790000000000104</c:v>
                </c:pt>
              </c:numCache>
            </c:numRef>
          </c:xVal>
          <c:yVal>
            <c:numRef>
              <c:f>fredulich!$D$80:$D$97</c:f>
              <c:numCache>
                <c:formatCode>General</c:formatCode>
                <c:ptCount val="18"/>
                <c:pt idx="7">
                  <c:v>-0.84010000000000062</c:v>
                </c:pt>
                <c:pt idx="8">
                  <c:v>-5.0200000000000002E-2</c:v>
                </c:pt>
                <c:pt idx="10">
                  <c:v>0.25610000000000005</c:v>
                </c:pt>
                <c:pt idx="12">
                  <c:v>0.43710000000000032</c:v>
                </c:pt>
                <c:pt idx="13">
                  <c:v>0.56680000000000064</c:v>
                </c:pt>
                <c:pt idx="15">
                  <c:v>0.66770000000000118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319A-4ECD-8768-3E929C4ED4E3}"/>
            </c:ext>
          </c:extLst>
        </c:ser>
        <c:ser>
          <c:idx val="2"/>
          <c:order val="2"/>
          <c:tx>
            <c:strRef>
              <c:f>fredulich!$E$79</c:f>
              <c:strCache>
                <c:ptCount val="1"/>
                <c:pt idx="0">
                  <c:v>pH9 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4978893263342169"/>
                  <c:y val="0.29152704870224588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y = 0.472x - 0.047
R² = 0.975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fredulich!$B$80:$B$97</c:f>
              <c:numCache>
                <c:formatCode>General</c:formatCode>
                <c:ptCount val="18"/>
                <c:pt idx="0">
                  <c:v>-0.9</c:v>
                </c:pt>
                <c:pt idx="1">
                  <c:v>-0.77700000000000102</c:v>
                </c:pt>
                <c:pt idx="2">
                  <c:v>-0.54410000000000003</c:v>
                </c:pt>
                <c:pt idx="3">
                  <c:v>-0.17530000000000001</c:v>
                </c:pt>
                <c:pt idx="4">
                  <c:v>-0.11420000000000002</c:v>
                </c:pt>
                <c:pt idx="5">
                  <c:v>-6.9900000000000004E-2</c:v>
                </c:pt>
                <c:pt idx="6">
                  <c:v>3.1100000000000006E-2</c:v>
                </c:pt>
                <c:pt idx="7">
                  <c:v>5.8800000000000012E-2</c:v>
                </c:pt>
                <c:pt idx="8">
                  <c:v>0.17340000000000022</c:v>
                </c:pt>
                <c:pt idx="9">
                  <c:v>0.25310000000000005</c:v>
                </c:pt>
                <c:pt idx="10">
                  <c:v>0.25610000000000005</c:v>
                </c:pt>
                <c:pt idx="11">
                  <c:v>0.29770000000000002</c:v>
                </c:pt>
                <c:pt idx="12">
                  <c:v>0.32960000000000045</c:v>
                </c:pt>
                <c:pt idx="13">
                  <c:v>0.39590000000000053</c:v>
                </c:pt>
                <c:pt idx="14">
                  <c:v>0.43820000000000031</c:v>
                </c:pt>
                <c:pt idx="15">
                  <c:v>0.45520000000000005</c:v>
                </c:pt>
                <c:pt idx="16">
                  <c:v>0.56299999999999994</c:v>
                </c:pt>
                <c:pt idx="17">
                  <c:v>0.65790000000000104</c:v>
                </c:pt>
              </c:numCache>
            </c:numRef>
          </c:xVal>
          <c:yVal>
            <c:numRef>
              <c:f>fredulich!$E$80:$E$97</c:f>
              <c:numCache>
                <c:formatCode>General</c:formatCode>
                <c:ptCount val="18"/>
                <c:pt idx="0">
                  <c:v>-0.43110000000000032</c:v>
                </c:pt>
                <c:pt idx="5">
                  <c:v>-0.129</c:v>
                </c:pt>
                <c:pt idx="9">
                  <c:v>1.9500000000000028E-2</c:v>
                </c:pt>
                <c:pt idx="14">
                  <c:v>0.10870000000000012</c:v>
                </c:pt>
                <c:pt idx="16">
                  <c:v>0.23600000000000004</c:v>
                </c:pt>
                <c:pt idx="17">
                  <c:v>0.35350000000000031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319A-4ECD-8768-3E929C4ED4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3985152"/>
        <c:axId val="182763520"/>
      </c:scatterChart>
      <c:valAx>
        <c:axId val="1739851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baseline="0"/>
                  <a:t>log ce(mg/l)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82763520"/>
        <c:crosses val="autoZero"/>
        <c:crossBetween val="midCat"/>
      </c:valAx>
      <c:valAx>
        <c:axId val="18276352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baseline="0"/>
                  <a:t>logq</a:t>
                </a:r>
                <a:r>
                  <a:rPr lang="en-US" sz="1000" b="1" i="0" baseline="-25000"/>
                  <a:t>e</a:t>
                </a:r>
                <a:r>
                  <a:rPr lang="en-US" sz="1000" b="1" i="0" baseline="0"/>
                  <a:t>(mg/g) 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3985152"/>
        <c:crosses val="autoZero"/>
        <c:crossBetween val="midCat"/>
      </c:valAx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D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243418238200652"/>
          <c:y val="0.16361704786901637"/>
          <c:w val="0.61309832712192114"/>
          <c:h val="0.69032835181316621"/>
        </c:manualLayout>
      </c:layout>
      <c:scatterChart>
        <c:scatterStyle val="lineMarker"/>
        <c:varyColors val="0"/>
        <c:ser>
          <c:idx val="0"/>
          <c:order val="0"/>
          <c:tx>
            <c:strRef>
              <c:f>fredulich!$C$54</c:f>
              <c:strCache>
                <c:ptCount val="1"/>
                <c:pt idx="0">
                  <c:v>pH4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9437764853546091"/>
                  <c:y val="0.20591942654724868"/>
                </c:manualLayout>
              </c:layout>
              <c:numFmt formatCode="General" sourceLinked="0"/>
            </c:trendlineLbl>
          </c:trendline>
          <c:xVal>
            <c:numRef>
              <c:f>fredulich!$B$55:$B$72</c:f>
              <c:numCache>
                <c:formatCode>General</c:formatCode>
                <c:ptCount val="18"/>
                <c:pt idx="0">
                  <c:v>-1.8276999999999972</c:v>
                </c:pt>
                <c:pt idx="1">
                  <c:v>-0.79510000000000003</c:v>
                </c:pt>
                <c:pt idx="2">
                  <c:v>-0.47000000000000008</c:v>
                </c:pt>
                <c:pt idx="3">
                  <c:v>-0.43720000000000031</c:v>
                </c:pt>
                <c:pt idx="4">
                  <c:v>-0.32390000000000085</c:v>
                </c:pt>
                <c:pt idx="5">
                  <c:v>-0.20830000000000001</c:v>
                </c:pt>
                <c:pt idx="6">
                  <c:v>-0.14080000000000001</c:v>
                </c:pt>
                <c:pt idx="7">
                  <c:v>-1.2999999999999978E-3</c:v>
                </c:pt>
                <c:pt idx="8">
                  <c:v>5.5300000000000099E-2</c:v>
                </c:pt>
                <c:pt idx="9">
                  <c:v>0.16500000000000001</c:v>
                </c:pt>
                <c:pt idx="10">
                  <c:v>0.29960000000000031</c:v>
                </c:pt>
                <c:pt idx="11">
                  <c:v>0.31300000000000061</c:v>
                </c:pt>
                <c:pt idx="12">
                  <c:v>0.45500000000000002</c:v>
                </c:pt>
                <c:pt idx="13">
                  <c:v>0.57170000000000065</c:v>
                </c:pt>
                <c:pt idx="14">
                  <c:v>0.76540000000000064</c:v>
                </c:pt>
                <c:pt idx="15">
                  <c:v>0.86890000000000134</c:v>
                </c:pt>
                <c:pt idx="16">
                  <c:v>0.95320000000000005</c:v>
                </c:pt>
                <c:pt idx="17">
                  <c:v>1.0033999999999972</c:v>
                </c:pt>
              </c:numCache>
            </c:numRef>
          </c:xVal>
          <c:yVal>
            <c:numRef>
              <c:f>fredulich!$C$55:$C$72</c:f>
              <c:numCache>
                <c:formatCode>General</c:formatCode>
                <c:ptCount val="18"/>
                <c:pt idx="3">
                  <c:v>-0.89649999999999996</c:v>
                </c:pt>
                <c:pt idx="10">
                  <c:v>-0.22090000000000001</c:v>
                </c:pt>
                <c:pt idx="14">
                  <c:v>-7.85E-2</c:v>
                </c:pt>
                <c:pt idx="15">
                  <c:v>0.18220000000000033</c:v>
                </c:pt>
                <c:pt idx="16">
                  <c:v>0.34330000000000038</c:v>
                </c:pt>
                <c:pt idx="17">
                  <c:v>0.47490000000000032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86D1-4D94-8C40-4819E31D56AE}"/>
            </c:ext>
          </c:extLst>
        </c:ser>
        <c:ser>
          <c:idx val="1"/>
          <c:order val="1"/>
          <c:tx>
            <c:strRef>
              <c:f>fredulich!$D$54</c:f>
              <c:strCache>
                <c:ptCount val="1"/>
                <c:pt idx="0">
                  <c:v>pH7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1773571188905044"/>
                  <c:y val="5.3777806042059777E-2"/>
                </c:manualLayout>
              </c:layout>
              <c:numFmt formatCode="General" sourceLinked="0"/>
            </c:trendlineLbl>
          </c:trendline>
          <c:xVal>
            <c:numRef>
              <c:f>fredulich!$B$55:$B$72</c:f>
              <c:numCache>
                <c:formatCode>General</c:formatCode>
                <c:ptCount val="18"/>
                <c:pt idx="0">
                  <c:v>-1.8276999999999972</c:v>
                </c:pt>
                <c:pt idx="1">
                  <c:v>-0.79510000000000003</c:v>
                </c:pt>
                <c:pt idx="2">
                  <c:v>-0.47000000000000008</c:v>
                </c:pt>
                <c:pt idx="3">
                  <c:v>-0.43720000000000031</c:v>
                </c:pt>
                <c:pt idx="4">
                  <c:v>-0.32390000000000085</c:v>
                </c:pt>
                <c:pt idx="5">
                  <c:v>-0.20830000000000001</c:v>
                </c:pt>
                <c:pt idx="6">
                  <c:v>-0.14080000000000001</c:v>
                </c:pt>
                <c:pt idx="7">
                  <c:v>-1.2999999999999978E-3</c:v>
                </c:pt>
                <c:pt idx="8">
                  <c:v>5.5300000000000099E-2</c:v>
                </c:pt>
                <c:pt idx="9">
                  <c:v>0.16500000000000001</c:v>
                </c:pt>
                <c:pt idx="10">
                  <c:v>0.29960000000000031</c:v>
                </c:pt>
                <c:pt idx="11">
                  <c:v>0.31300000000000061</c:v>
                </c:pt>
                <c:pt idx="12">
                  <c:v>0.45500000000000002</c:v>
                </c:pt>
                <c:pt idx="13">
                  <c:v>0.57170000000000065</c:v>
                </c:pt>
                <c:pt idx="14">
                  <c:v>0.76540000000000064</c:v>
                </c:pt>
                <c:pt idx="15">
                  <c:v>0.86890000000000134</c:v>
                </c:pt>
                <c:pt idx="16">
                  <c:v>0.95320000000000005</c:v>
                </c:pt>
                <c:pt idx="17">
                  <c:v>1.0033999999999972</c:v>
                </c:pt>
              </c:numCache>
            </c:numRef>
          </c:xVal>
          <c:yVal>
            <c:numRef>
              <c:f>fredulich!$D$55:$D$72</c:f>
              <c:numCache>
                <c:formatCode>General</c:formatCode>
                <c:ptCount val="18"/>
                <c:pt idx="2">
                  <c:v>-0.97840000000000005</c:v>
                </c:pt>
                <c:pt idx="5">
                  <c:v>0.29010000000000002</c:v>
                </c:pt>
                <c:pt idx="9">
                  <c:v>0.42970000000000008</c:v>
                </c:pt>
                <c:pt idx="11">
                  <c:v>0.67400000000000171</c:v>
                </c:pt>
                <c:pt idx="12">
                  <c:v>0.75940000000000063</c:v>
                </c:pt>
                <c:pt idx="13">
                  <c:v>0.80300000000000005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86D1-4D94-8C40-4819E31D56AE}"/>
            </c:ext>
          </c:extLst>
        </c:ser>
        <c:ser>
          <c:idx val="2"/>
          <c:order val="2"/>
          <c:tx>
            <c:strRef>
              <c:f>fredulich!$E$54</c:f>
              <c:strCache>
                <c:ptCount val="1"/>
                <c:pt idx="0">
                  <c:v>pH9 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22957256831823417"/>
                  <c:y val="-0.10895801615113881"/>
                </c:manualLayout>
              </c:layout>
              <c:numFmt formatCode="General" sourceLinked="0"/>
            </c:trendlineLbl>
          </c:trendline>
          <c:xVal>
            <c:numRef>
              <c:f>fredulich!$B$55:$B$72</c:f>
              <c:numCache>
                <c:formatCode>General</c:formatCode>
                <c:ptCount val="18"/>
                <c:pt idx="0">
                  <c:v>-1.8276999999999972</c:v>
                </c:pt>
                <c:pt idx="1">
                  <c:v>-0.79510000000000003</c:v>
                </c:pt>
                <c:pt idx="2">
                  <c:v>-0.47000000000000008</c:v>
                </c:pt>
                <c:pt idx="3">
                  <c:v>-0.43720000000000031</c:v>
                </c:pt>
                <c:pt idx="4">
                  <c:v>-0.32390000000000085</c:v>
                </c:pt>
                <c:pt idx="5">
                  <c:v>-0.20830000000000001</c:v>
                </c:pt>
                <c:pt idx="6">
                  <c:v>-0.14080000000000001</c:v>
                </c:pt>
                <c:pt idx="7">
                  <c:v>-1.2999999999999978E-3</c:v>
                </c:pt>
                <c:pt idx="8">
                  <c:v>5.5300000000000099E-2</c:v>
                </c:pt>
                <c:pt idx="9">
                  <c:v>0.16500000000000001</c:v>
                </c:pt>
                <c:pt idx="10">
                  <c:v>0.29960000000000031</c:v>
                </c:pt>
                <c:pt idx="11">
                  <c:v>0.31300000000000061</c:v>
                </c:pt>
                <c:pt idx="12">
                  <c:v>0.45500000000000002</c:v>
                </c:pt>
                <c:pt idx="13">
                  <c:v>0.57170000000000065</c:v>
                </c:pt>
                <c:pt idx="14">
                  <c:v>0.76540000000000064</c:v>
                </c:pt>
                <c:pt idx="15">
                  <c:v>0.86890000000000134</c:v>
                </c:pt>
                <c:pt idx="16">
                  <c:v>0.95320000000000005</c:v>
                </c:pt>
                <c:pt idx="17">
                  <c:v>1.0033999999999972</c:v>
                </c:pt>
              </c:numCache>
            </c:numRef>
          </c:xVal>
          <c:yVal>
            <c:numRef>
              <c:f>fredulich!$E$55:$E$72</c:f>
              <c:numCache>
                <c:formatCode>General</c:formatCode>
                <c:ptCount val="18"/>
                <c:pt idx="0">
                  <c:v>-0.73140000000000005</c:v>
                </c:pt>
                <c:pt idx="1">
                  <c:v>1.4100000000000001E-2</c:v>
                </c:pt>
                <c:pt idx="4">
                  <c:v>0.27990000000000032</c:v>
                </c:pt>
                <c:pt idx="6">
                  <c:v>0.45570000000000005</c:v>
                </c:pt>
                <c:pt idx="7">
                  <c:v>0.57980000000000065</c:v>
                </c:pt>
                <c:pt idx="8">
                  <c:v>0.67880000000000185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86D1-4D94-8C40-4819E31D56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3598464"/>
        <c:axId val="194070016"/>
      </c:scatterChart>
      <c:valAx>
        <c:axId val="1835984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/>
                  <a:t>log ce(mg/l) 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94070016"/>
        <c:crosses val="autoZero"/>
        <c:crossBetween val="midCat"/>
      </c:valAx>
      <c:valAx>
        <c:axId val="19407001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1" i="0" u="none" strike="noStrike" baseline="0"/>
                  <a:t>logq</a:t>
                </a:r>
                <a:r>
                  <a:rPr lang="en-US" sz="1000" b="1" i="0" u="none" strike="noStrike" baseline="-25000"/>
                  <a:t>e</a:t>
                </a:r>
                <a:r>
                  <a:rPr lang="en-US" sz="1000" b="1" i="0" u="none" strike="noStrike" baseline="0"/>
                  <a:t>(mg/g) </a:t>
                </a:r>
                <a:endParaRPr 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83598464"/>
        <c:crosses val="autoZero"/>
        <c:crossBetween val="midCat"/>
      </c:valAx>
    </c:plotArea>
    <c:legend>
      <c:legendPos val="r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/>
              <a:t>A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9511592300962383"/>
          <c:y val="0.22271466066741655"/>
          <c:w val="0.55627559055118114"/>
          <c:h val="0.57883014623172102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Sheet1!$C$5</c:f>
              <c:strCache>
                <c:ptCount val="1"/>
                <c:pt idx="0">
                  <c:v>DIAZINON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numFmt formatCode="General" sourceLinked="0"/>
            </c:trendlineLbl>
          </c:trendline>
          <c:xVal>
            <c:numRef>
              <c:f>Sheet1!$B$6:$B$11</c:f>
              <c:numCache>
                <c:formatCode>General</c:formatCode>
                <c:ptCount val="6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90</c:v>
                </c:pt>
                <c:pt idx="4">
                  <c:v>120</c:v>
                </c:pt>
                <c:pt idx="5">
                  <c:v>150</c:v>
                </c:pt>
              </c:numCache>
            </c:numRef>
          </c:xVal>
          <c:yVal>
            <c:numRef>
              <c:f>Sheet1!$C$6:$C$11</c:f>
              <c:numCache>
                <c:formatCode>General</c:formatCode>
                <c:ptCount val="6"/>
                <c:pt idx="0">
                  <c:v>1.369</c:v>
                </c:pt>
                <c:pt idx="1">
                  <c:v>1.5185</c:v>
                </c:pt>
                <c:pt idx="2">
                  <c:v>1.9367000000000001</c:v>
                </c:pt>
                <c:pt idx="3">
                  <c:v>2.1214</c:v>
                </c:pt>
                <c:pt idx="4">
                  <c:v>2.3211999999999997</c:v>
                </c:pt>
                <c:pt idx="5">
                  <c:v>2.5467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E57-43A8-B1EE-0FE13585A4BF}"/>
            </c:ext>
          </c:extLst>
        </c:ser>
        <c:ser>
          <c:idx val="1"/>
          <c:order val="1"/>
          <c:tx>
            <c:strRef>
              <c:f>Sheet1!$D$5</c:f>
              <c:strCache>
                <c:ptCount val="1"/>
                <c:pt idx="0">
                  <c:v>DICHLORVOS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3.1183727034120735E-2"/>
                  <c:y val="-4.9243844519435067E-4"/>
                </c:manualLayout>
              </c:layout>
              <c:numFmt formatCode="General" sourceLinked="0"/>
            </c:trendlineLbl>
          </c:trendline>
          <c:xVal>
            <c:numRef>
              <c:f>Sheet1!$B$6:$B$11</c:f>
              <c:numCache>
                <c:formatCode>General</c:formatCode>
                <c:ptCount val="6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90</c:v>
                </c:pt>
                <c:pt idx="4">
                  <c:v>120</c:v>
                </c:pt>
                <c:pt idx="5">
                  <c:v>150</c:v>
                </c:pt>
              </c:numCache>
            </c:numRef>
          </c:xVal>
          <c:yVal>
            <c:numRef>
              <c:f>Sheet1!$D$6:$D$11</c:f>
              <c:numCache>
                <c:formatCode>General</c:formatCode>
                <c:ptCount val="6"/>
                <c:pt idx="0">
                  <c:v>2.6730999999999998</c:v>
                </c:pt>
                <c:pt idx="1">
                  <c:v>4.3319000000000001</c:v>
                </c:pt>
                <c:pt idx="2">
                  <c:v>6.5547999999999975</c:v>
                </c:pt>
                <c:pt idx="3">
                  <c:v>6.9396000000000058</c:v>
                </c:pt>
                <c:pt idx="4">
                  <c:v>7.6022999999999996</c:v>
                </c:pt>
                <c:pt idx="5">
                  <c:v>8.724499999999999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BE57-43A8-B1EE-0FE13585A4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9953920"/>
        <c:axId val="169960192"/>
      </c:scatterChart>
      <c:valAx>
        <c:axId val="1699539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Time (min)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9960192"/>
        <c:crosses val="autoZero"/>
        <c:crossBetween val="midCat"/>
      </c:valAx>
      <c:valAx>
        <c:axId val="16996019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conc(mg/l)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9953920"/>
        <c:crosses val="autoZero"/>
        <c:crossBetween val="midCat"/>
      </c:valAx>
    </c:plotArea>
    <c:legend>
      <c:legendPos val="r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F</a:t>
            </a:r>
          </a:p>
        </c:rich>
      </c:tx>
      <c:overlay val="0"/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Sheet1!$C$23</c:f>
              <c:strCache>
                <c:ptCount val="1"/>
                <c:pt idx="0">
                  <c:v>DIAZINON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numFmt formatCode="General" sourceLinked="0"/>
            </c:trendlineLbl>
          </c:trendline>
          <c:xVal>
            <c:numRef>
              <c:f>Sheet1!$B$24:$B$29</c:f>
              <c:numCache>
                <c:formatCode>General</c:formatCode>
                <c:ptCount val="6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90</c:v>
                </c:pt>
                <c:pt idx="4">
                  <c:v>120</c:v>
                </c:pt>
                <c:pt idx="5">
                  <c:v>150</c:v>
                </c:pt>
              </c:numCache>
            </c:numRef>
          </c:xVal>
          <c:yVal>
            <c:numRef>
              <c:f>Sheet1!$C$24:$C$29</c:f>
              <c:numCache>
                <c:formatCode>General</c:formatCode>
                <c:ptCount val="6"/>
                <c:pt idx="0">
                  <c:v>0.31410000000000032</c:v>
                </c:pt>
                <c:pt idx="1">
                  <c:v>0.41770000000000002</c:v>
                </c:pt>
                <c:pt idx="2">
                  <c:v>0.66100000000000192</c:v>
                </c:pt>
                <c:pt idx="3">
                  <c:v>0.75210000000000143</c:v>
                </c:pt>
                <c:pt idx="4">
                  <c:v>0.84210000000000063</c:v>
                </c:pt>
                <c:pt idx="5">
                  <c:v>0.93480000000000063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FC3-4ED9-8216-81C08DEAE24E}"/>
            </c:ext>
          </c:extLst>
        </c:ser>
        <c:ser>
          <c:idx val="1"/>
          <c:order val="1"/>
          <c:tx>
            <c:strRef>
              <c:f>Sheet1!$D$23</c:f>
              <c:strCache>
                <c:ptCount val="1"/>
                <c:pt idx="0">
                  <c:v>DICHLORVOS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4741619322901092"/>
                  <c:y val="6.8551467796004906E-2"/>
                </c:manualLayout>
              </c:layout>
              <c:numFmt formatCode="General" sourceLinked="0"/>
            </c:trendlineLbl>
          </c:trendline>
          <c:xVal>
            <c:numRef>
              <c:f>Sheet1!$B$24:$B$29</c:f>
              <c:numCache>
                <c:formatCode>General</c:formatCode>
                <c:ptCount val="6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90</c:v>
                </c:pt>
                <c:pt idx="4">
                  <c:v>120</c:v>
                </c:pt>
                <c:pt idx="5">
                  <c:v>150</c:v>
                </c:pt>
              </c:numCache>
            </c:numRef>
          </c:xVal>
          <c:yVal>
            <c:numRef>
              <c:f>Sheet1!$D$24:$D$29</c:f>
              <c:numCache>
                <c:formatCode>General</c:formatCode>
                <c:ptCount val="6"/>
                <c:pt idx="0">
                  <c:v>0.98229999999999951</c:v>
                </c:pt>
                <c:pt idx="1">
                  <c:v>1.466</c:v>
                </c:pt>
                <c:pt idx="2">
                  <c:v>1.8802000000000001</c:v>
                </c:pt>
                <c:pt idx="3">
                  <c:v>1.9372</c:v>
                </c:pt>
                <c:pt idx="4">
                  <c:v>2.0285000000000002</c:v>
                </c:pt>
                <c:pt idx="5">
                  <c:v>2.1661000000000001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0FC3-4ED9-8216-81C08DEAE2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9984000"/>
        <c:axId val="169985920"/>
      </c:scatterChart>
      <c:valAx>
        <c:axId val="1699840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Time (min)</a:t>
                </a:r>
                <a:endParaRPr lang="en-US" sz="10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9985920"/>
        <c:crosses val="autoZero"/>
        <c:crossBetween val="midCat"/>
      </c:valAx>
      <c:valAx>
        <c:axId val="16998592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conc(mg/l)</a:t>
                </a:r>
                <a:endParaRPr lang="en-US" sz="10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9984000"/>
        <c:crosses val="autoZero"/>
        <c:crossBetween val="midCat"/>
      </c:valAx>
    </c:plotArea>
    <c:legend>
      <c:legendPos val="r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G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1047309168998502"/>
          <c:y val="0.2189610427909994"/>
          <c:w val="0.51335762781718397"/>
          <c:h val="0.61089730356739114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Sheet9!$C$4</c:f>
              <c:strCache>
                <c:ptCount val="1"/>
                <c:pt idx="0">
                  <c:v>Diazinon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3.2670603674540754E-3"/>
                  <c:y val="-0.10587634878973462"/>
                </c:manualLayout>
              </c:layout>
              <c:numFmt formatCode="General" sourceLinked="0"/>
            </c:trendlineLbl>
          </c:trendline>
          <c:xVal>
            <c:numRef>
              <c:f>Sheet9!$B$5:$B$14</c:f>
              <c:numCache>
                <c:formatCode>General</c:formatCode>
                <c:ptCount val="10"/>
                <c:pt idx="0">
                  <c:v>0.5</c:v>
                </c:pt>
                <c:pt idx="1">
                  <c:v>2</c:v>
                </c:pt>
                <c:pt idx="2">
                  <c:v>5</c:v>
                </c:pt>
                <c:pt idx="3">
                  <c:v>8</c:v>
                </c:pt>
                <c:pt idx="4">
                  <c:v>12</c:v>
                </c:pt>
                <c:pt idx="5">
                  <c:v>24</c:v>
                </c:pt>
                <c:pt idx="6">
                  <c:v>48</c:v>
                </c:pt>
                <c:pt idx="7">
                  <c:v>96</c:v>
                </c:pt>
                <c:pt idx="8">
                  <c:v>144</c:v>
                </c:pt>
                <c:pt idx="9">
                  <c:v>168</c:v>
                </c:pt>
              </c:numCache>
            </c:numRef>
          </c:xVal>
          <c:yVal>
            <c:numRef>
              <c:f>Sheet9!$C$5:$C$14</c:f>
              <c:numCache>
                <c:formatCode>General</c:formatCode>
                <c:ptCount val="10"/>
                <c:pt idx="0">
                  <c:v>3.1909000000000001</c:v>
                </c:pt>
                <c:pt idx="1">
                  <c:v>3.0444</c:v>
                </c:pt>
                <c:pt idx="2">
                  <c:v>2.8788999999999985</c:v>
                </c:pt>
                <c:pt idx="3">
                  <c:v>2.8273999999999999</c:v>
                </c:pt>
                <c:pt idx="4">
                  <c:v>2.7355999999999998</c:v>
                </c:pt>
                <c:pt idx="5">
                  <c:v>2.66</c:v>
                </c:pt>
                <c:pt idx="6">
                  <c:v>2.5787999999999998</c:v>
                </c:pt>
                <c:pt idx="7">
                  <c:v>2.5226999999999986</c:v>
                </c:pt>
                <c:pt idx="8">
                  <c:v>2.4926999999999984</c:v>
                </c:pt>
                <c:pt idx="9">
                  <c:v>2.4702999999999986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FEE-4B6E-935C-E2307DFAED16}"/>
            </c:ext>
          </c:extLst>
        </c:ser>
        <c:ser>
          <c:idx val="1"/>
          <c:order val="1"/>
          <c:tx>
            <c:strRef>
              <c:f>Sheet9!$D$4</c:f>
              <c:strCache>
                <c:ptCount val="1"/>
                <c:pt idx="0">
                  <c:v>Dichlorvos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4.892825896762905E-4"/>
                  <c:y val="0.12462817147856539"/>
                </c:manualLayout>
              </c:layout>
              <c:numFmt formatCode="General" sourceLinked="0"/>
            </c:trendlineLbl>
          </c:trendline>
          <c:xVal>
            <c:numRef>
              <c:f>Sheet9!$B$5:$B$14</c:f>
              <c:numCache>
                <c:formatCode>General</c:formatCode>
                <c:ptCount val="10"/>
                <c:pt idx="0">
                  <c:v>0.5</c:v>
                </c:pt>
                <c:pt idx="1">
                  <c:v>2</c:v>
                </c:pt>
                <c:pt idx="2">
                  <c:v>5</c:v>
                </c:pt>
                <c:pt idx="3">
                  <c:v>8</c:v>
                </c:pt>
                <c:pt idx="4">
                  <c:v>12</c:v>
                </c:pt>
                <c:pt idx="5">
                  <c:v>24</c:v>
                </c:pt>
                <c:pt idx="6">
                  <c:v>48</c:v>
                </c:pt>
                <c:pt idx="7">
                  <c:v>96</c:v>
                </c:pt>
                <c:pt idx="8">
                  <c:v>144</c:v>
                </c:pt>
                <c:pt idx="9">
                  <c:v>168</c:v>
                </c:pt>
              </c:numCache>
            </c:numRef>
          </c:xVal>
          <c:yVal>
            <c:numRef>
              <c:f>Sheet9!$D$5:$D$14</c:f>
              <c:numCache>
                <c:formatCode>General</c:formatCode>
                <c:ptCount val="10"/>
                <c:pt idx="0">
                  <c:v>2.7959000000000001</c:v>
                </c:pt>
                <c:pt idx="1">
                  <c:v>2.73</c:v>
                </c:pt>
                <c:pt idx="2">
                  <c:v>2.6595999999999997</c:v>
                </c:pt>
                <c:pt idx="3">
                  <c:v>2.5731999999999999</c:v>
                </c:pt>
                <c:pt idx="4">
                  <c:v>2.4598999999999989</c:v>
                </c:pt>
                <c:pt idx="5">
                  <c:v>2.3564999999999983</c:v>
                </c:pt>
                <c:pt idx="6">
                  <c:v>2.3051999999999997</c:v>
                </c:pt>
                <c:pt idx="7">
                  <c:v>2.2191999999999998</c:v>
                </c:pt>
                <c:pt idx="8">
                  <c:v>2.1970999999999998</c:v>
                </c:pt>
                <c:pt idx="9">
                  <c:v>2.1682999999999999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9FEE-4B6E-935C-E2307DFAED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071168"/>
        <c:axId val="170073088"/>
      </c:scatterChart>
      <c:valAx>
        <c:axId val="1700711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Time (min)</a:t>
                </a:r>
                <a:endParaRPr lang="en-US" sz="1000" b="1" i="0" baseline="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0073088"/>
        <c:crosses val="autoZero"/>
        <c:crossBetween val="midCat"/>
      </c:valAx>
      <c:valAx>
        <c:axId val="17007308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conc(mg/l)</a:t>
                </a:r>
                <a:endParaRPr lang="en-US" sz="1000" b="1" i="0" baseline="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0071168"/>
        <c:crosses val="autoZero"/>
        <c:crossBetween val="midCat"/>
      </c:valAx>
    </c:plotArea>
    <c:legend>
      <c:legendPos val="r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H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6244331787293712"/>
          <c:y val="0.25517015800556769"/>
          <c:w val="0.45796915111638442"/>
          <c:h val="0.46431624033654373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Sheet9!$C$22</c:f>
              <c:strCache>
                <c:ptCount val="1"/>
                <c:pt idx="0">
                  <c:v>Diazinon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5.2843394575678119E-4"/>
                  <c:y val="2.7418708078156939E-2"/>
                </c:manualLayout>
              </c:layout>
              <c:numFmt formatCode="General" sourceLinked="0"/>
            </c:trendlineLbl>
          </c:trendline>
          <c:xVal>
            <c:numRef>
              <c:f>Sheet9!$B$23:$B$32</c:f>
              <c:numCache>
                <c:formatCode>General</c:formatCode>
                <c:ptCount val="10"/>
                <c:pt idx="0">
                  <c:v>0.5</c:v>
                </c:pt>
                <c:pt idx="1">
                  <c:v>2</c:v>
                </c:pt>
                <c:pt idx="2">
                  <c:v>5</c:v>
                </c:pt>
                <c:pt idx="3">
                  <c:v>8</c:v>
                </c:pt>
                <c:pt idx="4">
                  <c:v>12</c:v>
                </c:pt>
                <c:pt idx="5">
                  <c:v>24</c:v>
                </c:pt>
                <c:pt idx="6">
                  <c:v>48</c:v>
                </c:pt>
                <c:pt idx="7">
                  <c:v>96</c:v>
                </c:pt>
                <c:pt idx="8">
                  <c:v>144</c:v>
                </c:pt>
                <c:pt idx="9">
                  <c:v>168</c:v>
                </c:pt>
              </c:numCache>
            </c:numRef>
          </c:xVal>
          <c:yVal>
            <c:numRef>
              <c:f>Sheet9!$C$23:$C$32</c:f>
              <c:numCache>
                <c:formatCode>General</c:formatCode>
                <c:ptCount val="10"/>
                <c:pt idx="0">
                  <c:v>1.0952999999999997</c:v>
                </c:pt>
                <c:pt idx="1">
                  <c:v>1.1479999999999997</c:v>
                </c:pt>
                <c:pt idx="2">
                  <c:v>1.214</c:v>
                </c:pt>
                <c:pt idx="3">
                  <c:v>1.2361</c:v>
                </c:pt>
                <c:pt idx="4">
                  <c:v>1.2775999999999998</c:v>
                </c:pt>
                <c:pt idx="5">
                  <c:v>1.3138999999999998</c:v>
                </c:pt>
                <c:pt idx="6">
                  <c:v>1.3552999999999997</c:v>
                </c:pt>
                <c:pt idx="7">
                  <c:v>1.3854</c:v>
                </c:pt>
                <c:pt idx="8">
                  <c:v>1.4020999999999997</c:v>
                </c:pt>
                <c:pt idx="9">
                  <c:v>1.4147999999999998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244-4258-B74E-08D490598FC6}"/>
            </c:ext>
          </c:extLst>
        </c:ser>
        <c:ser>
          <c:idx val="1"/>
          <c:order val="1"/>
          <c:tx>
            <c:strRef>
              <c:f>Sheet9!$D$22</c:f>
              <c:strCache>
                <c:ptCount val="1"/>
                <c:pt idx="0">
                  <c:v>Dichlorvos</c:v>
                </c:pt>
              </c:strCache>
            </c:strRef>
          </c:tx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5.2843394575678119E-4"/>
                  <c:y val="2.7511300670749562E-2"/>
                </c:manualLayout>
              </c:layout>
              <c:numFmt formatCode="General" sourceLinked="0"/>
            </c:trendlineLbl>
          </c:trendline>
          <c:xVal>
            <c:numRef>
              <c:f>Sheet9!$B$23:$B$32</c:f>
              <c:numCache>
                <c:formatCode>General</c:formatCode>
                <c:ptCount val="10"/>
                <c:pt idx="0">
                  <c:v>0.5</c:v>
                </c:pt>
                <c:pt idx="1">
                  <c:v>2</c:v>
                </c:pt>
                <c:pt idx="2">
                  <c:v>5</c:v>
                </c:pt>
                <c:pt idx="3">
                  <c:v>8</c:v>
                </c:pt>
                <c:pt idx="4">
                  <c:v>12</c:v>
                </c:pt>
                <c:pt idx="5">
                  <c:v>24</c:v>
                </c:pt>
                <c:pt idx="6">
                  <c:v>48</c:v>
                </c:pt>
                <c:pt idx="7">
                  <c:v>96</c:v>
                </c:pt>
                <c:pt idx="8">
                  <c:v>144</c:v>
                </c:pt>
                <c:pt idx="9">
                  <c:v>168</c:v>
                </c:pt>
              </c:numCache>
            </c:numRef>
          </c:xVal>
          <c:yVal>
            <c:numRef>
              <c:f>Sheet9!$D$23:$D$32</c:f>
              <c:numCache>
                <c:formatCode>General</c:formatCode>
                <c:ptCount val="10"/>
                <c:pt idx="0">
                  <c:v>8.7000000000000022E-2</c:v>
                </c:pt>
                <c:pt idx="1">
                  <c:v>0.111</c:v>
                </c:pt>
                <c:pt idx="2">
                  <c:v>0.13700000000000001</c:v>
                </c:pt>
                <c:pt idx="3">
                  <c:v>0.17</c:v>
                </c:pt>
                <c:pt idx="4">
                  <c:v>0.21500000000000002</c:v>
                </c:pt>
                <c:pt idx="5">
                  <c:v>0.25800000000000001</c:v>
                </c:pt>
                <c:pt idx="6">
                  <c:v>0.28000000000000008</c:v>
                </c:pt>
                <c:pt idx="7">
                  <c:v>0.31800000000000006</c:v>
                </c:pt>
                <c:pt idx="8">
                  <c:v>0.32800000000000007</c:v>
                </c:pt>
                <c:pt idx="9">
                  <c:v>0.35100000000000003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C244-4258-B74E-08D490598F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096896"/>
        <c:axId val="170099072"/>
      </c:scatterChart>
      <c:valAx>
        <c:axId val="1700968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Time (min)</a:t>
                </a:r>
                <a:endParaRPr lang="en-US" sz="1000" b="1" i="0" baseline="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0099072"/>
        <c:crosses val="autoZero"/>
        <c:crossBetween val="midCat"/>
      </c:valAx>
      <c:valAx>
        <c:axId val="17009907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000" b="0" i="0" baseline="0"/>
                  <a:t>In (c/c-b)</a:t>
                </a:r>
                <a:endParaRPr lang="en-US" sz="1000" b="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0096896"/>
        <c:crosses val="autoZero"/>
        <c:crossBetween val="midCat"/>
      </c:valAx>
    </c:plotArea>
    <c:legend>
      <c:legendPos val="r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1788</Words>
  <Characters>10197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Ikenna Onyido</dc:creator>
  <cp:keywords/>
  <dc:description/>
  <cp:lastModifiedBy>Ikenna Onyido</cp:lastModifiedBy>
  <cp:revision>2</cp:revision>
  <dcterms:created xsi:type="dcterms:W3CDTF">2022-01-08T17:20:00Z</dcterms:created>
  <dcterms:modified xsi:type="dcterms:W3CDTF">2022-01-08T17:20:00Z</dcterms:modified>
</cp:coreProperties>
</file>