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03B09" w:rsidRPr="003342A9" w:rsidRDefault="00B03B09" w:rsidP="00B03B09">
      <w:pPr>
        <w:pStyle w:val="berschrift2"/>
        <w:spacing w:line="360" w:lineRule="auto"/>
        <w:jc w:val="both"/>
        <w:rPr>
          <w:rFonts w:ascii="Arial" w:eastAsia="Arial" w:hAnsi="Arial" w:cs="Arial"/>
          <w:lang w:val="en-GB"/>
        </w:rPr>
      </w:pPr>
      <w:r w:rsidRPr="003342A9">
        <w:rPr>
          <w:rFonts w:ascii="Arial" w:hAnsi="Arial"/>
          <w:lang w:val="en-GB"/>
        </w:rPr>
        <w:t>Evaluation of a Clinical Decision Support System for Rare Diseases - a qualitative study</w:t>
      </w:r>
    </w:p>
    <w:p w:rsidR="00B03B09" w:rsidRDefault="00B03B09" w:rsidP="00B03B09">
      <w:pPr>
        <w:spacing w:line="360" w:lineRule="auto"/>
        <w:jc w:val="both"/>
        <w:rPr>
          <w:rFonts w:ascii="Arial" w:hAnsi="Arial"/>
          <w:b/>
          <w:bCs/>
          <w:sz w:val="24"/>
          <w:szCs w:val="24"/>
          <w:vertAlign w:val="superscript"/>
        </w:rPr>
      </w:pPr>
      <w:r w:rsidRPr="00B028BD">
        <w:rPr>
          <w:rFonts w:ascii="Arial" w:hAnsi="Arial"/>
          <w:b/>
          <w:bCs/>
          <w:sz w:val="24"/>
          <w:szCs w:val="24"/>
        </w:rPr>
        <w:t>Jannik Schaaf, Martin Sedlmayr, Brita Sedlmayr, Hans-Ulrich Prokosch, Holger Storf</w:t>
      </w:r>
    </w:p>
    <w:p w:rsidR="00B03B09" w:rsidRPr="003342A9" w:rsidRDefault="00B03B09" w:rsidP="00B03B09">
      <w:pPr>
        <w:spacing w:line="360" w:lineRule="auto"/>
        <w:jc w:val="both"/>
        <w:rPr>
          <w:rFonts w:ascii="Arial" w:eastAsia="Arial" w:hAnsi="Arial" w:cs="Arial"/>
          <w:b/>
          <w:bCs/>
          <w:lang w:val="en-GB"/>
        </w:rPr>
      </w:pPr>
      <w:r w:rsidRPr="003342A9">
        <w:rPr>
          <w:rFonts w:ascii="Arial" w:hAnsi="Arial"/>
          <w:b/>
          <w:bCs/>
          <w:lang w:val="en-GB"/>
        </w:rPr>
        <w:t>Additional files</w:t>
      </w:r>
    </w:p>
    <w:p w:rsidR="00B03B09" w:rsidRPr="003342A9" w:rsidRDefault="00B03B09" w:rsidP="00B03B09">
      <w:pPr>
        <w:spacing w:line="360" w:lineRule="auto"/>
        <w:jc w:val="both"/>
        <w:rPr>
          <w:rFonts w:ascii="Arial" w:eastAsia="Arial" w:hAnsi="Arial" w:cs="Arial"/>
          <w:lang w:val="en-GB"/>
        </w:rPr>
      </w:pPr>
      <w:r w:rsidRPr="003342A9">
        <w:rPr>
          <w:rFonts w:ascii="Arial" w:hAnsi="Arial"/>
          <w:lang w:val="en-GB"/>
        </w:rPr>
        <w:t>Additional file 1: COREQ Checklist</w:t>
      </w:r>
      <w:r>
        <w:rPr>
          <w:rFonts w:ascii="Arial" w:hAnsi="Arial"/>
          <w:lang w:val="en-GB"/>
        </w:rPr>
        <w:t>. (PDF 424 KB)</w:t>
      </w:r>
    </w:p>
    <w:p w:rsidR="00B03B09" w:rsidRPr="003342A9" w:rsidRDefault="00B03B09" w:rsidP="00B03B09">
      <w:pPr>
        <w:spacing w:line="360" w:lineRule="auto"/>
        <w:jc w:val="both"/>
        <w:rPr>
          <w:rFonts w:ascii="Arial" w:eastAsia="Arial" w:hAnsi="Arial" w:cs="Arial"/>
          <w:lang w:val="en-GB"/>
        </w:rPr>
      </w:pPr>
      <w:r w:rsidRPr="003342A9">
        <w:rPr>
          <w:rFonts w:ascii="Arial" w:hAnsi="Arial"/>
          <w:lang w:val="en-GB"/>
        </w:rPr>
        <w:t>Additional file 2: Description of patient cases</w:t>
      </w:r>
      <w:r>
        <w:rPr>
          <w:rFonts w:ascii="Arial" w:hAnsi="Arial"/>
          <w:lang w:val="en-GB"/>
        </w:rPr>
        <w:t>. (PDF 108 KB)</w:t>
      </w:r>
    </w:p>
    <w:p w:rsidR="00B03B09" w:rsidRPr="003342A9" w:rsidRDefault="00B03B09" w:rsidP="00B03B09">
      <w:pPr>
        <w:spacing w:line="360" w:lineRule="auto"/>
        <w:jc w:val="both"/>
        <w:rPr>
          <w:rFonts w:ascii="Arial" w:hAnsi="Arial"/>
          <w:lang w:val="en-GB"/>
        </w:rPr>
      </w:pPr>
      <w:r w:rsidRPr="00DD1AFF">
        <w:rPr>
          <w:rFonts w:ascii="Arial" w:hAnsi="Arial"/>
          <w:lang w:val="en-GB"/>
        </w:rPr>
        <w:t>Additional file 3: Functionality of the CDSS. (PDF 1798 KB)</w:t>
      </w:r>
    </w:p>
    <w:p w:rsidR="00B03B09" w:rsidRPr="003342A9" w:rsidRDefault="00B03B09" w:rsidP="00B03B09">
      <w:pPr>
        <w:spacing w:line="360" w:lineRule="auto"/>
        <w:jc w:val="both"/>
        <w:rPr>
          <w:rFonts w:ascii="Arial" w:eastAsia="Arial" w:hAnsi="Arial" w:cs="Arial"/>
          <w:lang w:val="en-GB"/>
        </w:rPr>
      </w:pPr>
      <w:r w:rsidRPr="003342A9">
        <w:rPr>
          <w:rFonts w:ascii="Arial" w:hAnsi="Arial"/>
          <w:lang w:val="en-GB"/>
        </w:rPr>
        <w:t>Additional file 4: Instruction sheet</w:t>
      </w:r>
      <w:r>
        <w:rPr>
          <w:rFonts w:ascii="Arial" w:hAnsi="Arial"/>
          <w:lang w:val="en-GB"/>
        </w:rPr>
        <w:t>. (PDF 238 KB)</w:t>
      </w:r>
    </w:p>
    <w:p w:rsidR="00B03B09" w:rsidRPr="003342A9" w:rsidRDefault="00B03B09" w:rsidP="00B03B09">
      <w:pPr>
        <w:spacing w:line="360" w:lineRule="auto"/>
        <w:jc w:val="both"/>
        <w:rPr>
          <w:rFonts w:ascii="Arial" w:eastAsia="Arial" w:hAnsi="Arial" w:cs="Arial"/>
          <w:lang w:val="en-GB"/>
        </w:rPr>
      </w:pPr>
      <w:r w:rsidRPr="003342A9">
        <w:rPr>
          <w:rFonts w:ascii="Arial" w:hAnsi="Arial"/>
          <w:lang w:val="en-GB"/>
        </w:rPr>
        <w:t>Additional file 5: Example quotations of study participants</w:t>
      </w:r>
      <w:r>
        <w:rPr>
          <w:rFonts w:ascii="Arial" w:hAnsi="Arial"/>
          <w:lang w:val="en-GB"/>
        </w:rPr>
        <w:t>. (PDF 315 KB)</w:t>
      </w:r>
    </w:p>
    <w:p w:rsidR="00B03B09" w:rsidRPr="003342A9" w:rsidRDefault="00B03B09" w:rsidP="00B03B09">
      <w:pPr>
        <w:spacing w:line="360" w:lineRule="auto"/>
        <w:jc w:val="both"/>
        <w:rPr>
          <w:rFonts w:ascii="Arial" w:eastAsia="Arial" w:hAnsi="Arial" w:cs="Arial"/>
          <w:lang w:val="en-GB"/>
        </w:rPr>
      </w:pPr>
      <w:r w:rsidRPr="003342A9">
        <w:rPr>
          <w:rFonts w:ascii="Arial" w:hAnsi="Arial"/>
          <w:lang w:val="en-GB"/>
        </w:rPr>
        <w:t>Additional file 6: Results of the questionnaire</w:t>
      </w:r>
      <w:r>
        <w:rPr>
          <w:rFonts w:ascii="Arial" w:hAnsi="Arial"/>
          <w:lang w:val="en-GB"/>
        </w:rPr>
        <w:t>.</w:t>
      </w:r>
      <w:r w:rsidRPr="003342A9">
        <w:rPr>
          <w:rFonts w:ascii="Arial" w:hAnsi="Arial"/>
          <w:lang w:val="en-GB"/>
        </w:rPr>
        <w:t xml:space="preserve"> </w:t>
      </w:r>
      <w:r>
        <w:rPr>
          <w:rFonts w:ascii="Arial" w:hAnsi="Arial"/>
          <w:lang w:val="en-GB"/>
        </w:rPr>
        <w:t>(XLS 16 KB)</w:t>
      </w:r>
    </w:p>
    <w:p w:rsidR="00B03B09" w:rsidRPr="00B028BD" w:rsidRDefault="00B03B09" w:rsidP="00B03B09">
      <w:pPr>
        <w:spacing w:line="360" w:lineRule="auto"/>
        <w:jc w:val="both"/>
        <w:rPr>
          <w:rFonts w:ascii="Arial" w:eastAsia="Arial" w:hAnsi="Arial" w:cs="Arial"/>
          <w:b/>
          <w:bCs/>
          <w:sz w:val="24"/>
          <w:szCs w:val="24"/>
        </w:rPr>
      </w:pPr>
      <w:bookmarkStart w:id="0" w:name="_GoBack"/>
      <w:bookmarkEnd w:id="0"/>
    </w:p>
    <w:p w:rsidR="004C304B" w:rsidRDefault="004C304B"/>
    <w:sectPr w:rsidR="004C304B" w:rsidSect="00A664B2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TIwNzc0M7U0NDOxMDNU0lEKTi0uzszPAykwrAUAiXmKgCwAAAA="/>
  </w:docVars>
  <w:rsids>
    <w:rsidRoot w:val="006E5A00"/>
    <w:rsid w:val="004C304B"/>
    <w:rsid w:val="006E5A00"/>
    <w:rsid w:val="00A664B2"/>
    <w:rsid w:val="00B03B09"/>
    <w:rsid w:val="00CE03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808AB7"/>
  <w15:chartTrackingRefBased/>
  <w15:docId w15:val="{4A122967-27AE-489A-A121-5668649A86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rsid w:val="00B03B09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Calibri" w:eastAsia="Calibri" w:hAnsi="Calibri" w:cs="Calibri"/>
      <w:color w:val="000000"/>
      <w:u w:color="000000"/>
      <w:bdr w:val="nil"/>
      <w:lang w:eastAsia="en-GB"/>
      <w14:textOutline w14:w="0" w14:cap="flat" w14:cmpd="sng" w14:algn="ctr">
        <w14:noFill/>
        <w14:prstDash w14:val="solid"/>
        <w14:bevel/>
      </w14:textOutline>
    </w:rPr>
  </w:style>
  <w:style w:type="paragraph" w:styleId="berschrift2">
    <w:name w:val="heading 2"/>
    <w:link w:val="berschrift2Zchn"/>
    <w:rsid w:val="00B03B09"/>
    <w:pPr>
      <w:pBdr>
        <w:top w:val="nil"/>
        <w:left w:val="nil"/>
        <w:bottom w:val="nil"/>
        <w:right w:val="nil"/>
        <w:between w:val="nil"/>
        <w:bar w:val="nil"/>
      </w:pBdr>
      <w:spacing w:before="100" w:after="100" w:line="240" w:lineRule="auto"/>
      <w:outlineLvl w:val="1"/>
    </w:pPr>
    <w:rPr>
      <w:rFonts w:ascii="Times New Roman" w:eastAsia="Arial Unicode MS" w:hAnsi="Times New Roman" w:cs="Arial Unicode MS"/>
      <w:b/>
      <w:bCs/>
      <w:color w:val="000000"/>
      <w:sz w:val="36"/>
      <w:szCs w:val="36"/>
      <w:u w:color="000000"/>
      <w:bdr w:val="nil"/>
      <w:lang w:eastAsia="en-GB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2Zchn">
    <w:name w:val="Überschrift 2 Zchn"/>
    <w:basedOn w:val="Absatz-Standardschriftart"/>
    <w:link w:val="berschrift2"/>
    <w:rsid w:val="00B03B09"/>
    <w:rPr>
      <w:rFonts w:ascii="Times New Roman" w:eastAsia="Arial Unicode MS" w:hAnsi="Times New Roman" w:cs="Arial Unicode MS"/>
      <w:b/>
      <w:bCs/>
      <w:color w:val="000000"/>
      <w:sz w:val="36"/>
      <w:szCs w:val="36"/>
      <w:u w:color="000000"/>
      <w:bdr w:val="nil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81</Words>
  <Characters>467</Characters>
  <Application>Microsoft Office Word</Application>
  <DocSecurity>0</DocSecurity>
  <Lines>3</Lines>
  <Paragraphs>1</Paragraphs>
  <ScaleCrop>false</ScaleCrop>
  <Company/>
  <LinksUpToDate>false</LinksUpToDate>
  <CharactersWithSpaces>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Jannik Schaaf</dc:creator>
  <cp:keywords/>
  <dc:description/>
  <cp:lastModifiedBy>Jannik Schaaf</cp:lastModifiedBy>
  <cp:revision>2</cp:revision>
  <dcterms:created xsi:type="dcterms:W3CDTF">2020-12-10T12:32:00Z</dcterms:created>
  <dcterms:modified xsi:type="dcterms:W3CDTF">2020-12-10T12:33:00Z</dcterms:modified>
</cp:coreProperties>
</file>