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B5387" w14:textId="36748B7C" w:rsidR="00DA6410" w:rsidRDefault="00570A13" w:rsidP="00497503">
      <w:pPr>
        <w:jc w:val="left"/>
        <w:rPr>
          <w:rFonts w:ascii="Times New Roman" w:hAnsi="Times New Roman" w:cs="Times New Roman"/>
        </w:rPr>
      </w:pPr>
      <w:r w:rsidRPr="00570A13">
        <w:rPr>
          <w:rFonts w:ascii="Times New Roman" w:hAnsi="Times New Roman" w:cs="Times New Roman"/>
        </w:rPr>
        <w:t>Supplementary table</w:t>
      </w:r>
      <w:r>
        <w:rPr>
          <w:rFonts w:ascii="Times New Roman" w:hAnsi="Times New Roman" w:cs="Times New Roman"/>
        </w:rPr>
        <w:t>2</w:t>
      </w:r>
      <w:r w:rsidRPr="00570A13">
        <w:rPr>
          <w:rFonts w:ascii="Times New Roman" w:hAnsi="Times New Roman" w:cs="Times New Roman"/>
        </w:rPr>
        <w:t xml:space="preserve">. </w:t>
      </w:r>
      <w:r w:rsidR="00DA6410" w:rsidRPr="003B55CA">
        <w:rPr>
          <w:rFonts w:ascii="Times New Roman" w:hAnsi="Times New Roman" w:cs="Times New Roman"/>
        </w:rPr>
        <w:t>Histology types of</w:t>
      </w:r>
      <w:r w:rsidR="00DA6410">
        <w:rPr>
          <w:rFonts w:ascii="Times New Roman" w:hAnsi="Times New Roman" w:cs="Times New Roman"/>
        </w:rPr>
        <w:t xml:space="preserve"> </w:t>
      </w:r>
      <w:r w:rsidR="00DA6410" w:rsidRPr="003B55CA">
        <w:rPr>
          <w:rFonts w:ascii="Times New Roman" w:hAnsi="Times New Roman" w:cs="Times New Roman" w:hint="eastAsia"/>
        </w:rPr>
        <w:t>SPC after IPLC. Abbreviations: SPC</w:t>
      </w:r>
      <w:r w:rsidR="00DA6410" w:rsidRPr="003B55CA">
        <w:rPr>
          <w:rFonts w:ascii="Times New Roman" w:hAnsi="Times New Roman" w:cs="Times New Roman" w:hint="eastAsia"/>
        </w:rPr>
        <w:t>：</w:t>
      </w:r>
      <w:r w:rsidR="00DA6410" w:rsidRPr="003B55CA">
        <w:rPr>
          <w:rFonts w:ascii="Times New Roman" w:hAnsi="Times New Roman" w:cs="Times New Roman" w:hint="eastAsia"/>
        </w:rPr>
        <w:t>second primary cancer</w:t>
      </w:r>
      <w:r w:rsidR="005A0F5D">
        <w:rPr>
          <w:rFonts w:ascii="Times New Roman" w:hAnsi="Times New Roman" w:cs="Times New Roman" w:hint="eastAsia"/>
        </w:rPr>
        <w:t>.</w:t>
      </w:r>
      <w:r w:rsidR="00D40533" w:rsidRPr="00D40533">
        <w:rPr>
          <w:rFonts w:hint="eastAsia"/>
        </w:rPr>
        <w:t xml:space="preserve"> </w:t>
      </w:r>
      <w:r w:rsidR="00D40533" w:rsidRPr="00D40533">
        <w:rPr>
          <w:rFonts w:ascii="Times New Roman" w:hAnsi="Times New Roman" w:cs="Times New Roman" w:hint="eastAsia"/>
        </w:rPr>
        <w:t xml:space="preserve">IPLC: initial primary lung cancer </w:t>
      </w:r>
      <w:r w:rsidR="00D40533">
        <w:rPr>
          <w:rFonts w:ascii="Times New Roman" w:hAnsi="Times New Roman" w:cs="Times New Roman"/>
        </w:rPr>
        <w:t>.</w:t>
      </w:r>
    </w:p>
    <w:tbl>
      <w:tblPr>
        <w:tblStyle w:val="2"/>
        <w:tblW w:w="0" w:type="auto"/>
        <w:tblLayout w:type="fixed"/>
        <w:tblLook w:val="0620" w:firstRow="1" w:lastRow="0" w:firstColumn="0" w:lastColumn="0" w:noHBand="1" w:noVBand="1"/>
      </w:tblPr>
      <w:tblGrid>
        <w:gridCol w:w="5211"/>
        <w:gridCol w:w="1701"/>
        <w:gridCol w:w="1560"/>
      </w:tblGrid>
      <w:tr w:rsidR="00DA6410" w14:paraId="75A6EADD" w14:textId="77777777" w:rsidTr="00497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</w:trPr>
        <w:tc>
          <w:tcPr>
            <w:tcW w:w="5211" w:type="dxa"/>
          </w:tcPr>
          <w:p w14:paraId="3FC03D4E" w14:textId="7B72EAA4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H</w:t>
            </w: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istology.type</w:t>
            </w:r>
          </w:p>
        </w:tc>
        <w:tc>
          <w:tcPr>
            <w:tcW w:w="1701" w:type="dxa"/>
          </w:tcPr>
          <w:p w14:paraId="4CFCBC51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560" w:type="dxa"/>
          </w:tcPr>
          <w:p w14:paraId="16D1473F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N%</w:t>
            </w:r>
          </w:p>
        </w:tc>
      </w:tr>
      <w:tr w:rsidR="00DA6410" w14:paraId="78E67E43" w14:textId="77777777" w:rsidTr="00497503">
        <w:trPr>
          <w:trHeight w:val="250"/>
        </w:trPr>
        <w:tc>
          <w:tcPr>
            <w:tcW w:w="5211" w:type="dxa"/>
          </w:tcPr>
          <w:p w14:paraId="1F8D1C38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ALL</w:t>
            </w:r>
          </w:p>
        </w:tc>
        <w:tc>
          <w:tcPr>
            <w:tcW w:w="1701" w:type="dxa"/>
          </w:tcPr>
          <w:p w14:paraId="0380549C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10487</w:t>
            </w:r>
          </w:p>
        </w:tc>
        <w:tc>
          <w:tcPr>
            <w:tcW w:w="1560" w:type="dxa"/>
          </w:tcPr>
          <w:p w14:paraId="6D3A83FD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</w:t>
            </w:r>
          </w:p>
        </w:tc>
      </w:tr>
      <w:tr w:rsidR="00DA6410" w14:paraId="72492471" w14:textId="77777777" w:rsidTr="00497503">
        <w:trPr>
          <w:trHeight w:val="250"/>
        </w:trPr>
        <w:tc>
          <w:tcPr>
            <w:tcW w:w="5211" w:type="dxa"/>
          </w:tcPr>
          <w:p w14:paraId="3D86CC32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Adenomas and adenocarcinomas</w:t>
            </w:r>
          </w:p>
        </w:tc>
        <w:tc>
          <w:tcPr>
            <w:tcW w:w="1701" w:type="dxa"/>
          </w:tcPr>
          <w:p w14:paraId="77547DBE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4394</w:t>
            </w:r>
          </w:p>
        </w:tc>
        <w:tc>
          <w:tcPr>
            <w:tcW w:w="1560" w:type="dxa"/>
          </w:tcPr>
          <w:p w14:paraId="7F68CB38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41.89949461</w:t>
            </w:r>
          </w:p>
        </w:tc>
      </w:tr>
      <w:tr w:rsidR="00DA6410" w14:paraId="73F75A75" w14:textId="77777777" w:rsidTr="00497503">
        <w:trPr>
          <w:trHeight w:val="250"/>
        </w:trPr>
        <w:tc>
          <w:tcPr>
            <w:tcW w:w="5211" w:type="dxa"/>
          </w:tcPr>
          <w:p w14:paraId="7B08020D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Ductal, lobular and medullary neoplasms</w:t>
            </w:r>
          </w:p>
        </w:tc>
        <w:tc>
          <w:tcPr>
            <w:tcW w:w="1701" w:type="dxa"/>
          </w:tcPr>
          <w:p w14:paraId="7D43A86D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1168</w:t>
            </w:r>
          </w:p>
        </w:tc>
        <w:tc>
          <w:tcPr>
            <w:tcW w:w="1560" w:type="dxa"/>
          </w:tcPr>
          <w:p w14:paraId="27A1599B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11.13759893</w:t>
            </w:r>
          </w:p>
        </w:tc>
      </w:tr>
      <w:tr w:rsidR="00DA6410" w14:paraId="69CA400C" w14:textId="77777777" w:rsidTr="00497503">
        <w:trPr>
          <w:trHeight w:val="250"/>
        </w:trPr>
        <w:tc>
          <w:tcPr>
            <w:tcW w:w="5211" w:type="dxa"/>
          </w:tcPr>
          <w:p w14:paraId="735641D2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Transitional cell papillomas and carcinomas</w:t>
            </w:r>
          </w:p>
        </w:tc>
        <w:tc>
          <w:tcPr>
            <w:tcW w:w="1701" w:type="dxa"/>
          </w:tcPr>
          <w:p w14:paraId="4F28174A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1093</w:t>
            </w:r>
          </w:p>
        </w:tc>
        <w:tc>
          <w:tcPr>
            <w:tcW w:w="1560" w:type="dxa"/>
          </w:tcPr>
          <w:p w14:paraId="5012516A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10.42242777</w:t>
            </w:r>
          </w:p>
        </w:tc>
      </w:tr>
      <w:tr w:rsidR="00DA6410" w14:paraId="5D01C82A" w14:textId="77777777" w:rsidTr="00497503">
        <w:trPr>
          <w:trHeight w:val="250"/>
        </w:trPr>
        <w:tc>
          <w:tcPr>
            <w:tcW w:w="5211" w:type="dxa"/>
          </w:tcPr>
          <w:p w14:paraId="0F0805D2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Squamous cell neoplasms</w:t>
            </w:r>
          </w:p>
        </w:tc>
        <w:tc>
          <w:tcPr>
            <w:tcW w:w="1701" w:type="dxa"/>
          </w:tcPr>
          <w:p w14:paraId="41D40DA0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1026</w:t>
            </w:r>
          </w:p>
        </w:tc>
        <w:tc>
          <w:tcPr>
            <w:tcW w:w="1560" w:type="dxa"/>
          </w:tcPr>
          <w:p w14:paraId="7F1B7FC6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9.783541528</w:t>
            </w:r>
          </w:p>
        </w:tc>
      </w:tr>
      <w:tr w:rsidR="00DA6410" w14:paraId="0C8F7A8C" w14:textId="77777777" w:rsidTr="00497503">
        <w:trPr>
          <w:trHeight w:val="250"/>
        </w:trPr>
        <w:tc>
          <w:tcPr>
            <w:tcW w:w="5211" w:type="dxa"/>
          </w:tcPr>
          <w:p w14:paraId="2868C934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Hodgkin and non-Hodgkin lymphoma</w:t>
            </w:r>
          </w:p>
        </w:tc>
        <w:tc>
          <w:tcPr>
            <w:tcW w:w="1701" w:type="dxa"/>
          </w:tcPr>
          <w:p w14:paraId="56FB907A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459</w:t>
            </w:r>
          </w:p>
        </w:tc>
        <w:tc>
          <w:tcPr>
            <w:tcW w:w="1560" w:type="dxa"/>
          </w:tcPr>
          <w:p w14:paraId="0BE28831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4.376847526</w:t>
            </w:r>
          </w:p>
        </w:tc>
      </w:tr>
      <w:tr w:rsidR="00DA6410" w14:paraId="502A5732" w14:textId="77777777" w:rsidTr="00497503">
        <w:trPr>
          <w:trHeight w:val="250"/>
        </w:trPr>
        <w:tc>
          <w:tcPr>
            <w:tcW w:w="5211" w:type="dxa"/>
          </w:tcPr>
          <w:p w14:paraId="775D0FEB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Nevi and melanomas</w:t>
            </w:r>
          </w:p>
        </w:tc>
        <w:tc>
          <w:tcPr>
            <w:tcW w:w="1701" w:type="dxa"/>
          </w:tcPr>
          <w:p w14:paraId="48389A04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456</w:t>
            </w:r>
          </w:p>
        </w:tc>
        <w:tc>
          <w:tcPr>
            <w:tcW w:w="1560" w:type="dxa"/>
          </w:tcPr>
          <w:p w14:paraId="3E7957CE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4.348240679</w:t>
            </w:r>
          </w:p>
        </w:tc>
      </w:tr>
      <w:tr w:rsidR="00DA6410" w14:paraId="5634C447" w14:textId="77777777" w:rsidTr="00497503">
        <w:trPr>
          <w:trHeight w:val="250"/>
        </w:trPr>
        <w:tc>
          <w:tcPr>
            <w:tcW w:w="5211" w:type="dxa"/>
          </w:tcPr>
          <w:p w14:paraId="035FFF72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Leukemias</w:t>
            </w:r>
          </w:p>
        </w:tc>
        <w:tc>
          <w:tcPr>
            <w:tcW w:w="1701" w:type="dxa"/>
          </w:tcPr>
          <w:p w14:paraId="14D76992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420</w:t>
            </w:r>
          </w:p>
        </w:tc>
        <w:tc>
          <w:tcPr>
            <w:tcW w:w="1560" w:type="dxa"/>
          </w:tcPr>
          <w:p w14:paraId="26F9BF83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4.00495852</w:t>
            </w:r>
          </w:p>
        </w:tc>
      </w:tr>
      <w:tr w:rsidR="00DA6410" w14:paraId="12768CBA" w14:textId="77777777" w:rsidTr="00497503">
        <w:trPr>
          <w:trHeight w:val="250"/>
        </w:trPr>
        <w:tc>
          <w:tcPr>
            <w:tcW w:w="5211" w:type="dxa"/>
          </w:tcPr>
          <w:p w14:paraId="415AC0C5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Epithelial neoplasms</w:t>
            </w:r>
          </w:p>
        </w:tc>
        <w:tc>
          <w:tcPr>
            <w:tcW w:w="1701" w:type="dxa"/>
          </w:tcPr>
          <w:p w14:paraId="51A20B66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348</w:t>
            </w:r>
          </w:p>
        </w:tc>
        <w:tc>
          <w:tcPr>
            <w:tcW w:w="1560" w:type="dxa"/>
          </w:tcPr>
          <w:p w14:paraId="509C2CFB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3.318394202</w:t>
            </w:r>
          </w:p>
        </w:tc>
      </w:tr>
      <w:tr w:rsidR="00DA6410" w14:paraId="3090303D" w14:textId="77777777" w:rsidTr="00497503">
        <w:trPr>
          <w:trHeight w:val="250"/>
        </w:trPr>
        <w:tc>
          <w:tcPr>
            <w:tcW w:w="5211" w:type="dxa"/>
          </w:tcPr>
          <w:p w14:paraId="6901727E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Cystic, mucinous and serous neoplasms</w:t>
            </w:r>
          </w:p>
        </w:tc>
        <w:tc>
          <w:tcPr>
            <w:tcW w:w="1701" w:type="dxa"/>
          </w:tcPr>
          <w:p w14:paraId="77922B14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</w:t>
            </w:r>
          </w:p>
        </w:tc>
        <w:tc>
          <w:tcPr>
            <w:tcW w:w="1560" w:type="dxa"/>
          </w:tcPr>
          <w:p w14:paraId="3D8BA044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2.994183275</w:t>
            </w:r>
          </w:p>
        </w:tc>
      </w:tr>
      <w:tr w:rsidR="00DA6410" w14:paraId="5DC4E738" w14:textId="77777777" w:rsidTr="00497503">
        <w:trPr>
          <w:trHeight w:val="250"/>
        </w:trPr>
        <w:tc>
          <w:tcPr>
            <w:tcW w:w="5211" w:type="dxa"/>
          </w:tcPr>
          <w:p w14:paraId="26975E57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Neoplasms</w:t>
            </w:r>
          </w:p>
        </w:tc>
        <w:tc>
          <w:tcPr>
            <w:tcW w:w="1701" w:type="dxa"/>
          </w:tcPr>
          <w:p w14:paraId="180B02B4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560" w:type="dxa"/>
          </w:tcPr>
          <w:p w14:paraId="797377B9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1.706875179</w:t>
            </w:r>
          </w:p>
        </w:tc>
      </w:tr>
      <w:tr w:rsidR="00DA6410" w14:paraId="7ACE56C0" w14:textId="77777777" w:rsidTr="00497503">
        <w:trPr>
          <w:trHeight w:val="250"/>
        </w:trPr>
        <w:tc>
          <w:tcPr>
            <w:tcW w:w="5211" w:type="dxa"/>
          </w:tcPr>
          <w:p w14:paraId="65E748A7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Plasma cell tumors</w:t>
            </w:r>
          </w:p>
        </w:tc>
        <w:tc>
          <w:tcPr>
            <w:tcW w:w="1701" w:type="dxa"/>
          </w:tcPr>
          <w:p w14:paraId="74DB0B6D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560" w:type="dxa"/>
          </w:tcPr>
          <w:p w14:paraId="12524FDC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1.230094403</w:t>
            </w:r>
          </w:p>
        </w:tc>
      </w:tr>
      <w:tr w:rsidR="00DA6410" w14:paraId="56749A55" w14:textId="77777777" w:rsidTr="00497503">
        <w:trPr>
          <w:trHeight w:val="250"/>
        </w:trPr>
        <w:tc>
          <w:tcPr>
            <w:tcW w:w="5211" w:type="dxa"/>
          </w:tcPr>
          <w:p w14:paraId="58E30DEB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Gliomas</w:t>
            </w:r>
          </w:p>
        </w:tc>
        <w:tc>
          <w:tcPr>
            <w:tcW w:w="1701" w:type="dxa"/>
          </w:tcPr>
          <w:p w14:paraId="1999C81D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1560" w:type="dxa"/>
          </w:tcPr>
          <w:p w14:paraId="3B9ECEE9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0.867741013</w:t>
            </w:r>
          </w:p>
        </w:tc>
      </w:tr>
      <w:tr w:rsidR="00DA6410" w14:paraId="3FECA332" w14:textId="77777777" w:rsidTr="00497503">
        <w:trPr>
          <w:trHeight w:val="250"/>
        </w:trPr>
        <w:tc>
          <w:tcPr>
            <w:tcW w:w="5211" w:type="dxa"/>
          </w:tcPr>
          <w:p w14:paraId="525198FA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Meningiomas</w:t>
            </w:r>
          </w:p>
        </w:tc>
        <w:tc>
          <w:tcPr>
            <w:tcW w:w="1701" w:type="dxa"/>
          </w:tcPr>
          <w:p w14:paraId="1F669074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560" w:type="dxa"/>
          </w:tcPr>
          <w:p w14:paraId="3CC07F9E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0.610279394</w:t>
            </w:r>
          </w:p>
        </w:tc>
      </w:tr>
      <w:tr w:rsidR="00DA6410" w14:paraId="381DA0C2" w14:textId="77777777" w:rsidTr="00497503">
        <w:trPr>
          <w:trHeight w:val="250"/>
        </w:trPr>
        <w:tc>
          <w:tcPr>
            <w:tcW w:w="5211" w:type="dxa"/>
          </w:tcPr>
          <w:p w14:paraId="743D83FC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Complex mixed and stromal neoplasms</w:t>
            </w:r>
          </w:p>
        </w:tc>
        <w:tc>
          <w:tcPr>
            <w:tcW w:w="1701" w:type="dxa"/>
          </w:tcPr>
          <w:p w14:paraId="76FD5E0B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560" w:type="dxa"/>
          </w:tcPr>
          <w:p w14:paraId="710DC3CE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0.429102699</w:t>
            </w:r>
          </w:p>
        </w:tc>
      </w:tr>
      <w:tr w:rsidR="00DA6410" w14:paraId="43F15646" w14:textId="77777777" w:rsidTr="00497503">
        <w:trPr>
          <w:trHeight w:val="250"/>
        </w:trPr>
        <w:tc>
          <w:tcPr>
            <w:tcW w:w="5211" w:type="dxa"/>
          </w:tcPr>
          <w:p w14:paraId="63AD141B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Soft tissue tumors and sarcomas</w:t>
            </w:r>
          </w:p>
        </w:tc>
        <w:tc>
          <w:tcPr>
            <w:tcW w:w="1701" w:type="dxa"/>
          </w:tcPr>
          <w:p w14:paraId="01E943A7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560" w:type="dxa"/>
          </w:tcPr>
          <w:p w14:paraId="6CD50A19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0.381424621</w:t>
            </w:r>
          </w:p>
        </w:tc>
      </w:tr>
      <w:tr w:rsidR="00DA6410" w14:paraId="059DED82" w14:textId="77777777" w:rsidTr="00497503">
        <w:trPr>
          <w:trHeight w:val="250"/>
        </w:trPr>
        <w:tc>
          <w:tcPr>
            <w:tcW w:w="5211" w:type="dxa"/>
          </w:tcPr>
          <w:p w14:paraId="1C878948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Myelodysplastic syndromes</w:t>
            </w:r>
          </w:p>
        </w:tc>
        <w:tc>
          <w:tcPr>
            <w:tcW w:w="1701" w:type="dxa"/>
          </w:tcPr>
          <w:p w14:paraId="16AA5E6F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560" w:type="dxa"/>
          </w:tcPr>
          <w:p w14:paraId="20F5828C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0.305139697</w:t>
            </w:r>
          </w:p>
        </w:tc>
      </w:tr>
      <w:tr w:rsidR="00DA6410" w14:paraId="4DD3A35E" w14:textId="77777777" w:rsidTr="00497503">
        <w:trPr>
          <w:trHeight w:val="250"/>
        </w:trPr>
        <w:tc>
          <w:tcPr>
            <w:tcW w:w="5211" w:type="dxa"/>
          </w:tcPr>
          <w:p w14:paraId="16AD53FE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Mesothelial neoplasms</w:t>
            </w:r>
          </w:p>
        </w:tc>
        <w:tc>
          <w:tcPr>
            <w:tcW w:w="1701" w:type="dxa"/>
          </w:tcPr>
          <w:p w14:paraId="127C00DB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560" w:type="dxa"/>
          </w:tcPr>
          <w:p w14:paraId="3A399345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0.266997235</w:t>
            </w:r>
          </w:p>
        </w:tc>
      </w:tr>
      <w:tr w:rsidR="00DA6410" w14:paraId="735262A2" w14:textId="77777777" w:rsidTr="00497503">
        <w:trPr>
          <w:trHeight w:val="250"/>
        </w:trPr>
        <w:tc>
          <w:tcPr>
            <w:tcW w:w="5211" w:type="dxa"/>
          </w:tcPr>
          <w:p w14:paraId="4B2F3D2A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Complex epithelial neoplasms</w:t>
            </w:r>
          </w:p>
        </w:tc>
        <w:tc>
          <w:tcPr>
            <w:tcW w:w="1701" w:type="dxa"/>
          </w:tcPr>
          <w:p w14:paraId="6E4A634D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560" w:type="dxa"/>
          </w:tcPr>
          <w:p w14:paraId="36D06228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0.228854773</w:t>
            </w:r>
          </w:p>
        </w:tc>
      </w:tr>
      <w:tr w:rsidR="00DA6410" w14:paraId="66173BEA" w14:textId="77777777" w:rsidTr="00497503">
        <w:trPr>
          <w:trHeight w:val="250"/>
        </w:trPr>
        <w:tc>
          <w:tcPr>
            <w:tcW w:w="5211" w:type="dxa"/>
          </w:tcPr>
          <w:p w14:paraId="3A9ED358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Myomatous neoplasms</w:t>
            </w:r>
          </w:p>
        </w:tc>
        <w:tc>
          <w:tcPr>
            <w:tcW w:w="1701" w:type="dxa"/>
          </w:tcPr>
          <w:p w14:paraId="7A1E9F6C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560" w:type="dxa"/>
          </w:tcPr>
          <w:p w14:paraId="03D6E4E1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0.228854773</w:t>
            </w:r>
          </w:p>
        </w:tc>
      </w:tr>
      <w:tr w:rsidR="00DA6410" w14:paraId="5A79075D" w14:textId="77777777" w:rsidTr="00497503">
        <w:trPr>
          <w:trHeight w:val="250"/>
        </w:trPr>
        <w:tc>
          <w:tcPr>
            <w:tcW w:w="5211" w:type="dxa"/>
          </w:tcPr>
          <w:p w14:paraId="24627858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Fibromatous neoplasms</w:t>
            </w:r>
          </w:p>
        </w:tc>
        <w:tc>
          <w:tcPr>
            <w:tcW w:w="1701" w:type="dxa"/>
          </w:tcPr>
          <w:p w14:paraId="70AF96DE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560" w:type="dxa"/>
          </w:tcPr>
          <w:p w14:paraId="1B3BA6C1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0.219319157</w:t>
            </w:r>
          </w:p>
        </w:tc>
      </w:tr>
      <w:tr w:rsidR="00DA6410" w14:paraId="332A4EC8" w14:textId="77777777" w:rsidTr="00497503">
        <w:trPr>
          <w:trHeight w:val="250"/>
        </w:trPr>
        <w:tc>
          <w:tcPr>
            <w:tcW w:w="5211" w:type="dxa"/>
          </w:tcPr>
          <w:p w14:paraId="701C5F09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Adnexal and skin appendage neoplasms</w:t>
            </w:r>
          </w:p>
        </w:tc>
        <w:tc>
          <w:tcPr>
            <w:tcW w:w="1701" w:type="dxa"/>
          </w:tcPr>
          <w:p w14:paraId="0B76DDD3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560" w:type="dxa"/>
          </w:tcPr>
          <w:p w14:paraId="6A289D60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0.181176695</w:t>
            </w:r>
          </w:p>
        </w:tc>
      </w:tr>
      <w:tr w:rsidR="00DA6410" w14:paraId="444F6591" w14:textId="77777777" w:rsidTr="00497503">
        <w:trPr>
          <w:trHeight w:val="250"/>
        </w:trPr>
        <w:tc>
          <w:tcPr>
            <w:tcW w:w="5211" w:type="dxa"/>
          </w:tcPr>
          <w:p w14:paraId="791D1F80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Lipomatous neoplasms</w:t>
            </w:r>
          </w:p>
        </w:tc>
        <w:tc>
          <w:tcPr>
            <w:tcW w:w="1701" w:type="dxa"/>
          </w:tcPr>
          <w:p w14:paraId="6D4E7153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560" w:type="dxa"/>
          </w:tcPr>
          <w:p w14:paraId="755E78DB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0.162105464</w:t>
            </w:r>
          </w:p>
        </w:tc>
      </w:tr>
      <w:tr w:rsidR="00DA6410" w14:paraId="4AB44F70" w14:textId="77777777" w:rsidTr="00497503">
        <w:trPr>
          <w:trHeight w:val="250"/>
        </w:trPr>
        <w:tc>
          <w:tcPr>
            <w:tcW w:w="5211" w:type="dxa"/>
          </w:tcPr>
          <w:p w14:paraId="34F836D4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Chronic myeloproliferative disorders</w:t>
            </w:r>
          </w:p>
        </w:tc>
        <w:tc>
          <w:tcPr>
            <w:tcW w:w="1701" w:type="dxa"/>
          </w:tcPr>
          <w:p w14:paraId="315C43F9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560" w:type="dxa"/>
          </w:tcPr>
          <w:p w14:paraId="3BA882F2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0.143034233</w:t>
            </w:r>
          </w:p>
        </w:tc>
      </w:tr>
      <w:tr w:rsidR="00DA6410" w14:paraId="3DC14F4F" w14:textId="77777777" w:rsidTr="00497503">
        <w:trPr>
          <w:trHeight w:val="250"/>
        </w:trPr>
        <w:tc>
          <w:tcPr>
            <w:tcW w:w="5211" w:type="dxa"/>
          </w:tcPr>
          <w:p w14:paraId="02584725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Blood vessel tumors</w:t>
            </w:r>
          </w:p>
        </w:tc>
        <w:tc>
          <w:tcPr>
            <w:tcW w:w="1701" w:type="dxa"/>
          </w:tcPr>
          <w:p w14:paraId="0FAE068C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560" w:type="dxa"/>
          </w:tcPr>
          <w:p w14:paraId="223DF3DE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0.123963002</w:t>
            </w:r>
          </w:p>
        </w:tc>
      </w:tr>
      <w:tr w:rsidR="00DA6410" w14:paraId="57346F86" w14:textId="77777777" w:rsidTr="00497503">
        <w:trPr>
          <w:trHeight w:val="250"/>
        </w:trPr>
        <w:tc>
          <w:tcPr>
            <w:tcW w:w="5211" w:type="dxa"/>
          </w:tcPr>
          <w:p w14:paraId="3C0C645D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Immunoproliferative diseases</w:t>
            </w:r>
          </w:p>
        </w:tc>
        <w:tc>
          <w:tcPr>
            <w:tcW w:w="1701" w:type="dxa"/>
          </w:tcPr>
          <w:p w14:paraId="42731562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560" w:type="dxa"/>
          </w:tcPr>
          <w:p w14:paraId="54082306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0.123963002</w:t>
            </w:r>
          </w:p>
        </w:tc>
      </w:tr>
      <w:tr w:rsidR="00DA6410" w14:paraId="32585BE2" w14:textId="77777777" w:rsidTr="00497503">
        <w:trPr>
          <w:trHeight w:val="250"/>
        </w:trPr>
        <w:tc>
          <w:tcPr>
            <w:tcW w:w="5211" w:type="dxa"/>
          </w:tcPr>
          <w:p w14:paraId="11A7596D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Acinar cell neoplasms</w:t>
            </w:r>
          </w:p>
        </w:tc>
        <w:tc>
          <w:tcPr>
            <w:tcW w:w="1701" w:type="dxa"/>
          </w:tcPr>
          <w:p w14:paraId="5C1E53BB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560" w:type="dxa"/>
          </w:tcPr>
          <w:p w14:paraId="127F226D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0.08582054</w:t>
            </w:r>
          </w:p>
        </w:tc>
      </w:tr>
      <w:tr w:rsidR="00DA6410" w14:paraId="01E929CB" w14:textId="77777777" w:rsidTr="00497503">
        <w:trPr>
          <w:trHeight w:val="250"/>
        </w:trPr>
        <w:tc>
          <w:tcPr>
            <w:tcW w:w="5211" w:type="dxa"/>
          </w:tcPr>
          <w:p w14:paraId="02C9ADFE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Thymic epithelial neoplasms</w:t>
            </w:r>
          </w:p>
        </w:tc>
        <w:tc>
          <w:tcPr>
            <w:tcW w:w="1701" w:type="dxa"/>
          </w:tcPr>
          <w:p w14:paraId="0E24A84B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560" w:type="dxa"/>
          </w:tcPr>
          <w:p w14:paraId="2F58EF82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0.066749309</w:t>
            </w:r>
          </w:p>
        </w:tc>
      </w:tr>
      <w:tr w:rsidR="00DA6410" w14:paraId="3D52AD5C" w14:textId="77777777" w:rsidTr="00497503">
        <w:trPr>
          <w:trHeight w:val="250"/>
        </w:trPr>
        <w:tc>
          <w:tcPr>
            <w:tcW w:w="5211" w:type="dxa"/>
          </w:tcPr>
          <w:p w14:paraId="68F502DF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Mucoepidermoid neoplasms</w:t>
            </w:r>
          </w:p>
        </w:tc>
        <w:tc>
          <w:tcPr>
            <w:tcW w:w="1701" w:type="dxa"/>
          </w:tcPr>
          <w:p w14:paraId="1A7C12B6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560" w:type="dxa"/>
          </w:tcPr>
          <w:p w14:paraId="24E6979A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0.057213693</w:t>
            </w:r>
          </w:p>
        </w:tc>
      </w:tr>
      <w:tr w:rsidR="00DA6410" w14:paraId="5B5F30BE" w14:textId="77777777" w:rsidTr="00497503">
        <w:trPr>
          <w:trHeight w:val="250"/>
        </w:trPr>
        <w:tc>
          <w:tcPr>
            <w:tcW w:w="5211" w:type="dxa"/>
          </w:tcPr>
          <w:p w14:paraId="27D18807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Basal cell neoplasms</w:t>
            </w:r>
          </w:p>
        </w:tc>
        <w:tc>
          <w:tcPr>
            <w:tcW w:w="1701" w:type="dxa"/>
          </w:tcPr>
          <w:p w14:paraId="2C5C33B6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560" w:type="dxa"/>
          </w:tcPr>
          <w:p w14:paraId="68388550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0.047678078</w:t>
            </w:r>
          </w:p>
        </w:tc>
      </w:tr>
      <w:tr w:rsidR="00DA6410" w14:paraId="2897F8C7" w14:textId="77777777" w:rsidTr="00497503">
        <w:trPr>
          <w:trHeight w:val="250"/>
        </w:trPr>
        <w:tc>
          <w:tcPr>
            <w:tcW w:w="5211" w:type="dxa"/>
          </w:tcPr>
          <w:p w14:paraId="6DDDCB54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Fibroepithelial neoplasms</w:t>
            </w:r>
          </w:p>
        </w:tc>
        <w:tc>
          <w:tcPr>
            <w:tcW w:w="1701" w:type="dxa"/>
          </w:tcPr>
          <w:p w14:paraId="70CE3B57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560" w:type="dxa"/>
          </w:tcPr>
          <w:p w14:paraId="32C7731D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0.038142462</w:t>
            </w:r>
          </w:p>
        </w:tc>
      </w:tr>
      <w:tr w:rsidR="00DA6410" w14:paraId="10B5CB20" w14:textId="77777777" w:rsidTr="00497503">
        <w:trPr>
          <w:trHeight w:val="250"/>
        </w:trPr>
        <w:tc>
          <w:tcPr>
            <w:tcW w:w="5211" w:type="dxa"/>
          </w:tcPr>
          <w:p w14:paraId="692FAA94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Germ cell neoplasms</w:t>
            </w:r>
          </w:p>
        </w:tc>
        <w:tc>
          <w:tcPr>
            <w:tcW w:w="1701" w:type="dxa"/>
          </w:tcPr>
          <w:p w14:paraId="64AFEA1F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560" w:type="dxa"/>
          </w:tcPr>
          <w:p w14:paraId="4BB598DA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0.038142462</w:t>
            </w:r>
          </w:p>
        </w:tc>
      </w:tr>
      <w:tr w:rsidR="00DA6410" w14:paraId="3F806B6B" w14:textId="77777777" w:rsidTr="00497503">
        <w:trPr>
          <w:trHeight w:val="250"/>
        </w:trPr>
        <w:tc>
          <w:tcPr>
            <w:tcW w:w="5211" w:type="dxa"/>
          </w:tcPr>
          <w:p w14:paraId="293E3BA1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Nerve sheath tumors</w:t>
            </w:r>
          </w:p>
        </w:tc>
        <w:tc>
          <w:tcPr>
            <w:tcW w:w="1701" w:type="dxa"/>
          </w:tcPr>
          <w:p w14:paraId="53826162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560" w:type="dxa"/>
          </w:tcPr>
          <w:p w14:paraId="4BDEDAE5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0.038142462</w:t>
            </w:r>
          </w:p>
        </w:tc>
      </w:tr>
      <w:tr w:rsidR="00DA6410" w14:paraId="7B300113" w14:textId="77777777" w:rsidTr="00497503">
        <w:trPr>
          <w:trHeight w:val="250"/>
        </w:trPr>
        <w:tc>
          <w:tcPr>
            <w:tcW w:w="5211" w:type="dxa"/>
          </w:tcPr>
          <w:p w14:paraId="3CA5B4C0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Osseous and chondromatous neoplasms</w:t>
            </w:r>
          </w:p>
        </w:tc>
        <w:tc>
          <w:tcPr>
            <w:tcW w:w="1701" w:type="dxa"/>
          </w:tcPr>
          <w:p w14:paraId="3C13EB2A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560" w:type="dxa"/>
          </w:tcPr>
          <w:p w14:paraId="633173B0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0.038142462</w:t>
            </w:r>
          </w:p>
        </w:tc>
      </w:tr>
      <w:tr w:rsidR="00DA6410" w14:paraId="1E48134B" w14:textId="77777777" w:rsidTr="00497503">
        <w:trPr>
          <w:trHeight w:val="250"/>
        </w:trPr>
        <w:tc>
          <w:tcPr>
            <w:tcW w:w="5211" w:type="dxa"/>
          </w:tcPr>
          <w:p w14:paraId="7BA62372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Miscellaneous tumors</w:t>
            </w:r>
          </w:p>
        </w:tc>
        <w:tc>
          <w:tcPr>
            <w:tcW w:w="1701" w:type="dxa"/>
          </w:tcPr>
          <w:p w14:paraId="2FAABBD5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560" w:type="dxa"/>
          </w:tcPr>
          <w:p w14:paraId="43F4B81D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0.019071231</w:t>
            </w:r>
          </w:p>
        </w:tc>
      </w:tr>
      <w:tr w:rsidR="00DA6410" w14:paraId="661583FB" w14:textId="77777777" w:rsidTr="00497503">
        <w:trPr>
          <w:trHeight w:val="250"/>
        </w:trPr>
        <w:tc>
          <w:tcPr>
            <w:tcW w:w="5211" w:type="dxa"/>
          </w:tcPr>
          <w:p w14:paraId="4E18E728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Other hematologic disorders</w:t>
            </w:r>
          </w:p>
        </w:tc>
        <w:tc>
          <w:tcPr>
            <w:tcW w:w="1701" w:type="dxa"/>
          </w:tcPr>
          <w:p w14:paraId="2C68CB3D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560" w:type="dxa"/>
          </w:tcPr>
          <w:p w14:paraId="4B49B79B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0.019071231</w:t>
            </w:r>
          </w:p>
        </w:tc>
      </w:tr>
      <w:tr w:rsidR="00DA6410" w14:paraId="50A91CBD" w14:textId="77777777" w:rsidTr="00497503">
        <w:trPr>
          <w:trHeight w:val="250"/>
        </w:trPr>
        <w:tc>
          <w:tcPr>
            <w:tcW w:w="5211" w:type="dxa"/>
          </w:tcPr>
          <w:p w14:paraId="627529BF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Synovial-like neoplasms</w:t>
            </w:r>
          </w:p>
        </w:tc>
        <w:tc>
          <w:tcPr>
            <w:tcW w:w="1701" w:type="dxa"/>
          </w:tcPr>
          <w:p w14:paraId="43CF5E00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560" w:type="dxa"/>
          </w:tcPr>
          <w:p w14:paraId="05560922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0.019071231</w:t>
            </w:r>
          </w:p>
        </w:tc>
      </w:tr>
      <w:tr w:rsidR="00DA6410" w14:paraId="02863274" w14:textId="77777777" w:rsidTr="00497503">
        <w:trPr>
          <w:trHeight w:val="250"/>
        </w:trPr>
        <w:tc>
          <w:tcPr>
            <w:tcW w:w="5211" w:type="dxa"/>
          </w:tcPr>
          <w:p w14:paraId="02C07221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Granular cell tumors and alveolar soft part sarcoma</w:t>
            </w:r>
          </w:p>
        </w:tc>
        <w:tc>
          <w:tcPr>
            <w:tcW w:w="1701" w:type="dxa"/>
          </w:tcPr>
          <w:p w14:paraId="2BE70BF2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560" w:type="dxa"/>
          </w:tcPr>
          <w:p w14:paraId="59C1FFFB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0.009535616</w:t>
            </w:r>
          </w:p>
        </w:tc>
      </w:tr>
      <w:tr w:rsidR="00DA6410" w14:paraId="6C4CB22F" w14:textId="77777777" w:rsidTr="00497503">
        <w:trPr>
          <w:trHeight w:val="250"/>
        </w:trPr>
        <w:tc>
          <w:tcPr>
            <w:tcW w:w="5211" w:type="dxa"/>
          </w:tcPr>
          <w:p w14:paraId="714A3FB0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Odontogenic tumors</w:t>
            </w:r>
          </w:p>
        </w:tc>
        <w:tc>
          <w:tcPr>
            <w:tcW w:w="1701" w:type="dxa"/>
          </w:tcPr>
          <w:p w14:paraId="487A41F1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560" w:type="dxa"/>
          </w:tcPr>
          <w:p w14:paraId="1540A6D3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0.009535616</w:t>
            </w:r>
          </w:p>
        </w:tc>
      </w:tr>
      <w:tr w:rsidR="00DA6410" w14:paraId="37A17A75" w14:textId="77777777" w:rsidTr="00497503">
        <w:trPr>
          <w:trHeight w:val="250"/>
        </w:trPr>
        <w:tc>
          <w:tcPr>
            <w:tcW w:w="5211" w:type="dxa"/>
          </w:tcPr>
          <w:p w14:paraId="555CA47E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Paragangliomas and glomus tumors</w:t>
            </w:r>
          </w:p>
        </w:tc>
        <w:tc>
          <w:tcPr>
            <w:tcW w:w="1701" w:type="dxa"/>
          </w:tcPr>
          <w:p w14:paraId="5E1F5382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560" w:type="dxa"/>
          </w:tcPr>
          <w:p w14:paraId="72D384FB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0.009535616</w:t>
            </w:r>
          </w:p>
        </w:tc>
      </w:tr>
      <w:tr w:rsidR="00DA6410" w14:paraId="49A5B6D0" w14:textId="77777777" w:rsidTr="00497503">
        <w:trPr>
          <w:trHeight w:val="250"/>
        </w:trPr>
        <w:tc>
          <w:tcPr>
            <w:tcW w:w="5211" w:type="dxa"/>
          </w:tcPr>
          <w:p w14:paraId="48E3BC49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Specialized gonadal neoplasms</w:t>
            </w:r>
          </w:p>
        </w:tc>
        <w:tc>
          <w:tcPr>
            <w:tcW w:w="1701" w:type="dxa"/>
          </w:tcPr>
          <w:p w14:paraId="63BB17EE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560" w:type="dxa"/>
          </w:tcPr>
          <w:p w14:paraId="1B91F661" w14:textId="77777777" w:rsidR="00DA6410" w:rsidRPr="00497503" w:rsidRDefault="00DA6410" w:rsidP="00DA6410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750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0.009535616</w:t>
            </w:r>
          </w:p>
        </w:tc>
      </w:tr>
    </w:tbl>
    <w:p w14:paraId="025092F9" w14:textId="6EA5E778" w:rsidR="00737870" w:rsidRDefault="00737870" w:rsidP="00497503">
      <w:pPr>
        <w:spacing w:line="20" w:lineRule="exact"/>
      </w:pPr>
    </w:p>
    <w:sectPr w:rsidR="007378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28609" w14:textId="77777777" w:rsidR="00D90AC0" w:rsidRDefault="00D90AC0" w:rsidP="00DA6410">
      <w:r>
        <w:separator/>
      </w:r>
    </w:p>
  </w:endnote>
  <w:endnote w:type="continuationSeparator" w:id="0">
    <w:p w14:paraId="3AF32C80" w14:textId="77777777" w:rsidR="00D90AC0" w:rsidRDefault="00D90AC0" w:rsidP="00DA6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23608" w14:textId="77777777" w:rsidR="00D90AC0" w:rsidRDefault="00D90AC0" w:rsidP="00DA6410">
      <w:r>
        <w:separator/>
      </w:r>
    </w:p>
  </w:footnote>
  <w:footnote w:type="continuationSeparator" w:id="0">
    <w:p w14:paraId="4C2EF3C7" w14:textId="77777777" w:rsidR="00D90AC0" w:rsidRDefault="00D90AC0" w:rsidP="00DA64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2235B"/>
    <w:rsid w:val="00072EFF"/>
    <w:rsid w:val="0022235B"/>
    <w:rsid w:val="003D1DC7"/>
    <w:rsid w:val="00497503"/>
    <w:rsid w:val="00570A13"/>
    <w:rsid w:val="005A0F5D"/>
    <w:rsid w:val="00623FE3"/>
    <w:rsid w:val="00737870"/>
    <w:rsid w:val="00827160"/>
    <w:rsid w:val="00A14C16"/>
    <w:rsid w:val="00D40533"/>
    <w:rsid w:val="00D90AC0"/>
    <w:rsid w:val="00DA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874E5E"/>
  <w15:chartTrackingRefBased/>
  <w15:docId w15:val="{A9F3786B-3046-4F06-971F-767AED0D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4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4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64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64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6410"/>
    <w:rPr>
      <w:sz w:val="18"/>
      <w:szCs w:val="18"/>
    </w:rPr>
  </w:style>
  <w:style w:type="table" w:styleId="2">
    <w:name w:val="Plain Table 2"/>
    <w:basedOn w:val="a1"/>
    <w:uiPriority w:val="42"/>
    <w:rsid w:val="00DA641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花花</dc:creator>
  <cp:keywords/>
  <dc:description/>
  <cp:lastModifiedBy>林 花花</cp:lastModifiedBy>
  <cp:revision>7</cp:revision>
  <dcterms:created xsi:type="dcterms:W3CDTF">2021-03-26T16:10:00Z</dcterms:created>
  <dcterms:modified xsi:type="dcterms:W3CDTF">2021-08-24T09:10:00Z</dcterms:modified>
</cp:coreProperties>
</file>