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73D19" w14:textId="4B1057EE" w:rsidR="00FB1EAA" w:rsidRDefault="00714E80" w:rsidP="00FB1EA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00588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40E">
        <w:rPr>
          <w:rFonts w:ascii="Times New Roman" w:hAnsi="Times New Roman" w:cs="Times New Roman"/>
          <w:sz w:val="24"/>
          <w:szCs w:val="24"/>
        </w:rPr>
        <w:t>S</w:t>
      </w:r>
      <w:r w:rsidR="00FB1EAA">
        <w:rPr>
          <w:rFonts w:ascii="Times New Roman" w:hAnsi="Times New Roman" w:cs="Times New Roman"/>
          <w:sz w:val="24"/>
          <w:szCs w:val="24"/>
        </w:rPr>
        <w:t>2</w:t>
      </w:r>
      <w:r w:rsidR="007B240E">
        <w:rPr>
          <w:rFonts w:ascii="Arial" w:hAnsi="Arial" w:cs="Arial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EAA" w:rsidRPr="00FB1EA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enriched GO terms of the </w:t>
      </w:r>
      <w:r w:rsidR="00FB1EA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transmembrane</w:t>
      </w:r>
      <w:r w:rsidR="00FB1EA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transport protei</w:t>
      </w:r>
      <w:bookmarkStart w:id="0" w:name="_GoBack"/>
      <w:bookmarkEnd w:id="0"/>
      <w:r w:rsidR="00FB1EA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ns.</w:t>
      </w:r>
    </w:p>
    <w:p w14:paraId="5205D9C4" w14:textId="77777777" w:rsidR="00714E80" w:rsidRPr="00274EB0" w:rsidRDefault="00714E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pPr w:leftFromText="180" w:rightFromText="180" w:horzAnchor="margin" w:tblpY="405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4110"/>
        <w:gridCol w:w="2127"/>
        <w:gridCol w:w="1559"/>
        <w:gridCol w:w="3260"/>
      </w:tblGrid>
      <w:tr w:rsidR="00FB1EAA" w:rsidRPr="0070209C" w14:paraId="3313787B" w14:textId="2637293B" w:rsidTr="00DA3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5800966" w14:textId="754AE4F2" w:rsidR="00FB1EAA" w:rsidRPr="0070209C" w:rsidRDefault="00FB1EAA" w:rsidP="00455B33">
            <w:pPr>
              <w:jc w:val="center"/>
              <w:rPr>
                <w:rFonts w:ascii="Times New Roman" w:hAnsi="Times New Roman" w:cs="Times New Roman"/>
                <w:b w:val="0"/>
                <w:bCs w:val="0"/>
                <w:kern w:val="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1418" w:type="dxa"/>
          </w:tcPr>
          <w:p w14:paraId="5BF555AF" w14:textId="7CC74393" w:rsidR="00FB1EAA" w:rsidRPr="0070209C" w:rsidRDefault="00E708E3" w:rsidP="00455B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4110" w:type="dxa"/>
          </w:tcPr>
          <w:p w14:paraId="6DE50D49" w14:textId="0D59A1D2" w:rsidR="00FB1EAA" w:rsidRPr="0070209C" w:rsidRDefault="00E708E3" w:rsidP="00B747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44"/>
                <w:sz w:val="24"/>
                <w:szCs w:val="24"/>
              </w:rPr>
            </w:pPr>
            <w:r w:rsidRPr="00E708E3">
              <w:rPr>
                <w:rFonts w:ascii="Times New Roman" w:eastAsia="等线" w:hAnsi="Times New Roman" w:cs="Times New Roman"/>
                <w:color w:val="000000"/>
                <w:sz w:val="22"/>
              </w:rPr>
              <w:t>D</w:t>
            </w:r>
            <w:r w:rsidRPr="00E708E3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escription</w:t>
            </w:r>
          </w:p>
        </w:tc>
        <w:tc>
          <w:tcPr>
            <w:tcW w:w="2127" w:type="dxa"/>
          </w:tcPr>
          <w:p w14:paraId="073BAD3F" w14:textId="0C4AFD04" w:rsidR="00FB1EAA" w:rsidRDefault="00FB1EAA" w:rsidP="00455B3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False discovery rate</w:t>
            </w:r>
          </w:p>
          <w:p w14:paraId="177209F4" w14:textId="77777777" w:rsidR="00FB1EAA" w:rsidRPr="0070209C" w:rsidRDefault="00FB1EAA" w:rsidP="00455B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F494BC" w14:textId="4219343C" w:rsidR="00FB1EAA" w:rsidRDefault="00FB1EAA" w:rsidP="00455B3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Protein count</w:t>
            </w:r>
          </w:p>
          <w:p w14:paraId="1DFAA187" w14:textId="77777777" w:rsidR="00FB1EAA" w:rsidRDefault="00FB1EAA" w:rsidP="00455B3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3260" w:type="dxa"/>
          </w:tcPr>
          <w:p w14:paraId="2D357CA6" w14:textId="65BE9D37" w:rsidR="00FB1EAA" w:rsidRDefault="00FB1EAA" w:rsidP="00455B3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rotein</w:t>
            </w:r>
            <w:r w:rsidR="00211A67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</w:t>
            </w:r>
          </w:p>
        </w:tc>
      </w:tr>
      <w:tr w:rsidR="00FB1EAA" w:rsidRPr="00EE6286" w14:paraId="753372F4" w14:textId="77FBB954" w:rsidTr="00EE62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D01E89E" w14:textId="26D2CF50" w:rsidR="00FB1EAA" w:rsidRPr="005F3D2F" w:rsidRDefault="00E708E3" w:rsidP="00455B3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sz w:val="22"/>
              </w:rPr>
            </w:pPr>
            <w:r>
              <w:rPr>
                <w:rFonts w:ascii="Times New Roman" w:eastAsia="等线" w:hAnsi="Times New Roman" w:cs="Times New Roman"/>
                <w:b w:val="0"/>
                <w:sz w:val="22"/>
              </w:rPr>
              <w:t>GO</w:t>
            </w:r>
          </w:p>
        </w:tc>
        <w:tc>
          <w:tcPr>
            <w:tcW w:w="1418" w:type="dxa"/>
          </w:tcPr>
          <w:p w14:paraId="20500ED5" w14:textId="77777777" w:rsidR="00FB1EAA" w:rsidRPr="00FB1EAA" w:rsidRDefault="00FB1EAA" w:rsidP="00FB1E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FB1EAA">
              <w:rPr>
                <w:rFonts w:ascii="Times New Roman" w:eastAsia="等线" w:hAnsi="Times New Roman" w:cs="Times New Roman" w:hint="eastAsia"/>
                <w:sz w:val="22"/>
              </w:rPr>
              <w:t>GO:0034383</w:t>
            </w:r>
          </w:p>
          <w:p w14:paraId="1D45B863" w14:textId="703D5E9E" w:rsidR="00FB1EAA" w:rsidRPr="00FB1EAA" w:rsidRDefault="00FB1EAA" w:rsidP="00455B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sz w:val="22"/>
              </w:rPr>
            </w:pPr>
          </w:p>
        </w:tc>
        <w:tc>
          <w:tcPr>
            <w:tcW w:w="4110" w:type="dxa"/>
          </w:tcPr>
          <w:p w14:paraId="05128B72" w14:textId="77777777" w:rsidR="00FB1EAA" w:rsidRPr="00FB1EAA" w:rsidRDefault="00FB1EAA" w:rsidP="00FB1E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FB1EAA">
              <w:rPr>
                <w:rFonts w:ascii="Times New Roman" w:eastAsia="等线" w:hAnsi="Times New Roman" w:cs="Times New Roman"/>
                <w:sz w:val="22"/>
              </w:rPr>
              <w:t>Low-density lipoprotein particle clearance</w:t>
            </w:r>
          </w:p>
          <w:p w14:paraId="16BF7047" w14:textId="249FD4ED" w:rsidR="00FB1EAA" w:rsidRDefault="00FB1EAA" w:rsidP="00455B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127" w:type="dxa"/>
          </w:tcPr>
          <w:p w14:paraId="46A3362D" w14:textId="77777777" w:rsidR="00FB1EAA" w:rsidRPr="00FB1EAA" w:rsidRDefault="00FB1EAA" w:rsidP="00FB1E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FB1EAA">
              <w:rPr>
                <w:rFonts w:ascii="Times New Roman" w:eastAsia="等线" w:hAnsi="Times New Roman" w:cs="Times New Roman"/>
                <w:sz w:val="22"/>
              </w:rPr>
              <w:t>4.43E-06</w:t>
            </w:r>
          </w:p>
          <w:p w14:paraId="4943241E" w14:textId="1DE6F9FD" w:rsidR="00FB1EAA" w:rsidRDefault="00FB1EAA" w:rsidP="00455B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</w:tcPr>
          <w:p w14:paraId="2FCD61F3" w14:textId="1FDD4787" w:rsidR="00FB1EAA" w:rsidRDefault="00FB1EAA" w:rsidP="00FB1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3260" w:type="dxa"/>
          </w:tcPr>
          <w:p w14:paraId="0F01C13B" w14:textId="19B71640" w:rsidR="00FB1EAA" w:rsidRPr="00EE6286" w:rsidRDefault="00FB1EAA" w:rsidP="00455B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E6286">
              <w:rPr>
                <w:rFonts w:ascii="Times New Roman" w:eastAsia="等线" w:hAnsi="Times New Roman" w:cs="Times New Roman"/>
                <w:color w:val="000000"/>
                <w:sz w:val="22"/>
              </w:rPr>
              <w:t>CLTC AP2S1 AP2A1 AP2A2 AP2M1</w:t>
            </w:r>
          </w:p>
        </w:tc>
      </w:tr>
      <w:tr w:rsidR="00FB1EAA" w:rsidRPr="0070209C" w14:paraId="1BA7FE5B" w14:textId="515EB5B2" w:rsidTr="00434B7D">
        <w:trPr>
          <w:trHeight w:hRule="exact" w:val="1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1CDE603" w14:textId="71A7242A" w:rsidR="00FB1EAA" w:rsidRPr="005F3D2F" w:rsidRDefault="00E708E3" w:rsidP="00455B3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sz w:val="22"/>
              </w:rPr>
            </w:pPr>
            <w:r>
              <w:rPr>
                <w:rFonts w:ascii="Times New Roman" w:eastAsia="等线" w:hAnsi="Times New Roman" w:cs="Times New Roman"/>
                <w:b w:val="0"/>
                <w:sz w:val="22"/>
              </w:rPr>
              <w:t>GO</w:t>
            </w:r>
          </w:p>
        </w:tc>
        <w:tc>
          <w:tcPr>
            <w:tcW w:w="1418" w:type="dxa"/>
          </w:tcPr>
          <w:p w14:paraId="72325785" w14:textId="77777777" w:rsidR="00B96C3A" w:rsidRPr="00B96C3A" w:rsidRDefault="00B96C3A" w:rsidP="00B96C3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B96C3A">
              <w:rPr>
                <w:rFonts w:ascii="Times New Roman" w:eastAsia="等线" w:hAnsi="Times New Roman" w:cs="Times New Roman" w:hint="eastAsia"/>
                <w:sz w:val="22"/>
              </w:rPr>
              <w:t>GO:0006826</w:t>
            </w:r>
          </w:p>
          <w:p w14:paraId="62FDE62B" w14:textId="2A073D1F" w:rsidR="00FB1EAA" w:rsidRPr="00B96C3A" w:rsidRDefault="00FB1EAA" w:rsidP="00455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4110" w:type="dxa"/>
          </w:tcPr>
          <w:p w14:paraId="1AE55768" w14:textId="77777777" w:rsidR="00B96C3A" w:rsidRPr="00B96C3A" w:rsidRDefault="00B96C3A" w:rsidP="00B96C3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B96C3A">
              <w:rPr>
                <w:rFonts w:ascii="Times New Roman" w:eastAsia="等线" w:hAnsi="Times New Roman" w:cs="Times New Roman" w:hint="eastAsia"/>
                <w:sz w:val="22"/>
              </w:rPr>
              <w:t>Iron ion transport</w:t>
            </w:r>
          </w:p>
          <w:p w14:paraId="4173DABC" w14:textId="72C08FD2" w:rsidR="00FB1EAA" w:rsidRPr="00B96C3A" w:rsidRDefault="00FB1EAA" w:rsidP="00455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123BA12F" w14:textId="77777777" w:rsidR="00B96C3A" w:rsidRPr="005260DD" w:rsidRDefault="00B96C3A" w:rsidP="00B96C3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5260DD">
              <w:rPr>
                <w:rFonts w:ascii="Times New Roman" w:eastAsia="等线" w:hAnsi="Times New Roman" w:cs="Times New Roman"/>
                <w:sz w:val="22"/>
              </w:rPr>
              <w:t>4.57E-10</w:t>
            </w:r>
          </w:p>
          <w:p w14:paraId="149B3358" w14:textId="605A6904" w:rsidR="00FB1EAA" w:rsidRDefault="00FB1EAA" w:rsidP="00455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</w:tcPr>
          <w:p w14:paraId="210D70AA" w14:textId="2A03DF34" w:rsidR="00FB1EAA" w:rsidRDefault="00DA399E" w:rsidP="00455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3260" w:type="dxa"/>
          </w:tcPr>
          <w:p w14:paraId="396D4F85" w14:textId="35E36F6A" w:rsidR="00FB1EAA" w:rsidRPr="00EE6286" w:rsidRDefault="00DA399E" w:rsidP="0043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E628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CLTC </w:t>
            </w:r>
            <w:r w:rsidR="00B96C3A" w:rsidRPr="00EE628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TFRC ATP6V1A ATP6V1E1 </w:t>
            </w:r>
            <w:r w:rsidRPr="00EE628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ATP6V1G1 ATP6V1H ABCB7 ATP6V1B2 ATP6V1C1 </w:t>
            </w:r>
          </w:p>
        </w:tc>
      </w:tr>
      <w:tr w:rsidR="00FB1EAA" w:rsidRPr="0070209C" w14:paraId="04F82761" w14:textId="319083B3" w:rsidTr="00EE62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6D59F4F" w14:textId="73FE6A29" w:rsidR="00FB1EAA" w:rsidRPr="005F3D2F" w:rsidRDefault="00E708E3" w:rsidP="00455B33">
            <w:pPr>
              <w:jc w:val="center"/>
              <w:rPr>
                <w:rFonts w:ascii="Times New Roman" w:eastAsia="等线" w:hAnsi="Times New Roman" w:cs="Times New Roman"/>
                <w:b w:val="0"/>
                <w:sz w:val="22"/>
              </w:rPr>
            </w:pPr>
            <w:r>
              <w:rPr>
                <w:rFonts w:ascii="Times New Roman" w:eastAsia="等线" w:hAnsi="Times New Roman" w:cs="Times New Roman"/>
                <w:b w:val="0"/>
                <w:sz w:val="22"/>
              </w:rPr>
              <w:t>GO</w:t>
            </w:r>
          </w:p>
        </w:tc>
        <w:tc>
          <w:tcPr>
            <w:tcW w:w="1418" w:type="dxa"/>
          </w:tcPr>
          <w:p w14:paraId="0AB23FC3" w14:textId="77777777" w:rsidR="005260DD" w:rsidRPr="005260DD" w:rsidRDefault="005260DD" w:rsidP="005260D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5260DD">
              <w:rPr>
                <w:rFonts w:ascii="Times New Roman" w:eastAsia="等线" w:hAnsi="Times New Roman" w:cs="Times New Roman" w:hint="eastAsia"/>
                <w:sz w:val="22"/>
              </w:rPr>
              <w:t>GO:0006839</w:t>
            </w:r>
          </w:p>
          <w:p w14:paraId="1C4D60A9" w14:textId="39F7A1FD" w:rsidR="00FB1EAA" w:rsidRPr="005260DD" w:rsidRDefault="00FB1EAA" w:rsidP="00455B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4110" w:type="dxa"/>
          </w:tcPr>
          <w:p w14:paraId="734B9747" w14:textId="181FA7A5" w:rsidR="005260DD" w:rsidRPr="005260DD" w:rsidRDefault="005260DD" w:rsidP="005260D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sz w:val="22"/>
              </w:rPr>
              <w:t>M</w:t>
            </w:r>
            <w:r w:rsidR="00156212">
              <w:rPr>
                <w:rFonts w:ascii="Times New Roman" w:eastAsia="等线" w:hAnsi="Times New Roman" w:cs="Times New Roman"/>
                <w:sz w:val="22"/>
              </w:rPr>
              <w:t>ito</w:t>
            </w:r>
            <w:r w:rsidRPr="005260DD">
              <w:rPr>
                <w:rFonts w:ascii="Times New Roman" w:eastAsia="等线" w:hAnsi="Times New Roman" w:cs="Times New Roman" w:hint="eastAsia"/>
                <w:sz w:val="22"/>
              </w:rPr>
              <w:t>chondrial transport</w:t>
            </w:r>
          </w:p>
          <w:p w14:paraId="5F81E765" w14:textId="589D399B" w:rsidR="00FB1EAA" w:rsidRPr="005260DD" w:rsidRDefault="00FB1EAA" w:rsidP="00455B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1EEE01DE" w14:textId="77777777" w:rsidR="005260DD" w:rsidRPr="005260DD" w:rsidRDefault="005260DD" w:rsidP="005260D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5260DD">
              <w:rPr>
                <w:rFonts w:ascii="Times New Roman" w:eastAsia="等线" w:hAnsi="Times New Roman" w:cs="Times New Roman" w:hint="eastAsia"/>
                <w:sz w:val="22"/>
              </w:rPr>
              <w:t>0.00053</w:t>
            </w:r>
          </w:p>
          <w:p w14:paraId="1596E9C8" w14:textId="4CF093BF" w:rsidR="00FB1EAA" w:rsidRPr="005260DD" w:rsidRDefault="00FB1EAA" w:rsidP="00455B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14:paraId="59935A32" w14:textId="1DAF27B3" w:rsidR="00FB1EAA" w:rsidRPr="005260DD" w:rsidRDefault="005260DD" w:rsidP="00455B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5260DD">
              <w:rPr>
                <w:rFonts w:ascii="Times New Roman" w:eastAsia="等线" w:hAnsi="Times New Roman" w:cs="Times New Roman"/>
                <w:sz w:val="22"/>
              </w:rPr>
              <w:t>7</w:t>
            </w:r>
          </w:p>
        </w:tc>
        <w:tc>
          <w:tcPr>
            <w:tcW w:w="3260" w:type="dxa"/>
          </w:tcPr>
          <w:p w14:paraId="10193077" w14:textId="0E192851" w:rsidR="00FB1EAA" w:rsidRPr="00EE6286" w:rsidRDefault="005260DD" w:rsidP="00455B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E6286">
              <w:rPr>
                <w:rFonts w:ascii="Times New Roman" w:eastAsia="等线" w:hAnsi="Times New Roman" w:cs="Times New Roman"/>
                <w:color w:val="000000"/>
                <w:sz w:val="22"/>
              </w:rPr>
              <w:t>LETM1 PMPCA AFG3L2 STOML2 MICU2 SLC25A6 SLC25A5</w:t>
            </w:r>
          </w:p>
        </w:tc>
      </w:tr>
      <w:tr w:rsidR="00FB1EAA" w:rsidRPr="00EE6286" w14:paraId="26780F0B" w14:textId="3164EED1" w:rsidTr="00EE6286">
        <w:trPr>
          <w:trHeight w:hRule="exact"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F0B6757" w14:textId="366EF186" w:rsidR="00FB1EAA" w:rsidRPr="005F3D2F" w:rsidRDefault="00E708E3" w:rsidP="00455B33">
            <w:pPr>
              <w:jc w:val="center"/>
              <w:rPr>
                <w:rFonts w:ascii="Times New Roman" w:eastAsia="等线" w:hAnsi="Times New Roman" w:cs="Times New Roman"/>
                <w:b w:val="0"/>
                <w:sz w:val="22"/>
              </w:rPr>
            </w:pPr>
            <w:r>
              <w:rPr>
                <w:rFonts w:ascii="Times New Roman" w:eastAsia="等线" w:hAnsi="Times New Roman" w:cs="Times New Roman"/>
                <w:b w:val="0"/>
                <w:sz w:val="22"/>
              </w:rPr>
              <w:t>GO</w:t>
            </w:r>
          </w:p>
        </w:tc>
        <w:tc>
          <w:tcPr>
            <w:tcW w:w="1418" w:type="dxa"/>
          </w:tcPr>
          <w:p w14:paraId="561C40A5" w14:textId="77777777" w:rsidR="005260DD" w:rsidRPr="005260DD" w:rsidRDefault="005260DD" w:rsidP="005260D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5260DD">
              <w:rPr>
                <w:rFonts w:ascii="Times New Roman" w:eastAsia="等线" w:hAnsi="Times New Roman" w:cs="Times New Roman" w:hint="eastAsia"/>
                <w:sz w:val="22"/>
              </w:rPr>
              <w:t>GO:0006820</w:t>
            </w:r>
          </w:p>
          <w:p w14:paraId="338849CD" w14:textId="129FB193" w:rsidR="00FB1EAA" w:rsidRPr="005260DD" w:rsidRDefault="00FB1EAA" w:rsidP="00455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4110" w:type="dxa"/>
          </w:tcPr>
          <w:p w14:paraId="1245CDB3" w14:textId="2F888628" w:rsidR="005260DD" w:rsidRPr="005260DD" w:rsidRDefault="005260DD" w:rsidP="005260D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5260DD">
              <w:rPr>
                <w:rFonts w:ascii="Times New Roman" w:eastAsia="等线" w:hAnsi="Times New Roman" w:cs="Times New Roman"/>
                <w:sz w:val="22"/>
              </w:rPr>
              <w:t>A</w:t>
            </w:r>
            <w:r w:rsidR="00666E86">
              <w:rPr>
                <w:rFonts w:ascii="Times New Roman" w:eastAsia="等线" w:hAnsi="Times New Roman" w:cs="Times New Roman"/>
                <w:sz w:val="22"/>
              </w:rPr>
              <w:t>n</w:t>
            </w:r>
            <w:r w:rsidRPr="005260DD">
              <w:rPr>
                <w:rFonts w:ascii="Times New Roman" w:eastAsia="等线" w:hAnsi="Times New Roman" w:cs="Times New Roman" w:hint="eastAsia"/>
                <w:sz w:val="22"/>
              </w:rPr>
              <w:t>ion transport</w:t>
            </w:r>
          </w:p>
          <w:p w14:paraId="0E84051C" w14:textId="44F1C95E" w:rsidR="00FB1EAA" w:rsidRPr="005260DD" w:rsidRDefault="00FB1EAA" w:rsidP="00455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2127" w:type="dxa"/>
          </w:tcPr>
          <w:p w14:paraId="2C786E38" w14:textId="77777777" w:rsidR="005260DD" w:rsidRPr="005260DD" w:rsidRDefault="005260DD" w:rsidP="005260D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  <w:r w:rsidRPr="005260DD">
              <w:rPr>
                <w:rFonts w:ascii="Times New Roman" w:eastAsia="等线" w:hAnsi="Times New Roman" w:cs="Times New Roman" w:hint="eastAsia"/>
                <w:sz w:val="22"/>
              </w:rPr>
              <w:t>0.00068</w:t>
            </w:r>
          </w:p>
          <w:p w14:paraId="79C4A928" w14:textId="43953606" w:rsidR="00FB1EAA" w:rsidRPr="005260DD" w:rsidRDefault="00FB1EAA" w:rsidP="00455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14:paraId="089A6742" w14:textId="15871DDD" w:rsidR="00FB1EAA" w:rsidRDefault="005260DD" w:rsidP="00455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3260" w:type="dxa"/>
          </w:tcPr>
          <w:p w14:paraId="082A9A80" w14:textId="7AB60F6E" w:rsidR="00FB1EAA" w:rsidRPr="00EE6286" w:rsidRDefault="005260DD" w:rsidP="00455B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E6286">
              <w:rPr>
                <w:rFonts w:ascii="Times New Roman" w:eastAsia="等线" w:hAnsi="Times New Roman" w:cs="Times New Roman"/>
                <w:color w:val="000000"/>
                <w:sz w:val="22"/>
              </w:rPr>
              <w:t>SLC27A4 SLC16A1 CRB5R1 HBB HBA1 SLC4A7 SLC25A5 SLC25A6 VDAC1 LRRC8A</w:t>
            </w:r>
          </w:p>
        </w:tc>
      </w:tr>
    </w:tbl>
    <w:p w14:paraId="5FA83B67" w14:textId="52AC52C8" w:rsidR="00C97B3A" w:rsidRDefault="00C97B3A"/>
    <w:sectPr w:rsidR="00C97B3A" w:rsidSect="002E1A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8BDAF" w14:textId="77777777" w:rsidR="000473E8" w:rsidRDefault="000473E8" w:rsidP="002E1AC1">
      <w:r>
        <w:separator/>
      </w:r>
    </w:p>
  </w:endnote>
  <w:endnote w:type="continuationSeparator" w:id="0">
    <w:p w14:paraId="70BC40A0" w14:textId="77777777" w:rsidR="000473E8" w:rsidRDefault="000473E8" w:rsidP="002E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1DD17" w14:textId="77777777" w:rsidR="000473E8" w:rsidRDefault="000473E8" w:rsidP="002E1AC1">
      <w:r>
        <w:separator/>
      </w:r>
    </w:p>
  </w:footnote>
  <w:footnote w:type="continuationSeparator" w:id="0">
    <w:p w14:paraId="0AFA6BAB" w14:textId="77777777" w:rsidR="000473E8" w:rsidRDefault="000473E8" w:rsidP="002E1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3B"/>
    <w:rsid w:val="00031956"/>
    <w:rsid w:val="000473E8"/>
    <w:rsid w:val="0005463B"/>
    <w:rsid w:val="0013065D"/>
    <w:rsid w:val="00156212"/>
    <w:rsid w:val="00211A67"/>
    <w:rsid w:val="00274EB0"/>
    <w:rsid w:val="002D14FD"/>
    <w:rsid w:val="002E1AC1"/>
    <w:rsid w:val="00374829"/>
    <w:rsid w:val="00383D19"/>
    <w:rsid w:val="00424E3B"/>
    <w:rsid w:val="00434B7D"/>
    <w:rsid w:val="00447744"/>
    <w:rsid w:val="00455B33"/>
    <w:rsid w:val="00521310"/>
    <w:rsid w:val="005260DD"/>
    <w:rsid w:val="00550A47"/>
    <w:rsid w:val="0055672C"/>
    <w:rsid w:val="005724D7"/>
    <w:rsid w:val="00590430"/>
    <w:rsid w:val="005F3D2F"/>
    <w:rsid w:val="00666E86"/>
    <w:rsid w:val="00691C1F"/>
    <w:rsid w:val="006C0D81"/>
    <w:rsid w:val="00714E80"/>
    <w:rsid w:val="007B240E"/>
    <w:rsid w:val="0084218A"/>
    <w:rsid w:val="008E1125"/>
    <w:rsid w:val="008E341B"/>
    <w:rsid w:val="008E4D2B"/>
    <w:rsid w:val="00990E18"/>
    <w:rsid w:val="00993769"/>
    <w:rsid w:val="00AD615E"/>
    <w:rsid w:val="00B74755"/>
    <w:rsid w:val="00B96C3A"/>
    <w:rsid w:val="00BB309D"/>
    <w:rsid w:val="00C97B3A"/>
    <w:rsid w:val="00CB733E"/>
    <w:rsid w:val="00D1105D"/>
    <w:rsid w:val="00D613DF"/>
    <w:rsid w:val="00DA399E"/>
    <w:rsid w:val="00DC4E8D"/>
    <w:rsid w:val="00DE36BC"/>
    <w:rsid w:val="00E708E3"/>
    <w:rsid w:val="00E86514"/>
    <w:rsid w:val="00EC1203"/>
    <w:rsid w:val="00EE6286"/>
    <w:rsid w:val="00EF77D9"/>
    <w:rsid w:val="00F00588"/>
    <w:rsid w:val="00FB1EAA"/>
    <w:rsid w:val="00FB32D3"/>
    <w:rsid w:val="00FD74E4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53442"/>
  <w15:chartTrackingRefBased/>
  <w15:docId w15:val="{D6B2E182-F483-4FDE-83E4-2A15749E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A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1A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1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1AC1"/>
    <w:rPr>
      <w:sz w:val="18"/>
      <w:szCs w:val="18"/>
    </w:rPr>
  </w:style>
  <w:style w:type="table" w:styleId="a7">
    <w:name w:val="Grid Table Light"/>
    <w:basedOn w:val="a1"/>
    <w:uiPriority w:val="40"/>
    <w:rsid w:val="002E1A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714E8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14C8A-2786-45B3-8061-BBA1B331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李文卿</dc:creator>
  <cp:keywords/>
  <dc:description/>
  <cp:lastModifiedBy>李文卿</cp:lastModifiedBy>
  <cp:revision>33</cp:revision>
  <cp:lastPrinted>2019-08-27T08:41:00Z</cp:lastPrinted>
  <dcterms:created xsi:type="dcterms:W3CDTF">2018-10-11T00:32:00Z</dcterms:created>
  <dcterms:modified xsi:type="dcterms:W3CDTF">2021-11-11T05:51:00Z</dcterms:modified>
</cp:coreProperties>
</file>