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926" w:rsidRPr="003329A9" w:rsidRDefault="0074511F" w:rsidP="0074511F">
      <w:pPr>
        <w:pStyle w:val="Caption"/>
        <w:rPr>
          <w:rFonts w:cstheme="minorHAnsi"/>
          <w:color w:val="auto"/>
          <w:sz w:val="22"/>
          <w:szCs w:val="22"/>
        </w:rPr>
      </w:pPr>
      <w:bookmarkStart w:id="0" w:name="_Toc27473025"/>
      <w:r w:rsidRPr="003329A9">
        <w:rPr>
          <w:rFonts w:cstheme="minorHAnsi"/>
          <w:color w:val="auto"/>
          <w:sz w:val="22"/>
          <w:szCs w:val="22"/>
        </w:rPr>
        <w:t xml:space="preserve">Annex </w:t>
      </w:r>
    </w:p>
    <w:p w:rsidR="0074511F" w:rsidRPr="00224926" w:rsidRDefault="0074511F" w:rsidP="0074511F">
      <w:pPr>
        <w:pStyle w:val="Caption"/>
        <w:rPr>
          <w:rFonts w:cstheme="minorHAnsi"/>
          <w:color w:val="auto"/>
          <w:sz w:val="22"/>
          <w:szCs w:val="22"/>
        </w:rPr>
      </w:pPr>
      <w:r w:rsidRPr="00224926">
        <w:rPr>
          <w:rFonts w:cstheme="minorHAnsi"/>
          <w:color w:val="auto"/>
          <w:sz w:val="22"/>
          <w:szCs w:val="22"/>
        </w:rPr>
        <w:t>Table 1: Human resource, protocols, and hygiene equipment in the health facilities under study</w:t>
      </w:r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068"/>
        <w:gridCol w:w="1588"/>
        <w:gridCol w:w="1586"/>
      </w:tblGrid>
      <w:tr w:rsidR="00224926" w:rsidRPr="00224926" w:rsidTr="00224926">
        <w:trPr>
          <w:trHeight w:val="262"/>
        </w:trPr>
        <w:tc>
          <w:tcPr>
            <w:tcW w:w="3283" w:type="pct"/>
          </w:tcPr>
          <w:p w:rsidR="0074511F" w:rsidRPr="00224926" w:rsidRDefault="0074511F" w:rsidP="001D4525">
            <w:pPr>
              <w:rPr>
                <w:rFonts w:cstheme="minorHAnsi"/>
                <w:b/>
              </w:rPr>
            </w:pPr>
            <w:r w:rsidRPr="00224926">
              <w:rPr>
                <w:rFonts w:cstheme="minorHAnsi"/>
                <w:b/>
              </w:rPr>
              <w:t>Attribute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b/>
                <w:i/>
                <w:sz w:val="20"/>
                <w:szCs w:val="18"/>
              </w:rPr>
            </w:pPr>
            <w:r w:rsidRPr="00224926">
              <w:rPr>
                <w:rFonts w:cstheme="minorHAnsi"/>
                <w:b/>
                <w:i/>
                <w:sz w:val="20"/>
                <w:szCs w:val="18"/>
              </w:rPr>
              <w:t>Bulk trainings completed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b/>
                <w:i/>
                <w:sz w:val="20"/>
                <w:szCs w:val="18"/>
              </w:rPr>
            </w:pPr>
            <w:r w:rsidRPr="00224926">
              <w:rPr>
                <w:rFonts w:cstheme="minorHAnsi"/>
                <w:b/>
                <w:i/>
                <w:sz w:val="20"/>
                <w:szCs w:val="18"/>
              </w:rPr>
              <w:t>MSVs completed</w:t>
            </w:r>
          </w:p>
        </w:tc>
      </w:tr>
      <w:tr w:rsidR="00224926" w:rsidRPr="00224926" w:rsidTr="00224926">
        <w:trPr>
          <w:trHeight w:val="218"/>
        </w:trPr>
        <w:tc>
          <w:tcPr>
            <w:tcW w:w="3283" w:type="pct"/>
          </w:tcPr>
          <w:p w:rsidR="0074511F" w:rsidRPr="00224926" w:rsidRDefault="0074511F" w:rsidP="001D4525">
            <w:pPr>
              <w:rPr>
                <w:rFonts w:cstheme="minorHAnsi"/>
                <w:b/>
              </w:rPr>
            </w:pP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b/>
                <w:sz w:val="18"/>
              </w:rPr>
            </w:pPr>
            <w:r w:rsidRPr="00224926">
              <w:rPr>
                <w:rFonts w:cstheme="minorHAnsi"/>
                <w:b/>
                <w:sz w:val="18"/>
              </w:rPr>
              <w:t>Time 1, N=23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b/>
                <w:sz w:val="18"/>
              </w:rPr>
            </w:pPr>
            <w:r w:rsidRPr="00224926">
              <w:rPr>
                <w:rFonts w:cstheme="minorHAnsi"/>
                <w:b/>
                <w:sz w:val="18"/>
              </w:rPr>
              <w:t>Time 2, N=22</w:t>
            </w:r>
          </w:p>
        </w:tc>
      </w:tr>
      <w:tr w:rsidR="00224926" w:rsidRPr="00224926" w:rsidTr="00224926">
        <w:trPr>
          <w:trHeight w:val="262"/>
        </w:trPr>
        <w:tc>
          <w:tcPr>
            <w:tcW w:w="3283" w:type="pct"/>
          </w:tcPr>
          <w:p w:rsidR="0074511F" w:rsidRPr="00224926" w:rsidRDefault="0074511F" w:rsidP="001D4525">
            <w:pPr>
              <w:rPr>
                <w:rFonts w:cstheme="minorHAnsi"/>
                <w:sz w:val="20"/>
              </w:rPr>
            </w:pPr>
            <w:r w:rsidRPr="00224926">
              <w:rPr>
                <w:rFonts w:cstheme="minorHAnsi"/>
                <w:sz w:val="20"/>
              </w:rPr>
              <w:t>Type of facility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ind w:left="460"/>
              <w:rPr>
                <w:rFonts w:cstheme="minorHAnsi"/>
                <w:b/>
                <w:sz w:val="20"/>
              </w:rPr>
            </w:pPr>
            <w:r w:rsidRPr="00224926">
              <w:rPr>
                <w:rFonts w:cstheme="minorHAnsi"/>
                <w:sz w:val="20"/>
              </w:rPr>
              <w:t>District hospital/ MCH hospital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</w:rPr>
              <w:t>7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</w:rPr>
              <w:t>7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ind w:left="460"/>
              <w:rPr>
                <w:rFonts w:cstheme="minorHAnsi"/>
                <w:b/>
                <w:sz w:val="20"/>
              </w:rPr>
            </w:pPr>
            <w:r w:rsidRPr="00224926">
              <w:rPr>
                <w:rFonts w:cstheme="minorHAnsi"/>
                <w:sz w:val="20"/>
              </w:rPr>
              <w:t>Sub-district hospital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</w:rPr>
              <w:t>10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</w:rPr>
              <w:t>10</w:t>
            </w:r>
          </w:p>
        </w:tc>
      </w:tr>
      <w:tr w:rsidR="00224926" w:rsidRPr="00224926" w:rsidTr="00224926">
        <w:trPr>
          <w:trHeight w:val="242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ind w:left="460"/>
              <w:rPr>
                <w:rFonts w:cstheme="minorHAnsi"/>
                <w:b/>
                <w:sz w:val="20"/>
              </w:rPr>
            </w:pPr>
            <w:r w:rsidRPr="00224926">
              <w:rPr>
                <w:rFonts w:cstheme="minorHAnsi"/>
                <w:sz w:val="20"/>
              </w:rPr>
              <w:t>CHC/PHC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</w:rPr>
              <w:t>6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</w:rPr>
              <w:t>5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1D4525">
            <w:pPr>
              <w:rPr>
                <w:rFonts w:cstheme="minorHAnsi"/>
                <w:sz w:val="20"/>
              </w:rPr>
            </w:pPr>
            <w:r w:rsidRPr="00224926">
              <w:rPr>
                <w:rFonts w:cstheme="minorHAnsi"/>
                <w:sz w:val="20"/>
              </w:rPr>
              <w:t xml:space="preserve">Deliveries per month; Mean, Median (IQR) 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</w:p>
        </w:tc>
      </w:tr>
      <w:tr w:rsidR="00224926" w:rsidRPr="00224926" w:rsidTr="00224926">
        <w:trPr>
          <w:trHeight w:val="204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ind w:left="460"/>
              <w:rPr>
                <w:rFonts w:cstheme="minorHAnsi"/>
                <w:b/>
                <w:sz w:val="20"/>
              </w:rPr>
            </w:pPr>
            <w:r w:rsidRPr="00224926">
              <w:rPr>
                <w:rFonts w:cstheme="minorHAnsi"/>
                <w:sz w:val="20"/>
              </w:rPr>
              <w:t>District hospital/ MCH hospital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420,413 (323-490)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456,423 (382-534)</w:t>
            </w:r>
          </w:p>
        </w:tc>
      </w:tr>
      <w:tr w:rsidR="00224926" w:rsidRPr="00224926" w:rsidTr="00224926">
        <w:trPr>
          <w:trHeight w:val="249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ind w:left="460"/>
              <w:rPr>
                <w:rFonts w:cstheme="minorHAnsi"/>
                <w:b/>
                <w:sz w:val="20"/>
              </w:rPr>
            </w:pPr>
            <w:r w:rsidRPr="00224926">
              <w:rPr>
                <w:rFonts w:cstheme="minorHAnsi"/>
                <w:sz w:val="20"/>
              </w:rPr>
              <w:t>Sub-district hospital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242,214 (171-333)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260,258 (185-334)</w:t>
            </w:r>
          </w:p>
        </w:tc>
      </w:tr>
      <w:tr w:rsidR="00224926" w:rsidRPr="00224926" w:rsidTr="00224926">
        <w:trPr>
          <w:trHeight w:val="139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ind w:left="460"/>
              <w:rPr>
                <w:rFonts w:cstheme="minorHAnsi"/>
                <w:b/>
                <w:sz w:val="20"/>
              </w:rPr>
            </w:pPr>
            <w:r w:rsidRPr="00224926">
              <w:rPr>
                <w:rFonts w:cstheme="minorHAnsi"/>
                <w:sz w:val="20"/>
              </w:rPr>
              <w:t>CHCs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126,124 (68-154)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165,154 (126-194)</w:t>
            </w:r>
          </w:p>
        </w:tc>
      </w:tr>
      <w:tr w:rsidR="00224926" w:rsidRPr="00224926" w:rsidTr="00224926">
        <w:trPr>
          <w:trHeight w:val="262"/>
        </w:trPr>
        <w:tc>
          <w:tcPr>
            <w:tcW w:w="3283" w:type="pct"/>
          </w:tcPr>
          <w:p w:rsidR="0074511F" w:rsidRPr="00224926" w:rsidRDefault="0074511F" w:rsidP="001D4525">
            <w:pPr>
              <w:rPr>
                <w:rFonts w:cstheme="minorHAnsi"/>
                <w:sz w:val="20"/>
                <w:szCs w:val="20"/>
                <w:lang w:val="en-US"/>
              </w:rPr>
            </w:pPr>
            <w:r w:rsidRPr="00224926">
              <w:rPr>
                <w:rFonts w:cstheme="minorHAnsi"/>
                <w:sz w:val="20"/>
                <w:szCs w:val="20"/>
                <w:lang w:val="en-US"/>
              </w:rPr>
              <w:t xml:space="preserve">Human Resource in </w:t>
            </w:r>
            <w:proofErr w:type="spellStart"/>
            <w:r w:rsidRPr="00224926">
              <w:rPr>
                <w:rFonts w:cstheme="minorHAnsi"/>
                <w:sz w:val="20"/>
                <w:szCs w:val="20"/>
                <w:lang w:val="en-US"/>
              </w:rPr>
              <w:t>labour</w:t>
            </w:r>
            <w:proofErr w:type="spellEnd"/>
            <w:r w:rsidRPr="00224926">
              <w:rPr>
                <w:rFonts w:cstheme="minorHAnsi"/>
                <w:sz w:val="20"/>
                <w:szCs w:val="20"/>
                <w:lang w:val="en-US"/>
              </w:rPr>
              <w:t xml:space="preserve"> room, </w:t>
            </w:r>
            <w:r w:rsidRPr="00224926">
              <w:rPr>
                <w:rFonts w:cstheme="minorHAnsi"/>
                <w:sz w:val="18"/>
                <w:szCs w:val="20"/>
              </w:rPr>
              <w:t>Median (IQR)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</w:rPr>
              <w:t>3 (1-4)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3 (1-4)</w:t>
            </w:r>
          </w:p>
        </w:tc>
      </w:tr>
      <w:tr w:rsidR="00224926" w:rsidRPr="00224926" w:rsidTr="00224926">
        <w:trPr>
          <w:trHeight w:val="213"/>
        </w:trPr>
        <w:tc>
          <w:tcPr>
            <w:tcW w:w="3283" w:type="pct"/>
          </w:tcPr>
          <w:p w:rsidR="0074511F" w:rsidRPr="00224926" w:rsidRDefault="0074511F" w:rsidP="001D4525">
            <w:pPr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224926">
              <w:rPr>
                <w:rFonts w:cstheme="minorHAnsi"/>
                <w:sz w:val="20"/>
                <w:szCs w:val="20"/>
              </w:rPr>
              <w:t>Number of obstetricians</w:t>
            </w:r>
            <w:r w:rsidRPr="00224926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Pr="00224926">
              <w:rPr>
                <w:rFonts w:cstheme="minorHAnsi"/>
                <w:sz w:val="18"/>
                <w:szCs w:val="20"/>
              </w:rPr>
              <w:t>Median (IQR)</w:t>
            </w:r>
            <w:r w:rsidRPr="00224926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9" w:type="pct"/>
          </w:tcPr>
          <w:p w:rsidR="0074511F" w:rsidRPr="00224926" w:rsidRDefault="00822047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2 (1-3)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2 (1-3)</w:t>
            </w:r>
          </w:p>
        </w:tc>
      </w:tr>
      <w:tr w:rsidR="00224926" w:rsidRPr="00224926" w:rsidTr="00224926">
        <w:trPr>
          <w:trHeight w:val="21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 xml:space="preserve">Trained in </w:t>
            </w:r>
            <w:proofErr w:type="spellStart"/>
            <w:r w:rsidRPr="00224926">
              <w:rPr>
                <w:rFonts w:cstheme="minorHAnsi"/>
                <w:i/>
                <w:sz w:val="20"/>
                <w:szCs w:val="20"/>
              </w:rPr>
              <w:t>Dakshata</w:t>
            </w:r>
            <w:proofErr w:type="spellEnd"/>
            <w:r w:rsidRPr="00224926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9" w:type="pct"/>
          </w:tcPr>
          <w:p w:rsidR="0074511F" w:rsidRPr="00224926" w:rsidRDefault="00822047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1 (1-2)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2 (1-3)</w:t>
            </w:r>
          </w:p>
        </w:tc>
      </w:tr>
      <w:tr w:rsidR="00224926" w:rsidRPr="00224926" w:rsidTr="00224926">
        <w:trPr>
          <w:trHeight w:val="213"/>
        </w:trPr>
        <w:tc>
          <w:tcPr>
            <w:tcW w:w="3283" w:type="pct"/>
          </w:tcPr>
          <w:p w:rsidR="0074511F" w:rsidRPr="00224926" w:rsidRDefault="0074511F" w:rsidP="001D4525">
            <w:pPr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Number of nurses</w:t>
            </w:r>
            <w:r w:rsidRPr="00224926">
              <w:rPr>
                <w:rFonts w:cstheme="minorHAnsi"/>
                <w:sz w:val="20"/>
                <w:szCs w:val="20"/>
                <w:lang w:val="en-US"/>
              </w:rPr>
              <w:t xml:space="preserve">, </w:t>
            </w:r>
            <w:r w:rsidRPr="00224926">
              <w:rPr>
                <w:rFonts w:cstheme="minorHAnsi"/>
                <w:sz w:val="18"/>
                <w:szCs w:val="20"/>
              </w:rPr>
              <w:t>Median (IQR)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4 (3-4)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4 (3-5)</w:t>
            </w:r>
          </w:p>
        </w:tc>
      </w:tr>
      <w:tr w:rsidR="00224926" w:rsidRPr="00224926" w:rsidTr="00224926">
        <w:trPr>
          <w:trHeight w:val="21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 xml:space="preserve">Trained in </w:t>
            </w:r>
            <w:proofErr w:type="spellStart"/>
            <w:r w:rsidRPr="00224926">
              <w:rPr>
                <w:rFonts w:cstheme="minorHAnsi"/>
                <w:i/>
                <w:sz w:val="20"/>
                <w:szCs w:val="20"/>
              </w:rPr>
              <w:t>Dakshata</w:t>
            </w:r>
            <w:proofErr w:type="spellEnd"/>
            <w:r w:rsidRPr="00224926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2 (1-4)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4 (3-5)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1D4525">
            <w:pPr>
              <w:rPr>
                <w:rFonts w:cstheme="minorHAnsi"/>
                <w:sz w:val="18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  <w:lang w:val="en-US"/>
              </w:rPr>
              <w:t>All day functional Caesarean Operation theatre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87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  <w:tr w:rsidR="00224926" w:rsidRPr="00224926" w:rsidTr="00224926">
        <w:trPr>
          <w:trHeight w:val="262"/>
        </w:trPr>
        <w:tc>
          <w:tcPr>
            <w:tcW w:w="3283" w:type="pct"/>
          </w:tcPr>
          <w:p w:rsidR="0074511F" w:rsidRPr="00224926" w:rsidRDefault="0074511F" w:rsidP="001D4525">
            <w:pPr>
              <w:tabs>
                <w:tab w:val="left" w:pos="2055"/>
              </w:tabs>
              <w:rPr>
                <w:rFonts w:cstheme="minorHAnsi"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Availability of protocols*, %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rPr>
                <w:rFonts w:cstheme="minorHAnsi"/>
              </w:rPr>
            </w:pPr>
          </w:p>
        </w:tc>
        <w:tc>
          <w:tcPr>
            <w:tcW w:w="858" w:type="pct"/>
          </w:tcPr>
          <w:p w:rsidR="0074511F" w:rsidRPr="00224926" w:rsidRDefault="0074511F" w:rsidP="001D4525">
            <w:pPr>
              <w:rPr>
                <w:rFonts w:cstheme="minorHAnsi"/>
              </w:rPr>
            </w:pPr>
          </w:p>
        </w:tc>
      </w:tr>
      <w:tr w:rsidR="00224926" w:rsidRPr="00224926" w:rsidTr="00224926">
        <w:trPr>
          <w:trHeight w:val="242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Skill Birth Attendance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43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 xml:space="preserve">Using </w:t>
            </w:r>
            <w:proofErr w:type="spellStart"/>
            <w:r w:rsidRPr="00224926">
              <w:rPr>
                <w:rFonts w:cstheme="minorHAnsi"/>
                <w:sz w:val="20"/>
                <w:szCs w:val="20"/>
              </w:rPr>
              <w:t>Partograph</w:t>
            </w:r>
            <w:proofErr w:type="spellEnd"/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83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86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Active Management of 3</w:t>
            </w:r>
            <w:r w:rsidRPr="00224926">
              <w:rPr>
                <w:rFonts w:cstheme="minorHAnsi"/>
                <w:sz w:val="20"/>
                <w:szCs w:val="20"/>
                <w:vertAlign w:val="superscript"/>
              </w:rPr>
              <w:t>rd</w:t>
            </w:r>
            <w:r w:rsidRPr="00224926">
              <w:rPr>
                <w:rFonts w:cstheme="minorHAnsi"/>
                <w:sz w:val="20"/>
                <w:szCs w:val="20"/>
              </w:rPr>
              <w:t xml:space="preserve"> Stage of Labour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83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95</w:t>
            </w:r>
          </w:p>
        </w:tc>
      </w:tr>
      <w:tr w:rsidR="00224926" w:rsidRPr="00224926" w:rsidTr="00224926">
        <w:trPr>
          <w:trHeight w:val="242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Using ante-natal corticosteroids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43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82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Preterm labour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43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86</w:t>
            </w:r>
          </w:p>
        </w:tc>
      </w:tr>
      <w:tr w:rsidR="00224926" w:rsidRPr="00224926" w:rsidTr="00224926">
        <w:trPr>
          <w:trHeight w:val="242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PPH Management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35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27</w:t>
            </w:r>
          </w:p>
        </w:tc>
      </w:tr>
      <w:tr w:rsidR="00224926" w:rsidRPr="00224926" w:rsidTr="00224926">
        <w:trPr>
          <w:trHeight w:val="262"/>
        </w:trPr>
        <w:tc>
          <w:tcPr>
            <w:tcW w:w="3283" w:type="pct"/>
          </w:tcPr>
          <w:p w:rsidR="0074511F" w:rsidRPr="00224926" w:rsidRDefault="0074511F" w:rsidP="001D4525">
            <w:pPr>
              <w:tabs>
                <w:tab w:val="left" w:pos="2055"/>
              </w:tabs>
              <w:rPr>
                <w:rFonts w:cstheme="minorHAnsi"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Availability of essentials for infection control, %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rPr>
                <w:rFonts w:cstheme="minorHAnsi"/>
              </w:rPr>
            </w:pPr>
          </w:p>
        </w:tc>
        <w:tc>
          <w:tcPr>
            <w:tcW w:w="858" w:type="pct"/>
          </w:tcPr>
          <w:p w:rsidR="0074511F" w:rsidRPr="00224926" w:rsidRDefault="0074511F" w:rsidP="001D4525">
            <w:pPr>
              <w:rPr>
                <w:rFonts w:cstheme="minorHAnsi"/>
              </w:rPr>
            </w:pP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Water in labour room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96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100</w:t>
            </w:r>
          </w:p>
        </w:tc>
      </w:tr>
      <w:tr w:rsidR="00224926" w:rsidRPr="00224926" w:rsidTr="00224926">
        <w:trPr>
          <w:trHeight w:val="155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Attached hand-washing area, elbow operated taps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74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95</w:t>
            </w:r>
          </w:p>
        </w:tc>
      </w:tr>
      <w:tr w:rsidR="00224926" w:rsidRPr="00224926" w:rsidTr="00224926">
        <w:trPr>
          <w:trHeight w:val="242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Hand washing supplies**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87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  <w:tr w:rsidR="00224926" w:rsidRPr="00224926" w:rsidTr="00224926">
        <w:trPr>
          <w:trHeight w:val="242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Sanitary napkins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70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  <w:tr w:rsidR="00224926" w:rsidRPr="00224926" w:rsidTr="00224926">
        <w:trPr>
          <w:trHeight w:val="242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Bucket under labour table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87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100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60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 xml:space="preserve">Colour coded bags to dispose biomedical waste 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95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 xml:space="preserve">Puncture proof container/disposal container 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96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95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Functional Autoclave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100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95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1D4525">
            <w:pPr>
              <w:tabs>
                <w:tab w:val="left" w:pos="2055"/>
              </w:tabs>
              <w:rPr>
                <w:rFonts w:cstheme="minorHAnsi"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Availability of essential trays, %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Sterilised delivery tray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96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Sterilised episiotomy tray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96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224926">
              <w:rPr>
                <w:rFonts w:cstheme="minorHAnsi"/>
                <w:sz w:val="20"/>
                <w:szCs w:val="20"/>
              </w:rPr>
              <w:t>Newborn</w:t>
            </w:r>
            <w:proofErr w:type="spellEnd"/>
            <w:r w:rsidRPr="00224926">
              <w:rPr>
                <w:rFonts w:cstheme="minorHAnsi"/>
                <w:sz w:val="20"/>
                <w:szCs w:val="20"/>
              </w:rPr>
              <w:t xml:space="preserve"> tray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Emergency drug tray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224926">
              <w:rPr>
                <w:rFonts w:cstheme="minorHAnsi"/>
                <w:sz w:val="20"/>
                <w:szCs w:val="20"/>
              </w:rPr>
              <w:t>Newborn</w:t>
            </w:r>
            <w:proofErr w:type="spellEnd"/>
            <w:r w:rsidRPr="00224926">
              <w:rPr>
                <w:rFonts w:cstheme="minorHAnsi"/>
                <w:sz w:val="20"/>
                <w:szCs w:val="20"/>
              </w:rPr>
              <w:t xml:space="preserve"> thermometer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61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68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proofErr w:type="spellStart"/>
            <w:r w:rsidRPr="00224926">
              <w:rPr>
                <w:rFonts w:cstheme="minorHAnsi"/>
                <w:sz w:val="20"/>
                <w:szCs w:val="20"/>
              </w:rPr>
              <w:t>Newborn</w:t>
            </w:r>
            <w:proofErr w:type="spellEnd"/>
            <w:r w:rsidRPr="00224926">
              <w:rPr>
                <w:rFonts w:cstheme="minorHAnsi"/>
                <w:sz w:val="20"/>
                <w:szCs w:val="20"/>
              </w:rPr>
              <w:t xml:space="preserve"> weighing scale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100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100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>Stethoscope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87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95</w:t>
            </w:r>
          </w:p>
        </w:tc>
      </w:tr>
      <w:tr w:rsidR="00224926" w:rsidRPr="00224926" w:rsidTr="00224926">
        <w:trPr>
          <w:trHeight w:val="233"/>
        </w:trPr>
        <w:tc>
          <w:tcPr>
            <w:tcW w:w="3283" w:type="pct"/>
          </w:tcPr>
          <w:p w:rsidR="0074511F" w:rsidRPr="00224926" w:rsidRDefault="0074511F" w:rsidP="0074511F">
            <w:pPr>
              <w:numPr>
                <w:ilvl w:val="0"/>
                <w:numId w:val="1"/>
              </w:numPr>
              <w:tabs>
                <w:tab w:val="left" w:pos="2055"/>
              </w:tabs>
              <w:ind w:left="426"/>
              <w:rPr>
                <w:rFonts w:cstheme="minorHAnsi"/>
                <w:b/>
                <w:sz w:val="20"/>
                <w:szCs w:val="20"/>
              </w:rPr>
            </w:pPr>
            <w:r w:rsidRPr="00224926">
              <w:rPr>
                <w:rFonts w:cstheme="minorHAnsi"/>
                <w:sz w:val="20"/>
                <w:szCs w:val="20"/>
              </w:rPr>
              <w:t xml:space="preserve">Blood pressure apparatus </w:t>
            </w:r>
          </w:p>
        </w:tc>
        <w:tc>
          <w:tcPr>
            <w:tcW w:w="859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  <w:tc>
          <w:tcPr>
            <w:tcW w:w="858" w:type="pct"/>
          </w:tcPr>
          <w:p w:rsidR="0074511F" w:rsidRPr="00224926" w:rsidRDefault="0074511F" w:rsidP="001D4525">
            <w:pPr>
              <w:jc w:val="center"/>
              <w:rPr>
                <w:rFonts w:cstheme="minorHAnsi"/>
                <w:sz w:val="18"/>
                <w:szCs w:val="20"/>
                <w:lang w:val="en-US"/>
              </w:rPr>
            </w:pPr>
            <w:r w:rsidRPr="00224926">
              <w:rPr>
                <w:rFonts w:cstheme="minorHAnsi"/>
                <w:sz w:val="18"/>
                <w:szCs w:val="20"/>
                <w:lang w:val="en-US"/>
              </w:rPr>
              <w:t>91</w:t>
            </w:r>
          </w:p>
        </w:tc>
      </w:tr>
    </w:tbl>
    <w:p w:rsidR="0074511F" w:rsidRPr="00224926" w:rsidRDefault="0074511F" w:rsidP="0074511F">
      <w:pPr>
        <w:rPr>
          <w:rFonts w:cstheme="minorHAnsi"/>
          <w:sz w:val="18"/>
          <w:lang w:val="en-US"/>
        </w:rPr>
      </w:pPr>
      <w:r w:rsidRPr="00224926">
        <w:rPr>
          <w:rFonts w:cstheme="minorHAnsi"/>
          <w:sz w:val="18"/>
          <w:lang w:val="en-US"/>
        </w:rPr>
        <w:t>*Observed displayed protocols, if not available, then enquired about availability of any printed protocols/clinical guidelines kept elsewhere;</w:t>
      </w:r>
      <w:r w:rsidR="00421980" w:rsidRPr="00224926">
        <w:rPr>
          <w:rFonts w:cstheme="minorHAnsi"/>
          <w:sz w:val="18"/>
          <w:lang w:val="en-US"/>
        </w:rPr>
        <w:t xml:space="preserve"> </w:t>
      </w:r>
      <w:r w:rsidRPr="00224926">
        <w:rPr>
          <w:rFonts w:cstheme="minorHAnsi"/>
          <w:sz w:val="18"/>
          <w:lang w:val="en-US"/>
        </w:rPr>
        <w:t>**Soap, clean towels, alcohol based hand rub. Green highlights for positive change.</w:t>
      </w:r>
    </w:p>
    <w:p w:rsidR="0074511F" w:rsidRPr="00224926" w:rsidRDefault="0074511F" w:rsidP="0074511F">
      <w:pPr>
        <w:rPr>
          <w:lang w:val="en-US"/>
        </w:rPr>
      </w:pPr>
      <w:r w:rsidRPr="00224926">
        <w:rPr>
          <w:lang w:val="en-US"/>
        </w:rPr>
        <w:br w:type="page"/>
      </w:r>
    </w:p>
    <w:p w:rsidR="00C04E0E" w:rsidRPr="00224926" w:rsidRDefault="00C04E0E" w:rsidP="00C04E0E">
      <w:pPr>
        <w:pStyle w:val="Caption"/>
        <w:rPr>
          <w:rFonts w:cstheme="minorHAnsi"/>
          <w:color w:val="auto"/>
          <w:sz w:val="22"/>
          <w:szCs w:val="22"/>
        </w:rPr>
      </w:pPr>
      <w:bookmarkStart w:id="1" w:name="_Toc27473033"/>
      <w:bookmarkStart w:id="2" w:name="_Toc522748769"/>
      <w:bookmarkStart w:id="3" w:name="_Toc27473027"/>
      <w:r w:rsidRPr="00224926">
        <w:rPr>
          <w:color w:val="auto"/>
          <w:sz w:val="22"/>
          <w:szCs w:val="22"/>
        </w:rPr>
        <w:lastRenderedPageBreak/>
        <w:t xml:space="preserve">Table </w:t>
      </w:r>
      <w:r w:rsidRPr="00224926">
        <w:rPr>
          <w:color w:val="auto"/>
          <w:sz w:val="22"/>
          <w:szCs w:val="22"/>
        </w:rPr>
        <w:fldChar w:fldCharType="begin"/>
      </w:r>
      <w:r w:rsidRPr="00224926">
        <w:rPr>
          <w:color w:val="auto"/>
          <w:sz w:val="22"/>
          <w:szCs w:val="22"/>
        </w:rPr>
        <w:instrText xml:space="preserve"> SEQ Table \* ARABIC </w:instrText>
      </w:r>
      <w:r w:rsidRPr="00224926">
        <w:rPr>
          <w:color w:val="auto"/>
          <w:sz w:val="22"/>
          <w:szCs w:val="22"/>
        </w:rPr>
        <w:fldChar w:fldCharType="separate"/>
      </w:r>
      <w:r w:rsidRPr="00224926">
        <w:rPr>
          <w:noProof/>
          <w:color w:val="auto"/>
          <w:sz w:val="22"/>
          <w:szCs w:val="22"/>
        </w:rPr>
        <w:t>2</w:t>
      </w:r>
      <w:r w:rsidRPr="00224926">
        <w:rPr>
          <w:color w:val="auto"/>
          <w:sz w:val="22"/>
          <w:szCs w:val="22"/>
        </w:rPr>
        <w:fldChar w:fldCharType="end"/>
      </w:r>
      <w:r w:rsidRPr="00224926">
        <w:rPr>
          <w:color w:val="auto"/>
          <w:sz w:val="22"/>
          <w:szCs w:val="22"/>
        </w:rPr>
        <w:t xml:space="preserve">: </w:t>
      </w:r>
      <w:r w:rsidRPr="00224926">
        <w:rPr>
          <w:rFonts w:cstheme="minorHAnsi"/>
          <w:color w:val="auto"/>
          <w:sz w:val="22"/>
          <w:szCs w:val="22"/>
        </w:rPr>
        <w:t>Adherence to additional practices in Andhra Pradesh, % (95% C.I)</w:t>
      </w:r>
      <w:bookmarkEnd w:id="1"/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5075"/>
        <w:gridCol w:w="17"/>
        <w:gridCol w:w="1382"/>
        <w:gridCol w:w="1572"/>
        <w:gridCol w:w="1196"/>
      </w:tblGrid>
      <w:tr w:rsidR="00224926" w:rsidRPr="00224926" w:rsidTr="00224926">
        <w:trPr>
          <w:trHeight w:val="27"/>
        </w:trPr>
        <w:tc>
          <w:tcPr>
            <w:tcW w:w="5075" w:type="dxa"/>
          </w:tcPr>
          <w:p w:rsidR="00C04E0E" w:rsidRPr="00224926" w:rsidRDefault="00C04E0E" w:rsidP="00D455C3">
            <w:pPr>
              <w:rPr>
                <w:rFonts w:cstheme="minorHAnsi"/>
              </w:rPr>
            </w:pP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jc w:val="right"/>
              <w:rPr>
                <w:rFonts w:cstheme="minorHAnsi"/>
                <w:b/>
                <w:i/>
                <w:sz w:val="20"/>
                <w:szCs w:val="18"/>
              </w:rPr>
            </w:pPr>
            <w:r w:rsidRPr="00224926">
              <w:rPr>
                <w:rFonts w:cstheme="minorHAnsi"/>
                <w:b/>
                <w:i/>
                <w:sz w:val="20"/>
                <w:szCs w:val="18"/>
              </w:rPr>
              <w:t>Bulk trainings completed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b/>
                <w:i/>
                <w:sz w:val="20"/>
                <w:szCs w:val="18"/>
              </w:rPr>
            </w:pPr>
            <w:r w:rsidRPr="00224926">
              <w:rPr>
                <w:rFonts w:cstheme="minorHAnsi"/>
                <w:b/>
                <w:i/>
                <w:sz w:val="20"/>
                <w:szCs w:val="18"/>
              </w:rPr>
              <w:t>MSVs completed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b/>
                <w:i/>
                <w:sz w:val="20"/>
                <w:szCs w:val="18"/>
              </w:rPr>
            </w:pPr>
            <w:r w:rsidRPr="00224926">
              <w:rPr>
                <w:rFonts w:cstheme="minorHAnsi"/>
                <w:b/>
                <w:i/>
                <w:sz w:val="20"/>
                <w:szCs w:val="18"/>
              </w:rPr>
              <w:t>p value</w:t>
            </w:r>
          </w:p>
        </w:tc>
      </w:tr>
      <w:tr w:rsidR="00224926" w:rsidRPr="00224926" w:rsidTr="00224926">
        <w:trPr>
          <w:trHeight w:val="27"/>
        </w:trPr>
        <w:tc>
          <w:tcPr>
            <w:tcW w:w="5075" w:type="dxa"/>
          </w:tcPr>
          <w:p w:rsidR="00C04E0E" w:rsidRPr="00224926" w:rsidRDefault="00C04E0E" w:rsidP="00D455C3">
            <w:pPr>
              <w:spacing w:after="80"/>
              <w:rPr>
                <w:rFonts w:cstheme="minorHAnsi"/>
              </w:rPr>
            </w:pPr>
            <w:r w:rsidRPr="00224926">
              <w:rPr>
                <w:rFonts w:cstheme="minorHAnsi"/>
              </w:rPr>
              <w:t>Pause point-1</w:t>
            </w: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b/>
                <w:sz w:val="20"/>
                <w:szCs w:val="18"/>
              </w:rPr>
            </w:pPr>
            <w:r w:rsidRPr="00224926">
              <w:rPr>
                <w:rFonts w:cstheme="minorHAnsi"/>
                <w:b/>
                <w:sz w:val="20"/>
                <w:szCs w:val="18"/>
              </w:rPr>
              <w:t>N=462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b/>
                <w:sz w:val="20"/>
                <w:szCs w:val="18"/>
              </w:rPr>
            </w:pPr>
            <w:r w:rsidRPr="00224926">
              <w:rPr>
                <w:rFonts w:cstheme="minorHAnsi"/>
                <w:b/>
                <w:sz w:val="20"/>
                <w:szCs w:val="18"/>
              </w:rPr>
              <w:t>N=471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80"/>
              <w:jc w:val="center"/>
              <w:rPr>
                <w:rFonts w:cstheme="minorHAnsi"/>
                <w:b/>
                <w:sz w:val="20"/>
                <w:szCs w:val="18"/>
              </w:rPr>
            </w:pPr>
          </w:p>
        </w:tc>
      </w:tr>
      <w:tr w:rsidR="00224926" w:rsidRPr="00224926" w:rsidTr="00224926">
        <w:trPr>
          <w:trHeight w:val="13"/>
        </w:trPr>
        <w:tc>
          <w:tcPr>
            <w:tcW w:w="5075" w:type="dxa"/>
          </w:tcPr>
          <w:p w:rsidR="00C04E0E" w:rsidRPr="00224926" w:rsidRDefault="00C04E0E" w:rsidP="00D455C3">
            <w:pPr>
              <w:spacing w:after="8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All common high-risk assessed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34 (18-50)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26 (12-39)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0.418</w:t>
            </w:r>
          </w:p>
        </w:tc>
      </w:tr>
      <w:tr w:rsidR="00224926" w:rsidRPr="00224926" w:rsidTr="00224926">
        <w:trPr>
          <w:trHeight w:val="13"/>
        </w:trPr>
        <w:tc>
          <w:tcPr>
            <w:tcW w:w="5075" w:type="dxa"/>
          </w:tcPr>
          <w:p w:rsidR="00C04E0E" w:rsidRPr="00224926" w:rsidRDefault="00C04E0E" w:rsidP="00D455C3">
            <w:pPr>
              <w:spacing w:after="8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Any high-risk recorded in the case sheet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4 (2-6)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4 (1-7)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0.921</w:t>
            </w:r>
          </w:p>
        </w:tc>
      </w:tr>
      <w:tr w:rsidR="00224926" w:rsidRPr="00224926" w:rsidTr="00224926">
        <w:trPr>
          <w:trHeight w:val="13"/>
        </w:trPr>
        <w:tc>
          <w:tcPr>
            <w:tcW w:w="5075" w:type="dxa"/>
          </w:tcPr>
          <w:p w:rsidR="00C04E0E" w:rsidRPr="00224926" w:rsidRDefault="00C04E0E" w:rsidP="00D455C3">
            <w:pPr>
              <w:spacing w:after="8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 xml:space="preserve">Examined only by nurse at the time of admission </w:t>
            </w: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29 (17-41)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34 (19-48)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0.616</w:t>
            </w:r>
          </w:p>
        </w:tc>
      </w:tr>
      <w:tr w:rsidR="00224926" w:rsidRPr="00224926" w:rsidTr="00224926">
        <w:trPr>
          <w:trHeight w:val="13"/>
        </w:trPr>
        <w:tc>
          <w:tcPr>
            <w:tcW w:w="5075" w:type="dxa"/>
          </w:tcPr>
          <w:p w:rsidR="00C04E0E" w:rsidRPr="00224926" w:rsidRDefault="00C04E0E" w:rsidP="00D455C3">
            <w:pPr>
              <w:spacing w:after="80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20"/>
                <w:szCs w:val="18"/>
              </w:rPr>
            </w:pPr>
            <w:r w:rsidRPr="00224926">
              <w:rPr>
                <w:rFonts w:cstheme="minorHAnsi"/>
                <w:b/>
                <w:sz w:val="20"/>
                <w:szCs w:val="18"/>
              </w:rPr>
              <w:t>N=1,151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20"/>
                <w:szCs w:val="18"/>
              </w:rPr>
            </w:pPr>
            <w:r w:rsidRPr="00224926">
              <w:rPr>
                <w:rFonts w:cstheme="minorHAnsi"/>
                <w:b/>
                <w:sz w:val="20"/>
                <w:szCs w:val="18"/>
              </w:rPr>
              <w:t>N=1,198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20"/>
              <w:jc w:val="center"/>
              <w:rPr>
                <w:rFonts w:cstheme="minorHAnsi"/>
                <w:b/>
                <w:sz w:val="20"/>
                <w:szCs w:val="18"/>
              </w:rPr>
            </w:pPr>
          </w:p>
        </w:tc>
      </w:tr>
      <w:tr w:rsidR="00224926" w:rsidRPr="00224926" w:rsidTr="00224926">
        <w:trPr>
          <w:trHeight w:val="13"/>
        </w:trPr>
        <w:tc>
          <w:tcPr>
            <w:tcW w:w="5075" w:type="dxa"/>
          </w:tcPr>
          <w:p w:rsidR="00C04E0E" w:rsidRPr="00224926" w:rsidRDefault="00C04E0E" w:rsidP="00D455C3">
            <w:pPr>
              <w:spacing w:after="80"/>
              <w:rPr>
                <w:rFonts w:cstheme="minorHAnsi"/>
                <w:b/>
                <w:sz w:val="18"/>
                <w:szCs w:val="18"/>
                <w:highlight w:val="yellow"/>
              </w:rPr>
            </w:pPr>
            <w:r w:rsidRPr="00224926">
              <w:rPr>
                <w:rFonts w:cstheme="minorHAnsi"/>
                <w:sz w:val="18"/>
                <w:szCs w:val="18"/>
              </w:rPr>
              <w:t xml:space="preserve">Anaemia/ 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Hb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 xml:space="preserve"> level mentioned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cs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95 (94-96)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96 (95-97)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0.178</w:t>
            </w:r>
          </w:p>
        </w:tc>
      </w:tr>
      <w:tr w:rsidR="00224926" w:rsidRPr="00224926" w:rsidTr="00224926">
        <w:trPr>
          <w:trHeight w:val="13"/>
        </w:trPr>
        <w:tc>
          <w:tcPr>
            <w:tcW w:w="5075" w:type="dxa"/>
          </w:tcPr>
          <w:p w:rsidR="00C04E0E" w:rsidRPr="00224926" w:rsidRDefault="00C04E0E" w:rsidP="00D455C3">
            <w:pPr>
              <w:spacing w:after="8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Progress of labour monitored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cs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36 (33-39)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29 (26-32)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0.001</w:t>
            </w:r>
          </w:p>
        </w:tc>
      </w:tr>
      <w:tr w:rsidR="00224926" w:rsidRPr="00224926" w:rsidTr="00224926">
        <w:trPr>
          <w:trHeight w:val="13"/>
        </w:trPr>
        <w:tc>
          <w:tcPr>
            <w:tcW w:w="5075" w:type="dxa"/>
          </w:tcPr>
          <w:p w:rsidR="00C04E0E" w:rsidRPr="00224926" w:rsidRDefault="00C04E0E" w:rsidP="00D455C3">
            <w:pPr>
              <w:spacing w:after="8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 xml:space="preserve">Use of 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partograph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 xml:space="preserve"> (any entry)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cs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99" w:type="dxa"/>
            <w:gridSpan w:val="2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31 (28-34)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34 (31-37)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8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0.229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Any high-risk recorded in the case sheet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cs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D455C3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13 (10-15)</w:t>
            </w:r>
          </w:p>
        </w:tc>
        <w:tc>
          <w:tcPr>
            <w:tcW w:w="1572" w:type="dxa"/>
          </w:tcPr>
          <w:p w:rsidR="00C04E0E" w:rsidRPr="00224926" w:rsidRDefault="00C04E0E" w:rsidP="00D455C3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11 (9-13)</w:t>
            </w:r>
          </w:p>
        </w:tc>
        <w:tc>
          <w:tcPr>
            <w:tcW w:w="1196" w:type="dxa"/>
          </w:tcPr>
          <w:p w:rsidR="00C04E0E" w:rsidRPr="00224926" w:rsidRDefault="00C04E0E" w:rsidP="00D455C3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0.363</w:t>
            </w:r>
          </w:p>
        </w:tc>
      </w:tr>
      <w:tr w:rsidR="00224926" w:rsidRPr="00224926" w:rsidTr="00224926">
        <w:trPr>
          <w:trHeight w:val="360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</w:rPr>
            </w:pPr>
            <w:r w:rsidRPr="00224926">
              <w:rPr>
                <w:rFonts w:cstheme="minorHAnsi"/>
              </w:rPr>
              <w:t>Pause point-2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b/>
                <w:sz w:val="20"/>
                <w:szCs w:val="18"/>
              </w:rPr>
            </w:pPr>
            <w:r w:rsidRPr="00224926">
              <w:rPr>
                <w:rFonts w:cstheme="minorHAnsi"/>
                <w:b/>
                <w:sz w:val="20"/>
                <w:szCs w:val="18"/>
              </w:rPr>
              <w:t>N=420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b/>
                <w:sz w:val="20"/>
                <w:szCs w:val="18"/>
              </w:rPr>
            </w:pPr>
            <w:r w:rsidRPr="00224926">
              <w:rPr>
                <w:rFonts w:cstheme="minorHAnsi"/>
                <w:b/>
                <w:sz w:val="20"/>
                <w:szCs w:val="18"/>
              </w:rPr>
              <w:t>N=415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b/>
                <w:sz w:val="20"/>
                <w:szCs w:val="18"/>
              </w:rPr>
            </w:pP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Induction of labour using Oxytocin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</w:rPr>
              <w:t>21 (17-26)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24 (19-29)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0.432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Birth companion counselled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70 (61-78)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38 (25-51)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&lt;0.001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Hand wash before delivery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60 (49-72)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40 (25-56)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0.041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Pre-heated warmer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48 (31-61)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58 (43-73)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0.315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Ready suction device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92 (84-100)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98 (96-100)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0.140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Blood pressure of mother measured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  <w:lang w:val="en-US"/>
              </w:rPr>
            </w:pPr>
            <w:r w:rsidRPr="00224926">
              <w:rPr>
                <w:rFonts w:cstheme="minorHAnsi"/>
                <w:sz w:val="18"/>
                <w:szCs w:val="18"/>
              </w:rPr>
              <w:t>67 (58-77)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40 (24-56)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jc w:val="right"/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0.005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Foetal heart sounds assessed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69 (62-75)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44 (32-56)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jc w:val="right"/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0.001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Use of gloves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contextualSpacing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100 (99-100)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100 (99-100)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0.841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4926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 xml:space="preserve"> kept on mothers abdomen immediately after birth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contextualSpacing/>
              <w:jc w:val="right"/>
              <w:rPr>
                <w:rFonts w:cstheme="minorHAnsi"/>
                <w:sz w:val="20"/>
                <w:szCs w:val="20"/>
              </w:rPr>
            </w:pPr>
            <w:r w:rsidRPr="00224926">
              <w:rPr>
                <w:rFonts w:cstheme="minorHAnsi"/>
                <w:sz w:val="18"/>
                <w:szCs w:val="18"/>
              </w:rPr>
              <w:t>80 (75-84)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84 (80-88)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0.134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Delayed cord cut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43 (32-53)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21 (15-26)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  <w:lang w:val="en-US"/>
              </w:rPr>
              <w:t>&lt;0.001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Uterine massage after childbirth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74 (69-79)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87 (83-90)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224926" w:rsidRPr="00224926" w:rsidTr="00224926">
        <w:trPr>
          <w:trHeight w:val="176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Delivered only by nurse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contextualSpacing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76 (71-80)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contextualSpacing/>
              <w:jc w:val="right"/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76 (61-91)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contextualSpacing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0.992</w:t>
            </w:r>
          </w:p>
        </w:tc>
      </w:tr>
      <w:tr w:rsidR="00224926" w:rsidRPr="00224926" w:rsidTr="00224926">
        <w:trPr>
          <w:trHeight w:val="355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spacing w:after="20"/>
              <w:rPr>
                <w:rFonts w:cstheme="minorHAnsi"/>
              </w:rPr>
            </w:pPr>
            <w:r w:rsidRPr="00224926">
              <w:rPr>
                <w:rFonts w:cstheme="minorHAnsi"/>
              </w:rPr>
              <w:t>Pause point-3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b/>
                <w:sz w:val="20"/>
                <w:szCs w:val="18"/>
              </w:rPr>
            </w:pP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b/>
                <w:sz w:val="20"/>
                <w:szCs w:val="18"/>
              </w:rPr>
            </w:pPr>
          </w:p>
        </w:tc>
        <w:tc>
          <w:tcPr>
            <w:tcW w:w="1196" w:type="dxa"/>
          </w:tcPr>
          <w:p w:rsidR="00C04E0E" w:rsidRPr="00224926" w:rsidRDefault="00C04E0E" w:rsidP="00F65CCE">
            <w:pPr>
              <w:spacing w:after="80"/>
              <w:jc w:val="right"/>
              <w:rPr>
                <w:rFonts w:cstheme="minorHAnsi"/>
                <w:b/>
                <w:sz w:val="20"/>
                <w:szCs w:val="18"/>
              </w:rPr>
            </w:pP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C04E0E" w:rsidRPr="00224926" w:rsidRDefault="00C04E0E" w:rsidP="00D455C3">
            <w:pPr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224926">
              <w:rPr>
                <w:rFonts w:cstheme="minorHAnsi"/>
                <w:sz w:val="18"/>
                <w:szCs w:val="18"/>
              </w:rPr>
              <w:t>Newborn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 xml:space="preserve"> temperature measured (</w:t>
            </w:r>
            <w:proofErr w:type="spellStart"/>
            <w:r w:rsidRPr="00224926">
              <w:rPr>
                <w:rFonts w:cstheme="minorHAnsi"/>
                <w:sz w:val="18"/>
                <w:szCs w:val="18"/>
              </w:rPr>
              <w:t>obs</w:t>
            </w:r>
            <w:proofErr w:type="spellEnd"/>
            <w:r w:rsidRPr="0022492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1382" w:type="dxa"/>
          </w:tcPr>
          <w:p w:rsidR="00C04E0E" w:rsidRPr="00224926" w:rsidRDefault="00C04E0E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61 (50-73)</w:t>
            </w:r>
          </w:p>
        </w:tc>
        <w:tc>
          <w:tcPr>
            <w:tcW w:w="1572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37 (24-50)</w:t>
            </w:r>
          </w:p>
        </w:tc>
        <w:tc>
          <w:tcPr>
            <w:tcW w:w="1196" w:type="dxa"/>
          </w:tcPr>
          <w:p w:rsidR="00C04E0E" w:rsidRPr="00224926" w:rsidRDefault="00C04E0E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0.006</w:t>
            </w:r>
          </w:p>
        </w:tc>
      </w:tr>
      <w:bookmarkEnd w:id="2"/>
      <w:bookmarkEnd w:id="3"/>
      <w:tr w:rsidR="00224926" w:rsidRPr="00224926" w:rsidTr="00224926">
        <w:trPr>
          <w:trHeight w:val="354"/>
        </w:trPr>
        <w:tc>
          <w:tcPr>
            <w:tcW w:w="5092" w:type="dxa"/>
            <w:gridSpan w:val="2"/>
          </w:tcPr>
          <w:p w:rsidR="0074511F" w:rsidRPr="00224926" w:rsidRDefault="00C04E0E" w:rsidP="001D4525">
            <w:pPr>
              <w:rPr>
                <w:rFonts w:cstheme="minorHAnsi"/>
              </w:rPr>
            </w:pPr>
            <w:r w:rsidRPr="00224926">
              <w:rPr>
                <w:rFonts w:cstheme="minorHAnsi"/>
              </w:rPr>
              <w:t>Client centric respectful care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b/>
                <w:sz w:val="20"/>
                <w:szCs w:val="18"/>
              </w:rPr>
            </w:pP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b/>
                <w:sz w:val="20"/>
                <w:szCs w:val="18"/>
              </w:rPr>
            </w:pP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80"/>
              <w:jc w:val="right"/>
              <w:rPr>
                <w:rFonts w:cstheme="minorHAnsi"/>
                <w:b/>
                <w:sz w:val="20"/>
                <w:szCs w:val="18"/>
              </w:rPr>
            </w:pP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Mothers informed about Progression of labour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85 (83-88)</w:t>
            </w: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70 (67-73)</w:t>
            </w: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Birth companion allowed during childbirth*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87 (84-89)</w:t>
            </w: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91 (88-93)</w:t>
            </w: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0.029</w:t>
            </w:r>
          </w:p>
        </w:tc>
      </w:tr>
      <w:tr w:rsidR="00224926" w:rsidRPr="00224926" w:rsidTr="00224926">
        <w:trPr>
          <w:trHeight w:val="179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Mother’s privacy maintained during childbirth*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95 (94-97)</w:t>
            </w: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88 (85-91)</w:t>
            </w: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Left unattended by staff for long period (perception of client)*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14 (12-18)</w:t>
            </w: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7 (5-10)</w:t>
            </w: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Good response to any doubts asked by the mother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93 (91-94)</w:t>
            </w: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92 (90-93)</w:t>
            </w: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0.281</w:t>
            </w: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 xml:space="preserve">Overall staff behaviour 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numPr>
                <w:ilvl w:val="0"/>
                <w:numId w:val="2"/>
              </w:num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Good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93 (92-95)</w:t>
            </w: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88 (86-90)</w:t>
            </w: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&lt;0.001</w:t>
            </w: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numPr>
                <w:ilvl w:val="0"/>
                <w:numId w:val="2"/>
              </w:num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average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6 (4-7)</w:t>
            </w: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12 (10-14)</w:t>
            </w: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-</w:t>
            </w:r>
          </w:p>
        </w:tc>
      </w:tr>
      <w:tr w:rsidR="00224926" w:rsidRPr="00224926" w:rsidTr="00224926">
        <w:trPr>
          <w:trHeight w:val="173"/>
        </w:trPr>
        <w:tc>
          <w:tcPr>
            <w:tcW w:w="5092" w:type="dxa"/>
            <w:gridSpan w:val="2"/>
          </w:tcPr>
          <w:p w:rsidR="0074511F" w:rsidRPr="00224926" w:rsidRDefault="0074511F" w:rsidP="001D4525">
            <w:pPr>
              <w:numPr>
                <w:ilvl w:val="0"/>
                <w:numId w:val="2"/>
              </w:numPr>
              <w:rPr>
                <w:rFonts w:cstheme="minorHAnsi"/>
                <w:b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bad</w:t>
            </w:r>
          </w:p>
        </w:tc>
        <w:tc>
          <w:tcPr>
            <w:tcW w:w="1382" w:type="dxa"/>
          </w:tcPr>
          <w:p w:rsidR="0074511F" w:rsidRPr="00224926" w:rsidRDefault="0074511F" w:rsidP="00F65CCE">
            <w:pPr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1 (1-2)</w:t>
            </w:r>
          </w:p>
        </w:tc>
        <w:tc>
          <w:tcPr>
            <w:tcW w:w="1572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0 (0-1)</w:t>
            </w:r>
          </w:p>
        </w:tc>
        <w:tc>
          <w:tcPr>
            <w:tcW w:w="1196" w:type="dxa"/>
          </w:tcPr>
          <w:p w:rsidR="0074511F" w:rsidRPr="00224926" w:rsidRDefault="0074511F" w:rsidP="00F65CCE">
            <w:pPr>
              <w:spacing w:after="20"/>
              <w:jc w:val="right"/>
              <w:rPr>
                <w:rFonts w:cstheme="minorHAnsi"/>
                <w:sz w:val="18"/>
                <w:szCs w:val="18"/>
              </w:rPr>
            </w:pPr>
            <w:r w:rsidRPr="00224926">
              <w:rPr>
                <w:rFonts w:cstheme="minorHAnsi"/>
                <w:sz w:val="18"/>
                <w:szCs w:val="18"/>
              </w:rPr>
              <w:t>-</w:t>
            </w:r>
          </w:p>
        </w:tc>
      </w:tr>
    </w:tbl>
    <w:p w:rsidR="0074511F" w:rsidRPr="00224926" w:rsidRDefault="0074511F" w:rsidP="0074511F">
      <w:pPr>
        <w:rPr>
          <w:rFonts w:cstheme="minorHAnsi"/>
          <w:sz w:val="18"/>
        </w:rPr>
      </w:pPr>
      <w:r w:rsidRPr="00224926">
        <w:rPr>
          <w:rFonts w:cstheme="minorHAnsi"/>
          <w:sz w:val="18"/>
        </w:rPr>
        <w:t>*Vaginal births only</w:t>
      </w:r>
      <w:r w:rsidR="00F24EF0" w:rsidRPr="00224926">
        <w:rPr>
          <w:rFonts w:cstheme="minorHAnsi"/>
          <w:sz w:val="18"/>
        </w:rPr>
        <w:t>; Green is for positive, and red for negative significant change</w:t>
      </w:r>
    </w:p>
    <w:p w:rsidR="0074511F" w:rsidRPr="00224926" w:rsidRDefault="0074511F" w:rsidP="0074511F">
      <w:pPr>
        <w:rPr>
          <w:rFonts w:cstheme="minorHAnsi"/>
        </w:rPr>
      </w:pPr>
    </w:p>
    <w:p w:rsidR="0074511F" w:rsidRPr="00224926" w:rsidRDefault="0074511F">
      <w:pPr>
        <w:sectPr w:rsidR="0074511F" w:rsidRPr="0022492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74511F" w:rsidRPr="00224926" w:rsidRDefault="0074511F" w:rsidP="0074511F">
      <w:pPr>
        <w:pStyle w:val="Caption"/>
        <w:rPr>
          <w:rFonts w:cstheme="minorHAnsi"/>
          <w:color w:val="auto"/>
          <w:sz w:val="22"/>
          <w:szCs w:val="22"/>
        </w:rPr>
      </w:pPr>
      <w:bookmarkStart w:id="4" w:name="_Toc27473031"/>
      <w:bookmarkStart w:id="5" w:name="_Toc27473026"/>
      <w:r w:rsidRPr="00224926">
        <w:rPr>
          <w:color w:val="auto"/>
          <w:sz w:val="22"/>
          <w:szCs w:val="22"/>
        </w:rPr>
        <w:t>Table 3</w:t>
      </w:r>
      <w:r w:rsidR="009A2A88" w:rsidRPr="00224926">
        <w:rPr>
          <w:color w:val="auto"/>
          <w:sz w:val="22"/>
          <w:szCs w:val="22"/>
        </w:rPr>
        <w:t>: Summary of</w:t>
      </w:r>
      <w:r w:rsidRPr="00224926">
        <w:rPr>
          <w:color w:val="auto"/>
          <w:sz w:val="22"/>
          <w:szCs w:val="22"/>
        </w:rPr>
        <w:t xml:space="preserve"> </w:t>
      </w:r>
      <w:r w:rsidR="009A2A88" w:rsidRPr="00224926">
        <w:rPr>
          <w:color w:val="auto"/>
          <w:sz w:val="22"/>
          <w:szCs w:val="22"/>
        </w:rPr>
        <w:t xml:space="preserve">qualitative findings for </w:t>
      </w:r>
      <w:r w:rsidRPr="00224926">
        <w:rPr>
          <w:color w:val="auto"/>
          <w:sz w:val="22"/>
          <w:szCs w:val="22"/>
        </w:rPr>
        <w:t xml:space="preserve">sustainability and scalability of the </w:t>
      </w:r>
      <w:proofErr w:type="spellStart"/>
      <w:r w:rsidRPr="00224926">
        <w:rPr>
          <w:i/>
          <w:color w:val="auto"/>
          <w:sz w:val="22"/>
          <w:szCs w:val="22"/>
        </w:rPr>
        <w:t>Dakshata</w:t>
      </w:r>
      <w:proofErr w:type="spellEnd"/>
      <w:r w:rsidRPr="00224926">
        <w:rPr>
          <w:color w:val="auto"/>
          <w:sz w:val="22"/>
          <w:szCs w:val="22"/>
        </w:rPr>
        <w:t xml:space="preserve"> program components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2984"/>
        <w:gridCol w:w="2985"/>
        <w:gridCol w:w="2985"/>
        <w:gridCol w:w="2985"/>
      </w:tblGrid>
      <w:tr w:rsidR="00224926" w:rsidRPr="00224926" w:rsidTr="00B06F77">
        <w:tc>
          <w:tcPr>
            <w:tcW w:w="2235" w:type="dxa"/>
          </w:tcPr>
          <w:p w:rsidR="0074511F" w:rsidRPr="00B06F77" w:rsidRDefault="0074511F" w:rsidP="001D4525">
            <w:pPr>
              <w:rPr>
                <w:rFonts w:cstheme="minorHAnsi"/>
                <w:b/>
              </w:rPr>
            </w:pPr>
            <w:r w:rsidRPr="00B06F77">
              <w:rPr>
                <w:rFonts w:cstheme="minorHAnsi"/>
                <w:b/>
              </w:rPr>
              <w:t>Program component</w:t>
            </w:r>
          </w:p>
        </w:tc>
        <w:tc>
          <w:tcPr>
            <w:tcW w:w="2984" w:type="dxa"/>
          </w:tcPr>
          <w:p w:rsidR="0074511F" w:rsidRPr="00B06F77" w:rsidRDefault="0074511F" w:rsidP="001D4525">
            <w:pPr>
              <w:rPr>
                <w:rFonts w:cstheme="minorHAnsi"/>
                <w:b/>
              </w:rPr>
            </w:pPr>
            <w:r w:rsidRPr="00B06F77">
              <w:rPr>
                <w:rFonts w:cstheme="minorHAnsi"/>
                <w:b/>
              </w:rPr>
              <w:t>Facilitators</w:t>
            </w:r>
          </w:p>
        </w:tc>
        <w:tc>
          <w:tcPr>
            <w:tcW w:w="2985" w:type="dxa"/>
          </w:tcPr>
          <w:p w:rsidR="0074511F" w:rsidRPr="00B06F77" w:rsidRDefault="0074511F" w:rsidP="001D4525">
            <w:pPr>
              <w:rPr>
                <w:rFonts w:cstheme="minorHAnsi"/>
                <w:b/>
              </w:rPr>
            </w:pPr>
            <w:r w:rsidRPr="00B06F77">
              <w:rPr>
                <w:rFonts w:cstheme="minorHAnsi"/>
                <w:b/>
              </w:rPr>
              <w:t>Challenges</w:t>
            </w:r>
          </w:p>
        </w:tc>
        <w:tc>
          <w:tcPr>
            <w:tcW w:w="2985" w:type="dxa"/>
          </w:tcPr>
          <w:p w:rsidR="0074511F" w:rsidRPr="00B06F77" w:rsidRDefault="0074511F" w:rsidP="001D4525">
            <w:pPr>
              <w:rPr>
                <w:rFonts w:cstheme="minorHAnsi"/>
                <w:b/>
              </w:rPr>
            </w:pPr>
            <w:r w:rsidRPr="00B06F77">
              <w:rPr>
                <w:rFonts w:cstheme="minorHAnsi"/>
                <w:b/>
              </w:rPr>
              <w:t>Local solutions/ suggestions</w:t>
            </w:r>
          </w:p>
        </w:tc>
        <w:tc>
          <w:tcPr>
            <w:tcW w:w="2985" w:type="dxa"/>
          </w:tcPr>
          <w:p w:rsidR="0074511F" w:rsidRPr="00B06F77" w:rsidRDefault="00B660DA" w:rsidP="001D4525">
            <w:pPr>
              <w:rPr>
                <w:rFonts w:cstheme="minorHAnsi"/>
                <w:b/>
              </w:rPr>
            </w:pPr>
            <w:r w:rsidRPr="00B06F77">
              <w:rPr>
                <w:rFonts w:cstheme="minorHAnsi"/>
                <w:b/>
              </w:rPr>
              <w:t>Evaluation r</w:t>
            </w:r>
            <w:r w:rsidR="009A2A88" w:rsidRPr="00B06F77">
              <w:rPr>
                <w:rFonts w:cstheme="minorHAnsi"/>
                <w:b/>
              </w:rPr>
              <w:t>ecommendations</w:t>
            </w:r>
          </w:p>
        </w:tc>
      </w:tr>
      <w:tr w:rsidR="00224926" w:rsidRPr="00224926" w:rsidTr="00B06F77">
        <w:tc>
          <w:tcPr>
            <w:tcW w:w="2235" w:type="dxa"/>
          </w:tcPr>
          <w:p w:rsidR="0074511F" w:rsidRPr="00224926" w:rsidRDefault="0074511F" w:rsidP="001D4525">
            <w:pPr>
              <w:rPr>
                <w:rFonts w:cstheme="minorHAnsi"/>
              </w:rPr>
            </w:pPr>
            <w:r w:rsidRPr="00224926">
              <w:rPr>
                <w:rFonts w:cstheme="minorHAnsi"/>
              </w:rPr>
              <w:t>Service delivery</w:t>
            </w:r>
          </w:p>
        </w:tc>
        <w:tc>
          <w:tcPr>
            <w:tcW w:w="2984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Resource availability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Standard protocols</w:t>
            </w:r>
          </w:p>
          <w:p w:rsidR="0074511F" w:rsidRPr="00224926" w:rsidRDefault="0074511F" w:rsidP="001D4525">
            <w:pPr>
              <w:pStyle w:val="ListParagraph"/>
              <w:ind w:left="143"/>
              <w:rPr>
                <w:rFonts w:cstheme="minorHAnsi"/>
              </w:rPr>
            </w:pP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Trainings and repeated </w:t>
            </w:r>
            <w:r w:rsidR="00C12C36" w:rsidRPr="00224926">
              <w:rPr>
                <w:rFonts w:cstheme="minorHAnsi"/>
              </w:rPr>
              <w:t xml:space="preserve">mentoring </w:t>
            </w:r>
            <w:r w:rsidRPr="00224926">
              <w:rPr>
                <w:rFonts w:cstheme="minorHAnsi"/>
              </w:rPr>
              <w:t>cycles for knowledge and skills upgradation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Assessments and feedback </w:t>
            </w:r>
          </w:p>
          <w:p w:rsidR="002A2930" w:rsidRPr="00224926" w:rsidRDefault="003E0EB3" w:rsidP="002A2930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N</w:t>
            </w:r>
            <w:r w:rsidR="002A2930" w:rsidRPr="00224926">
              <w:rPr>
                <w:rFonts w:cstheme="minorHAnsi"/>
              </w:rPr>
              <w:t>urses</w:t>
            </w:r>
            <w:r w:rsidRPr="00224926">
              <w:rPr>
                <w:rFonts w:cstheme="minorHAnsi"/>
              </w:rPr>
              <w:t xml:space="preserve"> empowered by mentoring and an opportunity to </w:t>
            </w:r>
            <w:r w:rsidR="005203AD" w:rsidRPr="00224926">
              <w:rPr>
                <w:rFonts w:cstheme="minorHAnsi"/>
              </w:rPr>
              <w:t>participate in problem solving and decision making not</w:t>
            </w:r>
            <w:r w:rsidRPr="00224926">
              <w:rPr>
                <w:rFonts w:cstheme="minorHAnsi"/>
              </w:rPr>
              <w:t xml:space="preserve"> restricted due to </w:t>
            </w:r>
            <w:r w:rsidR="005203AD" w:rsidRPr="00224926">
              <w:rPr>
                <w:rFonts w:cstheme="minorHAnsi"/>
              </w:rPr>
              <w:t xml:space="preserve">cadre related </w:t>
            </w:r>
            <w:r w:rsidRPr="00224926">
              <w:rPr>
                <w:rFonts w:cstheme="minorHAnsi"/>
              </w:rPr>
              <w:t>hierarchies</w:t>
            </w:r>
          </w:p>
          <w:p w:rsidR="002A2930" w:rsidRPr="00224926" w:rsidRDefault="0074511F" w:rsidP="002A2930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In-facility efficient mentor</w:t>
            </w:r>
          </w:p>
          <w:p w:rsidR="0074511F" w:rsidRPr="00224926" w:rsidRDefault="0074511F" w:rsidP="001D4525">
            <w:pPr>
              <w:pStyle w:val="ListParagraph"/>
              <w:ind w:left="143"/>
              <w:rPr>
                <w:rFonts w:cstheme="minorHAnsi"/>
              </w:rPr>
            </w:pP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Self-motivation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Encouragement and awards</w:t>
            </w:r>
          </w:p>
          <w:p w:rsidR="0074511F" w:rsidRPr="00224926" w:rsidRDefault="0074511F" w:rsidP="001D4525">
            <w:pPr>
              <w:pStyle w:val="ListParagraph"/>
              <w:ind w:left="143"/>
              <w:rPr>
                <w:rFonts w:cstheme="minorHAnsi"/>
              </w:rPr>
            </w:pPr>
          </w:p>
          <w:p w:rsidR="0074511F" w:rsidRPr="00224926" w:rsidRDefault="00C12C36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Supportive f</w:t>
            </w:r>
            <w:r w:rsidR="0074511F" w:rsidRPr="00224926">
              <w:rPr>
                <w:rFonts w:cstheme="minorHAnsi"/>
              </w:rPr>
              <w:t>acility leadership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proofErr w:type="spellStart"/>
            <w:r w:rsidRPr="00224926">
              <w:rPr>
                <w:rFonts w:cstheme="minorHAnsi"/>
                <w:i/>
              </w:rPr>
              <w:t>Laqshya</w:t>
            </w:r>
            <w:proofErr w:type="spellEnd"/>
            <w:r w:rsidRPr="00224926">
              <w:rPr>
                <w:rFonts w:cstheme="minorHAnsi"/>
              </w:rPr>
              <w:t xml:space="preserve"> program for infrastructure upgradation and quality certification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Inconsistent support from </w:t>
            </w:r>
            <w:r w:rsidR="009A2A88" w:rsidRPr="00224926">
              <w:rPr>
                <w:rFonts w:cstheme="minorHAnsi"/>
              </w:rPr>
              <w:t xml:space="preserve">state </w:t>
            </w:r>
            <w:r w:rsidRPr="00224926">
              <w:rPr>
                <w:rFonts w:cstheme="minorHAnsi"/>
              </w:rPr>
              <w:t>government</w:t>
            </w:r>
          </w:p>
          <w:p w:rsidR="0074511F" w:rsidRPr="00224926" w:rsidRDefault="004109B7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Inadequate b</w:t>
            </w:r>
            <w:r w:rsidR="00C13790" w:rsidRPr="00224926">
              <w:rPr>
                <w:rFonts w:cstheme="minorHAnsi"/>
              </w:rPr>
              <w:t>udget allocation for resources</w:t>
            </w:r>
          </w:p>
          <w:p w:rsidR="0074511F" w:rsidRPr="00224926" w:rsidRDefault="009A2A88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Administrative lacunae in </w:t>
            </w:r>
            <w:r w:rsidR="0074511F" w:rsidRPr="00224926">
              <w:rPr>
                <w:rFonts w:cstheme="minorHAnsi"/>
              </w:rPr>
              <w:t>implementing corrections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Care immediately after delivery </w:t>
            </w:r>
            <w:r w:rsidR="009A2A88" w:rsidRPr="00224926">
              <w:rPr>
                <w:rFonts w:cstheme="minorHAnsi"/>
              </w:rPr>
              <w:t xml:space="preserve">was </w:t>
            </w:r>
            <w:r w:rsidRPr="00224926">
              <w:rPr>
                <w:rFonts w:cstheme="minorHAnsi"/>
              </w:rPr>
              <w:t>of less priority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Poor referral mechanisms</w:t>
            </w:r>
          </w:p>
          <w:p w:rsidR="009A2A88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Shortage of human resource</w:t>
            </w:r>
            <w:r w:rsidR="009A2A88" w:rsidRPr="00224926">
              <w:rPr>
                <w:rFonts w:cstheme="minorHAnsi"/>
              </w:rPr>
              <w:t>,</w:t>
            </w:r>
            <w:r w:rsidRPr="00224926">
              <w:rPr>
                <w:rFonts w:cstheme="minorHAnsi"/>
              </w:rPr>
              <w:t xml:space="preserve"> overburdened</w:t>
            </w:r>
          </w:p>
          <w:p w:rsidR="0074511F" w:rsidRPr="00224926" w:rsidRDefault="009A2A88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Rotation of staff, trained </w:t>
            </w:r>
            <w:r w:rsidR="0074511F" w:rsidRPr="00224926">
              <w:rPr>
                <w:rFonts w:cstheme="minorHAnsi"/>
              </w:rPr>
              <w:t>staff</w:t>
            </w:r>
            <w:r w:rsidRPr="00224926">
              <w:rPr>
                <w:rFonts w:cstheme="minorHAnsi"/>
              </w:rPr>
              <w:t xml:space="preserve"> shifted</w:t>
            </w:r>
          </w:p>
          <w:p w:rsidR="0074511F" w:rsidRPr="00224926" w:rsidRDefault="009A2A88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Resistant staff; local political interference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Professional (dis-) satisfaction and difficult</w:t>
            </w:r>
            <w:r w:rsidR="009A2A88" w:rsidRPr="00224926">
              <w:rPr>
                <w:rFonts w:cstheme="minorHAnsi"/>
              </w:rPr>
              <w:t xml:space="preserve"> environment </w:t>
            </w:r>
            <w:r w:rsidRPr="00224926">
              <w:rPr>
                <w:rFonts w:cstheme="minorHAnsi"/>
              </w:rPr>
              <w:t>f</w:t>
            </w:r>
            <w:r w:rsidR="009A2A88" w:rsidRPr="00224926">
              <w:rPr>
                <w:rFonts w:cstheme="minorHAnsi"/>
              </w:rPr>
              <w:t>or</w:t>
            </w:r>
            <w:r w:rsidRPr="00224926">
              <w:rPr>
                <w:rFonts w:cstheme="minorHAnsi"/>
              </w:rPr>
              <w:t xml:space="preserve"> work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Perceived threat from community as well as from the system, if the case may go worse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Malpractice/ refer to private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Un-supportive labour-room doctor in-charge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Doctor nurse hierarchies</w:t>
            </w:r>
            <w:r w:rsidR="009A2A88" w:rsidRPr="00224926">
              <w:rPr>
                <w:rFonts w:cstheme="minorHAnsi"/>
              </w:rPr>
              <w:t>, limit QI team functioning</w:t>
            </w:r>
          </w:p>
          <w:p w:rsidR="0074511F" w:rsidRDefault="0074511F" w:rsidP="009A2A88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Communities’ knowledge </w:t>
            </w:r>
            <w:r w:rsidR="009A2A88" w:rsidRPr="00224926">
              <w:rPr>
                <w:rFonts w:cstheme="minorHAnsi"/>
              </w:rPr>
              <w:t>and cooperation in care</w:t>
            </w:r>
          </w:p>
          <w:p w:rsidR="00B06F77" w:rsidRPr="00224926" w:rsidRDefault="00B06F77" w:rsidP="00B06F77">
            <w:pPr>
              <w:pStyle w:val="ListParagraph"/>
              <w:ind w:left="143"/>
              <w:rPr>
                <w:rFonts w:cstheme="minorHAnsi"/>
              </w:rPr>
            </w:pPr>
          </w:p>
        </w:tc>
        <w:tc>
          <w:tcPr>
            <w:tcW w:w="2985" w:type="dxa"/>
          </w:tcPr>
          <w:p w:rsidR="009A2A88" w:rsidRPr="00224926" w:rsidRDefault="009A2A88" w:rsidP="009A2A88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Address staff shortages and resource gaps on priority</w:t>
            </w:r>
          </w:p>
          <w:p w:rsidR="0074511F" w:rsidRPr="00224926" w:rsidRDefault="009A2A88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In-facility mentoring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Repeated mentoring drives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Restriction on frequent staff rotations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C</w:t>
            </w:r>
            <w:r w:rsidR="009A2A88" w:rsidRPr="00224926">
              <w:rPr>
                <w:rFonts w:cstheme="minorHAnsi"/>
              </w:rPr>
              <w:t xml:space="preserve">omprehensive </w:t>
            </w:r>
            <w:r w:rsidRPr="00224926">
              <w:rPr>
                <w:rFonts w:cstheme="minorHAnsi"/>
              </w:rPr>
              <w:t>mentoring package</w:t>
            </w:r>
            <w:r w:rsidR="009A2A88" w:rsidRPr="00224926">
              <w:rPr>
                <w:rFonts w:cstheme="minorHAnsi"/>
              </w:rPr>
              <w:t>, updated timely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Strengthen counselling and patient communication skills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Encouragement and rewards to staff</w:t>
            </w:r>
          </w:p>
          <w:p w:rsidR="0074511F" w:rsidRPr="00224926" w:rsidRDefault="009A2A88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Formation of quality teams, and peer learning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Strengthen per</w:t>
            </w:r>
            <w:r w:rsidR="009A2A88" w:rsidRPr="00224926">
              <w:rPr>
                <w:rFonts w:cstheme="minorHAnsi"/>
              </w:rPr>
              <w:t>ipheral facilities to shift low-</w:t>
            </w:r>
            <w:r w:rsidRPr="00224926">
              <w:rPr>
                <w:rFonts w:cstheme="minorHAnsi"/>
              </w:rPr>
              <w:t>risk delivery load there</w:t>
            </w:r>
          </w:p>
          <w:p w:rsidR="0074511F" w:rsidRPr="00224926" w:rsidRDefault="0074511F" w:rsidP="001D4525">
            <w:pPr>
              <w:pStyle w:val="ListParagraph"/>
              <w:ind w:left="143"/>
              <w:rPr>
                <w:rFonts w:cstheme="minorHAnsi"/>
              </w:rPr>
            </w:pPr>
          </w:p>
          <w:p w:rsidR="0074511F" w:rsidRPr="00224926" w:rsidRDefault="009A2A88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Establish c</w:t>
            </w:r>
            <w:r w:rsidR="0074511F" w:rsidRPr="00224926">
              <w:rPr>
                <w:rFonts w:cstheme="minorHAnsi"/>
              </w:rPr>
              <w:t xml:space="preserve">ollective accountability at </w:t>
            </w:r>
            <w:r w:rsidRPr="00224926">
              <w:rPr>
                <w:rFonts w:cstheme="minorHAnsi"/>
              </w:rPr>
              <w:t>all</w:t>
            </w:r>
            <w:r w:rsidR="0074511F" w:rsidRPr="00224926">
              <w:rPr>
                <w:rFonts w:cstheme="minorHAnsi"/>
              </w:rPr>
              <w:t xml:space="preserve"> levels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Trainings on problem solving and quality improvement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Long term engagement for establishing quality assurance, control and improvement cycle</w:t>
            </w:r>
            <w:r w:rsidR="009A2A88" w:rsidRPr="00224926">
              <w:rPr>
                <w:rFonts w:cstheme="minorHAnsi"/>
              </w:rPr>
              <w:t>s</w:t>
            </w:r>
            <w:r w:rsidRPr="00224926">
              <w:rPr>
                <w:rFonts w:cstheme="minorHAnsi"/>
              </w:rPr>
              <w:t>.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Sustain resource availability </w:t>
            </w:r>
            <w:r w:rsidR="007404FC" w:rsidRPr="00224926">
              <w:rPr>
                <w:rFonts w:cstheme="minorHAnsi"/>
              </w:rPr>
              <w:t xml:space="preserve">and maintenance, via </w:t>
            </w:r>
            <w:proofErr w:type="spellStart"/>
            <w:r w:rsidRPr="00224926">
              <w:rPr>
                <w:rFonts w:cstheme="minorHAnsi"/>
                <w:i/>
              </w:rPr>
              <w:t>Laqshya</w:t>
            </w:r>
            <w:proofErr w:type="spellEnd"/>
            <w:r w:rsidRPr="00224926">
              <w:rPr>
                <w:rFonts w:cstheme="minorHAnsi"/>
              </w:rPr>
              <w:t xml:space="preserve"> </w:t>
            </w:r>
            <w:r w:rsidR="007404FC" w:rsidRPr="00224926">
              <w:rPr>
                <w:rFonts w:cstheme="minorHAnsi"/>
              </w:rPr>
              <w:t xml:space="preserve">quality certification </w:t>
            </w:r>
            <w:r w:rsidRPr="00224926">
              <w:rPr>
                <w:rFonts w:cstheme="minorHAnsi"/>
              </w:rPr>
              <w:t>program</w:t>
            </w:r>
          </w:p>
          <w:p w:rsidR="00506709" w:rsidRPr="00224926" w:rsidRDefault="007404FC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Sustain</w:t>
            </w:r>
            <w:r w:rsidR="0074511F" w:rsidRPr="00224926">
              <w:rPr>
                <w:rFonts w:cstheme="minorHAnsi"/>
              </w:rPr>
              <w:t xml:space="preserve"> mentoring to sustain improvement in practices</w:t>
            </w:r>
            <w:r w:rsidR="00506709" w:rsidRPr="00224926">
              <w:rPr>
                <w:rFonts w:cstheme="minorHAnsi"/>
              </w:rPr>
              <w:t>, and reinforce change in late modified practices</w:t>
            </w:r>
          </w:p>
          <w:p w:rsidR="00506709" w:rsidRPr="00224926" w:rsidRDefault="00506709" w:rsidP="00506709">
            <w:pPr>
              <w:ind w:left="1"/>
              <w:rPr>
                <w:rFonts w:cstheme="minorHAnsi"/>
              </w:rPr>
            </w:pPr>
            <w:r w:rsidRPr="00224926">
              <w:rPr>
                <w:rFonts w:cstheme="minorHAnsi"/>
              </w:rPr>
              <w:t>For long term:</w:t>
            </w:r>
          </w:p>
          <w:p w:rsidR="0074511F" w:rsidRPr="00224926" w:rsidRDefault="007404FC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Establish a culture and norm of mentoring and </w:t>
            </w:r>
            <w:r w:rsidR="0074511F" w:rsidRPr="00224926">
              <w:rPr>
                <w:rFonts w:cstheme="minorHAnsi"/>
              </w:rPr>
              <w:t>extend</w:t>
            </w:r>
            <w:r w:rsidRPr="00224926">
              <w:rPr>
                <w:rFonts w:cstheme="minorHAnsi"/>
              </w:rPr>
              <w:t xml:space="preserve"> </w:t>
            </w:r>
            <w:r w:rsidR="00506709" w:rsidRPr="00224926">
              <w:rPr>
                <w:rFonts w:cstheme="minorHAnsi"/>
              </w:rPr>
              <w:t xml:space="preserve">it </w:t>
            </w:r>
            <w:r w:rsidR="0074511F" w:rsidRPr="00224926">
              <w:rPr>
                <w:rFonts w:cstheme="minorHAnsi"/>
              </w:rPr>
              <w:t>to newer learnings</w:t>
            </w:r>
            <w:r w:rsidR="00506709" w:rsidRPr="00224926">
              <w:rPr>
                <w:rFonts w:cstheme="minorHAnsi"/>
              </w:rPr>
              <w:t>, as well to other departments</w:t>
            </w:r>
          </w:p>
          <w:p w:rsidR="0074511F" w:rsidRPr="00224926" w:rsidRDefault="0074511F" w:rsidP="00506709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Continuous </w:t>
            </w:r>
            <w:r w:rsidR="00506709" w:rsidRPr="00224926">
              <w:rPr>
                <w:rFonts w:cstheme="minorHAnsi"/>
              </w:rPr>
              <w:t xml:space="preserve">external </w:t>
            </w:r>
            <w:r w:rsidRPr="00224926">
              <w:rPr>
                <w:rFonts w:cstheme="minorHAnsi"/>
              </w:rPr>
              <w:t xml:space="preserve">support till the culture of </w:t>
            </w:r>
            <w:r w:rsidR="00506709" w:rsidRPr="00224926">
              <w:rPr>
                <w:rFonts w:cstheme="minorHAnsi"/>
              </w:rPr>
              <w:t>quality improvement sets in</w:t>
            </w:r>
          </w:p>
        </w:tc>
      </w:tr>
      <w:tr w:rsidR="00224926" w:rsidRPr="00224926" w:rsidTr="00B06F77">
        <w:tc>
          <w:tcPr>
            <w:tcW w:w="2235" w:type="dxa"/>
          </w:tcPr>
          <w:p w:rsidR="0074511F" w:rsidRPr="00224926" w:rsidRDefault="0074511F" w:rsidP="001D4525">
            <w:pPr>
              <w:rPr>
                <w:rFonts w:cstheme="minorHAnsi"/>
              </w:rPr>
            </w:pPr>
            <w:r w:rsidRPr="00224926">
              <w:rPr>
                <w:rFonts w:cstheme="minorHAnsi"/>
              </w:rPr>
              <w:t>Mentoring and periodic assessments</w:t>
            </w:r>
          </w:p>
        </w:tc>
        <w:tc>
          <w:tcPr>
            <w:tcW w:w="2984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Rigour in selection of mentors</w:t>
            </w:r>
          </w:p>
          <w:p w:rsidR="00506709" w:rsidRPr="00224926" w:rsidRDefault="00506709" w:rsidP="00506709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Competency and capabilities of mentors, </w:t>
            </w:r>
          </w:p>
          <w:p w:rsidR="00506709" w:rsidRPr="00224926" w:rsidRDefault="00506709" w:rsidP="00506709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Standard content, and pedagogy for trainings and mentoring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In-service mentors, close proximity and continuity</w:t>
            </w:r>
          </w:p>
          <w:p w:rsidR="0074511F" w:rsidRPr="00224926" w:rsidRDefault="00506709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External </w:t>
            </w:r>
            <w:r w:rsidR="0074511F" w:rsidRPr="00224926">
              <w:rPr>
                <w:rFonts w:cstheme="minorHAnsi"/>
              </w:rPr>
              <w:t>holding support to mentors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Monitoring of mentors and feedback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Mentors </w:t>
            </w:r>
            <w:r w:rsidR="006239A0" w:rsidRPr="00224926">
              <w:rPr>
                <w:rFonts w:cstheme="minorHAnsi"/>
              </w:rPr>
              <w:t xml:space="preserve">(periodic assessment) IT </w:t>
            </w:r>
            <w:r w:rsidRPr="00224926">
              <w:rPr>
                <w:rFonts w:cstheme="minorHAnsi"/>
              </w:rPr>
              <w:t>app</w:t>
            </w:r>
            <w:r w:rsidR="00506709" w:rsidRPr="00224926">
              <w:rPr>
                <w:rFonts w:cstheme="minorHAnsi"/>
              </w:rPr>
              <w:t xml:space="preserve"> handy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Incentives for mentoring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Mentors motivation and accountability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Staff motivation, encouragement and rewards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Facility leader engagement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District level support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Budget allocation for dedicated mentors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In-service mentors, overburdened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Inter-personal challenges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Resistant staff; political interference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Professional (dis-) satisfaction and (non-) conducive environment of work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Resistant leadership and administration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States role in encouragement, motivation and monitoring the mentors</w:t>
            </w:r>
          </w:p>
          <w:p w:rsidR="0074511F" w:rsidRPr="00224926" w:rsidRDefault="0074511F" w:rsidP="001D4525">
            <w:pPr>
              <w:rPr>
                <w:rFonts w:cstheme="minorHAnsi"/>
              </w:rPr>
            </w:pPr>
          </w:p>
        </w:tc>
        <w:tc>
          <w:tcPr>
            <w:tcW w:w="2985" w:type="dxa"/>
          </w:tcPr>
          <w:p w:rsidR="0074511F" w:rsidRPr="00224926" w:rsidRDefault="006239A0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Hand-picking the </w:t>
            </w:r>
            <w:r w:rsidR="0074511F" w:rsidRPr="00224926">
              <w:rPr>
                <w:rFonts w:cstheme="minorHAnsi"/>
              </w:rPr>
              <w:t>mentors and hand holding support</w:t>
            </w:r>
            <w:r w:rsidRPr="00224926">
              <w:rPr>
                <w:rFonts w:cstheme="minorHAnsi"/>
              </w:rPr>
              <w:t>; maintain this process</w:t>
            </w:r>
          </w:p>
          <w:p w:rsidR="0074511F" w:rsidRPr="00224926" w:rsidRDefault="006239A0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Appropriate h</w:t>
            </w:r>
            <w:r w:rsidR="0074511F" w:rsidRPr="00224926">
              <w:rPr>
                <w:rFonts w:cstheme="minorHAnsi"/>
              </w:rPr>
              <w:t>onorarium/ incentives for mentoring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Encouragement and rewards to staff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C</w:t>
            </w:r>
            <w:r w:rsidR="006239A0" w:rsidRPr="00224926">
              <w:rPr>
                <w:rFonts w:cstheme="minorHAnsi"/>
              </w:rPr>
              <w:t xml:space="preserve">omprehensive mentoring </w:t>
            </w:r>
            <w:r w:rsidRPr="00224926">
              <w:rPr>
                <w:rFonts w:cstheme="minorHAnsi"/>
              </w:rPr>
              <w:t>package</w:t>
            </w:r>
            <w:r w:rsidR="006239A0" w:rsidRPr="00224926">
              <w:rPr>
                <w:rFonts w:cstheme="minorHAnsi"/>
              </w:rPr>
              <w:t>, update timely</w:t>
            </w:r>
          </w:p>
          <w:p w:rsidR="0074511F" w:rsidRPr="00224926" w:rsidRDefault="0074511F" w:rsidP="001D6D15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Mentors </w:t>
            </w:r>
            <w:r w:rsidR="006239A0" w:rsidRPr="00224926">
              <w:rPr>
                <w:rFonts w:cstheme="minorHAnsi"/>
              </w:rPr>
              <w:t xml:space="preserve">IT </w:t>
            </w:r>
            <w:r w:rsidRPr="00224926">
              <w:rPr>
                <w:rFonts w:cstheme="minorHAnsi"/>
              </w:rPr>
              <w:t>app</w:t>
            </w:r>
            <w:r w:rsidR="006239A0" w:rsidRPr="00224926">
              <w:rPr>
                <w:rFonts w:cstheme="minorHAnsi"/>
              </w:rPr>
              <w:t>lication, update and feedback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Su</w:t>
            </w:r>
            <w:r w:rsidR="00166CA9" w:rsidRPr="00224926">
              <w:rPr>
                <w:rFonts w:cstheme="minorHAnsi"/>
              </w:rPr>
              <w:t xml:space="preserve">stainable if political will, long term </w:t>
            </w:r>
            <w:r w:rsidRPr="00224926">
              <w:rPr>
                <w:rFonts w:cstheme="minorHAnsi"/>
              </w:rPr>
              <w:t>commitment and integration</w:t>
            </w:r>
            <w:r w:rsidR="00166CA9" w:rsidRPr="00224926">
              <w:rPr>
                <w:rFonts w:cstheme="minorHAnsi"/>
              </w:rPr>
              <w:t xml:space="preserve"> in existing program</w:t>
            </w:r>
          </w:p>
          <w:p w:rsidR="00C25B37" w:rsidRPr="00224926" w:rsidRDefault="00C25B37" w:rsidP="00C25B37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Sustainable only if strong mechanism of monitoring and supervision of mentors by districts and the State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Sustainable in-facility model if there is a mentoring and academic mechanism established in the health system overall</w:t>
            </w:r>
            <w:r w:rsidR="001D6D15" w:rsidRPr="00224926">
              <w:rPr>
                <w:rFonts w:cstheme="minorHAnsi"/>
              </w:rPr>
              <w:t>; such as exchange programs to medical colleges and provisions of adjunct faculty</w:t>
            </w:r>
          </w:p>
          <w:p w:rsidR="0074511F" w:rsidRPr="00224926" w:rsidRDefault="0074511F" w:rsidP="00FF7BE1">
            <w:pPr>
              <w:rPr>
                <w:rFonts w:cstheme="minorHAnsi"/>
              </w:rPr>
            </w:pPr>
          </w:p>
        </w:tc>
      </w:tr>
      <w:tr w:rsidR="00224926" w:rsidRPr="00224926" w:rsidTr="00B06F77">
        <w:tc>
          <w:tcPr>
            <w:tcW w:w="2235" w:type="dxa"/>
          </w:tcPr>
          <w:p w:rsidR="0074511F" w:rsidRPr="00224926" w:rsidRDefault="0074511F" w:rsidP="001D4525">
            <w:pPr>
              <w:rPr>
                <w:rFonts w:cstheme="minorHAnsi"/>
              </w:rPr>
            </w:pPr>
            <w:r w:rsidRPr="00224926">
              <w:rPr>
                <w:rFonts w:cstheme="minorHAnsi"/>
              </w:rPr>
              <w:t>Data recording, reporting, MIS, review and feedback</w:t>
            </w:r>
          </w:p>
        </w:tc>
        <w:tc>
          <w:tcPr>
            <w:tcW w:w="2984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Standard case sheets and registers</w:t>
            </w:r>
            <w:r w:rsidR="00FF7BE1" w:rsidRPr="00224926">
              <w:rPr>
                <w:rFonts w:cstheme="minorHAnsi"/>
              </w:rPr>
              <w:t>, including WHO SCC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Encouragement for documentation in case sheets and checklists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Use of mentors app, periodic assessments</w:t>
            </w:r>
            <w:r w:rsidR="00FF7BE1" w:rsidRPr="00224926">
              <w:rPr>
                <w:rFonts w:cstheme="minorHAnsi"/>
              </w:rPr>
              <w:t>, feedback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Monitoring and feedback by JHPIEGO program officers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Infrequent availability of case sheets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Documentation for C-section cases not appropriate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Analysis and use of data not done / absence of skills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No structured mechan</w:t>
            </w:r>
            <w:r w:rsidR="00FF7BE1" w:rsidRPr="00224926">
              <w:rPr>
                <w:rFonts w:cstheme="minorHAnsi"/>
              </w:rPr>
              <w:t>ism for review and feedback by the State G</w:t>
            </w:r>
            <w:r w:rsidRPr="00224926">
              <w:rPr>
                <w:rFonts w:cstheme="minorHAnsi"/>
              </w:rPr>
              <w:t>overnment</w:t>
            </w:r>
          </w:p>
          <w:p w:rsidR="00AC3F5B" w:rsidRPr="00B06F77" w:rsidRDefault="00AC3F5B" w:rsidP="00B06F77">
            <w:pPr>
              <w:ind w:left="-9"/>
              <w:rPr>
                <w:rFonts w:cstheme="minorHAnsi"/>
              </w:rPr>
            </w:pPr>
            <w:bookmarkStart w:id="6" w:name="_GoBack"/>
            <w:bookmarkEnd w:id="6"/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Embed </w:t>
            </w:r>
            <w:proofErr w:type="spellStart"/>
            <w:r w:rsidRPr="00224926">
              <w:rPr>
                <w:rFonts w:cstheme="minorHAnsi"/>
                <w:i/>
              </w:rPr>
              <w:t>Dakshata</w:t>
            </w:r>
            <w:proofErr w:type="spellEnd"/>
            <w:r w:rsidRPr="00224926">
              <w:rPr>
                <w:rFonts w:cstheme="minorHAnsi"/>
                <w:i/>
              </w:rPr>
              <w:t xml:space="preserve"> </w:t>
            </w:r>
            <w:r w:rsidRPr="00224926">
              <w:rPr>
                <w:rFonts w:cstheme="minorHAnsi"/>
              </w:rPr>
              <w:t>periodic assessment and mentors app based information in routine M</w:t>
            </w:r>
            <w:r w:rsidR="00FF7BE1" w:rsidRPr="00224926">
              <w:rPr>
                <w:rFonts w:cstheme="minorHAnsi"/>
              </w:rPr>
              <w:t xml:space="preserve">anagement </w:t>
            </w:r>
            <w:r w:rsidRPr="00224926">
              <w:rPr>
                <w:rFonts w:cstheme="minorHAnsi"/>
              </w:rPr>
              <w:t>I</w:t>
            </w:r>
            <w:r w:rsidR="00FF7BE1" w:rsidRPr="00224926">
              <w:rPr>
                <w:rFonts w:cstheme="minorHAnsi"/>
              </w:rPr>
              <w:t xml:space="preserve">nformation </w:t>
            </w:r>
            <w:r w:rsidRPr="00224926">
              <w:rPr>
                <w:rFonts w:cstheme="minorHAnsi"/>
              </w:rPr>
              <w:t>S</w:t>
            </w:r>
            <w:r w:rsidR="00FF7BE1" w:rsidRPr="00224926">
              <w:rPr>
                <w:rFonts w:cstheme="minorHAnsi"/>
              </w:rPr>
              <w:t>ystem</w:t>
            </w:r>
            <w:r w:rsidR="00AC3F5B" w:rsidRPr="00224926">
              <w:rPr>
                <w:rFonts w:cstheme="minorHAnsi"/>
              </w:rPr>
              <w:t xml:space="preserve"> (MIS)</w:t>
            </w:r>
            <w:r w:rsidRPr="00224926">
              <w:rPr>
                <w:rFonts w:cstheme="minorHAnsi"/>
              </w:rPr>
              <w:t xml:space="preserve">. 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Structured plan for review and meetings at the district level 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Sustainable if data monitoring and review mechanism embedded into MIS and district maternal health meetings</w:t>
            </w:r>
          </w:p>
        </w:tc>
      </w:tr>
      <w:tr w:rsidR="00224926" w:rsidRPr="00224926" w:rsidTr="00B06F77">
        <w:tc>
          <w:tcPr>
            <w:tcW w:w="2235" w:type="dxa"/>
          </w:tcPr>
          <w:p w:rsidR="0074511F" w:rsidRPr="00224926" w:rsidRDefault="0074511F" w:rsidP="001D4525">
            <w:pPr>
              <w:rPr>
                <w:rFonts w:cstheme="minorHAnsi"/>
              </w:rPr>
            </w:pPr>
            <w:r w:rsidRPr="00224926">
              <w:rPr>
                <w:rFonts w:cstheme="minorHAnsi"/>
              </w:rPr>
              <w:t>District level leadership, administration and management</w:t>
            </w:r>
          </w:p>
        </w:tc>
        <w:tc>
          <w:tcPr>
            <w:tcW w:w="2984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Government district maternal officers and quality managers support in monitoring of mentoring activities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Necessary infrastructural and resource support made available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Coordinate between relevant maternal and child health programs 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Facilitate quality related program activities for </w:t>
            </w:r>
            <w:proofErr w:type="spellStart"/>
            <w:r w:rsidRPr="00224926">
              <w:rPr>
                <w:rFonts w:cstheme="minorHAnsi"/>
                <w:i/>
              </w:rPr>
              <w:t>Laqshya</w:t>
            </w:r>
            <w:proofErr w:type="spellEnd"/>
            <w:r w:rsidRPr="00224926">
              <w:rPr>
                <w:rFonts w:cstheme="minorHAnsi"/>
              </w:rPr>
              <w:t xml:space="preserve"> and certifications. </w:t>
            </w:r>
          </w:p>
          <w:p w:rsidR="0074511F" w:rsidRPr="00224926" w:rsidRDefault="0074511F" w:rsidP="001D4525">
            <w:pPr>
              <w:rPr>
                <w:rFonts w:cstheme="minorHAnsi"/>
              </w:rPr>
            </w:pP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Too many programs, new protocols too soon, pressurised to perform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Local political interference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Community’s hostile behaviour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Media reporting and propagating failures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Should at least conduct quarterly monitoring of each facility in jurisdiction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Use mentors app and also review in-facility mentors progress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Integrate </w:t>
            </w:r>
            <w:proofErr w:type="spellStart"/>
            <w:r w:rsidRPr="00224926">
              <w:rPr>
                <w:rFonts w:cstheme="minorHAnsi"/>
                <w:i/>
              </w:rPr>
              <w:t>Laqhshya</w:t>
            </w:r>
            <w:proofErr w:type="spellEnd"/>
            <w:r w:rsidRPr="00224926">
              <w:rPr>
                <w:rFonts w:cstheme="minorHAnsi"/>
                <w:i/>
              </w:rPr>
              <w:t xml:space="preserve"> and </w:t>
            </w:r>
            <w:proofErr w:type="spellStart"/>
            <w:r w:rsidRPr="00224926">
              <w:rPr>
                <w:rFonts w:cstheme="minorHAnsi"/>
                <w:i/>
              </w:rPr>
              <w:t>Dakshata</w:t>
            </w:r>
            <w:proofErr w:type="spellEnd"/>
            <w:r w:rsidRPr="00224926">
              <w:rPr>
                <w:rFonts w:cstheme="minorHAnsi"/>
                <w:i/>
              </w:rPr>
              <w:t xml:space="preserve"> </w:t>
            </w:r>
            <w:r w:rsidRPr="00224926">
              <w:rPr>
                <w:rFonts w:cstheme="minorHAnsi"/>
              </w:rPr>
              <w:t>review meetings and include them mandatorily in monthly District health society meetings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Build district level capacity for management and monitoring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Sustainable if monitoring led by district leadership and is regularly reviewed in district level meetings. </w:t>
            </w:r>
          </w:p>
          <w:p w:rsidR="0074511F" w:rsidRPr="00224926" w:rsidRDefault="004E0824" w:rsidP="004E0824">
            <w:pPr>
              <w:pStyle w:val="ListParagraph"/>
              <w:ind w:left="143"/>
              <w:rPr>
                <w:rFonts w:cstheme="minorHAnsi"/>
              </w:rPr>
            </w:pPr>
            <w:r w:rsidRPr="00224926">
              <w:rPr>
                <w:rFonts w:cstheme="minorHAnsi"/>
              </w:rPr>
              <w:t>-</w:t>
            </w:r>
            <w:r w:rsidR="0074511F" w:rsidRPr="00224926">
              <w:rPr>
                <w:rFonts w:cstheme="minorHAnsi"/>
              </w:rPr>
              <w:t>Sharing learnings and challenges with facilities in review meetings promotes cross learning, and motivate for better performance</w:t>
            </w:r>
          </w:p>
          <w:p w:rsidR="00FF7BE1" w:rsidRPr="00224926" w:rsidRDefault="004E0824" w:rsidP="00B761AD">
            <w:pPr>
              <w:pStyle w:val="ListParagraph"/>
              <w:numPr>
                <w:ilvl w:val="0"/>
                <w:numId w:val="3"/>
              </w:numPr>
              <w:ind w:left="143" w:hanging="142"/>
              <w:rPr>
                <w:rFonts w:cstheme="minorHAnsi"/>
              </w:rPr>
            </w:pPr>
            <w:r w:rsidRPr="00224926">
              <w:rPr>
                <w:rFonts w:cstheme="minorHAnsi"/>
              </w:rPr>
              <w:t>C</w:t>
            </w:r>
            <w:r w:rsidR="00FF7BE1" w:rsidRPr="00224926">
              <w:rPr>
                <w:rFonts w:cstheme="minorHAnsi"/>
              </w:rPr>
              <w:t>apacity building for leadership, admin and monitoring support, to be able to manage the program</w:t>
            </w:r>
            <w:r w:rsidR="00B761AD" w:rsidRPr="00224926">
              <w:rPr>
                <w:rFonts w:cstheme="minorHAnsi"/>
              </w:rPr>
              <w:t xml:space="preserve">; </w:t>
            </w:r>
            <w:r w:rsidRPr="00224926">
              <w:rPr>
                <w:rFonts w:cstheme="minorHAnsi"/>
              </w:rPr>
              <w:t>hand holding support</w:t>
            </w:r>
            <w:r w:rsidR="00B761AD" w:rsidRPr="00224926">
              <w:rPr>
                <w:rFonts w:cstheme="minorHAnsi"/>
              </w:rPr>
              <w:t xml:space="preserve"> shall continue</w:t>
            </w:r>
          </w:p>
        </w:tc>
      </w:tr>
      <w:tr w:rsidR="00224926" w:rsidRPr="00224926" w:rsidTr="00B06F77">
        <w:tc>
          <w:tcPr>
            <w:tcW w:w="2235" w:type="dxa"/>
          </w:tcPr>
          <w:p w:rsidR="0074511F" w:rsidRPr="00224926" w:rsidRDefault="0074511F" w:rsidP="001D4525">
            <w:pPr>
              <w:rPr>
                <w:rFonts w:cstheme="minorHAnsi"/>
              </w:rPr>
            </w:pPr>
            <w:r w:rsidRPr="00224926">
              <w:rPr>
                <w:rFonts w:cstheme="minorHAnsi"/>
              </w:rPr>
              <w:t>State leadership, administration and management</w:t>
            </w:r>
          </w:p>
        </w:tc>
        <w:tc>
          <w:tcPr>
            <w:tcW w:w="2984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State willingness and political will to improve quality of </w:t>
            </w:r>
            <w:r w:rsidR="00FF6A16" w:rsidRPr="00224926">
              <w:rPr>
                <w:rFonts w:cstheme="minorHAnsi"/>
              </w:rPr>
              <w:t xml:space="preserve">obstetric </w:t>
            </w:r>
            <w:r w:rsidRPr="00224926">
              <w:rPr>
                <w:rFonts w:cstheme="minorHAnsi"/>
              </w:rPr>
              <w:t>care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Structured guidelines, manuals and tools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Strategic partners support in planning, implementation and monitoring of </w:t>
            </w:r>
            <w:proofErr w:type="spellStart"/>
            <w:r w:rsidRPr="00224926">
              <w:rPr>
                <w:rFonts w:cstheme="minorHAnsi"/>
                <w:i/>
              </w:rPr>
              <w:t>Dakshata</w:t>
            </w:r>
            <w:proofErr w:type="spellEnd"/>
            <w:r w:rsidRPr="00224926">
              <w:rPr>
                <w:rFonts w:cstheme="minorHAnsi"/>
              </w:rPr>
              <w:t xml:space="preserve"> program; strong at state and district level</w:t>
            </w:r>
          </w:p>
          <w:p w:rsidR="0074511F" w:rsidRPr="00224926" w:rsidRDefault="0074511F" w:rsidP="001D4525">
            <w:pPr>
              <w:pStyle w:val="ListParagraph"/>
              <w:ind w:left="143"/>
              <w:rPr>
                <w:rFonts w:cstheme="minorHAnsi"/>
              </w:rPr>
            </w:pP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State </w:t>
            </w:r>
            <w:r w:rsidR="00FB49F6" w:rsidRPr="00224926">
              <w:rPr>
                <w:rFonts w:cstheme="minorHAnsi"/>
              </w:rPr>
              <w:t xml:space="preserve">administrator </w:t>
            </w:r>
            <w:r w:rsidRPr="00224926">
              <w:rPr>
                <w:rFonts w:cstheme="minorHAnsi"/>
              </w:rPr>
              <w:t>not actively engaged in routine management and monitoring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Human resource and infrastructure </w:t>
            </w:r>
            <w:proofErr w:type="spellStart"/>
            <w:r w:rsidRPr="00224926">
              <w:rPr>
                <w:rFonts w:cstheme="minorHAnsi"/>
              </w:rPr>
              <w:t>cha</w:t>
            </w:r>
            <w:r w:rsidR="00FB49F6" w:rsidRPr="00224926">
              <w:rPr>
                <w:rFonts w:cstheme="minorHAnsi"/>
              </w:rPr>
              <w:t>lla</w:t>
            </w:r>
            <w:r w:rsidRPr="00224926">
              <w:rPr>
                <w:rFonts w:cstheme="minorHAnsi"/>
              </w:rPr>
              <w:t>nges</w:t>
            </w:r>
            <w:proofErr w:type="spellEnd"/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 xml:space="preserve">State review of </w:t>
            </w:r>
            <w:proofErr w:type="spellStart"/>
            <w:r w:rsidRPr="00224926">
              <w:rPr>
                <w:rFonts w:cstheme="minorHAnsi"/>
                <w:i/>
              </w:rPr>
              <w:t>Dakshata</w:t>
            </w:r>
            <w:proofErr w:type="spellEnd"/>
            <w:r w:rsidRPr="00224926">
              <w:rPr>
                <w:rFonts w:cstheme="minorHAnsi"/>
              </w:rPr>
              <w:t xml:space="preserve"> not embedded in routine RCH review meetings</w:t>
            </w:r>
          </w:p>
          <w:p w:rsidR="0074511F" w:rsidRPr="00224926" w:rsidRDefault="0074511F" w:rsidP="001D4525">
            <w:pPr>
              <w:rPr>
                <w:rFonts w:cstheme="minorHAnsi"/>
              </w:rPr>
            </w:pP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proofErr w:type="spellStart"/>
            <w:r w:rsidRPr="00224926">
              <w:rPr>
                <w:rFonts w:cstheme="minorHAnsi"/>
                <w:i/>
              </w:rPr>
              <w:t>Dakshata</w:t>
            </w:r>
            <w:proofErr w:type="spellEnd"/>
            <w:r w:rsidRPr="00224926">
              <w:rPr>
                <w:rFonts w:cstheme="minorHAnsi"/>
              </w:rPr>
              <w:t xml:space="preserve"> program and </w:t>
            </w:r>
            <w:proofErr w:type="spellStart"/>
            <w:r w:rsidRPr="00224926">
              <w:rPr>
                <w:rFonts w:cstheme="minorHAnsi"/>
                <w:i/>
              </w:rPr>
              <w:t>Laqshya</w:t>
            </w:r>
            <w:proofErr w:type="spellEnd"/>
            <w:r w:rsidRPr="00224926">
              <w:rPr>
                <w:rFonts w:cstheme="minorHAnsi"/>
              </w:rPr>
              <w:t xml:space="preserve"> to be integrated and reviewed in the State MCH review meetings</w:t>
            </w:r>
          </w:p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Monitor through mentor app and other program indicators</w:t>
            </w:r>
          </w:p>
        </w:tc>
        <w:tc>
          <w:tcPr>
            <w:tcW w:w="2985" w:type="dxa"/>
          </w:tcPr>
          <w:p w:rsidR="0074511F" w:rsidRPr="00224926" w:rsidRDefault="0074511F" w:rsidP="0074511F">
            <w:pPr>
              <w:pStyle w:val="ListParagraph"/>
              <w:numPr>
                <w:ilvl w:val="0"/>
                <w:numId w:val="3"/>
              </w:numPr>
              <w:ind w:left="143" w:hanging="152"/>
              <w:rPr>
                <w:rFonts w:cstheme="minorHAnsi"/>
              </w:rPr>
            </w:pPr>
            <w:r w:rsidRPr="00224926">
              <w:rPr>
                <w:rFonts w:cstheme="minorHAnsi"/>
              </w:rPr>
              <w:t>State leadership and ownership, essential. Need to monitor and review closely.</w:t>
            </w:r>
          </w:p>
        </w:tc>
      </w:tr>
      <w:bookmarkEnd w:id="5"/>
    </w:tbl>
    <w:p w:rsidR="0074511F" w:rsidRPr="00224926" w:rsidRDefault="0074511F" w:rsidP="00DB0DA6"/>
    <w:sectPr w:rsidR="0074511F" w:rsidRPr="00224926" w:rsidSect="00DB0DA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C33889"/>
    <w:multiLevelType w:val="hybridMultilevel"/>
    <w:tmpl w:val="8D406A6A"/>
    <w:lvl w:ilvl="0" w:tplc="FE521C7E">
      <w:start w:val="67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06157A2"/>
    <w:multiLevelType w:val="hybridMultilevel"/>
    <w:tmpl w:val="125A50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8324044"/>
    <w:multiLevelType w:val="hybridMultilevel"/>
    <w:tmpl w:val="A9A83166"/>
    <w:lvl w:ilvl="0" w:tplc="2388919C">
      <w:start w:val="2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11F"/>
    <w:rsid w:val="000E25D9"/>
    <w:rsid w:val="00166CA9"/>
    <w:rsid w:val="001D6D15"/>
    <w:rsid w:val="00224926"/>
    <w:rsid w:val="00243F7A"/>
    <w:rsid w:val="002A2930"/>
    <w:rsid w:val="003329A9"/>
    <w:rsid w:val="003E0EB3"/>
    <w:rsid w:val="004109B7"/>
    <w:rsid w:val="00421980"/>
    <w:rsid w:val="004D23C9"/>
    <w:rsid w:val="004E0824"/>
    <w:rsid w:val="00506709"/>
    <w:rsid w:val="005203AD"/>
    <w:rsid w:val="006239A0"/>
    <w:rsid w:val="007404FC"/>
    <w:rsid w:val="0074511F"/>
    <w:rsid w:val="007F6EBC"/>
    <w:rsid w:val="00822047"/>
    <w:rsid w:val="00873668"/>
    <w:rsid w:val="009A2A88"/>
    <w:rsid w:val="00AC3F5B"/>
    <w:rsid w:val="00B06F77"/>
    <w:rsid w:val="00B60CC4"/>
    <w:rsid w:val="00B660DA"/>
    <w:rsid w:val="00B72C4C"/>
    <w:rsid w:val="00B761AD"/>
    <w:rsid w:val="00B769E6"/>
    <w:rsid w:val="00BB769F"/>
    <w:rsid w:val="00C04E0E"/>
    <w:rsid w:val="00C12C36"/>
    <w:rsid w:val="00C13790"/>
    <w:rsid w:val="00C25B37"/>
    <w:rsid w:val="00D231C6"/>
    <w:rsid w:val="00DB0DA6"/>
    <w:rsid w:val="00EE52DB"/>
    <w:rsid w:val="00F24EF0"/>
    <w:rsid w:val="00F65CCE"/>
    <w:rsid w:val="00FB49F6"/>
    <w:rsid w:val="00FF6A16"/>
    <w:rsid w:val="00FF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1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74511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4511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74511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74511F"/>
  </w:style>
  <w:style w:type="table" w:styleId="TableGrid">
    <w:name w:val="Table Grid"/>
    <w:basedOn w:val="TableNormal"/>
    <w:uiPriority w:val="59"/>
    <w:rsid w:val="002249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1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74511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4511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74511F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74511F"/>
  </w:style>
  <w:style w:type="table" w:styleId="TableGrid">
    <w:name w:val="Table Grid"/>
    <w:basedOn w:val="TableNormal"/>
    <w:uiPriority w:val="59"/>
    <w:rsid w:val="002249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1574</Words>
  <Characters>8975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drsam</dc:creator>
  <cp:lastModifiedBy>drsam</cp:lastModifiedBy>
  <cp:revision>41</cp:revision>
  <dcterms:created xsi:type="dcterms:W3CDTF">2020-03-21T21:29:00Z</dcterms:created>
  <dcterms:modified xsi:type="dcterms:W3CDTF">2022-01-16T14:01:00Z</dcterms:modified>
</cp:coreProperties>
</file>