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0A6A5" w14:textId="77777777" w:rsidR="005E7C51" w:rsidRPr="005E7C51" w:rsidRDefault="005E7C51" w:rsidP="005E7C51">
      <w:pPr>
        <w:spacing w:line="480" w:lineRule="auto"/>
        <w:jc w:val="left"/>
        <w:rPr>
          <w:rFonts w:ascii="Times New Roman" w:eastAsia="华文楷体" w:hAnsi="Times New Roman" w:cs="Times New Roman"/>
          <w:b/>
          <w:sz w:val="24"/>
          <w:szCs w:val="24"/>
        </w:rPr>
      </w:pPr>
      <w:r w:rsidRPr="005E7C51">
        <w:rPr>
          <w:rFonts w:ascii="Times New Roman" w:eastAsia="华文楷体" w:hAnsi="Times New Roman" w:cs="Times New Roman"/>
          <w:b/>
          <w:sz w:val="24"/>
          <w:szCs w:val="24"/>
        </w:rPr>
        <w:t xml:space="preserve">Title: </w:t>
      </w:r>
      <w:r w:rsidRPr="005E7C51">
        <w:rPr>
          <w:rFonts w:ascii="Times New Roman" w:eastAsia="华文楷体" w:hAnsi="Times New Roman" w:cs="Times New Roman"/>
          <w:bCs/>
          <w:sz w:val="24"/>
          <w:szCs w:val="24"/>
        </w:rPr>
        <w:t>Clinical features and surgical management of pituitary adenoma during pregnancy: Case series and literature review</w:t>
      </w:r>
    </w:p>
    <w:p w14:paraId="0A55D831" w14:textId="77777777" w:rsidR="005E7C51" w:rsidRPr="005E7C51" w:rsidRDefault="005E7C51" w:rsidP="005E7C51">
      <w:pPr>
        <w:spacing w:line="480" w:lineRule="auto"/>
        <w:jc w:val="left"/>
        <w:rPr>
          <w:rFonts w:ascii="Times New Roman" w:eastAsia="华文楷体" w:hAnsi="Times New Roman" w:cs="Times New Roman"/>
          <w:b/>
          <w:sz w:val="24"/>
          <w:szCs w:val="24"/>
        </w:rPr>
      </w:pPr>
      <w:r w:rsidRPr="005E7C51">
        <w:rPr>
          <w:rFonts w:ascii="Times New Roman" w:eastAsia="华文楷体" w:hAnsi="Times New Roman" w:cs="Times New Roman" w:hint="eastAsia"/>
          <w:b/>
          <w:sz w:val="24"/>
          <w:szCs w:val="24"/>
        </w:rPr>
        <w:t>J</w:t>
      </w:r>
      <w:r w:rsidRPr="005E7C51">
        <w:rPr>
          <w:rFonts w:ascii="Times New Roman" w:eastAsia="华文楷体" w:hAnsi="Times New Roman" w:cs="Times New Roman"/>
          <w:b/>
          <w:sz w:val="24"/>
          <w:szCs w:val="24"/>
        </w:rPr>
        <w:t>ournal:</w:t>
      </w:r>
      <w:r>
        <w:rPr>
          <w:rFonts w:ascii="Times New Roman" w:eastAsia="华文楷体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华文楷体" w:hAnsi="Times New Roman" w:cs="Times New Roman" w:hint="eastAsia"/>
          <w:bCs/>
          <w:sz w:val="24"/>
          <w:szCs w:val="24"/>
        </w:rPr>
        <w:t>E</w:t>
      </w:r>
      <w:r>
        <w:rPr>
          <w:rFonts w:ascii="Times New Roman" w:eastAsia="华文楷体" w:hAnsi="Times New Roman" w:cs="Times New Roman"/>
          <w:bCs/>
          <w:sz w:val="24"/>
          <w:szCs w:val="24"/>
        </w:rPr>
        <w:t>ndocrine</w:t>
      </w:r>
    </w:p>
    <w:p w14:paraId="1A5397E2" w14:textId="77777777" w:rsidR="005E7C51" w:rsidRPr="005E7C51" w:rsidRDefault="005E7C51" w:rsidP="005E7C51">
      <w:pPr>
        <w:spacing w:line="480" w:lineRule="auto"/>
        <w:jc w:val="left"/>
        <w:rPr>
          <w:rFonts w:ascii="Times New Roman" w:eastAsia="华文楷体" w:hAnsi="Times New Roman" w:cs="Times New Roman"/>
          <w:b/>
          <w:bCs/>
          <w:sz w:val="24"/>
          <w:szCs w:val="24"/>
        </w:rPr>
      </w:pPr>
      <w:r w:rsidRPr="005E7C51">
        <w:rPr>
          <w:rFonts w:ascii="Times New Roman" w:eastAsia="华文楷体" w:hAnsi="Times New Roman" w:cs="Times New Roman"/>
          <w:b/>
          <w:bCs/>
          <w:sz w:val="24"/>
          <w:szCs w:val="24"/>
        </w:rPr>
        <w:t xml:space="preserve">Author: </w:t>
      </w:r>
      <w:proofErr w:type="spellStart"/>
      <w:r w:rsidRPr="005E7C51">
        <w:rPr>
          <w:rFonts w:ascii="Times New Roman" w:eastAsia="华文楷体" w:hAnsi="Times New Roman" w:cs="Times New Roman"/>
          <w:sz w:val="24"/>
          <w:szCs w:val="24"/>
        </w:rPr>
        <w:t>Xinyu</w:t>
      </w:r>
      <w:proofErr w:type="spellEnd"/>
      <w:r w:rsidRPr="005E7C51">
        <w:rPr>
          <w:rFonts w:ascii="Times New Roman" w:eastAsia="华文楷体" w:hAnsi="Times New Roman" w:cs="Times New Roman"/>
          <w:sz w:val="24"/>
          <w:szCs w:val="24"/>
        </w:rPr>
        <w:t xml:space="preserve"> Jia, </w:t>
      </w:r>
      <w:proofErr w:type="spellStart"/>
      <w:r w:rsidRPr="005E7C51">
        <w:rPr>
          <w:rFonts w:ascii="Times New Roman" w:eastAsia="华文楷体" w:hAnsi="Times New Roman" w:cs="Times New Roman"/>
          <w:sz w:val="24"/>
          <w:szCs w:val="24"/>
        </w:rPr>
        <w:t>Xiaopeng</w:t>
      </w:r>
      <w:proofErr w:type="spellEnd"/>
      <w:r w:rsidRPr="005E7C51">
        <w:rPr>
          <w:rFonts w:ascii="Times New Roman" w:eastAsia="华文楷体" w:hAnsi="Times New Roman" w:cs="Times New Roman"/>
          <w:sz w:val="24"/>
          <w:szCs w:val="24"/>
        </w:rPr>
        <w:t xml:space="preserve"> Guo, </w:t>
      </w:r>
      <w:proofErr w:type="spellStart"/>
      <w:r w:rsidRPr="005E7C51">
        <w:rPr>
          <w:rFonts w:ascii="Times New Roman" w:eastAsia="华文楷体" w:hAnsi="Times New Roman" w:cs="Times New Roman"/>
          <w:sz w:val="24"/>
          <w:szCs w:val="24"/>
        </w:rPr>
        <w:t>Mingjie</w:t>
      </w:r>
      <w:proofErr w:type="spellEnd"/>
      <w:r w:rsidRPr="005E7C51">
        <w:rPr>
          <w:rFonts w:ascii="Times New Roman" w:eastAsia="华文楷体" w:hAnsi="Times New Roman" w:cs="Times New Roman"/>
          <w:sz w:val="24"/>
          <w:szCs w:val="24"/>
        </w:rPr>
        <w:t xml:space="preserve"> Luo, Yong Yao, Wei Lian, Bing Xing</w:t>
      </w:r>
    </w:p>
    <w:p w14:paraId="13F688E7" w14:textId="77777777" w:rsidR="005E7C51" w:rsidRPr="005E7C51" w:rsidRDefault="005E7C51" w:rsidP="005E7C51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b/>
          <w:sz w:val="24"/>
        </w:rPr>
      </w:pPr>
      <w:r w:rsidRPr="005E7C51">
        <w:rPr>
          <w:rFonts w:ascii="Times New Roman" w:eastAsia="Times New Roman" w:hAnsi="Times New Roman" w:cs="Times New Roman"/>
          <w:b/>
          <w:sz w:val="24"/>
        </w:rPr>
        <w:t>Corresponding author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14:paraId="73EECA8D" w14:textId="77777777" w:rsidR="005E7C51" w:rsidRPr="005E7C51" w:rsidRDefault="005E7C51" w:rsidP="005E7C51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sz w:val="24"/>
        </w:rPr>
      </w:pPr>
      <w:r w:rsidRPr="005E7C51">
        <w:rPr>
          <w:rFonts w:ascii="Times New Roman" w:eastAsia="Times New Roman" w:hAnsi="Times New Roman" w:cs="Times New Roman"/>
          <w:sz w:val="24"/>
        </w:rPr>
        <w:t>Bing Xing</w:t>
      </w:r>
    </w:p>
    <w:p w14:paraId="2ADD6BC0" w14:textId="77777777" w:rsidR="005E7C51" w:rsidRPr="005E7C51" w:rsidRDefault="005E7C51" w:rsidP="005E7C51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sz w:val="24"/>
        </w:rPr>
      </w:pPr>
      <w:r w:rsidRPr="005E7C51">
        <w:rPr>
          <w:rFonts w:ascii="Times New Roman" w:eastAsia="Times New Roman" w:hAnsi="Times New Roman" w:cs="Times New Roman"/>
          <w:sz w:val="24"/>
        </w:rPr>
        <w:t>Department of Neurosurgery, Peking Union Medical College Hospital, Chinese Academy of Medical Sciences and Peking Union Medical College, Beijing 100730, China</w:t>
      </w:r>
    </w:p>
    <w:p w14:paraId="2A78A0A2" w14:textId="183360E1" w:rsidR="005E7C51" w:rsidRPr="005E7C51" w:rsidRDefault="005E7C51" w:rsidP="00857E33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5E7C51">
        <w:rPr>
          <w:rFonts w:ascii="Times New Roman" w:eastAsia="Times New Roman" w:hAnsi="Times New Roman" w:cs="Times New Roman"/>
          <w:sz w:val="24"/>
        </w:rPr>
        <w:t xml:space="preserve">Tel.: +861069152530; Email: </w:t>
      </w:r>
      <w:hyperlink r:id="rId4" w:history="1">
        <w:r w:rsidRPr="005E7C51">
          <w:rPr>
            <w:rStyle w:val="a3"/>
            <w:rFonts w:ascii="Times New Roman" w:eastAsia="Times New Roman" w:hAnsi="Times New Roman" w:cs="Times New Roman"/>
            <w:sz w:val="24"/>
          </w:rPr>
          <w:t>xingbingemail@aliyun.com</w:t>
        </w:r>
      </w:hyperlink>
    </w:p>
    <w:p w14:paraId="3C123355" w14:textId="06185E8D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6FEFED49" w14:textId="626EEDD9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54A78010" w14:textId="38E8C4AC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54CDD2AD" w14:textId="771808AB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70116F72" w14:textId="67ED54D5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16DC694A" w14:textId="20C003AB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01596B0D" w14:textId="5E6C807A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0389AF5A" w14:textId="5418C545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5554BD09" w14:textId="2EE4DB5C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1CC03124" w14:textId="1429E7F4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26B4461F" w14:textId="6CF2DBDD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3BE9ADDD" w14:textId="77777777" w:rsidR="005E7C51" w:rsidRDefault="005E7C51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</w:p>
    <w:p w14:paraId="3CE7C89C" w14:textId="70B71E4C" w:rsidR="00827A03" w:rsidRPr="00857E33" w:rsidRDefault="00CE33D2" w:rsidP="00857E33">
      <w:pPr>
        <w:spacing w:line="480" w:lineRule="auto"/>
        <w:rPr>
          <w:rFonts w:ascii="Times New Roman" w:eastAsia="华文楷体" w:hAnsi="Times New Roman" w:cs="Times New Roman"/>
          <w:b/>
          <w:bCs/>
          <w:sz w:val="24"/>
          <w:szCs w:val="24"/>
        </w:rPr>
      </w:pPr>
      <w:r w:rsidRPr="00857E33">
        <w:rPr>
          <w:rFonts w:ascii="Times New Roman" w:eastAsia="华文楷体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57E33" w:rsidRPr="00857E33">
        <w:rPr>
          <w:rFonts w:ascii="Times New Roman" w:eastAsia="华文楷体" w:hAnsi="Times New Roman" w:cs="Times New Roman"/>
          <w:b/>
          <w:bCs/>
          <w:sz w:val="24"/>
          <w:szCs w:val="24"/>
        </w:rPr>
        <w:t>1</w:t>
      </w:r>
      <w:r w:rsidRPr="00857E33">
        <w:rPr>
          <w:rFonts w:ascii="Times New Roman" w:eastAsia="华文楷体" w:hAnsi="Times New Roman" w:cs="Times New Roman"/>
          <w:b/>
          <w:bCs/>
          <w:sz w:val="24"/>
          <w:szCs w:val="24"/>
        </w:rPr>
        <w:t>: Imaging findings of patients</w:t>
      </w:r>
      <w:r w:rsidR="00857E33">
        <w:rPr>
          <w:rFonts w:ascii="Times New Roman" w:eastAsia="华文楷体" w:hAnsi="Times New Roman" w:cs="Times New Roman"/>
          <w:b/>
          <w:bCs/>
          <w:sz w:val="24"/>
          <w:szCs w:val="24"/>
        </w:rPr>
        <w:t xml:space="preserve"> </w:t>
      </w:r>
      <w:r w:rsidR="00857E33">
        <w:rPr>
          <w:rFonts w:ascii="Times New Roman" w:eastAsia="华文楷体" w:hAnsi="Times New Roman" w:cs="Times New Roman" w:hint="eastAsia"/>
          <w:b/>
          <w:bCs/>
          <w:sz w:val="24"/>
          <w:szCs w:val="24"/>
        </w:rPr>
        <w:t>w</w:t>
      </w:r>
      <w:r w:rsidR="00857E33">
        <w:rPr>
          <w:rFonts w:ascii="Times New Roman" w:eastAsia="华文楷体" w:hAnsi="Times New Roman" w:cs="Times New Roman"/>
          <w:b/>
          <w:bCs/>
          <w:sz w:val="24"/>
          <w:szCs w:val="24"/>
        </w:rPr>
        <w:t>ho underwent the surgery during pregnancy.</w:t>
      </w:r>
    </w:p>
    <w:p w14:paraId="2FF6E684" w14:textId="2DF62C46" w:rsidR="00857E33" w:rsidRDefault="00857E33" w:rsidP="00857E33">
      <w:pPr>
        <w:spacing w:line="480" w:lineRule="auto"/>
        <w:rPr>
          <w:rFonts w:ascii="Times New Roman" w:eastAsia="华文楷体" w:hAnsi="Times New Roman" w:cs="Times New Roman"/>
          <w:sz w:val="24"/>
          <w:szCs w:val="24"/>
        </w:rPr>
      </w:pPr>
    </w:p>
    <w:tbl>
      <w:tblPr>
        <w:tblStyle w:val="1"/>
        <w:tblW w:w="11278" w:type="dxa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0"/>
        <w:gridCol w:w="817"/>
        <w:gridCol w:w="1026"/>
        <w:gridCol w:w="987"/>
        <w:gridCol w:w="1134"/>
        <w:gridCol w:w="1213"/>
        <w:gridCol w:w="1276"/>
        <w:gridCol w:w="1701"/>
        <w:gridCol w:w="1134"/>
      </w:tblGrid>
      <w:tr w:rsidR="00857E33" w:rsidRPr="00857E33" w14:paraId="7192FF55" w14:textId="77777777" w:rsidTr="00857E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 w:val="restart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0DF08167" w14:textId="77777777" w:rsidR="00857E33" w:rsidRPr="00857E33" w:rsidRDefault="00857E33" w:rsidP="00857E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Data source</w:t>
            </w:r>
          </w:p>
        </w:tc>
        <w:tc>
          <w:tcPr>
            <w:tcW w:w="817" w:type="dxa"/>
            <w:vMerge w:val="restart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5EA10909" w14:textId="77777777" w:rsidR="00857E33" w:rsidRPr="00857E33" w:rsidRDefault="00857E33" w:rsidP="00857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</w:p>
        </w:tc>
        <w:tc>
          <w:tcPr>
            <w:tcW w:w="8471" w:type="dxa"/>
            <w:gridSpan w:val="7"/>
            <w:tcBorders>
              <w:top w:val="single" w:sz="12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2E47615" w14:textId="77777777" w:rsidR="00857E33" w:rsidRPr="00857E33" w:rsidRDefault="00857E33" w:rsidP="00857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MRI condition</w:t>
            </w:r>
          </w:p>
        </w:tc>
      </w:tr>
      <w:tr w:rsidR="00857E33" w:rsidRPr="00857E33" w14:paraId="26C82338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tcBorders>
              <w:top w:val="nil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F5A5BD0" w14:textId="77777777" w:rsidR="00857E33" w:rsidRPr="00857E33" w:rsidRDefault="00857E33" w:rsidP="00857E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880FED3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7BCAA56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Tumor size (cm)</w:t>
            </w:r>
          </w:p>
        </w:tc>
        <w:tc>
          <w:tcPr>
            <w:tcW w:w="98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BDF7C3C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Knosp</w:t>
            </w: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left</w:t>
            </w: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7ADDF37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Knosp</w:t>
            </w:r>
          </w:p>
          <w:p w14:paraId="24591D85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right</w:t>
            </w: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21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9CE374F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T1WI</w:t>
            </w:r>
          </w:p>
          <w:p w14:paraId="472C89D2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(signal)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2B01901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T2WI</w:t>
            </w:r>
          </w:p>
          <w:p w14:paraId="08BBFB6E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(signal)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EA96A0D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Enhancement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4564C51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Pituitary</w:t>
            </w:r>
          </w:p>
          <w:p w14:paraId="6DBA7FDD" w14:textId="77777777" w:rsidR="00857E33" w:rsidRPr="00857E33" w:rsidRDefault="00857E33" w:rsidP="00857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Apoplexy</w:t>
            </w:r>
          </w:p>
        </w:tc>
      </w:tr>
      <w:tr w:rsidR="00484918" w:rsidRPr="00857E33" w14:paraId="5EFB2419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</w:tcPr>
          <w:p w14:paraId="66FBDE67" w14:textId="37C08699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257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Peking Union Medical College Hospital</w:t>
            </w:r>
          </w:p>
        </w:tc>
        <w:tc>
          <w:tcPr>
            <w:tcW w:w="817" w:type="dxa"/>
            <w:tcBorders>
              <w:top w:val="single" w:sz="4" w:space="0" w:color="000000" w:themeColor="text1"/>
            </w:tcBorders>
            <w:shd w:val="clear" w:color="auto" w:fill="auto"/>
          </w:tcPr>
          <w:p w14:paraId="6790050F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26" w:type="dxa"/>
            <w:tcBorders>
              <w:top w:val="single" w:sz="4" w:space="0" w:color="000000" w:themeColor="text1"/>
            </w:tcBorders>
            <w:shd w:val="clear" w:color="auto" w:fill="auto"/>
          </w:tcPr>
          <w:p w14:paraId="1B1F0304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987" w:type="dxa"/>
            <w:tcBorders>
              <w:top w:val="single" w:sz="4" w:space="0" w:color="000000" w:themeColor="text1"/>
            </w:tcBorders>
            <w:shd w:val="clear" w:color="auto" w:fill="auto"/>
          </w:tcPr>
          <w:p w14:paraId="0FC37FE1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shd w:val="clear" w:color="auto" w:fill="auto"/>
          </w:tcPr>
          <w:p w14:paraId="5A0DA2E5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tcBorders>
              <w:top w:val="single" w:sz="4" w:space="0" w:color="000000" w:themeColor="text1"/>
            </w:tcBorders>
            <w:shd w:val="clear" w:color="auto" w:fill="auto"/>
          </w:tcPr>
          <w:p w14:paraId="582F01F5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single" w:sz="4" w:space="0" w:color="000000" w:themeColor="text1"/>
            </w:tcBorders>
            <w:shd w:val="clear" w:color="auto" w:fill="auto"/>
          </w:tcPr>
          <w:p w14:paraId="1E6AFAE2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tcBorders>
              <w:top w:val="single" w:sz="4" w:space="0" w:color="000000" w:themeColor="text1"/>
            </w:tcBorders>
            <w:shd w:val="clear" w:color="auto" w:fill="auto"/>
          </w:tcPr>
          <w:p w14:paraId="092772A4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shd w:val="clear" w:color="auto" w:fill="auto"/>
          </w:tcPr>
          <w:p w14:paraId="4965BC71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1F8ADC9A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63A4C63F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43563FB2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5ED65D37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987" w:type="dxa"/>
            <w:shd w:val="clear" w:color="auto" w:fill="auto"/>
          </w:tcPr>
          <w:p w14:paraId="60C2E0BE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2F34CA17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1739B1DE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1B695F8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701" w:type="dxa"/>
            <w:shd w:val="clear" w:color="auto" w:fill="auto"/>
          </w:tcPr>
          <w:p w14:paraId="348180C6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67360C8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39DAE5BF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2D3DBFB6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34F072B3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6" w:type="dxa"/>
            <w:shd w:val="clear" w:color="auto" w:fill="auto"/>
          </w:tcPr>
          <w:p w14:paraId="076CFEBE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987" w:type="dxa"/>
            <w:shd w:val="clear" w:color="auto" w:fill="auto"/>
          </w:tcPr>
          <w:p w14:paraId="7B757DF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56E366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</w:tcPr>
          <w:p w14:paraId="50293CB8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590B46F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701" w:type="dxa"/>
            <w:shd w:val="clear" w:color="auto" w:fill="auto"/>
          </w:tcPr>
          <w:p w14:paraId="20AF6A8C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</w:tcPr>
          <w:p w14:paraId="0497426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3A1C0813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1DACAE0D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049DDE27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26" w:type="dxa"/>
            <w:shd w:val="clear" w:color="auto" w:fill="auto"/>
          </w:tcPr>
          <w:p w14:paraId="37601ED6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987" w:type="dxa"/>
            <w:shd w:val="clear" w:color="auto" w:fill="auto"/>
          </w:tcPr>
          <w:p w14:paraId="7D8BD91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791385D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7D03791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0948CF9B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701" w:type="dxa"/>
            <w:shd w:val="clear" w:color="auto" w:fill="auto"/>
          </w:tcPr>
          <w:p w14:paraId="495130F8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AD074C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484918" w:rsidRPr="00857E33" w14:paraId="14AAA063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606E9352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0D16A981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26" w:type="dxa"/>
            <w:shd w:val="clear" w:color="auto" w:fill="auto"/>
          </w:tcPr>
          <w:p w14:paraId="39715EE1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987" w:type="dxa"/>
            <w:shd w:val="clear" w:color="auto" w:fill="auto"/>
          </w:tcPr>
          <w:p w14:paraId="4D51AD3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516FCC49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13" w:type="dxa"/>
            <w:shd w:val="clear" w:color="auto" w:fill="auto"/>
          </w:tcPr>
          <w:p w14:paraId="48FCDF2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280A358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701" w:type="dxa"/>
            <w:shd w:val="clear" w:color="auto" w:fill="auto"/>
          </w:tcPr>
          <w:p w14:paraId="2AB3A19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Inhomogeneous</w:t>
            </w:r>
          </w:p>
        </w:tc>
        <w:tc>
          <w:tcPr>
            <w:tcW w:w="1134" w:type="dxa"/>
            <w:shd w:val="clear" w:color="auto" w:fill="auto"/>
          </w:tcPr>
          <w:p w14:paraId="484B87E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12211AD2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70D7B128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1DB43868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26" w:type="dxa"/>
            <w:shd w:val="clear" w:color="auto" w:fill="auto"/>
          </w:tcPr>
          <w:p w14:paraId="25E49E69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987" w:type="dxa"/>
            <w:shd w:val="clear" w:color="auto" w:fill="auto"/>
          </w:tcPr>
          <w:p w14:paraId="4E9DF79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1D2F2BD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</w:tcPr>
          <w:p w14:paraId="35B20A2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0A3D8B9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701" w:type="dxa"/>
            <w:shd w:val="clear" w:color="auto" w:fill="auto"/>
          </w:tcPr>
          <w:p w14:paraId="761FC8A9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C61E1D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484918" w:rsidRPr="00857E33" w14:paraId="23710F55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 w:val="restart"/>
            <w:shd w:val="clear" w:color="auto" w:fill="auto"/>
          </w:tcPr>
          <w:p w14:paraId="1B0EA27D" w14:textId="2972C545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Jallad</w:t>
            </w:r>
            <w:proofErr w:type="spellEnd"/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 xml:space="preserve"> et </w:t>
            </w:r>
            <w:proofErr w:type="gramStart"/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kern w:val="0"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kern w:val="0"/>
                <w:sz w:val="18"/>
                <w:szCs w:val="18"/>
              </w:rPr>
              <w:t>15]</w:t>
            </w:r>
          </w:p>
        </w:tc>
        <w:tc>
          <w:tcPr>
            <w:tcW w:w="817" w:type="dxa"/>
            <w:shd w:val="clear" w:color="auto" w:fill="auto"/>
          </w:tcPr>
          <w:p w14:paraId="1B7C51BB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26" w:type="dxa"/>
            <w:shd w:val="clear" w:color="auto" w:fill="auto"/>
          </w:tcPr>
          <w:p w14:paraId="0B582EE1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87" w:type="dxa"/>
            <w:shd w:val="clear" w:color="auto" w:fill="auto"/>
          </w:tcPr>
          <w:p w14:paraId="510B2D3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4D1F7F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76226A8F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215EFA1F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53AE28A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5B59E9F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0755C1AA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4365F39D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393FAFAB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26" w:type="dxa"/>
            <w:shd w:val="clear" w:color="auto" w:fill="auto"/>
          </w:tcPr>
          <w:p w14:paraId="5B430098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987" w:type="dxa"/>
            <w:shd w:val="clear" w:color="auto" w:fill="auto"/>
          </w:tcPr>
          <w:p w14:paraId="347AC061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6433181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172EFAF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005E0DA7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333E7D2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7F5552C8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0432610A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7FF345BC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32C7393B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26" w:type="dxa"/>
            <w:shd w:val="clear" w:color="auto" w:fill="auto"/>
          </w:tcPr>
          <w:p w14:paraId="1FEB50B2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987" w:type="dxa"/>
            <w:shd w:val="clear" w:color="auto" w:fill="auto"/>
          </w:tcPr>
          <w:p w14:paraId="21838259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D2C675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3B84B09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6C76AD9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1FEDC6C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7FEEB8B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267E561D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1BC1749B" w14:textId="2407C171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A257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Chaiamnuay</w:t>
            </w:r>
            <w:proofErr w:type="spellEnd"/>
            <w:r w:rsidRPr="00DA257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 xml:space="preserve">et </w:t>
            </w:r>
            <w:proofErr w:type="gramStart"/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kern w:val="0"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kern w:val="0"/>
                <w:sz w:val="18"/>
                <w:szCs w:val="18"/>
              </w:rPr>
              <w:t>16]</w:t>
            </w:r>
          </w:p>
        </w:tc>
        <w:tc>
          <w:tcPr>
            <w:tcW w:w="817" w:type="dxa"/>
            <w:shd w:val="clear" w:color="auto" w:fill="auto"/>
          </w:tcPr>
          <w:p w14:paraId="67A32C15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26" w:type="dxa"/>
            <w:shd w:val="clear" w:color="auto" w:fill="auto"/>
          </w:tcPr>
          <w:p w14:paraId="79DF104B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987" w:type="dxa"/>
            <w:shd w:val="clear" w:color="auto" w:fill="auto"/>
          </w:tcPr>
          <w:p w14:paraId="7D81184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C8E93B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13" w:type="dxa"/>
            <w:shd w:val="clear" w:color="auto" w:fill="auto"/>
          </w:tcPr>
          <w:p w14:paraId="64C4FD6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7439A41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6259F4F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018122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1B52D1C8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57BA637C" w14:textId="5DA12E6C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A257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Guven</w:t>
            </w:r>
            <w:proofErr w:type="spellEnd"/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 xml:space="preserve"> et </w:t>
            </w:r>
            <w:proofErr w:type="gramStart"/>
            <w:r w:rsidRPr="00DA2574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kern w:val="0"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kern w:val="0"/>
                <w:sz w:val="18"/>
                <w:szCs w:val="18"/>
              </w:rPr>
              <w:t>17]</w:t>
            </w:r>
          </w:p>
        </w:tc>
        <w:tc>
          <w:tcPr>
            <w:tcW w:w="817" w:type="dxa"/>
            <w:shd w:val="clear" w:color="auto" w:fill="auto"/>
          </w:tcPr>
          <w:p w14:paraId="24877ACB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026" w:type="dxa"/>
            <w:shd w:val="clear" w:color="auto" w:fill="auto"/>
          </w:tcPr>
          <w:p w14:paraId="7C7E830D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987" w:type="dxa"/>
            <w:shd w:val="clear" w:color="auto" w:fill="auto"/>
          </w:tcPr>
          <w:p w14:paraId="1C768A9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0AAFF99C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1C0789F9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6844E70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3660D68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C120B9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25960415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5346B528" w14:textId="17F69344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0F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Zhong et </w:t>
            </w:r>
            <w:proofErr w:type="gramStart"/>
            <w:r w:rsidRPr="00A60F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37]</w:t>
            </w:r>
          </w:p>
        </w:tc>
        <w:tc>
          <w:tcPr>
            <w:tcW w:w="817" w:type="dxa"/>
            <w:shd w:val="clear" w:color="auto" w:fill="auto"/>
          </w:tcPr>
          <w:p w14:paraId="5AA08EA7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026" w:type="dxa"/>
            <w:shd w:val="clear" w:color="auto" w:fill="auto"/>
          </w:tcPr>
          <w:p w14:paraId="5C8D95AD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3EB3F519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18CEA576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13" w:type="dxa"/>
            <w:shd w:val="clear" w:color="auto" w:fill="auto"/>
          </w:tcPr>
          <w:p w14:paraId="4AAE707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Iso/Hypo</w:t>
            </w:r>
          </w:p>
        </w:tc>
        <w:tc>
          <w:tcPr>
            <w:tcW w:w="1276" w:type="dxa"/>
            <w:shd w:val="clear" w:color="auto" w:fill="auto"/>
          </w:tcPr>
          <w:p w14:paraId="211E5656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23E2DC7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512F7B3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04E0D7D9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 w:val="restart"/>
            <w:shd w:val="clear" w:color="auto" w:fill="auto"/>
          </w:tcPr>
          <w:p w14:paraId="07276815" w14:textId="6479060C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Jemel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18]</w:t>
            </w:r>
          </w:p>
        </w:tc>
        <w:tc>
          <w:tcPr>
            <w:tcW w:w="817" w:type="dxa"/>
            <w:shd w:val="clear" w:color="auto" w:fill="auto"/>
          </w:tcPr>
          <w:p w14:paraId="0DD0A7ED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26" w:type="dxa"/>
            <w:shd w:val="clear" w:color="auto" w:fill="auto"/>
          </w:tcPr>
          <w:p w14:paraId="18C6EEB7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987" w:type="dxa"/>
            <w:shd w:val="clear" w:color="auto" w:fill="auto"/>
          </w:tcPr>
          <w:p w14:paraId="22C09E20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27EFB9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6C864151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7584B77C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Hypo</w:t>
            </w:r>
          </w:p>
        </w:tc>
        <w:tc>
          <w:tcPr>
            <w:tcW w:w="1701" w:type="dxa"/>
            <w:shd w:val="clear" w:color="auto" w:fill="auto"/>
          </w:tcPr>
          <w:p w14:paraId="7F80020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6CDA1191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6E45CB3B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40C55029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6CA114CD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026" w:type="dxa"/>
            <w:shd w:val="clear" w:color="auto" w:fill="auto"/>
          </w:tcPr>
          <w:p w14:paraId="7AA7E97D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16B56BB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8F1A5A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796C68D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276" w:type="dxa"/>
            <w:shd w:val="clear" w:color="auto" w:fill="auto"/>
          </w:tcPr>
          <w:p w14:paraId="4EFE8E91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701" w:type="dxa"/>
            <w:shd w:val="clear" w:color="auto" w:fill="auto"/>
          </w:tcPr>
          <w:p w14:paraId="16B02CC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7FB217BE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34543E09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06929657" w14:textId="565B4DB6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Xia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19]</w:t>
            </w:r>
          </w:p>
        </w:tc>
        <w:tc>
          <w:tcPr>
            <w:tcW w:w="817" w:type="dxa"/>
            <w:shd w:val="clear" w:color="auto" w:fill="auto"/>
          </w:tcPr>
          <w:p w14:paraId="409E3D7B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26" w:type="dxa"/>
            <w:shd w:val="clear" w:color="auto" w:fill="auto"/>
          </w:tcPr>
          <w:p w14:paraId="11A9622A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87" w:type="dxa"/>
            <w:shd w:val="clear" w:color="auto" w:fill="auto"/>
          </w:tcPr>
          <w:p w14:paraId="2A27ADD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F45D180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4482E9A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6D4A707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5BC8E23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49C1EB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1AD00263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1EDC9F09" w14:textId="161AFE5A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 xml:space="preserve">Yamaguchi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sz w:val="18"/>
                <w:szCs w:val="18"/>
              </w:rPr>
              <w:t>20]</w:t>
            </w:r>
          </w:p>
        </w:tc>
        <w:tc>
          <w:tcPr>
            <w:tcW w:w="817" w:type="dxa"/>
            <w:shd w:val="clear" w:color="auto" w:fill="auto"/>
          </w:tcPr>
          <w:p w14:paraId="10CDE5DA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026" w:type="dxa"/>
            <w:shd w:val="clear" w:color="auto" w:fill="auto"/>
          </w:tcPr>
          <w:p w14:paraId="45F79DE8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987" w:type="dxa"/>
            <w:shd w:val="clear" w:color="auto" w:fill="auto"/>
          </w:tcPr>
          <w:p w14:paraId="4771B296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6FDCEE25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</w:tcPr>
          <w:p w14:paraId="09A8F07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Hypo</w:t>
            </w:r>
          </w:p>
        </w:tc>
        <w:tc>
          <w:tcPr>
            <w:tcW w:w="1276" w:type="dxa"/>
            <w:shd w:val="clear" w:color="auto" w:fill="auto"/>
          </w:tcPr>
          <w:p w14:paraId="311EA661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701" w:type="dxa"/>
            <w:shd w:val="clear" w:color="auto" w:fill="auto"/>
          </w:tcPr>
          <w:p w14:paraId="7FE1AF3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100B412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484918" w:rsidRPr="00857E33" w14:paraId="1107F15D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38F85BCB" w14:textId="21BEC40A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Tandon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21]</w:t>
            </w:r>
          </w:p>
        </w:tc>
        <w:tc>
          <w:tcPr>
            <w:tcW w:w="817" w:type="dxa"/>
            <w:shd w:val="clear" w:color="auto" w:fill="auto"/>
          </w:tcPr>
          <w:p w14:paraId="2AE64DB1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26" w:type="dxa"/>
            <w:shd w:val="clear" w:color="auto" w:fill="auto"/>
          </w:tcPr>
          <w:p w14:paraId="603F5C0F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87" w:type="dxa"/>
            <w:shd w:val="clear" w:color="auto" w:fill="auto"/>
          </w:tcPr>
          <w:p w14:paraId="79BBA6B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2EF73FE0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5E5A513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276" w:type="dxa"/>
            <w:shd w:val="clear" w:color="auto" w:fill="auto"/>
          </w:tcPr>
          <w:p w14:paraId="49EA607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3F841CAF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A4D42C9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112E3407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78C3362D" w14:textId="1C2AB024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Parihar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35]</w:t>
            </w:r>
          </w:p>
        </w:tc>
        <w:tc>
          <w:tcPr>
            <w:tcW w:w="817" w:type="dxa"/>
            <w:shd w:val="clear" w:color="auto" w:fill="auto"/>
          </w:tcPr>
          <w:p w14:paraId="740261CB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26" w:type="dxa"/>
            <w:shd w:val="clear" w:color="auto" w:fill="auto"/>
          </w:tcPr>
          <w:p w14:paraId="1A6E95EB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1F7A24E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BE56A5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1B2C36B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0A3CA291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5335471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DF593A7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630BBD35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348EB986" w14:textId="1214FD1F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Gondim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22]</w:t>
            </w:r>
          </w:p>
        </w:tc>
        <w:tc>
          <w:tcPr>
            <w:tcW w:w="817" w:type="dxa"/>
            <w:shd w:val="clear" w:color="auto" w:fill="auto"/>
          </w:tcPr>
          <w:p w14:paraId="6270205F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026" w:type="dxa"/>
            <w:shd w:val="clear" w:color="auto" w:fill="auto"/>
          </w:tcPr>
          <w:p w14:paraId="0296BC6D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6BC741E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5637ACAF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30E892DC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276" w:type="dxa"/>
            <w:shd w:val="clear" w:color="auto" w:fill="auto"/>
          </w:tcPr>
          <w:p w14:paraId="6556E13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510B701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ED74200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75CFFE2A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546697D5" w14:textId="7AF45CDC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Witek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23]</w:t>
            </w:r>
          </w:p>
        </w:tc>
        <w:tc>
          <w:tcPr>
            <w:tcW w:w="817" w:type="dxa"/>
            <w:shd w:val="clear" w:color="auto" w:fill="auto"/>
          </w:tcPr>
          <w:p w14:paraId="7EDBB0B3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26" w:type="dxa"/>
            <w:shd w:val="clear" w:color="auto" w:fill="auto"/>
          </w:tcPr>
          <w:p w14:paraId="4D16B990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87" w:type="dxa"/>
            <w:shd w:val="clear" w:color="auto" w:fill="auto"/>
          </w:tcPr>
          <w:p w14:paraId="7BD9B0E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965C90B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</w:tcPr>
          <w:p w14:paraId="00DE8D88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74E84869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701" w:type="dxa"/>
            <w:shd w:val="clear" w:color="auto" w:fill="auto"/>
          </w:tcPr>
          <w:p w14:paraId="0E2ED238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354366E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72E53C46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47568552" w14:textId="619C858B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Kita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24]</w:t>
            </w:r>
          </w:p>
        </w:tc>
        <w:tc>
          <w:tcPr>
            <w:tcW w:w="817" w:type="dxa"/>
            <w:shd w:val="clear" w:color="auto" w:fill="auto"/>
          </w:tcPr>
          <w:p w14:paraId="5D458290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026" w:type="dxa"/>
            <w:shd w:val="clear" w:color="auto" w:fill="auto"/>
          </w:tcPr>
          <w:p w14:paraId="4EAEBE1B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987" w:type="dxa"/>
            <w:shd w:val="clear" w:color="auto" w:fill="auto"/>
          </w:tcPr>
          <w:p w14:paraId="20BFEBF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7DCB9075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0571C7C7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7909C6B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0719B89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00CA7B3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2A12B62F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 w:val="restart"/>
            <w:shd w:val="clear" w:color="auto" w:fill="auto"/>
          </w:tcPr>
          <w:p w14:paraId="5F464716" w14:textId="6894BA7B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Nossek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25]</w:t>
            </w:r>
          </w:p>
        </w:tc>
        <w:tc>
          <w:tcPr>
            <w:tcW w:w="817" w:type="dxa"/>
            <w:shd w:val="clear" w:color="auto" w:fill="auto"/>
          </w:tcPr>
          <w:p w14:paraId="2621ED89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026" w:type="dxa"/>
            <w:shd w:val="clear" w:color="auto" w:fill="auto"/>
          </w:tcPr>
          <w:p w14:paraId="7EA272BD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3918B1EC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036E8EEB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436D7B3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5A1D403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2F34E67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1B79C8A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5064BDFE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2AE3FFEB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07DDA1DB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026" w:type="dxa"/>
            <w:shd w:val="clear" w:color="auto" w:fill="auto"/>
          </w:tcPr>
          <w:p w14:paraId="5C970CF9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29D99210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1AC52EF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19A80B62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5EC96AE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70179BA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54BC21A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5C4581C2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 w:val="restart"/>
            <w:shd w:val="clear" w:color="auto" w:fill="auto"/>
          </w:tcPr>
          <w:p w14:paraId="43D99270" w14:textId="4FCF3898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Iuliano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26]</w:t>
            </w:r>
          </w:p>
        </w:tc>
        <w:tc>
          <w:tcPr>
            <w:tcW w:w="817" w:type="dxa"/>
            <w:shd w:val="clear" w:color="auto" w:fill="auto"/>
          </w:tcPr>
          <w:p w14:paraId="0CD3B260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026" w:type="dxa"/>
            <w:shd w:val="clear" w:color="auto" w:fill="auto"/>
          </w:tcPr>
          <w:p w14:paraId="306EBEA1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987" w:type="dxa"/>
            <w:shd w:val="clear" w:color="auto" w:fill="auto"/>
          </w:tcPr>
          <w:p w14:paraId="2393F158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D9E820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44F018B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49F034C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1F24FD5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6918175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4DCD973E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vMerge/>
            <w:shd w:val="clear" w:color="auto" w:fill="auto"/>
          </w:tcPr>
          <w:p w14:paraId="718FDF0B" w14:textId="77777777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dxa"/>
            <w:shd w:val="clear" w:color="auto" w:fill="auto"/>
          </w:tcPr>
          <w:p w14:paraId="376C9498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026" w:type="dxa"/>
            <w:shd w:val="clear" w:color="auto" w:fill="auto"/>
          </w:tcPr>
          <w:p w14:paraId="5B8D5EC3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59794CFC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D8B39D7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13" w:type="dxa"/>
            <w:shd w:val="clear" w:color="auto" w:fill="auto"/>
          </w:tcPr>
          <w:p w14:paraId="01369BD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27062DF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331D93C1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10BA153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156B1902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6330120E" w14:textId="2F1CA42F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Hayes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27]</w:t>
            </w:r>
          </w:p>
        </w:tc>
        <w:tc>
          <w:tcPr>
            <w:tcW w:w="817" w:type="dxa"/>
            <w:shd w:val="clear" w:color="auto" w:fill="auto"/>
          </w:tcPr>
          <w:p w14:paraId="4631943A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026" w:type="dxa"/>
            <w:shd w:val="clear" w:color="auto" w:fill="auto"/>
          </w:tcPr>
          <w:p w14:paraId="7710598C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987" w:type="dxa"/>
            <w:shd w:val="clear" w:color="auto" w:fill="auto"/>
          </w:tcPr>
          <w:p w14:paraId="49483FF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73CA4349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31844AF2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3B3BF078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0584FB2C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59A476B6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C5496D" w:rsidRPr="00857E33" w14:paraId="56BBF06E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48AB22FD" w14:textId="18EF6DC7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Boronat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51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]</w:t>
            </w:r>
          </w:p>
        </w:tc>
        <w:tc>
          <w:tcPr>
            <w:tcW w:w="817" w:type="dxa"/>
            <w:shd w:val="clear" w:color="auto" w:fill="auto"/>
          </w:tcPr>
          <w:p w14:paraId="686A25C4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026" w:type="dxa"/>
            <w:shd w:val="clear" w:color="auto" w:fill="auto"/>
          </w:tcPr>
          <w:p w14:paraId="4B37B295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987" w:type="dxa"/>
            <w:shd w:val="clear" w:color="auto" w:fill="auto"/>
          </w:tcPr>
          <w:p w14:paraId="32CAEAED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2DA3560C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6E28DCEE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Hypo</w:t>
            </w:r>
          </w:p>
        </w:tc>
        <w:tc>
          <w:tcPr>
            <w:tcW w:w="1276" w:type="dxa"/>
            <w:shd w:val="clear" w:color="auto" w:fill="auto"/>
          </w:tcPr>
          <w:p w14:paraId="30B076BF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7CC84098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</w:tcPr>
          <w:p w14:paraId="296304CD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C5496D" w:rsidRPr="00857E33" w14:paraId="433192A5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0303A280" w14:textId="7517EE7E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Abbassy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36]</w:t>
            </w:r>
          </w:p>
        </w:tc>
        <w:tc>
          <w:tcPr>
            <w:tcW w:w="817" w:type="dxa"/>
            <w:shd w:val="clear" w:color="auto" w:fill="auto"/>
          </w:tcPr>
          <w:p w14:paraId="3D7DC99D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026" w:type="dxa"/>
            <w:shd w:val="clear" w:color="auto" w:fill="auto"/>
          </w:tcPr>
          <w:p w14:paraId="1DAC5FF6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987" w:type="dxa"/>
            <w:shd w:val="clear" w:color="auto" w:fill="auto"/>
          </w:tcPr>
          <w:p w14:paraId="78EA1543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73EB4AF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</w:tcPr>
          <w:p w14:paraId="4BA67577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Hypo</w:t>
            </w:r>
          </w:p>
        </w:tc>
        <w:tc>
          <w:tcPr>
            <w:tcW w:w="1276" w:type="dxa"/>
            <w:shd w:val="clear" w:color="auto" w:fill="auto"/>
          </w:tcPr>
          <w:p w14:paraId="4BF5328B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18A0CFF2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6C563B65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C5496D" w:rsidRPr="00857E33" w14:paraId="09164D1E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5FD38EA5" w14:textId="5C3174A3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Coyne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52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]</w:t>
            </w:r>
          </w:p>
        </w:tc>
        <w:tc>
          <w:tcPr>
            <w:tcW w:w="817" w:type="dxa"/>
            <w:shd w:val="clear" w:color="auto" w:fill="auto"/>
          </w:tcPr>
          <w:p w14:paraId="52142D73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026" w:type="dxa"/>
            <w:shd w:val="clear" w:color="auto" w:fill="auto"/>
          </w:tcPr>
          <w:p w14:paraId="6B2088FD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5A34478C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22A9A698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6168DBCD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0EC5255C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3C3704C0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25BE1AC9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C5496D" w:rsidRPr="00857E33" w14:paraId="4A42EBA2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37991EF0" w14:textId="739E529B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Pinette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53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]</w:t>
            </w:r>
          </w:p>
        </w:tc>
        <w:tc>
          <w:tcPr>
            <w:tcW w:w="817" w:type="dxa"/>
            <w:shd w:val="clear" w:color="auto" w:fill="auto"/>
          </w:tcPr>
          <w:p w14:paraId="0844A905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26" w:type="dxa"/>
            <w:shd w:val="clear" w:color="auto" w:fill="auto"/>
          </w:tcPr>
          <w:p w14:paraId="4D14D166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32B212D1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7488B0D1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3AF43A69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4671AAFB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11B93B0D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0A1B095D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C5496D" w:rsidRPr="00857E33" w14:paraId="73A1367B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04567E32" w14:textId="2E5F371E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Ross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54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]</w:t>
            </w:r>
          </w:p>
        </w:tc>
        <w:tc>
          <w:tcPr>
            <w:tcW w:w="817" w:type="dxa"/>
            <w:shd w:val="clear" w:color="auto" w:fill="auto"/>
          </w:tcPr>
          <w:p w14:paraId="0533FD90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026" w:type="dxa"/>
            <w:shd w:val="clear" w:color="auto" w:fill="auto"/>
          </w:tcPr>
          <w:p w14:paraId="36933609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87" w:type="dxa"/>
            <w:shd w:val="clear" w:color="auto" w:fill="auto"/>
          </w:tcPr>
          <w:p w14:paraId="488CBE00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A61F1D2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7A86EDBC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shd w:val="clear" w:color="auto" w:fill="auto"/>
          </w:tcPr>
          <w:p w14:paraId="255B4D72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701" w:type="dxa"/>
            <w:shd w:val="clear" w:color="auto" w:fill="auto"/>
          </w:tcPr>
          <w:p w14:paraId="3AB6C38A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107856A8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C5496D" w:rsidRPr="00857E33" w14:paraId="5DDC8AFD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0AB40985" w14:textId="3CB8DB50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Mellor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0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]</w:t>
            </w:r>
          </w:p>
        </w:tc>
        <w:tc>
          <w:tcPr>
            <w:tcW w:w="817" w:type="dxa"/>
            <w:shd w:val="clear" w:color="auto" w:fill="auto"/>
          </w:tcPr>
          <w:p w14:paraId="37DDD81B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26" w:type="dxa"/>
            <w:shd w:val="clear" w:color="auto" w:fill="auto"/>
          </w:tcPr>
          <w:p w14:paraId="54B864C4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40FE8EB1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00B4EDD4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3814831B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05F67948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5B976F42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5B942857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C5496D" w:rsidRPr="00857E33" w14:paraId="569A6A47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70CCEFA3" w14:textId="2DE34B11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Karaca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14]</w:t>
            </w:r>
          </w:p>
        </w:tc>
        <w:tc>
          <w:tcPr>
            <w:tcW w:w="817" w:type="dxa"/>
            <w:shd w:val="clear" w:color="auto" w:fill="auto"/>
          </w:tcPr>
          <w:p w14:paraId="0112375B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26" w:type="dxa"/>
            <w:shd w:val="clear" w:color="auto" w:fill="auto"/>
          </w:tcPr>
          <w:p w14:paraId="32E24A58" w14:textId="77777777" w:rsidR="00C5496D" w:rsidRPr="00857E33" w:rsidRDefault="00C5496D" w:rsidP="00C549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2E4AD2DC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07880C71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095203F6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shd w:val="clear" w:color="auto" w:fill="auto"/>
          </w:tcPr>
          <w:p w14:paraId="2A6EB957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74C90CF1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600262F0" w14:textId="77777777" w:rsidR="00C5496D" w:rsidRPr="00857E33" w:rsidRDefault="00C5496D" w:rsidP="00C549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C5496D" w:rsidRPr="00857E33" w14:paraId="340D7276" w14:textId="77777777" w:rsidTr="004B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tcBorders>
              <w:bottom w:val="nil"/>
            </w:tcBorders>
            <w:shd w:val="clear" w:color="auto" w:fill="auto"/>
          </w:tcPr>
          <w:p w14:paraId="7CEBFE81" w14:textId="01D550B1" w:rsidR="00C5496D" w:rsidRPr="00857E33" w:rsidRDefault="00C5496D" w:rsidP="00C549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Jolly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55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]</w:t>
            </w:r>
          </w:p>
        </w:tc>
        <w:tc>
          <w:tcPr>
            <w:tcW w:w="817" w:type="dxa"/>
            <w:tcBorders>
              <w:bottom w:val="nil"/>
            </w:tcBorders>
            <w:shd w:val="clear" w:color="auto" w:fill="auto"/>
          </w:tcPr>
          <w:p w14:paraId="048F9D78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26" w:type="dxa"/>
            <w:tcBorders>
              <w:bottom w:val="nil"/>
            </w:tcBorders>
            <w:shd w:val="clear" w:color="auto" w:fill="auto"/>
          </w:tcPr>
          <w:p w14:paraId="1498A8C9" w14:textId="77777777" w:rsidR="00C5496D" w:rsidRPr="00857E33" w:rsidRDefault="00C5496D" w:rsidP="00C549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987" w:type="dxa"/>
            <w:tcBorders>
              <w:bottom w:val="nil"/>
            </w:tcBorders>
            <w:shd w:val="clear" w:color="auto" w:fill="auto"/>
          </w:tcPr>
          <w:p w14:paraId="3F8FF698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10F3FB51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tcBorders>
              <w:bottom w:val="nil"/>
            </w:tcBorders>
            <w:shd w:val="clear" w:color="auto" w:fill="auto"/>
          </w:tcPr>
          <w:p w14:paraId="7AFCFA96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5626341E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12AA44D5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291F625E" w14:textId="77777777" w:rsidR="00C5496D" w:rsidRPr="00857E33" w:rsidRDefault="00C5496D" w:rsidP="00C549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5E4B4E18" w14:textId="77777777" w:rsidTr="004B410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tcBorders>
              <w:top w:val="nil"/>
              <w:bottom w:val="nil"/>
            </w:tcBorders>
            <w:shd w:val="clear" w:color="auto" w:fill="auto"/>
          </w:tcPr>
          <w:p w14:paraId="02ECE932" w14:textId="07CE6254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Galvao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28]</w:t>
            </w:r>
          </w:p>
        </w:tc>
        <w:tc>
          <w:tcPr>
            <w:tcW w:w="817" w:type="dxa"/>
            <w:tcBorders>
              <w:top w:val="nil"/>
              <w:bottom w:val="nil"/>
            </w:tcBorders>
            <w:shd w:val="clear" w:color="auto" w:fill="auto"/>
          </w:tcPr>
          <w:p w14:paraId="55BACBD9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7A2B35DF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14:paraId="66BEAE6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C34E7E7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</w:tcPr>
          <w:p w14:paraId="54B15DE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336BA68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3E16E4D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A515C3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5904DD67" w14:textId="77777777" w:rsidTr="004B4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tcBorders>
              <w:top w:val="nil"/>
              <w:bottom w:val="nil"/>
            </w:tcBorders>
            <w:shd w:val="clear" w:color="auto" w:fill="auto"/>
          </w:tcPr>
          <w:p w14:paraId="09FFDDB1" w14:textId="4F1C55C9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lastRenderedPageBreak/>
              <w:t xml:space="preserve">Abid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29]</w:t>
            </w:r>
          </w:p>
        </w:tc>
        <w:tc>
          <w:tcPr>
            <w:tcW w:w="817" w:type="dxa"/>
            <w:tcBorders>
              <w:top w:val="nil"/>
              <w:bottom w:val="nil"/>
            </w:tcBorders>
            <w:shd w:val="clear" w:color="auto" w:fill="auto"/>
          </w:tcPr>
          <w:p w14:paraId="37E88327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6DFC3D51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14:paraId="00C9379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265D2A7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</w:tcPr>
          <w:p w14:paraId="574F18C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10755904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0E4AB1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F83A95A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484918" w:rsidRPr="00857E33" w14:paraId="519673E9" w14:textId="77777777" w:rsidTr="006029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tcBorders>
              <w:top w:val="nil"/>
            </w:tcBorders>
            <w:shd w:val="clear" w:color="auto" w:fill="auto"/>
          </w:tcPr>
          <w:p w14:paraId="2AAE9974" w14:textId="4D464258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Barraud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30]</w:t>
            </w:r>
          </w:p>
        </w:tc>
        <w:tc>
          <w:tcPr>
            <w:tcW w:w="817" w:type="dxa"/>
            <w:tcBorders>
              <w:top w:val="nil"/>
            </w:tcBorders>
            <w:shd w:val="clear" w:color="auto" w:fill="auto"/>
          </w:tcPr>
          <w:p w14:paraId="0741B33D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026" w:type="dxa"/>
            <w:tcBorders>
              <w:top w:val="nil"/>
            </w:tcBorders>
            <w:shd w:val="clear" w:color="auto" w:fill="auto"/>
          </w:tcPr>
          <w:p w14:paraId="7E85D232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87" w:type="dxa"/>
            <w:tcBorders>
              <w:top w:val="nil"/>
            </w:tcBorders>
            <w:shd w:val="clear" w:color="auto" w:fill="auto"/>
          </w:tcPr>
          <w:p w14:paraId="6EDDBA5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4B430801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tcBorders>
              <w:top w:val="nil"/>
            </w:tcBorders>
            <w:shd w:val="clear" w:color="auto" w:fill="auto"/>
          </w:tcPr>
          <w:p w14:paraId="6596EB3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69C9DF63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008BCD55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0E50ECB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14DEA93B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13E99CE8" w14:textId="1A734705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Freeman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31]</w:t>
            </w:r>
          </w:p>
        </w:tc>
        <w:tc>
          <w:tcPr>
            <w:tcW w:w="817" w:type="dxa"/>
            <w:shd w:val="clear" w:color="auto" w:fill="auto"/>
          </w:tcPr>
          <w:p w14:paraId="0435379E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26" w:type="dxa"/>
            <w:shd w:val="clear" w:color="auto" w:fill="auto"/>
          </w:tcPr>
          <w:p w14:paraId="08A358E1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987" w:type="dxa"/>
            <w:shd w:val="clear" w:color="auto" w:fill="auto"/>
          </w:tcPr>
          <w:p w14:paraId="7D957737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A0B841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</w:tcPr>
          <w:p w14:paraId="56D87EF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4A8AA9A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449C790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1DB4B25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560B7715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3D0EE74B" w14:textId="48ACA164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Lunardi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32]</w:t>
            </w:r>
          </w:p>
        </w:tc>
        <w:tc>
          <w:tcPr>
            <w:tcW w:w="817" w:type="dxa"/>
            <w:shd w:val="clear" w:color="auto" w:fill="auto"/>
          </w:tcPr>
          <w:p w14:paraId="7FCBFE2F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026" w:type="dxa"/>
            <w:shd w:val="clear" w:color="auto" w:fill="auto"/>
          </w:tcPr>
          <w:p w14:paraId="4FE35E63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60A8EBF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B71EB3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6C59F140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276" w:type="dxa"/>
            <w:shd w:val="clear" w:color="auto" w:fill="auto"/>
          </w:tcPr>
          <w:p w14:paraId="518914A4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12E9C31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</w:tcPr>
          <w:p w14:paraId="2CEE890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71B030B9" w14:textId="77777777" w:rsidTr="00857E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10E43A8C" w14:textId="360559AF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Oguz</w:t>
            </w:r>
            <w:proofErr w:type="spellEnd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33]</w:t>
            </w:r>
          </w:p>
        </w:tc>
        <w:tc>
          <w:tcPr>
            <w:tcW w:w="817" w:type="dxa"/>
            <w:shd w:val="clear" w:color="auto" w:fill="auto"/>
          </w:tcPr>
          <w:p w14:paraId="1EA6BF23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26" w:type="dxa"/>
            <w:shd w:val="clear" w:color="auto" w:fill="auto"/>
          </w:tcPr>
          <w:p w14:paraId="7DFF76FB" w14:textId="77777777" w:rsidR="00484918" w:rsidRPr="00857E33" w:rsidRDefault="00484918" w:rsidP="004849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987" w:type="dxa"/>
            <w:shd w:val="clear" w:color="auto" w:fill="auto"/>
          </w:tcPr>
          <w:p w14:paraId="4C847025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FCF2A1D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14:paraId="198F58E1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Hyper</w:t>
            </w:r>
          </w:p>
        </w:tc>
        <w:tc>
          <w:tcPr>
            <w:tcW w:w="1276" w:type="dxa"/>
            <w:shd w:val="clear" w:color="auto" w:fill="auto"/>
          </w:tcPr>
          <w:p w14:paraId="2B516803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6D0FFE5F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199E8710" w14:textId="77777777" w:rsidR="00484918" w:rsidRPr="00857E33" w:rsidRDefault="00484918" w:rsidP="0048491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484918" w:rsidRPr="00857E33" w14:paraId="0D902236" w14:textId="77777777" w:rsidTr="00857E3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shd w:val="clear" w:color="auto" w:fill="auto"/>
          </w:tcPr>
          <w:p w14:paraId="0F4A2717" w14:textId="07B82B51" w:rsidR="00484918" w:rsidRPr="00857E33" w:rsidRDefault="00484918" w:rsidP="004849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O’Neal et </w:t>
            </w:r>
            <w:proofErr w:type="gramStart"/>
            <w:r w:rsidRPr="0030140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</w:t>
            </w:r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[</w:t>
            </w:r>
            <w:proofErr w:type="gramEnd"/>
            <w:r w:rsidRPr="00301406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34]</w:t>
            </w:r>
          </w:p>
        </w:tc>
        <w:tc>
          <w:tcPr>
            <w:tcW w:w="817" w:type="dxa"/>
            <w:shd w:val="clear" w:color="auto" w:fill="auto"/>
          </w:tcPr>
          <w:p w14:paraId="2ACA56D4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026" w:type="dxa"/>
            <w:shd w:val="clear" w:color="auto" w:fill="auto"/>
          </w:tcPr>
          <w:p w14:paraId="2F71C2B5" w14:textId="77777777" w:rsidR="00484918" w:rsidRPr="00857E33" w:rsidRDefault="00484918" w:rsidP="004849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87" w:type="dxa"/>
            <w:shd w:val="clear" w:color="auto" w:fill="auto"/>
          </w:tcPr>
          <w:p w14:paraId="3A475C5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5EAF47FB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213" w:type="dxa"/>
            <w:shd w:val="clear" w:color="auto" w:fill="auto"/>
          </w:tcPr>
          <w:p w14:paraId="05694D1E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Iso/Hyper</w:t>
            </w:r>
          </w:p>
        </w:tc>
        <w:tc>
          <w:tcPr>
            <w:tcW w:w="1276" w:type="dxa"/>
            <w:shd w:val="clear" w:color="auto" w:fill="auto"/>
          </w:tcPr>
          <w:p w14:paraId="33C01EB6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701" w:type="dxa"/>
            <w:shd w:val="clear" w:color="auto" w:fill="auto"/>
          </w:tcPr>
          <w:p w14:paraId="6C670967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  <w:shd w:val="clear" w:color="auto" w:fill="auto"/>
          </w:tcPr>
          <w:p w14:paraId="47E093BA" w14:textId="77777777" w:rsidR="00484918" w:rsidRPr="00857E33" w:rsidRDefault="00484918" w:rsidP="0048491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57E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</w:tbl>
    <w:p w14:paraId="580D367F" w14:textId="77777777" w:rsidR="00857E33" w:rsidRPr="00851271" w:rsidRDefault="00857E33" w:rsidP="00857E33">
      <w:pPr>
        <w:rPr>
          <w:rFonts w:ascii="Times New Roman" w:eastAsia="华文楷体" w:hAnsi="Times New Roman" w:cs="Times New Roman"/>
          <w:sz w:val="24"/>
          <w:szCs w:val="24"/>
        </w:rPr>
      </w:pPr>
    </w:p>
    <w:p w14:paraId="2723CEB9" w14:textId="505C52B5" w:rsidR="00333723" w:rsidRDefault="00857E33" w:rsidP="00484918">
      <w:pPr>
        <w:spacing w:line="480" w:lineRule="auto"/>
        <w:jc w:val="left"/>
        <w:rPr>
          <w:rFonts w:ascii="Times New Roman" w:eastAsia="华文楷体" w:hAnsi="Times New Roman" w:cs="Times New Roman"/>
          <w:color w:val="333333"/>
          <w:kern w:val="0"/>
          <w:szCs w:val="21"/>
          <w:shd w:val="clear" w:color="auto" w:fill="FFFFFF"/>
        </w:rPr>
      </w:pPr>
      <w:r w:rsidRPr="00857E33">
        <w:rPr>
          <w:rFonts w:ascii="Times New Roman" w:eastAsia="华文楷体" w:hAnsi="Times New Roman" w:cs="Times New Roman"/>
          <w:szCs w:val="21"/>
        </w:rPr>
        <w:t xml:space="preserve">Abbreviations: </w:t>
      </w:r>
      <w:r w:rsidR="00CE33D2" w:rsidRPr="00857E33">
        <w:rPr>
          <w:rFonts w:ascii="Times New Roman" w:eastAsia="华文楷体" w:hAnsi="Times New Roman" w:cs="Times New Roman"/>
          <w:szCs w:val="21"/>
        </w:rPr>
        <w:t>MR</w:t>
      </w:r>
      <w:r>
        <w:rPr>
          <w:rFonts w:ascii="Times New Roman" w:eastAsia="华文楷体" w:hAnsi="Times New Roman" w:cs="Times New Roman"/>
          <w:szCs w:val="21"/>
        </w:rPr>
        <w:t>I, m</w:t>
      </w:r>
      <w:r w:rsidR="00CE33D2" w:rsidRPr="00857E33">
        <w:rPr>
          <w:rFonts w:ascii="Times New Roman" w:eastAsia="华文楷体" w:hAnsi="Times New Roman" w:cs="Times New Roman"/>
          <w:szCs w:val="21"/>
        </w:rPr>
        <w:t xml:space="preserve">agnetic </w:t>
      </w:r>
      <w:r>
        <w:rPr>
          <w:rFonts w:ascii="Times New Roman" w:eastAsia="华文楷体" w:hAnsi="Times New Roman" w:cs="Times New Roman"/>
          <w:szCs w:val="21"/>
        </w:rPr>
        <w:t>r</w:t>
      </w:r>
      <w:r w:rsidR="00CE33D2" w:rsidRPr="00857E33">
        <w:rPr>
          <w:rFonts w:ascii="Times New Roman" w:eastAsia="华文楷体" w:hAnsi="Times New Roman" w:cs="Times New Roman"/>
          <w:szCs w:val="21"/>
        </w:rPr>
        <w:t xml:space="preserve">esonance </w:t>
      </w:r>
      <w:r>
        <w:rPr>
          <w:rFonts w:ascii="Times New Roman" w:eastAsia="华文楷体" w:hAnsi="Times New Roman" w:cs="Times New Roman"/>
          <w:szCs w:val="21"/>
        </w:rPr>
        <w:t>i</w:t>
      </w:r>
      <w:r w:rsidR="00CE33D2" w:rsidRPr="00857E33">
        <w:rPr>
          <w:rFonts w:ascii="Times New Roman" w:eastAsia="华文楷体" w:hAnsi="Times New Roman" w:cs="Times New Roman"/>
          <w:szCs w:val="21"/>
        </w:rPr>
        <w:t>maging, T1W</w:t>
      </w:r>
      <w:r>
        <w:rPr>
          <w:rFonts w:ascii="Times New Roman" w:eastAsia="华文楷体" w:hAnsi="Times New Roman" w:cs="Times New Roman"/>
          <w:szCs w:val="21"/>
        </w:rPr>
        <w:t xml:space="preserve">I, </w:t>
      </w:r>
      <w:r w:rsidR="00CE33D2" w:rsidRPr="00857E33">
        <w:rPr>
          <w:rFonts w:ascii="Times New Roman" w:eastAsia="华文楷体" w:hAnsi="Times New Roman" w:cs="Times New Roman"/>
          <w:color w:val="333333"/>
          <w:kern w:val="0"/>
          <w:szCs w:val="21"/>
          <w:shd w:val="clear" w:color="auto" w:fill="FFFFFF"/>
        </w:rPr>
        <w:t xml:space="preserve">T1 weighted imaging, </w:t>
      </w:r>
      <w:r w:rsidR="00CE33D2" w:rsidRPr="00857E33">
        <w:rPr>
          <w:rFonts w:ascii="Times New Roman" w:eastAsia="华文楷体" w:hAnsi="Times New Roman" w:cs="Times New Roman"/>
          <w:szCs w:val="21"/>
        </w:rPr>
        <w:t>T2W</w:t>
      </w:r>
      <w:r>
        <w:rPr>
          <w:rFonts w:ascii="Times New Roman" w:eastAsia="华文楷体" w:hAnsi="Times New Roman" w:cs="Times New Roman"/>
          <w:szCs w:val="21"/>
        </w:rPr>
        <w:t xml:space="preserve">I, </w:t>
      </w:r>
      <w:r w:rsidR="00CE33D2" w:rsidRPr="00857E33">
        <w:rPr>
          <w:rFonts w:ascii="Times New Roman" w:eastAsia="华文楷体" w:hAnsi="Times New Roman" w:cs="Times New Roman"/>
          <w:color w:val="333333"/>
          <w:kern w:val="0"/>
          <w:szCs w:val="21"/>
          <w:shd w:val="clear" w:color="auto" w:fill="FFFFFF"/>
        </w:rPr>
        <w:t>T2 weighted imaging</w:t>
      </w:r>
    </w:p>
    <w:p w14:paraId="00DDD368" w14:textId="77777777" w:rsidR="005E7C51" w:rsidRDefault="005E7C51" w:rsidP="00484918">
      <w:pPr>
        <w:spacing w:line="480" w:lineRule="auto"/>
        <w:jc w:val="left"/>
        <w:rPr>
          <w:rFonts w:ascii="Times New Roman" w:eastAsia="华文楷体" w:hAnsi="Times New Roman" w:cs="Times New Roman"/>
          <w:color w:val="333333"/>
          <w:kern w:val="0"/>
          <w:szCs w:val="21"/>
          <w:shd w:val="clear" w:color="auto" w:fill="FFFFFF"/>
        </w:rPr>
      </w:pPr>
    </w:p>
    <w:p w14:paraId="46850FA1" w14:textId="77777777" w:rsidR="005E7C51" w:rsidRPr="005E7C51" w:rsidRDefault="005E7C51" w:rsidP="00484918">
      <w:pPr>
        <w:spacing w:line="480" w:lineRule="auto"/>
        <w:jc w:val="left"/>
        <w:rPr>
          <w:rFonts w:ascii="Times New Roman" w:eastAsia="华文楷体" w:hAnsi="Times New Roman" w:cs="Times New Roman"/>
          <w:szCs w:val="21"/>
        </w:rPr>
      </w:pPr>
    </w:p>
    <w:sectPr w:rsidR="005E7C51" w:rsidRPr="005E7C51" w:rsidSect="00827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ituitar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9waszvao0waeeexfa65fd0apre92vrweve0&quot;&gt;My EndNote Library Copy-Converted&lt;record-ids&gt;&lt;item&gt;160&lt;/item&gt;&lt;item&gt;171&lt;/item&gt;&lt;item&gt;173&lt;/item&gt;&lt;item&gt;174&lt;/item&gt;&lt;item&gt;176&lt;/item&gt;&lt;item&gt;177&lt;/item&gt;&lt;item&gt;178&lt;/item&gt;&lt;item&gt;179&lt;/item&gt;&lt;item&gt;181&lt;/item&gt;&lt;item&gt;182&lt;/item&gt;&lt;item&gt;183&lt;/item&gt;&lt;item&gt;186&lt;/item&gt;&lt;item&gt;189&lt;/item&gt;&lt;item&gt;190&lt;/item&gt;&lt;item&gt;191&lt;/item&gt;&lt;item&gt;192&lt;/item&gt;&lt;item&gt;195&lt;/item&gt;&lt;item&gt;196&lt;/item&gt;&lt;item&gt;197&lt;/item&gt;&lt;item&gt;198&lt;/item&gt;&lt;item&gt;200&lt;/item&gt;&lt;item&gt;203&lt;/item&gt;&lt;item&gt;205&lt;/item&gt;&lt;item&gt;221&lt;/item&gt;&lt;item&gt;224&lt;/item&gt;&lt;item&gt;319&lt;/item&gt;&lt;item&gt;351&lt;/item&gt;&lt;item&gt;352&lt;/item&gt;&lt;item&gt;356&lt;/item&gt;&lt;item&gt;357&lt;/item&gt;&lt;/record-ids&gt;&lt;/item&gt;&lt;/Libraries&gt;"/>
  </w:docVars>
  <w:rsids>
    <w:rsidRoot w:val="0073091B"/>
    <w:rsid w:val="000053E0"/>
    <w:rsid w:val="00126A47"/>
    <w:rsid w:val="001B3443"/>
    <w:rsid w:val="002222D3"/>
    <w:rsid w:val="002871A7"/>
    <w:rsid w:val="002C2801"/>
    <w:rsid w:val="00325A3F"/>
    <w:rsid w:val="00333723"/>
    <w:rsid w:val="00336183"/>
    <w:rsid w:val="00394BBD"/>
    <w:rsid w:val="004356C2"/>
    <w:rsid w:val="00484918"/>
    <w:rsid w:val="004B3D20"/>
    <w:rsid w:val="004B4104"/>
    <w:rsid w:val="004D0A1E"/>
    <w:rsid w:val="00530998"/>
    <w:rsid w:val="005310F6"/>
    <w:rsid w:val="00535099"/>
    <w:rsid w:val="00557748"/>
    <w:rsid w:val="005A3742"/>
    <w:rsid w:val="005D146D"/>
    <w:rsid w:val="005E7C51"/>
    <w:rsid w:val="00602934"/>
    <w:rsid w:val="006142C2"/>
    <w:rsid w:val="006F2C8B"/>
    <w:rsid w:val="007166CD"/>
    <w:rsid w:val="00717629"/>
    <w:rsid w:val="0073091B"/>
    <w:rsid w:val="007859D9"/>
    <w:rsid w:val="007D4895"/>
    <w:rsid w:val="00827A03"/>
    <w:rsid w:val="00841B14"/>
    <w:rsid w:val="00851271"/>
    <w:rsid w:val="00856560"/>
    <w:rsid w:val="00857E33"/>
    <w:rsid w:val="00937B4D"/>
    <w:rsid w:val="00946391"/>
    <w:rsid w:val="009602FC"/>
    <w:rsid w:val="00987685"/>
    <w:rsid w:val="009A2F51"/>
    <w:rsid w:val="009F7A8E"/>
    <w:rsid w:val="00B623A0"/>
    <w:rsid w:val="00B739DD"/>
    <w:rsid w:val="00B93AAB"/>
    <w:rsid w:val="00C5496D"/>
    <w:rsid w:val="00CE33D2"/>
    <w:rsid w:val="00D162A2"/>
    <w:rsid w:val="00D3104B"/>
    <w:rsid w:val="00D3298E"/>
    <w:rsid w:val="00D416E4"/>
    <w:rsid w:val="00D47EBD"/>
    <w:rsid w:val="00D50002"/>
    <w:rsid w:val="00E25A07"/>
    <w:rsid w:val="00E5047A"/>
    <w:rsid w:val="00E536AD"/>
    <w:rsid w:val="00E934DD"/>
    <w:rsid w:val="00F01257"/>
    <w:rsid w:val="00F263A1"/>
    <w:rsid w:val="00F95E39"/>
    <w:rsid w:val="00FC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44576"/>
  <w15:chartTrackingRefBased/>
  <w15:docId w15:val="{1344BB83-5F43-2349-8F00-05D7BFB55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3D2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Plain Table 1"/>
    <w:basedOn w:val="a1"/>
    <w:uiPriority w:val="41"/>
    <w:rsid w:val="00CE33D2"/>
    <w:rPr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851271"/>
    <w:pPr>
      <w:framePr w:hSpace="180" w:wrap="around" w:vAnchor="text" w:hAnchor="margin" w:xAlign="center" w:y="-1244"/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51271"/>
    <w:rPr>
      <w:rFonts w:ascii="DengXian" w:eastAsia="DengXian" w:hAnsi="DengXian"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851271"/>
    <w:pPr>
      <w:framePr w:hSpace="180" w:wrap="around" w:vAnchor="text" w:hAnchor="margin" w:xAlign="center" w:y="-1244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851271"/>
    <w:rPr>
      <w:rFonts w:ascii="DengXian" w:eastAsia="DengXian" w:hAnsi="DengXian"/>
      <w:sz w:val="20"/>
      <w:szCs w:val="22"/>
    </w:rPr>
  </w:style>
  <w:style w:type="character" w:styleId="a3">
    <w:name w:val="Hyperlink"/>
    <w:basedOn w:val="a0"/>
    <w:uiPriority w:val="99"/>
    <w:unhideWhenUsed/>
    <w:rsid w:val="0085127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51271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333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33372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6">
    <w:name w:val="Grid Table Light"/>
    <w:basedOn w:val="a1"/>
    <w:uiPriority w:val="40"/>
    <w:rsid w:val="0033372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List Table 1 Light"/>
    <w:basedOn w:val="a1"/>
    <w:uiPriority w:val="46"/>
    <w:rsid w:val="0033372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6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ingbingemail@aliyun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K95190</dc:creator>
  <cp:keywords/>
  <dc:description/>
  <cp:lastModifiedBy>A41395</cp:lastModifiedBy>
  <cp:revision>16</cp:revision>
  <dcterms:created xsi:type="dcterms:W3CDTF">2021-07-12T08:36:00Z</dcterms:created>
  <dcterms:modified xsi:type="dcterms:W3CDTF">2022-01-03T09:02:00Z</dcterms:modified>
</cp:coreProperties>
</file>