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D0A71A" w14:textId="77777777" w:rsidR="009449E8" w:rsidRPr="005D3D9C" w:rsidRDefault="009449E8" w:rsidP="009449E8">
      <w:pPr>
        <w:widowControl w:val="0"/>
        <w:spacing w:line="480" w:lineRule="auto"/>
        <w:rPr>
          <w:rFonts w:ascii="Times New Roman" w:hAnsi="Times New Roman" w:cs="Times New Roman"/>
          <w:b/>
          <w:bCs/>
          <w:color w:val="000000" w:themeColor="text1"/>
          <w:kern w:val="2"/>
          <w:sz w:val="20"/>
          <w:szCs w:val="20"/>
        </w:rPr>
      </w:pPr>
      <w:r w:rsidRPr="005D3D9C">
        <w:rPr>
          <w:rFonts w:ascii="Times New Roman" w:hAnsi="Times New Roman" w:cs="Times New Roman"/>
          <w:b/>
          <w:bCs/>
          <w:color w:val="000000" w:themeColor="text1"/>
          <w:kern w:val="2"/>
          <w:sz w:val="20"/>
          <w:szCs w:val="20"/>
        </w:rPr>
        <w:t>Multi-omics analysis on seasonal variations of the biofilm microbial community in a full-scale pre-denitrification biofilter</w:t>
      </w:r>
    </w:p>
    <w:p w14:paraId="6BA786E8" w14:textId="11728ECE" w:rsidR="009449E8" w:rsidRPr="005D3D9C" w:rsidRDefault="009449E8" w:rsidP="009449E8">
      <w:pPr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5D3D9C">
        <w:rPr>
          <w:rFonts w:ascii="Times New Roman" w:hAnsi="Times New Roman" w:cs="Times New Roman"/>
          <w:color w:val="000000"/>
          <w:sz w:val="20"/>
          <w:szCs w:val="20"/>
        </w:rPr>
        <w:t>Lu Tian</w:t>
      </w:r>
      <w:r w:rsidRPr="005D3D9C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1</w:t>
      </w:r>
      <w:r w:rsidRPr="005D3D9C">
        <w:rPr>
          <w:rFonts w:ascii="Times New Roman" w:hAnsi="Times New Roman" w:cs="Times New Roman"/>
          <w:color w:val="000000"/>
          <w:sz w:val="20"/>
          <w:szCs w:val="20"/>
        </w:rPr>
        <w:t>,</w:t>
      </w:r>
      <w:r w:rsidRPr="005D3D9C"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</w:t>
      </w:r>
      <w:r w:rsidRPr="005D3D9C">
        <w:rPr>
          <w:rFonts w:ascii="Times New Roman" w:hAnsi="Times New Roman" w:cs="Times New Roman"/>
          <w:color w:val="000000"/>
          <w:sz w:val="20"/>
          <w:szCs w:val="20"/>
        </w:rPr>
        <w:t>Lin Wang</w:t>
      </w:r>
      <w:r w:rsidRPr="005D3D9C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1*</w:t>
      </w:r>
      <w:r w:rsidRPr="005D3D9C"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 w:rsidRPr="005D3D9C">
        <w:rPr>
          <w:rFonts w:ascii="Times New Roman" w:hAnsi="Times New Roman" w:cs="Times New Roman"/>
          <w:color w:val="000000"/>
          <w:sz w:val="20"/>
          <w:szCs w:val="20"/>
        </w:rPr>
        <w:t>Xiaofeng</w:t>
      </w:r>
      <w:proofErr w:type="spellEnd"/>
      <w:r w:rsidRPr="005D3D9C">
        <w:rPr>
          <w:rFonts w:ascii="Times New Roman" w:hAnsi="Times New Roman" w:cs="Times New Roman"/>
          <w:color w:val="000000"/>
          <w:sz w:val="20"/>
          <w:szCs w:val="20"/>
        </w:rPr>
        <w:t xml:space="preserve"> Zhang</w:t>
      </w:r>
      <w:r w:rsidRPr="005D3D9C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2</w:t>
      </w:r>
      <w:r w:rsidRPr="005D3D9C">
        <w:rPr>
          <w:rFonts w:ascii="Times New Roman" w:hAnsi="Times New Roman" w:cs="Times New Roman"/>
          <w:color w:val="000000"/>
          <w:sz w:val="20"/>
          <w:szCs w:val="20"/>
        </w:rPr>
        <w:t>,</w:t>
      </w:r>
      <w:r w:rsidRPr="005D3D9C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 xml:space="preserve"> </w:t>
      </w:r>
      <w:proofErr w:type="spellStart"/>
      <w:r w:rsidRPr="005D3D9C">
        <w:rPr>
          <w:rFonts w:ascii="Times New Roman" w:hAnsi="Times New Roman" w:cs="Times New Roman"/>
          <w:color w:val="000000"/>
          <w:sz w:val="20"/>
          <w:szCs w:val="20"/>
        </w:rPr>
        <w:t>Xuda</w:t>
      </w:r>
      <w:proofErr w:type="spellEnd"/>
      <w:r w:rsidRPr="005D3D9C">
        <w:rPr>
          <w:rFonts w:ascii="Times New Roman" w:hAnsi="Times New Roman" w:cs="Times New Roman"/>
          <w:color w:val="000000"/>
          <w:sz w:val="20"/>
          <w:szCs w:val="20"/>
        </w:rPr>
        <w:t xml:space="preserve"> Huang</w:t>
      </w:r>
      <w:r w:rsidRPr="005D3D9C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2</w:t>
      </w:r>
      <w:r w:rsidRPr="005D3D9C"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 w:rsidRPr="005D3D9C">
        <w:rPr>
          <w:rFonts w:ascii="Times New Roman" w:hAnsi="Times New Roman" w:cs="Times New Roman"/>
          <w:color w:val="000000"/>
          <w:sz w:val="20"/>
          <w:szCs w:val="20"/>
        </w:rPr>
        <w:t>Fuhao</w:t>
      </w:r>
      <w:proofErr w:type="spellEnd"/>
      <w:r w:rsidRPr="005D3D9C">
        <w:rPr>
          <w:rFonts w:ascii="Times New Roman" w:hAnsi="Times New Roman" w:cs="Times New Roman"/>
          <w:color w:val="000000"/>
          <w:sz w:val="20"/>
          <w:szCs w:val="20"/>
        </w:rPr>
        <w:t xml:space="preserve"> Wang</w:t>
      </w:r>
      <w:r w:rsidRPr="005D3D9C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3</w:t>
      </w:r>
      <w:r w:rsidRPr="005D3D9C"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 w:rsidRPr="005D3D9C">
        <w:rPr>
          <w:rFonts w:ascii="Times New Roman" w:hAnsi="Times New Roman" w:cs="Times New Roman"/>
          <w:color w:val="000000"/>
          <w:sz w:val="20"/>
          <w:szCs w:val="20"/>
        </w:rPr>
        <w:t>Sifu</w:t>
      </w:r>
      <w:proofErr w:type="spellEnd"/>
      <w:r w:rsidRPr="005D3D9C">
        <w:rPr>
          <w:rFonts w:ascii="Times New Roman" w:hAnsi="Times New Roman" w:cs="Times New Roman"/>
          <w:color w:val="000000"/>
          <w:sz w:val="20"/>
          <w:szCs w:val="20"/>
        </w:rPr>
        <w:t xml:space="preserve"> Zhu</w:t>
      </w:r>
      <w:r w:rsidRPr="005D3D9C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4</w:t>
      </w:r>
      <w:r w:rsidRPr="005D3D9C"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 w:rsidRPr="005D3D9C">
        <w:rPr>
          <w:rFonts w:ascii="Times New Roman" w:hAnsi="Times New Roman" w:cs="Times New Roman"/>
          <w:color w:val="000000"/>
          <w:sz w:val="20"/>
          <w:szCs w:val="20"/>
        </w:rPr>
        <w:t>Xueqiang</w:t>
      </w:r>
      <w:proofErr w:type="spellEnd"/>
      <w:r w:rsidRPr="005D3D9C">
        <w:rPr>
          <w:rFonts w:ascii="Times New Roman" w:hAnsi="Times New Roman" w:cs="Times New Roman"/>
          <w:color w:val="000000"/>
          <w:sz w:val="20"/>
          <w:szCs w:val="20"/>
        </w:rPr>
        <w:t xml:space="preserve"> Li</w:t>
      </w:r>
      <w:r w:rsidRPr="005D3D9C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4</w:t>
      </w:r>
      <w:r w:rsidRPr="005D3D9C">
        <w:rPr>
          <w:rFonts w:ascii="Times New Roman" w:hAnsi="Times New Roman" w:cs="Times New Roman"/>
          <w:color w:val="000000"/>
          <w:sz w:val="20"/>
          <w:szCs w:val="20"/>
        </w:rPr>
        <w:t>, Ying Guan</w:t>
      </w:r>
      <w:r w:rsidRPr="005D3D9C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4</w:t>
      </w:r>
      <w:r w:rsidRPr="005D3D9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14:paraId="14EF52DE" w14:textId="77777777" w:rsidR="009449E8" w:rsidRPr="005D3D9C" w:rsidRDefault="009449E8" w:rsidP="009449E8">
      <w:pPr>
        <w:widowControl w:val="0"/>
        <w:numPr>
          <w:ilvl w:val="0"/>
          <w:numId w:val="3"/>
        </w:numPr>
        <w:spacing w:line="480" w:lineRule="auto"/>
        <w:rPr>
          <w:rFonts w:ascii="Times New Roman" w:hAnsi="Times New Roman"/>
          <w:color w:val="000000" w:themeColor="text1"/>
          <w:sz w:val="20"/>
          <w:szCs w:val="20"/>
        </w:rPr>
      </w:pPr>
      <w:r w:rsidRPr="005D3D9C">
        <w:rPr>
          <w:rFonts w:ascii="Times New Roman" w:hAnsi="Times New Roman"/>
          <w:color w:val="000000" w:themeColor="text1"/>
          <w:sz w:val="20"/>
          <w:szCs w:val="20"/>
        </w:rPr>
        <w:t>College of Environmental Science and Engineering, Ocean University of China, Qingdao, 266100, China</w:t>
      </w:r>
    </w:p>
    <w:p w14:paraId="3C4AC75F" w14:textId="77777777" w:rsidR="009449E8" w:rsidRPr="005D3D9C" w:rsidRDefault="009449E8" w:rsidP="009449E8">
      <w:pPr>
        <w:widowControl w:val="0"/>
        <w:numPr>
          <w:ilvl w:val="0"/>
          <w:numId w:val="3"/>
        </w:numPr>
        <w:spacing w:line="480" w:lineRule="auto"/>
        <w:rPr>
          <w:rFonts w:ascii="Times New Roman" w:hAnsi="Times New Roman"/>
          <w:color w:val="000000" w:themeColor="text1"/>
          <w:sz w:val="20"/>
          <w:szCs w:val="20"/>
        </w:rPr>
      </w:pPr>
      <w:r w:rsidRPr="005D3D9C">
        <w:rPr>
          <w:rFonts w:ascii="Times New Roman" w:hAnsi="Times New Roman"/>
          <w:color w:val="000000" w:themeColor="text1"/>
          <w:sz w:val="20"/>
          <w:szCs w:val="20"/>
        </w:rPr>
        <w:t>Qingdao Water Development Service Center, Qingdao, 266071, China</w:t>
      </w:r>
    </w:p>
    <w:p w14:paraId="1BCF4E3F" w14:textId="77777777" w:rsidR="009449E8" w:rsidRPr="005D3D9C" w:rsidRDefault="009449E8" w:rsidP="009449E8">
      <w:pPr>
        <w:widowControl w:val="0"/>
        <w:numPr>
          <w:ilvl w:val="0"/>
          <w:numId w:val="3"/>
        </w:numPr>
        <w:spacing w:line="480" w:lineRule="auto"/>
        <w:rPr>
          <w:rFonts w:ascii="Times New Roman" w:hAnsi="Times New Roman"/>
          <w:color w:val="000000" w:themeColor="text1"/>
          <w:sz w:val="20"/>
          <w:szCs w:val="20"/>
        </w:rPr>
      </w:pPr>
      <w:r w:rsidRPr="005D3D9C">
        <w:rPr>
          <w:rFonts w:ascii="Times New Roman" w:hAnsi="Times New Roman"/>
          <w:color w:val="000000" w:themeColor="text1"/>
          <w:sz w:val="20"/>
          <w:szCs w:val="20"/>
        </w:rPr>
        <w:t>Qingdao Water Affairs Group Environmental Energy Co., Ltd., Qingdao, 266075, China</w:t>
      </w:r>
    </w:p>
    <w:p w14:paraId="7AF98C58" w14:textId="77777777" w:rsidR="009449E8" w:rsidRPr="005D3D9C" w:rsidRDefault="009449E8" w:rsidP="009449E8">
      <w:pPr>
        <w:widowControl w:val="0"/>
        <w:numPr>
          <w:ilvl w:val="0"/>
          <w:numId w:val="3"/>
        </w:numPr>
        <w:spacing w:line="480" w:lineRule="auto"/>
        <w:rPr>
          <w:rFonts w:ascii="Times New Roman" w:hAnsi="Times New Roman"/>
          <w:color w:val="000000" w:themeColor="text1"/>
          <w:sz w:val="20"/>
          <w:szCs w:val="20"/>
        </w:rPr>
      </w:pPr>
      <w:r w:rsidRPr="005D3D9C">
        <w:rPr>
          <w:rFonts w:ascii="Times New Roman" w:hAnsi="Times New Roman"/>
          <w:color w:val="000000" w:themeColor="text1"/>
          <w:sz w:val="20"/>
          <w:szCs w:val="20"/>
        </w:rPr>
        <w:t xml:space="preserve">Qingdao </w:t>
      </w:r>
      <w:proofErr w:type="spellStart"/>
      <w:r w:rsidRPr="005D3D9C">
        <w:rPr>
          <w:rFonts w:ascii="Times New Roman" w:hAnsi="Times New Roman"/>
          <w:color w:val="000000" w:themeColor="text1"/>
          <w:sz w:val="20"/>
          <w:szCs w:val="20"/>
        </w:rPr>
        <w:t>Haibo</w:t>
      </w:r>
      <w:proofErr w:type="spellEnd"/>
      <w:r w:rsidRPr="005D3D9C">
        <w:rPr>
          <w:rFonts w:ascii="Times New Roman" w:hAnsi="Times New Roman"/>
          <w:color w:val="000000" w:themeColor="text1"/>
          <w:sz w:val="20"/>
          <w:szCs w:val="20"/>
        </w:rPr>
        <w:t xml:space="preserve"> River Water Operation Co., Ltd., Qingdao, 266021, China</w:t>
      </w:r>
    </w:p>
    <w:p w14:paraId="5289F46B" w14:textId="77777777" w:rsidR="009449E8" w:rsidRPr="005D3D9C" w:rsidRDefault="009449E8" w:rsidP="009449E8">
      <w:pPr>
        <w:widowControl w:val="0"/>
        <w:spacing w:line="480" w:lineRule="auto"/>
        <w:rPr>
          <w:rFonts w:ascii="Times New Roman" w:hAnsi="Times New Roman"/>
          <w:color w:val="000000" w:themeColor="text1"/>
          <w:sz w:val="20"/>
          <w:szCs w:val="20"/>
        </w:rPr>
      </w:pPr>
      <w:r w:rsidRPr="005D3D9C">
        <w:rPr>
          <w:rFonts w:ascii="Times New Roman" w:hAnsi="Times New Roman"/>
          <w:color w:val="000000" w:themeColor="text1"/>
          <w:sz w:val="20"/>
          <w:szCs w:val="20"/>
        </w:rPr>
        <w:t>*</w:t>
      </w:r>
      <w:r w:rsidRPr="005D3D9C">
        <w:rPr>
          <w:rFonts w:ascii="Times New Roman" w:hAnsi="Times New Roman" w:hint="eastAsia"/>
          <w:color w:val="000000" w:themeColor="text1"/>
          <w:sz w:val="20"/>
          <w:szCs w:val="20"/>
        </w:rPr>
        <w:t xml:space="preserve"> </w:t>
      </w:r>
      <w:r w:rsidRPr="005D3D9C">
        <w:rPr>
          <w:rFonts w:ascii="Times New Roman" w:hAnsi="Times New Roman"/>
          <w:color w:val="000000" w:themeColor="text1"/>
          <w:sz w:val="20"/>
          <w:szCs w:val="20"/>
        </w:rPr>
        <w:t>Corresponding author</w:t>
      </w:r>
      <w:r w:rsidRPr="005D3D9C">
        <w:rPr>
          <w:rFonts w:ascii="Times New Roman" w:hAnsi="Times New Roman" w:hint="eastAsia"/>
          <w:color w:val="000000" w:themeColor="text1"/>
          <w:sz w:val="20"/>
          <w:szCs w:val="20"/>
        </w:rPr>
        <w:t xml:space="preserve">: Lin Wang, </w:t>
      </w:r>
      <w:r w:rsidRPr="005D3D9C">
        <w:rPr>
          <w:rFonts w:ascii="Times New Roman" w:hAnsi="Times New Roman"/>
          <w:color w:val="000000" w:themeColor="text1"/>
          <w:sz w:val="20"/>
          <w:szCs w:val="20"/>
        </w:rPr>
        <w:t>College of Environmental Science and Engineering, Ocean University of China, Qingdao, 266100, China</w:t>
      </w:r>
      <w:r w:rsidRPr="005D3D9C">
        <w:rPr>
          <w:rFonts w:ascii="Times New Roman" w:hAnsi="Times New Roman" w:hint="eastAsia"/>
          <w:color w:val="000000" w:themeColor="text1"/>
          <w:sz w:val="20"/>
          <w:szCs w:val="20"/>
        </w:rPr>
        <w:t>.</w:t>
      </w:r>
      <w:r w:rsidRPr="005D3D9C">
        <w:rPr>
          <w:rFonts w:ascii="Times New Roman" w:hAnsi="Times New Roman"/>
          <w:color w:val="000000" w:themeColor="text1"/>
          <w:sz w:val="20"/>
          <w:szCs w:val="20"/>
        </w:rPr>
        <w:t xml:space="preserve"> E-mail address: lwang@ouc.edu.cn.</w:t>
      </w:r>
    </w:p>
    <w:p w14:paraId="2AEA627A" w14:textId="77777777" w:rsidR="009449E8" w:rsidRDefault="009449E8" w:rsidP="00252D59">
      <w:pPr>
        <w:rPr>
          <w:rFonts w:ascii="Times New Roman" w:hAnsi="Times New Roman" w:cs="Times New Roman"/>
          <w:color w:val="000000"/>
        </w:rPr>
      </w:pPr>
    </w:p>
    <w:p w14:paraId="5D9D8083" w14:textId="3E0D9A6F" w:rsidR="00252D59" w:rsidRPr="008A296F" w:rsidRDefault="00252D59" w:rsidP="00252D59">
      <w:pPr>
        <w:rPr>
          <w:rFonts w:ascii="Times New Roman" w:hAnsi="Times New Roman" w:cs="Times New Roman"/>
          <w:color w:val="000000"/>
        </w:rPr>
      </w:pPr>
      <w:r w:rsidRPr="008A296F">
        <w:rPr>
          <w:rFonts w:ascii="Times New Roman" w:hAnsi="Times New Roman" w:cs="Times New Roman"/>
          <w:color w:val="000000"/>
        </w:rPr>
        <w:t>Table S</w:t>
      </w:r>
      <w:r w:rsidR="005E051D">
        <w:rPr>
          <w:rFonts w:ascii="Times New Roman" w:hAnsi="Times New Roman" w:cs="Times New Roman"/>
          <w:color w:val="000000"/>
        </w:rPr>
        <w:t>1</w:t>
      </w:r>
      <w:r w:rsidRPr="008A296F">
        <w:rPr>
          <w:rFonts w:ascii="Times New Roman" w:hAnsi="Times New Roman" w:cs="Times New Roman"/>
          <w:color w:val="000000"/>
        </w:rPr>
        <w:t>: Statistics results of the raw, quality-filtered, assembled reads and annotation.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4"/>
        <w:gridCol w:w="1739"/>
        <w:gridCol w:w="1747"/>
        <w:gridCol w:w="1498"/>
        <w:gridCol w:w="1498"/>
      </w:tblGrid>
      <w:tr w:rsidR="00252D59" w:rsidRPr="008A296F" w14:paraId="6FC9CE7E" w14:textId="77777777" w:rsidTr="004E40EF">
        <w:tc>
          <w:tcPr>
            <w:tcW w:w="1814" w:type="dxa"/>
          </w:tcPr>
          <w:p w14:paraId="7E580D7C" w14:textId="77777777" w:rsidR="00252D59" w:rsidRPr="00761D64" w:rsidRDefault="00252D59" w:rsidP="00761D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>Sample</w:t>
            </w:r>
          </w:p>
        </w:tc>
        <w:tc>
          <w:tcPr>
            <w:tcW w:w="1739" w:type="dxa"/>
          </w:tcPr>
          <w:p w14:paraId="130A3D78" w14:textId="77777777" w:rsidR="00252D59" w:rsidRPr="00761D64" w:rsidRDefault="00252D59" w:rsidP="00761D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>Raw reads</w:t>
            </w:r>
          </w:p>
        </w:tc>
        <w:tc>
          <w:tcPr>
            <w:tcW w:w="1747" w:type="dxa"/>
          </w:tcPr>
          <w:p w14:paraId="0AE4DBF8" w14:textId="77777777" w:rsidR="00252D59" w:rsidRPr="00761D64" w:rsidRDefault="00252D59" w:rsidP="00761D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>Clean reads</w:t>
            </w:r>
          </w:p>
        </w:tc>
        <w:tc>
          <w:tcPr>
            <w:tcW w:w="1498" w:type="dxa"/>
          </w:tcPr>
          <w:p w14:paraId="08D7757D" w14:textId="77777777" w:rsidR="00252D59" w:rsidRPr="00761D64" w:rsidRDefault="00252D59" w:rsidP="00761D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>contigs</w:t>
            </w:r>
          </w:p>
        </w:tc>
        <w:tc>
          <w:tcPr>
            <w:tcW w:w="1498" w:type="dxa"/>
          </w:tcPr>
          <w:p w14:paraId="4CC2FF52" w14:textId="77777777" w:rsidR="00252D59" w:rsidRPr="00761D64" w:rsidRDefault="00252D59" w:rsidP="00761D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>ORFs(gene)</w:t>
            </w:r>
          </w:p>
        </w:tc>
      </w:tr>
      <w:tr w:rsidR="00252D59" w:rsidRPr="008A296F" w14:paraId="07B2E58F" w14:textId="77777777" w:rsidTr="00252D59">
        <w:trPr>
          <w:trHeight w:val="634"/>
        </w:trPr>
        <w:tc>
          <w:tcPr>
            <w:tcW w:w="1814" w:type="dxa"/>
            <w:tcBorders>
              <w:bottom w:val="single" w:sz="4" w:space="0" w:color="auto"/>
            </w:tcBorders>
          </w:tcPr>
          <w:p w14:paraId="7D10FD81" w14:textId="4953F58B" w:rsidR="00252D59" w:rsidRPr="00761D64" w:rsidRDefault="00252D59" w:rsidP="00761D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  <w:p w14:paraId="09E65008" w14:textId="77777777" w:rsidR="00252D59" w:rsidRPr="00761D64" w:rsidRDefault="00252D59" w:rsidP="00761D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>GW</w:t>
            </w:r>
          </w:p>
          <w:p w14:paraId="583B6992" w14:textId="77777777" w:rsidR="00556E9A" w:rsidRPr="00761D64" w:rsidRDefault="00556E9A" w:rsidP="00761D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761D64">
              <w:rPr>
                <w:rFonts w:ascii="Times New Roman" w:hAnsi="Times New Roman" w:cs="Times New Roman"/>
                <w:sz w:val="18"/>
                <w:szCs w:val="18"/>
              </w:rPr>
              <w:t>Megahit_Mix</w:t>
            </w:r>
            <w:proofErr w:type="spellEnd"/>
          </w:p>
          <w:p w14:paraId="2C03B295" w14:textId="709A3605" w:rsidR="00556E9A" w:rsidRPr="00761D64" w:rsidRDefault="00556E9A" w:rsidP="00761D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 w:hint="eastAsia"/>
                <w:sz w:val="18"/>
                <w:szCs w:val="18"/>
              </w:rPr>
              <w:t>Total</w:t>
            </w:r>
          </w:p>
        </w:tc>
        <w:tc>
          <w:tcPr>
            <w:tcW w:w="1739" w:type="dxa"/>
            <w:tcBorders>
              <w:bottom w:val="single" w:sz="4" w:space="0" w:color="auto"/>
            </w:tcBorders>
          </w:tcPr>
          <w:p w14:paraId="076D67ED" w14:textId="30E15763" w:rsidR="00252D59" w:rsidRPr="00761D64" w:rsidRDefault="00252D59" w:rsidP="00761D64">
            <w:pPr>
              <w:spacing w:line="27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>45557070</w:t>
            </w:r>
          </w:p>
          <w:p w14:paraId="46B78BA4" w14:textId="77777777" w:rsidR="00252D59" w:rsidRPr="00761D64" w:rsidRDefault="00252D59" w:rsidP="00761D64">
            <w:pPr>
              <w:spacing w:line="27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>48802804</w:t>
            </w:r>
          </w:p>
          <w:p w14:paraId="33027E70" w14:textId="01B9549A" w:rsidR="00556E9A" w:rsidRPr="00761D64" w:rsidRDefault="00556E9A" w:rsidP="00761D64">
            <w:pPr>
              <w:ind w:firstLineChars="200"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  <w:p w14:paraId="24E6CCE1" w14:textId="31EED8DE" w:rsidR="00556E9A" w:rsidRPr="00761D64" w:rsidRDefault="00556E9A" w:rsidP="00761D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 w:hint="eastAsia"/>
                <w:sz w:val="18"/>
                <w:szCs w:val="18"/>
              </w:rPr>
              <w:t>94359874</w:t>
            </w:r>
          </w:p>
        </w:tc>
        <w:tc>
          <w:tcPr>
            <w:tcW w:w="1747" w:type="dxa"/>
            <w:tcBorders>
              <w:bottom w:val="single" w:sz="4" w:space="0" w:color="auto"/>
            </w:tcBorders>
          </w:tcPr>
          <w:p w14:paraId="4E19EFFD" w14:textId="1EBB1413" w:rsidR="00252D59" w:rsidRPr="00761D64" w:rsidRDefault="00252D59" w:rsidP="00761D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>45062068</w:t>
            </w:r>
          </w:p>
          <w:p w14:paraId="49F2CFA9" w14:textId="77777777" w:rsidR="00252D59" w:rsidRPr="00761D64" w:rsidRDefault="00252D59" w:rsidP="00761D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>48236416</w:t>
            </w:r>
          </w:p>
          <w:p w14:paraId="64AF7FC3" w14:textId="3DEF371E" w:rsidR="00556E9A" w:rsidRPr="00761D64" w:rsidRDefault="00556E9A" w:rsidP="00761D64">
            <w:pPr>
              <w:ind w:firstLineChars="200"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  <w:p w14:paraId="454EA9E8" w14:textId="550B563E" w:rsidR="00556E9A" w:rsidRPr="00761D64" w:rsidRDefault="00556E9A" w:rsidP="00761D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 w:hint="eastAsia"/>
                <w:sz w:val="18"/>
                <w:szCs w:val="18"/>
              </w:rPr>
              <w:t>93298484</w:t>
            </w:r>
          </w:p>
        </w:tc>
        <w:tc>
          <w:tcPr>
            <w:tcW w:w="1498" w:type="dxa"/>
            <w:tcBorders>
              <w:bottom w:val="single" w:sz="4" w:space="0" w:color="auto"/>
            </w:tcBorders>
          </w:tcPr>
          <w:p w14:paraId="4F226C7F" w14:textId="7DAEAD7D" w:rsidR="00252D59" w:rsidRPr="00761D64" w:rsidRDefault="00252D59" w:rsidP="00761D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>524426</w:t>
            </w:r>
          </w:p>
          <w:p w14:paraId="24A52D6E" w14:textId="77777777" w:rsidR="00556E9A" w:rsidRPr="00761D64" w:rsidRDefault="00252D59" w:rsidP="00761D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>373060</w:t>
            </w:r>
            <w:r w:rsidR="00556E9A" w:rsidRPr="00761D64">
              <w:rPr>
                <w:rFonts w:ascii="Times New Roman" w:hAnsi="Times New Roman" w:cs="Times New Roman"/>
                <w:sz w:val="18"/>
                <w:szCs w:val="18"/>
              </w:rPr>
              <w:br/>
              <w:t>167185</w:t>
            </w:r>
          </w:p>
          <w:p w14:paraId="75D8FEC5" w14:textId="4ADD96CB" w:rsidR="00556E9A" w:rsidRPr="00761D64" w:rsidRDefault="00556E9A" w:rsidP="00761D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 w:hint="eastAsia"/>
                <w:sz w:val="18"/>
                <w:szCs w:val="18"/>
              </w:rPr>
              <w:t>1064671</w:t>
            </w:r>
          </w:p>
        </w:tc>
        <w:tc>
          <w:tcPr>
            <w:tcW w:w="1498" w:type="dxa"/>
            <w:tcBorders>
              <w:bottom w:val="single" w:sz="4" w:space="0" w:color="auto"/>
            </w:tcBorders>
          </w:tcPr>
          <w:p w14:paraId="543FCB57" w14:textId="702936B1" w:rsidR="00252D59" w:rsidRPr="00761D64" w:rsidRDefault="00252D59" w:rsidP="00761D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 w:hint="eastAsia"/>
                <w:sz w:val="18"/>
                <w:szCs w:val="18"/>
              </w:rPr>
              <w:t>863980</w:t>
            </w:r>
          </w:p>
          <w:p w14:paraId="15E4EA42" w14:textId="77777777" w:rsidR="00252D59" w:rsidRPr="00761D64" w:rsidRDefault="00252D59" w:rsidP="00761D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>591792</w:t>
            </w:r>
          </w:p>
          <w:p w14:paraId="05A44165" w14:textId="77777777" w:rsidR="00556E9A" w:rsidRPr="00761D64" w:rsidRDefault="00556E9A" w:rsidP="00761D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 w:hint="eastAsia"/>
                <w:sz w:val="18"/>
                <w:szCs w:val="18"/>
              </w:rPr>
              <w:t>188427</w:t>
            </w:r>
          </w:p>
          <w:p w14:paraId="20B2D570" w14:textId="6CDAC625" w:rsidR="00556E9A" w:rsidRPr="00761D64" w:rsidRDefault="00556E9A" w:rsidP="00761D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 w:hint="eastAsia"/>
                <w:sz w:val="18"/>
                <w:szCs w:val="18"/>
              </w:rPr>
              <w:t>1644199</w:t>
            </w:r>
          </w:p>
        </w:tc>
      </w:tr>
    </w:tbl>
    <w:p w14:paraId="5FA1B163" w14:textId="676CC0C2" w:rsidR="00790D4B" w:rsidRPr="008A296F" w:rsidRDefault="00790D4B"/>
    <w:p w14:paraId="58268DBE" w14:textId="6074955A" w:rsidR="0019147C" w:rsidRPr="008A296F" w:rsidRDefault="001D7D89">
      <w:pPr>
        <w:rPr>
          <w:rFonts w:ascii="Times New Roman" w:hAnsi="Times New Roman" w:cs="Times New Roman"/>
          <w:color w:val="000000"/>
        </w:rPr>
      </w:pPr>
      <w:r w:rsidRPr="008A296F">
        <w:rPr>
          <w:rFonts w:ascii="Times New Roman" w:hAnsi="Times New Roman" w:cs="Times New Roman"/>
          <w:color w:val="000000"/>
        </w:rPr>
        <w:t>Table S</w:t>
      </w:r>
      <w:r w:rsidR="005E051D">
        <w:rPr>
          <w:rFonts w:ascii="Times New Roman" w:hAnsi="Times New Roman" w:cs="Times New Roman"/>
          <w:color w:val="000000"/>
        </w:rPr>
        <w:t>2</w:t>
      </w:r>
      <w:r w:rsidRPr="008A296F">
        <w:rPr>
          <w:rFonts w:ascii="Times New Roman" w:hAnsi="Times New Roman" w:cs="Times New Roman"/>
          <w:color w:val="000000"/>
        </w:rPr>
        <w:t xml:space="preserve">: </w:t>
      </w:r>
      <w:r w:rsidR="0019147C" w:rsidRPr="008A296F">
        <w:rPr>
          <w:rFonts w:ascii="Times New Roman" w:hAnsi="Times New Roman" w:cs="Times New Roman"/>
          <w:color w:val="000000"/>
        </w:rPr>
        <w:t>Percentage of the top 5 abundant bacterial phylum in different samples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11"/>
        <w:gridCol w:w="1739"/>
        <w:gridCol w:w="1747"/>
      </w:tblGrid>
      <w:tr w:rsidR="00A60588" w:rsidRPr="008A296F" w14:paraId="7D99692A" w14:textId="77777777" w:rsidTr="001D7D89">
        <w:trPr>
          <w:jc w:val="center"/>
        </w:trPr>
        <w:tc>
          <w:tcPr>
            <w:tcW w:w="1814" w:type="dxa"/>
          </w:tcPr>
          <w:p w14:paraId="60078F9E" w14:textId="62888E83" w:rsidR="00A60588" w:rsidRPr="00761D64" w:rsidRDefault="00A60588" w:rsidP="00761D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>Taxonomy</w:t>
            </w:r>
          </w:p>
        </w:tc>
        <w:tc>
          <w:tcPr>
            <w:tcW w:w="1739" w:type="dxa"/>
          </w:tcPr>
          <w:p w14:paraId="1D1D8627" w14:textId="3B03E0C3" w:rsidR="00A60588" w:rsidRPr="00761D64" w:rsidRDefault="00A60588" w:rsidP="00761D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>GS</w:t>
            </w:r>
          </w:p>
        </w:tc>
        <w:tc>
          <w:tcPr>
            <w:tcW w:w="1747" w:type="dxa"/>
          </w:tcPr>
          <w:p w14:paraId="10B05346" w14:textId="327E5105" w:rsidR="00A60588" w:rsidRPr="00761D64" w:rsidRDefault="00A60588" w:rsidP="00761D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>GW</w:t>
            </w:r>
          </w:p>
        </w:tc>
      </w:tr>
      <w:tr w:rsidR="00A60588" w:rsidRPr="008A296F" w14:paraId="2998365C" w14:textId="77777777" w:rsidTr="001D7D89">
        <w:trPr>
          <w:trHeight w:val="634"/>
          <w:jc w:val="center"/>
        </w:trPr>
        <w:tc>
          <w:tcPr>
            <w:tcW w:w="1814" w:type="dxa"/>
            <w:tcBorders>
              <w:bottom w:val="single" w:sz="4" w:space="0" w:color="auto"/>
            </w:tcBorders>
          </w:tcPr>
          <w:tbl>
            <w:tblPr>
              <w:tblW w:w="196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995"/>
            </w:tblGrid>
            <w:tr w:rsidR="00A60588" w:rsidRPr="00761D64" w14:paraId="481646ED" w14:textId="77777777" w:rsidTr="00A60588">
              <w:trPr>
                <w:trHeight w:val="285"/>
              </w:trPr>
              <w:tc>
                <w:tcPr>
                  <w:tcW w:w="1965" w:type="dxa"/>
                  <w:vAlign w:val="center"/>
                  <w:hideMark/>
                </w:tcPr>
                <w:p w14:paraId="684C0986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Proteobacteria</w:t>
                  </w:r>
                </w:p>
              </w:tc>
            </w:tr>
            <w:tr w:rsidR="00A60588" w:rsidRPr="00761D64" w14:paraId="6DC452FB" w14:textId="77777777" w:rsidTr="00A60588">
              <w:trPr>
                <w:trHeight w:val="285"/>
              </w:trPr>
              <w:tc>
                <w:tcPr>
                  <w:tcW w:w="1965" w:type="dxa"/>
                  <w:vAlign w:val="center"/>
                  <w:hideMark/>
                </w:tcPr>
                <w:p w14:paraId="19ABC57F" w14:textId="77777777" w:rsidR="00A60588" w:rsidRPr="00761D64" w:rsidRDefault="00A60588" w:rsidP="00761D64">
                  <w:pPr>
                    <w:ind w:firstLineChars="100" w:firstLine="180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spellStart"/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Gammaproteobacteria</w:t>
                  </w:r>
                  <w:proofErr w:type="spellEnd"/>
                </w:p>
              </w:tc>
            </w:tr>
            <w:tr w:rsidR="00A60588" w:rsidRPr="00761D64" w14:paraId="4908C5ED" w14:textId="77777777" w:rsidTr="00A60588">
              <w:trPr>
                <w:trHeight w:val="285"/>
              </w:trPr>
              <w:tc>
                <w:tcPr>
                  <w:tcW w:w="1965" w:type="dxa"/>
                  <w:vAlign w:val="center"/>
                  <w:hideMark/>
                </w:tcPr>
                <w:p w14:paraId="1FB049B7" w14:textId="77777777" w:rsidR="00A60588" w:rsidRPr="00761D64" w:rsidRDefault="00A60588" w:rsidP="00761D64">
                  <w:pPr>
                    <w:ind w:firstLineChars="100" w:firstLine="180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Betaproteobacteria</w:t>
                  </w:r>
                </w:p>
              </w:tc>
            </w:tr>
            <w:tr w:rsidR="00A60588" w:rsidRPr="00761D64" w14:paraId="7437F220" w14:textId="77777777" w:rsidTr="00A60588">
              <w:trPr>
                <w:trHeight w:val="285"/>
              </w:trPr>
              <w:tc>
                <w:tcPr>
                  <w:tcW w:w="1965" w:type="dxa"/>
                  <w:vAlign w:val="center"/>
                  <w:hideMark/>
                </w:tcPr>
                <w:p w14:paraId="709DE3C5" w14:textId="77777777" w:rsidR="00A60588" w:rsidRPr="00761D64" w:rsidRDefault="00A60588" w:rsidP="00761D64">
                  <w:pPr>
                    <w:ind w:firstLineChars="100" w:firstLine="180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spellStart"/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Epsilonproteobacteria</w:t>
                  </w:r>
                  <w:proofErr w:type="spellEnd"/>
                </w:p>
              </w:tc>
            </w:tr>
            <w:tr w:rsidR="00A60588" w:rsidRPr="00761D64" w14:paraId="30569806" w14:textId="77777777" w:rsidTr="00A60588">
              <w:trPr>
                <w:trHeight w:val="285"/>
              </w:trPr>
              <w:tc>
                <w:tcPr>
                  <w:tcW w:w="1965" w:type="dxa"/>
                  <w:vAlign w:val="center"/>
                  <w:hideMark/>
                </w:tcPr>
                <w:p w14:paraId="2150B5AE" w14:textId="77777777" w:rsidR="00A60588" w:rsidRPr="00761D64" w:rsidRDefault="00A60588" w:rsidP="00761D64">
                  <w:pPr>
                    <w:ind w:firstLineChars="100" w:firstLine="180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spellStart"/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Acidithiobacillia</w:t>
                  </w:r>
                  <w:proofErr w:type="spellEnd"/>
                </w:p>
              </w:tc>
            </w:tr>
            <w:tr w:rsidR="00A60588" w:rsidRPr="00761D64" w14:paraId="4038323A" w14:textId="77777777" w:rsidTr="00A60588">
              <w:trPr>
                <w:trHeight w:val="285"/>
              </w:trPr>
              <w:tc>
                <w:tcPr>
                  <w:tcW w:w="1965" w:type="dxa"/>
                  <w:vAlign w:val="center"/>
                  <w:hideMark/>
                </w:tcPr>
                <w:p w14:paraId="0512E06C" w14:textId="77777777" w:rsidR="00A60588" w:rsidRPr="00761D64" w:rsidRDefault="00A60588" w:rsidP="00761D64">
                  <w:pPr>
                    <w:ind w:firstLineChars="100" w:firstLine="180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spellStart"/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Alphaproteobacteria</w:t>
                  </w:r>
                  <w:proofErr w:type="spellEnd"/>
                </w:p>
              </w:tc>
            </w:tr>
            <w:tr w:rsidR="00A60588" w:rsidRPr="00761D64" w14:paraId="5A884BD3" w14:textId="77777777" w:rsidTr="00A60588">
              <w:trPr>
                <w:trHeight w:val="285"/>
              </w:trPr>
              <w:tc>
                <w:tcPr>
                  <w:tcW w:w="1965" w:type="dxa"/>
                  <w:vAlign w:val="center"/>
                  <w:hideMark/>
                </w:tcPr>
                <w:p w14:paraId="46EBAE3E" w14:textId="51DAC80D" w:rsidR="00A60588" w:rsidRPr="00761D64" w:rsidRDefault="00A60588" w:rsidP="00761D64">
                  <w:pPr>
                    <w:ind w:firstLineChars="100" w:firstLine="180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Deltaproteobacteria</w:t>
                  </w:r>
                </w:p>
              </w:tc>
            </w:tr>
            <w:tr w:rsidR="00A60588" w:rsidRPr="00761D64" w14:paraId="40A0EA1B" w14:textId="77777777" w:rsidTr="00A60588">
              <w:trPr>
                <w:trHeight w:val="285"/>
              </w:trPr>
              <w:tc>
                <w:tcPr>
                  <w:tcW w:w="1965" w:type="dxa"/>
                  <w:vAlign w:val="center"/>
                  <w:hideMark/>
                </w:tcPr>
                <w:p w14:paraId="230BB791" w14:textId="77777777" w:rsidR="00A60588" w:rsidRPr="00761D64" w:rsidRDefault="00A60588" w:rsidP="00761D64">
                  <w:pPr>
                    <w:ind w:firstLineChars="100" w:firstLine="180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spellStart"/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Zetaproteobacteria</w:t>
                  </w:r>
                  <w:proofErr w:type="spellEnd"/>
                </w:p>
                <w:tbl>
                  <w:tblPr>
                    <w:tblW w:w="196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965"/>
                  </w:tblGrid>
                  <w:tr w:rsidR="00A60588" w:rsidRPr="00761D64" w14:paraId="788155D9" w14:textId="77777777" w:rsidTr="00A60588">
                    <w:trPr>
                      <w:trHeight w:val="285"/>
                    </w:trPr>
                    <w:tc>
                      <w:tcPr>
                        <w:tcW w:w="1965" w:type="dxa"/>
                        <w:vAlign w:val="center"/>
                        <w:hideMark/>
                      </w:tcPr>
                      <w:p w14:paraId="3EC3CC4C" w14:textId="77777777" w:rsidR="00A60588" w:rsidRPr="00761D64" w:rsidRDefault="00A60588" w:rsidP="00761D64">
                        <w:pPr>
                          <w:ind w:firstLineChars="100" w:firstLine="180"/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unclassified</w:t>
                        </w:r>
                      </w:p>
                    </w:tc>
                  </w:tr>
                  <w:tr w:rsidR="00A60588" w:rsidRPr="00761D64" w14:paraId="4106D491" w14:textId="77777777" w:rsidTr="00A60588">
                    <w:trPr>
                      <w:trHeight w:val="285"/>
                    </w:trPr>
                    <w:tc>
                      <w:tcPr>
                        <w:tcW w:w="1965" w:type="dxa"/>
                        <w:vAlign w:val="center"/>
                        <w:hideMark/>
                      </w:tcPr>
                      <w:p w14:paraId="14C768A9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Bacteroidetes</w:t>
                        </w:r>
                      </w:p>
                    </w:tc>
                  </w:tr>
                  <w:tr w:rsidR="00A60588" w:rsidRPr="00761D64" w14:paraId="5B300CA7" w14:textId="77777777" w:rsidTr="00A60588">
                    <w:trPr>
                      <w:trHeight w:val="285"/>
                    </w:trPr>
                    <w:tc>
                      <w:tcPr>
                        <w:tcW w:w="1965" w:type="dxa"/>
                        <w:vAlign w:val="center"/>
                        <w:hideMark/>
                      </w:tcPr>
                      <w:p w14:paraId="3E1588DB" w14:textId="77777777" w:rsidR="00A60588" w:rsidRPr="00761D64" w:rsidRDefault="00A60588" w:rsidP="00761D64">
                        <w:pPr>
                          <w:ind w:firstLineChars="100" w:firstLine="180"/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lastRenderedPageBreak/>
                          <w:t>Bacteroidia</w:t>
                        </w:r>
                        <w:proofErr w:type="spellEnd"/>
                      </w:p>
                    </w:tc>
                  </w:tr>
                  <w:tr w:rsidR="00A60588" w:rsidRPr="00761D64" w14:paraId="1F3EDBCD" w14:textId="77777777" w:rsidTr="00A60588">
                    <w:trPr>
                      <w:trHeight w:val="285"/>
                    </w:trPr>
                    <w:tc>
                      <w:tcPr>
                        <w:tcW w:w="1965" w:type="dxa"/>
                        <w:vAlign w:val="center"/>
                        <w:hideMark/>
                      </w:tcPr>
                      <w:p w14:paraId="5D624D5D" w14:textId="77777777" w:rsidR="00A60588" w:rsidRPr="00761D64" w:rsidRDefault="00A60588" w:rsidP="00761D64">
                        <w:pPr>
                          <w:ind w:firstLineChars="100" w:firstLine="180"/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Cytophagia</w:t>
                        </w:r>
                        <w:proofErr w:type="spellEnd"/>
                      </w:p>
                    </w:tc>
                  </w:tr>
                  <w:tr w:rsidR="00A60588" w:rsidRPr="00761D64" w14:paraId="459677C3" w14:textId="77777777" w:rsidTr="00A60588">
                    <w:trPr>
                      <w:trHeight w:val="285"/>
                    </w:trPr>
                    <w:tc>
                      <w:tcPr>
                        <w:tcW w:w="1965" w:type="dxa"/>
                        <w:vAlign w:val="center"/>
                        <w:hideMark/>
                      </w:tcPr>
                      <w:p w14:paraId="49831A58" w14:textId="77777777" w:rsidR="00A60588" w:rsidRPr="00761D64" w:rsidRDefault="00A60588" w:rsidP="00761D64">
                        <w:pPr>
                          <w:ind w:firstLineChars="100" w:firstLine="180"/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Flavobacteriia</w:t>
                        </w:r>
                        <w:proofErr w:type="spellEnd"/>
                      </w:p>
                    </w:tc>
                  </w:tr>
                  <w:tr w:rsidR="00A60588" w:rsidRPr="00761D64" w14:paraId="39FA3F4E" w14:textId="77777777" w:rsidTr="00A60588">
                    <w:trPr>
                      <w:trHeight w:val="285"/>
                    </w:trPr>
                    <w:tc>
                      <w:tcPr>
                        <w:tcW w:w="1965" w:type="dxa"/>
                        <w:vAlign w:val="center"/>
                        <w:hideMark/>
                      </w:tcPr>
                      <w:p w14:paraId="387D4CDB" w14:textId="77777777" w:rsidR="00A60588" w:rsidRPr="00761D64" w:rsidRDefault="00A60588" w:rsidP="00761D64">
                        <w:pPr>
                          <w:ind w:firstLineChars="100" w:firstLine="180"/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Sphingobacteriia</w:t>
                        </w:r>
                        <w:proofErr w:type="spellEnd"/>
                      </w:p>
                    </w:tc>
                  </w:tr>
                  <w:tr w:rsidR="00A60588" w:rsidRPr="00761D64" w14:paraId="5F723DC4" w14:textId="77777777" w:rsidTr="00A60588">
                    <w:trPr>
                      <w:trHeight w:val="285"/>
                    </w:trPr>
                    <w:tc>
                      <w:tcPr>
                        <w:tcW w:w="1965" w:type="dxa"/>
                        <w:vAlign w:val="center"/>
                        <w:hideMark/>
                      </w:tcPr>
                      <w:p w14:paraId="505B73B1" w14:textId="2268D2D9" w:rsidR="00A60588" w:rsidRPr="00761D64" w:rsidRDefault="00A60588" w:rsidP="00761D64">
                        <w:pPr>
                          <w:ind w:firstLineChars="100" w:firstLine="180"/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unclassified</w:t>
                        </w:r>
                      </w:p>
                    </w:tc>
                  </w:tr>
                  <w:tr w:rsidR="00A60588" w:rsidRPr="00761D64" w14:paraId="0C47C720" w14:textId="77777777" w:rsidTr="00A60588">
                    <w:trPr>
                      <w:trHeight w:val="285"/>
                    </w:trPr>
                    <w:tc>
                      <w:tcPr>
                        <w:tcW w:w="1965" w:type="dxa"/>
                        <w:vAlign w:val="center"/>
                        <w:hideMark/>
                      </w:tcPr>
                      <w:p w14:paraId="3CB87AB2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Actinobacteria</w:t>
                        </w:r>
                      </w:p>
                    </w:tc>
                  </w:tr>
                  <w:tr w:rsidR="00A60588" w:rsidRPr="00761D64" w14:paraId="2283D087" w14:textId="77777777" w:rsidTr="00A60588">
                    <w:trPr>
                      <w:trHeight w:val="285"/>
                    </w:trPr>
                    <w:tc>
                      <w:tcPr>
                        <w:tcW w:w="1965" w:type="dxa"/>
                        <w:vAlign w:val="center"/>
                        <w:hideMark/>
                      </w:tcPr>
                      <w:p w14:paraId="38AEBC8A" w14:textId="77777777" w:rsidR="00A60588" w:rsidRPr="00761D64" w:rsidRDefault="00A60588" w:rsidP="00761D64">
                        <w:pPr>
                          <w:ind w:firstLineChars="100" w:firstLine="180"/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Acidimicrobiia</w:t>
                        </w:r>
                        <w:proofErr w:type="spellEnd"/>
                      </w:p>
                    </w:tc>
                  </w:tr>
                  <w:tr w:rsidR="00A60588" w:rsidRPr="00761D64" w14:paraId="75F4C967" w14:textId="77777777" w:rsidTr="00A60588">
                    <w:trPr>
                      <w:trHeight w:val="285"/>
                    </w:trPr>
                    <w:tc>
                      <w:tcPr>
                        <w:tcW w:w="1965" w:type="dxa"/>
                        <w:vAlign w:val="center"/>
                        <w:hideMark/>
                      </w:tcPr>
                      <w:p w14:paraId="35E38F14" w14:textId="77777777" w:rsidR="00A60588" w:rsidRPr="00761D64" w:rsidRDefault="00A60588" w:rsidP="00761D64">
                        <w:pPr>
                          <w:ind w:firstLineChars="100" w:firstLine="180"/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Nitriliruptoria</w:t>
                        </w:r>
                        <w:proofErr w:type="spellEnd"/>
                      </w:p>
                    </w:tc>
                  </w:tr>
                  <w:tr w:rsidR="00A60588" w:rsidRPr="00761D64" w14:paraId="7AF6D928" w14:textId="77777777" w:rsidTr="00A60588">
                    <w:trPr>
                      <w:trHeight w:val="285"/>
                    </w:trPr>
                    <w:tc>
                      <w:tcPr>
                        <w:tcW w:w="1965" w:type="dxa"/>
                        <w:vAlign w:val="center"/>
                        <w:hideMark/>
                      </w:tcPr>
                      <w:p w14:paraId="4ADF7E23" w14:textId="77777777" w:rsidR="00A60588" w:rsidRPr="00761D64" w:rsidRDefault="00A60588" w:rsidP="00761D64">
                        <w:pPr>
                          <w:ind w:firstLineChars="100" w:firstLine="180"/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Coriobacteriia</w:t>
                        </w:r>
                        <w:proofErr w:type="spellEnd"/>
                      </w:p>
                    </w:tc>
                  </w:tr>
                  <w:tr w:rsidR="00A60588" w:rsidRPr="00761D64" w14:paraId="721C5863" w14:textId="77777777" w:rsidTr="00A60588">
                    <w:trPr>
                      <w:trHeight w:val="285"/>
                    </w:trPr>
                    <w:tc>
                      <w:tcPr>
                        <w:tcW w:w="1965" w:type="dxa"/>
                        <w:vAlign w:val="center"/>
                        <w:hideMark/>
                      </w:tcPr>
                      <w:p w14:paraId="6AF5C891" w14:textId="77777777" w:rsidR="00A60588" w:rsidRPr="00761D64" w:rsidRDefault="00A60588" w:rsidP="00761D64">
                        <w:pPr>
                          <w:ind w:firstLineChars="100" w:firstLine="180"/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Thermoleophilia</w:t>
                        </w:r>
                        <w:proofErr w:type="spellEnd"/>
                      </w:p>
                    </w:tc>
                  </w:tr>
                  <w:tr w:rsidR="00A60588" w:rsidRPr="00761D64" w14:paraId="3F7E43C9" w14:textId="77777777" w:rsidTr="00A60588">
                    <w:trPr>
                      <w:trHeight w:val="285"/>
                    </w:trPr>
                    <w:tc>
                      <w:tcPr>
                        <w:tcW w:w="1965" w:type="dxa"/>
                        <w:vAlign w:val="center"/>
                        <w:hideMark/>
                      </w:tcPr>
                      <w:p w14:paraId="4477B597" w14:textId="77777777" w:rsidR="00A60588" w:rsidRPr="00761D64" w:rsidRDefault="00A60588" w:rsidP="00761D64">
                        <w:pPr>
                          <w:ind w:firstLineChars="100" w:firstLine="180"/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Actinobacteria</w:t>
                        </w:r>
                      </w:p>
                    </w:tc>
                  </w:tr>
                  <w:tr w:rsidR="00A60588" w:rsidRPr="00761D64" w14:paraId="6B8681D2" w14:textId="77777777" w:rsidTr="00A60588">
                    <w:trPr>
                      <w:trHeight w:val="285"/>
                    </w:trPr>
                    <w:tc>
                      <w:tcPr>
                        <w:tcW w:w="1965" w:type="dxa"/>
                        <w:shd w:val="clear" w:color="auto" w:fill="FFFFFF"/>
                        <w:vAlign w:val="center"/>
                        <w:hideMark/>
                      </w:tcPr>
                      <w:p w14:paraId="69FB5F5E" w14:textId="77777777" w:rsidR="00A60588" w:rsidRPr="00761D64" w:rsidRDefault="00A60588" w:rsidP="00761D64">
                        <w:pPr>
                          <w:ind w:firstLineChars="100" w:firstLine="180"/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Rubrobacteria</w:t>
                        </w:r>
                        <w:proofErr w:type="spellEnd"/>
                      </w:p>
                    </w:tc>
                  </w:tr>
                  <w:tr w:rsidR="00A60588" w:rsidRPr="00761D64" w14:paraId="0B8284E0" w14:textId="77777777" w:rsidTr="00A60588">
                    <w:trPr>
                      <w:trHeight w:val="285"/>
                    </w:trPr>
                    <w:tc>
                      <w:tcPr>
                        <w:tcW w:w="1965" w:type="dxa"/>
                        <w:shd w:val="clear" w:color="auto" w:fill="FFFFFF"/>
                        <w:vAlign w:val="center"/>
                        <w:hideMark/>
                      </w:tcPr>
                      <w:p w14:paraId="222F4BFA" w14:textId="47915256" w:rsidR="00A60588" w:rsidRPr="00761D64" w:rsidRDefault="00A60588" w:rsidP="00761D64">
                        <w:pPr>
                          <w:ind w:firstLineChars="100" w:firstLine="180"/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unclassified</w:t>
                        </w:r>
                      </w:p>
                    </w:tc>
                  </w:tr>
                  <w:tr w:rsidR="00A60588" w:rsidRPr="00761D64" w14:paraId="37E28D50" w14:textId="77777777" w:rsidTr="00A60588">
                    <w:trPr>
                      <w:trHeight w:val="285"/>
                    </w:trPr>
                    <w:tc>
                      <w:tcPr>
                        <w:tcW w:w="1965" w:type="dxa"/>
                        <w:shd w:val="clear" w:color="auto" w:fill="FFFFFF"/>
                        <w:vAlign w:val="center"/>
                        <w:hideMark/>
                      </w:tcPr>
                      <w:p w14:paraId="29302AB1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Chloroflexi</w:t>
                        </w:r>
                        <w:proofErr w:type="spellEnd"/>
                      </w:p>
                    </w:tc>
                  </w:tr>
                  <w:tr w:rsidR="00A60588" w:rsidRPr="00761D64" w14:paraId="74DF7188" w14:textId="77777777" w:rsidTr="00A60588">
                    <w:trPr>
                      <w:trHeight w:val="285"/>
                    </w:trPr>
                    <w:tc>
                      <w:tcPr>
                        <w:tcW w:w="1965" w:type="dxa"/>
                        <w:shd w:val="clear" w:color="auto" w:fill="FFFFFF"/>
                        <w:vAlign w:val="center"/>
                        <w:hideMark/>
                      </w:tcPr>
                      <w:p w14:paraId="0953F4B5" w14:textId="6271CBF3" w:rsidR="00A60588" w:rsidRPr="00761D64" w:rsidRDefault="00A60588" w:rsidP="00761D64">
                        <w:pPr>
                          <w:ind w:firstLineChars="100" w:firstLine="180"/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Anaerolineae</w:t>
                        </w:r>
                        <w:proofErr w:type="spellEnd"/>
                      </w:p>
                    </w:tc>
                  </w:tr>
                  <w:tr w:rsidR="00A60588" w:rsidRPr="00761D64" w14:paraId="736D49A8" w14:textId="77777777" w:rsidTr="00A60588">
                    <w:trPr>
                      <w:trHeight w:val="285"/>
                    </w:trPr>
                    <w:tc>
                      <w:tcPr>
                        <w:tcW w:w="1965" w:type="dxa"/>
                        <w:shd w:val="clear" w:color="auto" w:fill="FFFFFF"/>
                        <w:vAlign w:val="center"/>
                        <w:hideMark/>
                      </w:tcPr>
                      <w:p w14:paraId="3B136DEF" w14:textId="38806B3E" w:rsidR="00A60588" w:rsidRPr="00761D64" w:rsidRDefault="00A60588" w:rsidP="00761D64">
                        <w:pPr>
                          <w:ind w:firstLineChars="100" w:firstLine="180"/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Chloroflexia</w:t>
                        </w:r>
                        <w:proofErr w:type="spellEnd"/>
                      </w:p>
                    </w:tc>
                  </w:tr>
                  <w:tr w:rsidR="00A60588" w:rsidRPr="00761D64" w14:paraId="656A46C0" w14:textId="77777777" w:rsidTr="00A60588">
                    <w:trPr>
                      <w:trHeight w:val="285"/>
                    </w:trPr>
                    <w:tc>
                      <w:tcPr>
                        <w:tcW w:w="1965" w:type="dxa"/>
                        <w:shd w:val="clear" w:color="auto" w:fill="FFFFFF"/>
                        <w:vAlign w:val="center"/>
                        <w:hideMark/>
                      </w:tcPr>
                      <w:p w14:paraId="42AF9815" w14:textId="536C19E8" w:rsidR="00A60588" w:rsidRPr="00761D64" w:rsidRDefault="00A60588" w:rsidP="00761D64">
                        <w:pPr>
                          <w:ind w:firstLineChars="100" w:firstLine="180"/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Ardenticatenia</w:t>
                        </w:r>
                        <w:proofErr w:type="spellEnd"/>
                      </w:p>
                    </w:tc>
                  </w:tr>
                  <w:tr w:rsidR="00A60588" w:rsidRPr="00761D64" w14:paraId="7BD213C9" w14:textId="77777777" w:rsidTr="00A60588">
                    <w:trPr>
                      <w:trHeight w:val="285"/>
                    </w:trPr>
                    <w:tc>
                      <w:tcPr>
                        <w:tcW w:w="1965" w:type="dxa"/>
                        <w:vAlign w:val="center"/>
                        <w:hideMark/>
                      </w:tcPr>
                      <w:p w14:paraId="39292DE2" w14:textId="6C47FE3F" w:rsidR="00A60588" w:rsidRPr="00761D64" w:rsidRDefault="00A60588" w:rsidP="00761D64">
                        <w:pPr>
                          <w:ind w:firstLineChars="100" w:firstLine="180"/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Caldilineae</w:t>
                        </w:r>
                        <w:proofErr w:type="spellEnd"/>
                      </w:p>
                    </w:tc>
                  </w:tr>
                  <w:tr w:rsidR="00A60588" w:rsidRPr="00761D64" w14:paraId="5B887EF1" w14:textId="77777777" w:rsidTr="00A60588">
                    <w:trPr>
                      <w:trHeight w:val="285"/>
                    </w:trPr>
                    <w:tc>
                      <w:tcPr>
                        <w:tcW w:w="1965" w:type="dxa"/>
                        <w:vAlign w:val="center"/>
                        <w:hideMark/>
                      </w:tcPr>
                      <w:p w14:paraId="454DFA4F" w14:textId="03B75334" w:rsidR="00A60588" w:rsidRPr="00761D64" w:rsidRDefault="00A60588" w:rsidP="00761D64">
                        <w:pPr>
                          <w:ind w:firstLineChars="100" w:firstLine="180"/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Ktedonobacteria</w:t>
                        </w:r>
                        <w:proofErr w:type="spellEnd"/>
                      </w:p>
                    </w:tc>
                  </w:tr>
                  <w:tr w:rsidR="00A60588" w:rsidRPr="00761D64" w14:paraId="66251279" w14:textId="77777777" w:rsidTr="00A60588">
                    <w:trPr>
                      <w:trHeight w:val="285"/>
                    </w:trPr>
                    <w:tc>
                      <w:tcPr>
                        <w:tcW w:w="1965" w:type="dxa"/>
                        <w:vAlign w:val="center"/>
                        <w:hideMark/>
                      </w:tcPr>
                      <w:p w14:paraId="1E7AC004" w14:textId="73134BFD" w:rsidR="00A60588" w:rsidRPr="00761D64" w:rsidRDefault="00A60588" w:rsidP="00761D64">
                        <w:pPr>
                          <w:ind w:firstLineChars="100" w:firstLine="180"/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Thermomicrobia</w:t>
                        </w:r>
                        <w:proofErr w:type="spellEnd"/>
                      </w:p>
                    </w:tc>
                  </w:tr>
                  <w:tr w:rsidR="00A60588" w:rsidRPr="00761D64" w14:paraId="0F6405A7" w14:textId="77777777" w:rsidTr="00A60588">
                    <w:trPr>
                      <w:trHeight w:val="285"/>
                    </w:trPr>
                    <w:tc>
                      <w:tcPr>
                        <w:tcW w:w="1965" w:type="dxa"/>
                        <w:shd w:val="clear" w:color="auto" w:fill="FFFFFF"/>
                        <w:vAlign w:val="center"/>
                        <w:hideMark/>
                      </w:tcPr>
                      <w:p w14:paraId="37428E90" w14:textId="6222AC29" w:rsidR="00A60588" w:rsidRPr="00761D64" w:rsidRDefault="00A60588" w:rsidP="00761D64">
                        <w:pPr>
                          <w:ind w:firstLineChars="100" w:firstLine="180"/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Dehalococcoidia</w:t>
                        </w:r>
                        <w:proofErr w:type="spellEnd"/>
                      </w:p>
                    </w:tc>
                  </w:tr>
                  <w:tr w:rsidR="00A60588" w:rsidRPr="00761D64" w14:paraId="3C05E04F" w14:textId="77777777" w:rsidTr="00A60588">
                    <w:trPr>
                      <w:trHeight w:val="285"/>
                    </w:trPr>
                    <w:tc>
                      <w:tcPr>
                        <w:tcW w:w="1965" w:type="dxa"/>
                        <w:vAlign w:val="center"/>
                        <w:hideMark/>
                      </w:tcPr>
                      <w:p w14:paraId="0B399B42" w14:textId="7EE5C206" w:rsidR="00A60588" w:rsidRPr="00761D64" w:rsidRDefault="00A60588" w:rsidP="00761D64">
                        <w:pPr>
                          <w:ind w:firstLineChars="100" w:firstLine="180"/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Thermoflexia</w:t>
                        </w:r>
                        <w:proofErr w:type="spellEnd"/>
                      </w:p>
                    </w:tc>
                  </w:tr>
                  <w:tr w:rsidR="00A60588" w:rsidRPr="00761D64" w14:paraId="339836EB" w14:textId="77777777" w:rsidTr="00A60588">
                    <w:trPr>
                      <w:trHeight w:val="285"/>
                    </w:trPr>
                    <w:tc>
                      <w:tcPr>
                        <w:tcW w:w="1965" w:type="dxa"/>
                        <w:vAlign w:val="center"/>
                        <w:hideMark/>
                      </w:tcPr>
                      <w:p w14:paraId="487B0C6B" w14:textId="4B2F5930" w:rsidR="00A60588" w:rsidRPr="00761D64" w:rsidRDefault="00A60588" w:rsidP="00761D64">
                        <w:pPr>
                          <w:ind w:firstLineChars="100" w:firstLine="180"/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unclassified</w:t>
                        </w:r>
                      </w:p>
                    </w:tc>
                  </w:tr>
                  <w:tr w:rsidR="00A60588" w:rsidRPr="00761D64" w14:paraId="49D92325" w14:textId="77777777" w:rsidTr="00A60588">
                    <w:trPr>
                      <w:trHeight w:val="285"/>
                    </w:trPr>
                    <w:tc>
                      <w:tcPr>
                        <w:tcW w:w="1965" w:type="dxa"/>
                        <w:vAlign w:val="center"/>
                        <w:hideMark/>
                      </w:tcPr>
                      <w:p w14:paraId="717FAB3C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Firmicutes</w:t>
                        </w:r>
                      </w:p>
                    </w:tc>
                  </w:tr>
                  <w:tr w:rsidR="00A60588" w:rsidRPr="00761D64" w14:paraId="11461CC8" w14:textId="77777777" w:rsidTr="00A60588">
                    <w:trPr>
                      <w:trHeight w:val="285"/>
                    </w:trPr>
                    <w:tc>
                      <w:tcPr>
                        <w:tcW w:w="1965" w:type="dxa"/>
                        <w:vAlign w:val="center"/>
                        <w:hideMark/>
                      </w:tcPr>
                      <w:p w14:paraId="2A261025" w14:textId="77777777" w:rsidR="00A60588" w:rsidRPr="00761D64" w:rsidRDefault="00A60588" w:rsidP="00761D64">
                        <w:pPr>
                          <w:ind w:firstLineChars="100" w:firstLine="180"/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Clostridia</w:t>
                        </w:r>
                      </w:p>
                    </w:tc>
                  </w:tr>
                  <w:tr w:rsidR="00A60588" w:rsidRPr="00761D64" w14:paraId="08114829" w14:textId="77777777" w:rsidTr="00A60588">
                    <w:trPr>
                      <w:trHeight w:val="285"/>
                    </w:trPr>
                    <w:tc>
                      <w:tcPr>
                        <w:tcW w:w="1965" w:type="dxa"/>
                        <w:vAlign w:val="center"/>
                        <w:hideMark/>
                      </w:tcPr>
                      <w:p w14:paraId="49CAE71E" w14:textId="77777777" w:rsidR="00A60588" w:rsidRPr="00761D64" w:rsidRDefault="00A60588" w:rsidP="00761D64">
                        <w:pPr>
                          <w:ind w:firstLineChars="100" w:firstLine="180"/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Bacilli</w:t>
                        </w:r>
                      </w:p>
                    </w:tc>
                  </w:tr>
                  <w:tr w:rsidR="00A60588" w:rsidRPr="00761D64" w14:paraId="0FA2ACD2" w14:textId="77777777" w:rsidTr="00A60588">
                    <w:trPr>
                      <w:trHeight w:val="285"/>
                    </w:trPr>
                    <w:tc>
                      <w:tcPr>
                        <w:tcW w:w="1965" w:type="dxa"/>
                        <w:vAlign w:val="center"/>
                        <w:hideMark/>
                      </w:tcPr>
                      <w:p w14:paraId="1A0A13B4" w14:textId="77777777" w:rsidR="00A60588" w:rsidRPr="00761D64" w:rsidRDefault="00A60588" w:rsidP="00761D64">
                        <w:pPr>
                          <w:ind w:firstLineChars="100" w:firstLine="180"/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Erysipelotrichia</w:t>
                        </w:r>
                        <w:proofErr w:type="spellEnd"/>
                      </w:p>
                    </w:tc>
                  </w:tr>
                  <w:tr w:rsidR="00A60588" w:rsidRPr="00761D64" w14:paraId="3DDF49C5" w14:textId="77777777" w:rsidTr="00A60588">
                    <w:trPr>
                      <w:trHeight w:val="285"/>
                    </w:trPr>
                    <w:tc>
                      <w:tcPr>
                        <w:tcW w:w="1965" w:type="dxa"/>
                        <w:vAlign w:val="center"/>
                        <w:hideMark/>
                      </w:tcPr>
                      <w:p w14:paraId="6ECCB241" w14:textId="77777777" w:rsidR="00A60588" w:rsidRPr="00761D64" w:rsidRDefault="00A60588" w:rsidP="00761D64">
                        <w:pPr>
                          <w:ind w:firstLineChars="100" w:firstLine="180"/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Tissierellia</w:t>
                        </w:r>
                        <w:proofErr w:type="spellEnd"/>
                      </w:p>
                    </w:tc>
                  </w:tr>
                  <w:tr w:rsidR="00A60588" w:rsidRPr="00761D64" w14:paraId="278B3E8F" w14:textId="77777777" w:rsidTr="00A60588">
                    <w:trPr>
                      <w:trHeight w:val="285"/>
                    </w:trPr>
                    <w:tc>
                      <w:tcPr>
                        <w:tcW w:w="1965" w:type="dxa"/>
                        <w:vAlign w:val="center"/>
                        <w:hideMark/>
                      </w:tcPr>
                      <w:p w14:paraId="3A1DE29C" w14:textId="77777777" w:rsidR="00A60588" w:rsidRPr="00761D64" w:rsidRDefault="00A60588" w:rsidP="00761D64">
                        <w:pPr>
                          <w:ind w:firstLineChars="100" w:firstLine="180"/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Limnochordia</w:t>
                        </w:r>
                        <w:proofErr w:type="spellEnd"/>
                      </w:p>
                    </w:tc>
                  </w:tr>
                  <w:tr w:rsidR="00A60588" w:rsidRPr="00761D64" w14:paraId="25C46CC4" w14:textId="77777777" w:rsidTr="00A60588">
                    <w:trPr>
                      <w:trHeight w:val="285"/>
                    </w:trPr>
                    <w:tc>
                      <w:tcPr>
                        <w:tcW w:w="1965" w:type="dxa"/>
                        <w:vAlign w:val="center"/>
                        <w:hideMark/>
                      </w:tcPr>
                      <w:p w14:paraId="23EBBD28" w14:textId="77777777" w:rsidR="00A60588" w:rsidRPr="00761D64" w:rsidRDefault="00A60588" w:rsidP="00761D64">
                        <w:pPr>
                          <w:ind w:firstLineChars="100" w:firstLine="180"/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Negativicutes</w:t>
                        </w:r>
                        <w:proofErr w:type="spellEnd"/>
                      </w:p>
                    </w:tc>
                  </w:tr>
                  <w:tr w:rsidR="00A60588" w:rsidRPr="00761D64" w14:paraId="7BDE8387" w14:textId="77777777" w:rsidTr="00A60588">
                    <w:trPr>
                      <w:trHeight w:val="285"/>
                    </w:trPr>
                    <w:tc>
                      <w:tcPr>
                        <w:tcW w:w="1965" w:type="dxa"/>
                        <w:vAlign w:val="center"/>
                        <w:hideMark/>
                      </w:tcPr>
                      <w:p w14:paraId="7B8D6EBF" w14:textId="77777777" w:rsidR="00A60588" w:rsidRPr="00761D64" w:rsidRDefault="00A60588" w:rsidP="00761D64">
                        <w:pPr>
                          <w:ind w:firstLineChars="100" w:firstLine="180"/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unclassified</w:t>
                        </w:r>
                      </w:p>
                    </w:tc>
                  </w:tr>
                </w:tbl>
                <w:p w14:paraId="39D1CC8C" w14:textId="4F10FC90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</w:tbl>
          <w:p w14:paraId="0EE64C08" w14:textId="2BBC0D03" w:rsidR="00A60588" w:rsidRPr="00761D64" w:rsidRDefault="00A60588" w:rsidP="00761D64">
            <w:pPr>
              <w:ind w:firstLineChars="100" w:firstLine="1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39" w:type="dxa"/>
            <w:tcBorders>
              <w:bottom w:val="single" w:sz="4" w:space="0" w:color="auto"/>
            </w:tcBorders>
          </w:tcPr>
          <w:tbl>
            <w:tblPr>
              <w:tblW w:w="106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65"/>
            </w:tblGrid>
            <w:tr w:rsidR="00A60588" w:rsidRPr="00761D64" w14:paraId="770CB44A" w14:textId="77777777" w:rsidTr="00A60588">
              <w:trPr>
                <w:trHeight w:val="285"/>
              </w:trPr>
              <w:tc>
                <w:tcPr>
                  <w:tcW w:w="1065" w:type="dxa"/>
                  <w:vAlign w:val="center"/>
                  <w:hideMark/>
                </w:tcPr>
                <w:p w14:paraId="767EBC5A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lastRenderedPageBreak/>
                    <w:t>49.71184532</w:t>
                  </w:r>
                </w:p>
              </w:tc>
            </w:tr>
            <w:tr w:rsidR="00A60588" w:rsidRPr="00761D64" w14:paraId="2B26579B" w14:textId="77777777" w:rsidTr="00A60588">
              <w:trPr>
                <w:trHeight w:val="285"/>
              </w:trPr>
              <w:tc>
                <w:tcPr>
                  <w:tcW w:w="1065" w:type="dxa"/>
                  <w:vAlign w:val="center"/>
                  <w:hideMark/>
                </w:tcPr>
                <w:p w14:paraId="3D6D74CB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64.45789973</w:t>
                  </w:r>
                </w:p>
              </w:tc>
            </w:tr>
            <w:tr w:rsidR="00A60588" w:rsidRPr="00761D64" w14:paraId="65D7EBE3" w14:textId="77777777" w:rsidTr="00A60588">
              <w:trPr>
                <w:trHeight w:val="285"/>
              </w:trPr>
              <w:tc>
                <w:tcPr>
                  <w:tcW w:w="1065" w:type="dxa"/>
                  <w:vAlign w:val="center"/>
                  <w:hideMark/>
                </w:tcPr>
                <w:p w14:paraId="78FB9033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41.98869965</w:t>
                  </w:r>
                </w:p>
              </w:tc>
            </w:tr>
            <w:tr w:rsidR="00A60588" w:rsidRPr="00761D64" w14:paraId="2624D379" w14:textId="77777777" w:rsidTr="00A60588">
              <w:trPr>
                <w:trHeight w:val="285"/>
              </w:trPr>
              <w:tc>
                <w:tcPr>
                  <w:tcW w:w="1065" w:type="dxa"/>
                  <w:vAlign w:val="center"/>
                  <w:hideMark/>
                </w:tcPr>
                <w:p w14:paraId="27814AF1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5.972730149</w:t>
                  </w:r>
                </w:p>
              </w:tc>
            </w:tr>
            <w:tr w:rsidR="00A60588" w:rsidRPr="00761D64" w14:paraId="1B236308" w14:textId="77777777" w:rsidTr="00A60588">
              <w:trPr>
                <w:trHeight w:val="285"/>
              </w:trPr>
              <w:tc>
                <w:tcPr>
                  <w:tcW w:w="1065" w:type="dxa"/>
                  <w:vAlign w:val="center"/>
                  <w:hideMark/>
                </w:tcPr>
                <w:p w14:paraId="6DD18D37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66.7957018</w:t>
                  </w:r>
                </w:p>
              </w:tc>
            </w:tr>
            <w:tr w:rsidR="00A60588" w:rsidRPr="00761D64" w14:paraId="4AC44EEE" w14:textId="77777777" w:rsidTr="00A60588">
              <w:trPr>
                <w:trHeight w:val="285"/>
              </w:trPr>
              <w:tc>
                <w:tcPr>
                  <w:tcW w:w="1065" w:type="dxa"/>
                  <w:vAlign w:val="center"/>
                  <w:hideMark/>
                </w:tcPr>
                <w:p w14:paraId="379ADAAF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54.91276231</w:t>
                  </w:r>
                </w:p>
              </w:tc>
            </w:tr>
            <w:tr w:rsidR="00A60588" w:rsidRPr="00761D64" w14:paraId="0232D738" w14:textId="77777777" w:rsidTr="00A60588">
              <w:trPr>
                <w:trHeight w:val="285"/>
              </w:trPr>
              <w:tc>
                <w:tcPr>
                  <w:tcW w:w="1065" w:type="dxa"/>
                  <w:vAlign w:val="center"/>
                  <w:hideMark/>
                </w:tcPr>
                <w:p w14:paraId="6814D4C1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76.21986527</w:t>
                  </w:r>
                </w:p>
              </w:tc>
            </w:tr>
            <w:tr w:rsidR="00A60588" w:rsidRPr="00761D64" w14:paraId="3E89781A" w14:textId="77777777" w:rsidTr="00A60588">
              <w:trPr>
                <w:trHeight w:val="285"/>
              </w:trPr>
              <w:tc>
                <w:tcPr>
                  <w:tcW w:w="1065" w:type="dxa"/>
                  <w:vAlign w:val="center"/>
                  <w:hideMark/>
                </w:tcPr>
                <w:p w14:paraId="7377306B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55.17711172</w:t>
                  </w:r>
                </w:p>
              </w:tc>
            </w:tr>
            <w:tr w:rsidR="00A60588" w:rsidRPr="00761D64" w14:paraId="58B9F825" w14:textId="77777777" w:rsidTr="00A60588">
              <w:trPr>
                <w:trHeight w:val="285"/>
              </w:trPr>
              <w:tc>
                <w:tcPr>
                  <w:tcW w:w="1350" w:type="dxa"/>
                  <w:vAlign w:val="center"/>
                  <w:hideMark/>
                </w:tcPr>
                <w:p w14:paraId="4593F8BB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62.27193985</w:t>
                  </w:r>
                </w:p>
              </w:tc>
            </w:tr>
            <w:tr w:rsidR="00A60588" w:rsidRPr="00761D64" w14:paraId="2DDF56CA" w14:textId="77777777" w:rsidTr="00A60588">
              <w:trPr>
                <w:trHeight w:val="285"/>
              </w:trPr>
              <w:tc>
                <w:tcPr>
                  <w:tcW w:w="1350" w:type="dxa"/>
                  <w:vAlign w:val="center"/>
                  <w:hideMark/>
                </w:tcPr>
                <w:p w14:paraId="717197F4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28.28490527</w:t>
                  </w:r>
                </w:p>
              </w:tc>
            </w:tr>
            <w:tr w:rsidR="00A60588" w:rsidRPr="00761D64" w14:paraId="6FC235EE" w14:textId="77777777" w:rsidTr="00A60588">
              <w:trPr>
                <w:trHeight w:val="285"/>
              </w:trPr>
              <w:tc>
                <w:tcPr>
                  <w:tcW w:w="1350" w:type="dxa"/>
                  <w:vAlign w:val="center"/>
                  <w:hideMark/>
                </w:tcPr>
                <w:p w14:paraId="6C1153A1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lastRenderedPageBreak/>
                    <w:t>76.68510696</w:t>
                  </w:r>
                </w:p>
              </w:tc>
            </w:tr>
            <w:tr w:rsidR="00A60588" w:rsidRPr="00761D64" w14:paraId="5F313B93" w14:textId="77777777" w:rsidTr="00A60588">
              <w:trPr>
                <w:trHeight w:val="285"/>
              </w:trPr>
              <w:tc>
                <w:tcPr>
                  <w:tcW w:w="1350" w:type="dxa"/>
                  <w:vAlign w:val="center"/>
                  <w:hideMark/>
                </w:tcPr>
                <w:p w14:paraId="089BE1C7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39.71380471</w:t>
                  </w:r>
                </w:p>
              </w:tc>
            </w:tr>
            <w:tr w:rsidR="00A60588" w:rsidRPr="00761D64" w14:paraId="4160B50C" w14:textId="77777777" w:rsidTr="00A60588">
              <w:trPr>
                <w:trHeight w:val="285"/>
              </w:trPr>
              <w:tc>
                <w:tcPr>
                  <w:tcW w:w="1350" w:type="dxa"/>
                  <w:vAlign w:val="center"/>
                  <w:hideMark/>
                </w:tcPr>
                <w:p w14:paraId="7EC75DA6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18.34789084</w:t>
                  </w:r>
                </w:p>
              </w:tc>
            </w:tr>
            <w:tr w:rsidR="00A60588" w:rsidRPr="00761D64" w14:paraId="603B30FA" w14:textId="77777777" w:rsidTr="00A60588">
              <w:trPr>
                <w:trHeight w:val="285"/>
              </w:trPr>
              <w:tc>
                <w:tcPr>
                  <w:tcW w:w="1350" w:type="dxa"/>
                  <w:vAlign w:val="center"/>
                  <w:hideMark/>
                </w:tcPr>
                <w:p w14:paraId="360E5E0F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35.58541038</w:t>
                  </w:r>
                </w:p>
              </w:tc>
            </w:tr>
            <w:tr w:rsidR="00A60588" w:rsidRPr="00761D64" w14:paraId="05BFDEDD" w14:textId="77777777" w:rsidTr="00A60588">
              <w:trPr>
                <w:trHeight w:val="285"/>
              </w:trPr>
              <w:tc>
                <w:tcPr>
                  <w:tcW w:w="1350" w:type="dxa"/>
                  <w:vAlign w:val="center"/>
                  <w:hideMark/>
                </w:tcPr>
                <w:p w14:paraId="59D2C441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73.61895432</w:t>
                  </w:r>
                </w:p>
              </w:tc>
            </w:tr>
            <w:tr w:rsidR="00A60588" w:rsidRPr="00761D64" w14:paraId="136910A3" w14:textId="77777777" w:rsidTr="00A60588">
              <w:trPr>
                <w:trHeight w:val="285"/>
              </w:trPr>
              <w:tc>
                <w:tcPr>
                  <w:tcW w:w="1350" w:type="dxa"/>
                  <w:vAlign w:val="center"/>
                  <w:hideMark/>
                </w:tcPr>
                <w:p w14:paraId="2CD57152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41.82628566</w:t>
                  </w:r>
                </w:p>
              </w:tc>
            </w:tr>
            <w:tr w:rsidR="00A60588" w:rsidRPr="00761D64" w14:paraId="39FEF8F9" w14:textId="77777777" w:rsidTr="00A60588">
              <w:trPr>
                <w:trHeight w:val="285"/>
              </w:trPr>
              <w:tc>
                <w:tcPr>
                  <w:tcW w:w="1350" w:type="dxa"/>
                  <w:vAlign w:val="center"/>
                  <w:hideMark/>
                </w:tcPr>
                <w:p w14:paraId="40AFF962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76.67197452</w:t>
                  </w:r>
                </w:p>
              </w:tc>
            </w:tr>
            <w:tr w:rsidR="00A60588" w:rsidRPr="00761D64" w14:paraId="3A1E8E94" w14:textId="77777777" w:rsidTr="00A60588">
              <w:trPr>
                <w:trHeight w:val="285"/>
              </w:trPr>
              <w:tc>
                <w:tcPr>
                  <w:tcW w:w="1350" w:type="dxa"/>
                  <w:vAlign w:val="center"/>
                  <w:hideMark/>
                </w:tcPr>
                <w:p w14:paraId="05A2302B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70.71960298</w:t>
                  </w:r>
                </w:p>
              </w:tc>
            </w:tr>
            <w:tr w:rsidR="00A60588" w:rsidRPr="00761D64" w14:paraId="4CA41604" w14:textId="77777777" w:rsidTr="00A60588">
              <w:trPr>
                <w:trHeight w:val="285"/>
              </w:trPr>
              <w:tc>
                <w:tcPr>
                  <w:tcW w:w="1350" w:type="dxa"/>
                  <w:vAlign w:val="center"/>
                  <w:hideMark/>
                </w:tcPr>
                <w:p w14:paraId="41509D01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92.51336898</w:t>
                  </w:r>
                </w:p>
              </w:tc>
            </w:tr>
            <w:tr w:rsidR="00A60588" w:rsidRPr="00761D64" w14:paraId="283FE602" w14:textId="77777777" w:rsidTr="00A60588">
              <w:trPr>
                <w:trHeight w:val="285"/>
              </w:trPr>
              <w:tc>
                <w:tcPr>
                  <w:tcW w:w="1350" w:type="dxa"/>
                  <w:vAlign w:val="center"/>
                  <w:hideMark/>
                </w:tcPr>
                <w:p w14:paraId="4DED6B72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68.62170088</w:t>
                  </w:r>
                </w:p>
              </w:tc>
            </w:tr>
            <w:tr w:rsidR="00A60588" w:rsidRPr="00761D64" w14:paraId="3FE39A40" w14:textId="77777777" w:rsidTr="00A60588">
              <w:trPr>
                <w:trHeight w:val="285"/>
              </w:trPr>
              <w:tc>
                <w:tcPr>
                  <w:tcW w:w="1350" w:type="dxa"/>
                  <w:vAlign w:val="center"/>
                  <w:hideMark/>
                </w:tcPr>
                <w:p w14:paraId="36679C4A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40.84743863</w:t>
                  </w:r>
                </w:p>
              </w:tc>
            </w:tr>
            <w:tr w:rsidR="00A60588" w:rsidRPr="00761D64" w14:paraId="5E3288BC" w14:textId="77777777" w:rsidTr="00A60588">
              <w:trPr>
                <w:trHeight w:val="285"/>
              </w:trPr>
              <w:tc>
                <w:tcPr>
                  <w:tcW w:w="1350" w:type="dxa"/>
                  <w:shd w:val="clear" w:color="auto" w:fill="FFFFFF"/>
                  <w:vAlign w:val="center"/>
                  <w:hideMark/>
                </w:tcPr>
                <w:p w14:paraId="19A15B26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70.99381835</w:t>
                  </w:r>
                </w:p>
              </w:tc>
            </w:tr>
            <w:tr w:rsidR="00A60588" w:rsidRPr="00761D64" w14:paraId="4E19ED8E" w14:textId="77777777" w:rsidTr="00A60588">
              <w:trPr>
                <w:trHeight w:val="285"/>
              </w:trPr>
              <w:tc>
                <w:tcPr>
                  <w:tcW w:w="1350" w:type="dxa"/>
                  <w:shd w:val="clear" w:color="auto" w:fill="FFFFFF"/>
                  <w:vAlign w:val="center"/>
                  <w:hideMark/>
                </w:tcPr>
                <w:p w14:paraId="53B47C85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70.37037037</w:t>
                  </w:r>
                </w:p>
              </w:tc>
            </w:tr>
            <w:tr w:rsidR="00A60588" w:rsidRPr="00761D64" w14:paraId="52D3E137" w14:textId="77777777" w:rsidTr="00A60588">
              <w:trPr>
                <w:trHeight w:val="285"/>
              </w:trPr>
              <w:tc>
                <w:tcPr>
                  <w:tcW w:w="1350" w:type="dxa"/>
                  <w:shd w:val="clear" w:color="auto" w:fill="FFFFFF"/>
                  <w:vAlign w:val="center"/>
                  <w:hideMark/>
                </w:tcPr>
                <w:p w14:paraId="53BB485C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0.021660553</w:t>
                  </w:r>
                </w:p>
              </w:tc>
            </w:tr>
            <w:tr w:rsidR="00A60588" w:rsidRPr="00761D64" w14:paraId="67C3CD71" w14:textId="77777777" w:rsidTr="00A60588">
              <w:trPr>
                <w:trHeight w:val="285"/>
              </w:trPr>
              <w:tc>
                <w:tcPr>
                  <w:tcW w:w="1350" w:type="dxa"/>
                  <w:shd w:val="clear" w:color="auto" w:fill="FFFFFF"/>
                  <w:vAlign w:val="center"/>
                  <w:hideMark/>
                </w:tcPr>
                <w:p w14:paraId="2573D51F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94.59541904</w:t>
                  </w:r>
                </w:p>
              </w:tc>
            </w:tr>
            <w:tr w:rsidR="00A60588" w:rsidRPr="00761D64" w14:paraId="5DFBB483" w14:textId="77777777" w:rsidTr="00A60588">
              <w:trPr>
                <w:trHeight w:val="285"/>
              </w:trPr>
              <w:tc>
                <w:tcPr>
                  <w:tcW w:w="1350" w:type="dxa"/>
                  <w:shd w:val="clear" w:color="auto" w:fill="FFFFFF"/>
                  <w:vAlign w:val="center"/>
                  <w:hideMark/>
                </w:tcPr>
                <w:p w14:paraId="5DAD5751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83.93070967</w:t>
                  </w:r>
                </w:p>
              </w:tc>
            </w:tr>
            <w:tr w:rsidR="00A60588" w:rsidRPr="00761D64" w14:paraId="34373F0C" w14:textId="77777777" w:rsidTr="00A60588">
              <w:trPr>
                <w:trHeight w:val="285"/>
              </w:trPr>
              <w:tc>
                <w:tcPr>
                  <w:tcW w:w="1350" w:type="dxa"/>
                  <w:shd w:val="clear" w:color="auto" w:fill="FFFFFF"/>
                  <w:vAlign w:val="center"/>
                  <w:hideMark/>
                </w:tcPr>
                <w:p w14:paraId="1C48E99F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89.75064058</w:t>
                  </w:r>
                </w:p>
              </w:tc>
            </w:tr>
            <w:tr w:rsidR="00A60588" w:rsidRPr="00761D64" w14:paraId="625C2453" w14:textId="77777777" w:rsidTr="00A60588">
              <w:trPr>
                <w:trHeight w:val="285"/>
              </w:trPr>
              <w:tc>
                <w:tcPr>
                  <w:tcW w:w="1350" w:type="dxa"/>
                  <w:vAlign w:val="center"/>
                  <w:hideMark/>
                </w:tcPr>
                <w:p w14:paraId="467A715F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94.45244957</w:t>
                  </w:r>
                </w:p>
              </w:tc>
            </w:tr>
            <w:tr w:rsidR="00A60588" w:rsidRPr="00761D64" w14:paraId="51FF211E" w14:textId="77777777" w:rsidTr="00A60588">
              <w:trPr>
                <w:trHeight w:val="285"/>
              </w:trPr>
              <w:tc>
                <w:tcPr>
                  <w:tcW w:w="1350" w:type="dxa"/>
                  <w:vAlign w:val="center"/>
                  <w:hideMark/>
                </w:tcPr>
                <w:p w14:paraId="03EA63B1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82.0497085</w:t>
                  </w:r>
                </w:p>
              </w:tc>
            </w:tr>
            <w:tr w:rsidR="00A60588" w:rsidRPr="00761D64" w14:paraId="5E3150F8" w14:textId="77777777" w:rsidTr="00A60588">
              <w:trPr>
                <w:trHeight w:val="285"/>
              </w:trPr>
              <w:tc>
                <w:tcPr>
                  <w:tcW w:w="1350" w:type="dxa"/>
                  <w:vAlign w:val="center"/>
                  <w:hideMark/>
                </w:tcPr>
                <w:p w14:paraId="43A64EFE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87.55602988</w:t>
                  </w:r>
                </w:p>
              </w:tc>
            </w:tr>
            <w:tr w:rsidR="00A60588" w:rsidRPr="00761D64" w14:paraId="795B5E0A" w14:textId="77777777" w:rsidTr="00A60588">
              <w:trPr>
                <w:trHeight w:val="285"/>
              </w:trPr>
              <w:tc>
                <w:tcPr>
                  <w:tcW w:w="1350" w:type="dxa"/>
                  <w:vAlign w:val="center"/>
                  <w:hideMark/>
                </w:tcPr>
                <w:p w14:paraId="24FC2D1C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73.30836454</w:t>
                  </w:r>
                </w:p>
              </w:tc>
            </w:tr>
            <w:tr w:rsidR="00A60588" w:rsidRPr="00761D64" w14:paraId="74D29B78" w14:textId="77777777" w:rsidTr="00A60588">
              <w:trPr>
                <w:trHeight w:val="285"/>
              </w:trPr>
              <w:tc>
                <w:tcPr>
                  <w:tcW w:w="1350" w:type="dxa"/>
                  <w:vAlign w:val="center"/>
                  <w:hideMark/>
                </w:tcPr>
                <w:p w14:paraId="4133A1CA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96.15384615</w:t>
                  </w:r>
                </w:p>
              </w:tc>
            </w:tr>
            <w:tr w:rsidR="00A60588" w:rsidRPr="00761D64" w14:paraId="694E27B8" w14:textId="77777777" w:rsidTr="00A60588">
              <w:trPr>
                <w:trHeight w:val="285"/>
              </w:trPr>
              <w:tc>
                <w:tcPr>
                  <w:tcW w:w="1350" w:type="dxa"/>
                  <w:vAlign w:val="center"/>
                  <w:hideMark/>
                </w:tcPr>
                <w:p w14:paraId="4EA349AC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90.89163727</w:t>
                  </w:r>
                </w:p>
              </w:tc>
            </w:tr>
            <w:tr w:rsidR="00A60588" w:rsidRPr="00761D64" w14:paraId="76785E8A" w14:textId="77777777" w:rsidTr="00A60588">
              <w:trPr>
                <w:trHeight w:val="285"/>
              </w:trPr>
              <w:tc>
                <w:tcPr>
                  <w:tcW w:w="1350" w:type="dxa"/>
                  <w:vAlign w:val="center"/>
                  <w:hideMark/>
                </w:tcPr>
                <w:p w14:paraId="7656AEAF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48.41207474</w:t>
                  </w:r>
                </w:p>
              </w:tc>
            </w:tr>
            <w:tr w:rsidR="00A60588" w:rsidRPr="00761D64" w14:paraId="7A22F836" w14:textId="77777777" w:rsidTr="00A60588">
              <w:trPr>
                <w:trHeight w:val="285"/>
              </w:trPr>
              <w:tc>
                <w:tcPr>
                  <w:tcW w:w="1350" w:type="dxa"/>
                  <w:vAlign w:val="center"/>
                  <w:hideMark/>
                </w:tcPr>
                <w:p w14:paraId="02CFD4CA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67.93050847</w:t>
                  </w:r>
                </w:p>
              </w:tc>
            </w:tr>
            <w:tr w:rsidR="00A60588" w:rsidRPr="00761D64" w14:paraId="4F11F377" w14:textId="77777777" w:rsidTr="00A60588">
              <w:trPr>
                <w:trHeight w:val="285"/>
              </w:trPr>
              <w:tc>
                <w:tcPr>
                  <w:tcW w:w="1350" w:type="dxa"/>
                  <w:vAlign w:val="center"/>
                  <w:hideMark/>
                </w:tcPr>
                <w:p w14:paraId="2A991D9E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32.4564754</w:t>
                  </w:r>
                </w:p>
              </w:tc>
            </w:tr>
            <w:tr w:rsidR="00A60588" w:rsidRPr="00761D64" w14:paraId="25E47FC1" w14:textId="77777777" w:rsidTr="00A60588">
              <w:trPr>
                <w:trHeight w:val="285"/>
              </w:trPr>
              <w:tc>
                <w:tcPr>
                  <w:tcW w:w="1350" w:type="dxa"/>
                  <w:vAlign w:val="center"/>
                  <w:hideMark/>
                </w:tcPr>
                <w:p w14:paraId="7EB5F77D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53.78787879</w:t>
                  </w:r>
                </w:p>
              </w:tc>
            </w:tr>
            <w:tr w:rsidR="00A60588" w:rsidRPr="00761D64" w14:paraId="5F7BEDAC" w14:textId="77777777" w:rsidTr="00A60588">
              <w:trPr>
                <w:trHeight w:val="285"/>
              </w:trPr>
              <w:tc>
                <w:tcPr>
                  <w:tcW w:w="1350" w:type="dxa"/>
                  <w:vAlign w:val="center"/>
                  <w:hideMark/>
                </w:tcPr>
                <w:p w14:paraId="4A05E701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68.35443038</w:t>
                  </w:r>
                </w:p>
              </w:tc>
            </w:tr>
            <w:tr w:rsidR="00A60588" w:rsidRPr="00761D64" w14:paraId="01A54319" w14:textId="77777777" w:rsidTr="00A60588">
              <w:trPr>
                <w:trHeight w:val="285"/>
              </w:trPr>
              <w:tc>
                <w:tcPr>
                  <w:tcW w:w="1350" w:type="dxa"/>
                  <w:vAlign w:val="center"/>
                  <w:hideMark/>
                </w:tcPr>
                <w:p w14:paraId="3059D74C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73.66447985</w:t>
                  </w:r>
                </w:p>
              </w:tc>
            </w:tr>
            <w:tr w:rsidR="00A60588" w:rsidRPr="00761D64" w14:paraId="2B5D0355" w14:textId="77777777" w:rsidTr="00A60588">
              <w:trPr>
                <w:trHeight w:val="285"/>
              </w:trPr>
              <w:tc>
                <w:tcPr>
                  <w:tcW w:w="1350" w:type="dxa"/>
                  <w:vAlign w:val="center"/>
                  <w:hideMark/>
                </w:tcPr>
                <w:p w14:paraId="3C0BCA4F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68.29550718</w:t>
                  </w:r>
                </w:p>
              </w:tc>
            </w:tr>
            <w:tr w:rsidR="00A60588" w:rsidRPr="00761D64" w14:paraId="2F6FD1A3" w14:textId="77777777" w:rsidTr="00A60588">
              <w:trPr>
                <w:trHeight w:val="285"/>
              </w:trPr>
              <w:tc>
                <w:tcPr>
                  <w:tcW w:w="1350" w:type="dxa"/>
                  <w:vAlign w:val="center"/>
                  <w:hideMark/>
                </w:tcPr>
                <w:p w14:paraId="2A558F86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64.4</w:t>
                  </w:r>
                </w:p>
              </w:tc>
            </w:tr>
          </w:tbl>
          <w:p w14:paraId="297DE8C1" w14:textId="3AD15855" w:rsidR="00A60588" w:rsidRPr="00761D64" w:rsidRDefault="00A60588" w:rsidP="00761D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7" w:type="dxa"/>
            <w:tcBorders>
              <w:bottom w:val="single" w:sz="4" w:space="0" w:color="auto"/>
            </w:tcBorders>
          </w:tcPr>
          <w:tbl>
            <w:tblPr>
              <w:tblW w:w="106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95"/>
            </w:tblGrid>
            <w:tr w:rsidR="00A60588" w:rsidRPr="00761D64" w14:paraId="244FE6CC" w14:textId="77777777" w:rsidTr="00A60588">
              <w:trPr>
                <w:trHeight w:val="285"/>
              </w:trPr>
              <w:tc>
                <w:tcPr>
                  <w:tcW w:w="1065" w:type="dxa"/>
                  <w:vAlign w:val="center"/>
                  <w:hideMark/>
                </w:tcPr>
                <w:p w14:paraId="637F4390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lastRenderedPageBreak/>
                    <w:t>50.28815468</w:t>
                  </w:r>
                </w:p>
              </w:tc>
            </w:tr>
            <w:tr w:rsidR="00A60588" w:rsidRPr="00761D64" w14:paraId="019CDC68" w14:textId="77777777" w:rsidTr="00A60588">
              <w:trPr>
                <w:trHeight w:val="285"/>
              </w:trPr>
              <w:tc>
                <w:tcPr>
                  <w:tcW w:w="1065" w:type="dxa"/>
                  <w:vAlign w:val="center"/>
                  <w:hideMark/>
                </w:tcPr>
                <w:p w14:paraId="2855E0C6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35.54210027</w:t>
                  </w:r>
                </w:p>
              </w:tc>
            </w:tr>
            <w:tr w:rsidR="00A60588" w:rsidRPr="00761D64" w14:paraId="5E40B137" w14:textId="77777777" w:rsidTr="00A60588">
              <w:trPr>
                <w:trHeight w:val="285"/>
              </w:trPr>
              <w:tc>
                <w:tcPr>
                  <w:tcW w:w="1065" w:type="dxa"/>
                  <w:vAlign w:val="center"/>
                  <w:hideMark/>
                </w:tcPr>
                <w:p w14:paraId="79C03867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58.01130035</w:t>
                  </w:r>
                </w:p>
              </w:tc>
            </w:tr>
            <w:tr w:rsidR="00A60588" w:rsidRPr="00761D64" w14:paraId="6A2FAA7D" w14:textId="77777777" w:rsidTr="00A60588">
              <w:trPr>
                <w:trHeight w:val="285"/>
              </w:trPr>
              <w:tc>
                <w:tcPr>
                  <w:tcW w:w="1065" w:type="dxa"/>
                  <w:vAlign w:val="center"/>
                  <w:hideMark/>
                </w:tcPr>
                <w:p w14:paraId="72DB82A3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94.02726985</w:t>
                  </w:r>
                </w:p>
              </w:tc>
            </w:tr>
            <w:tr w:rsidR="00A60588" w:rsidRPr="00761D64" w14:paraId="0CF4F468" w14:textId="77777777" w:rsidTr="00A60588">
              <w:trPr>
                <w:trHeight w:val="285"/>
              </w:trPr>
              <w:tc>
                <w:tcPr>
                  <w:tcW w:w="1065" w:type="dxa"/>
                  <w:vAlign w:val="center"/>
                  <w:hideMark/>
                </w:tcPr>
                <w:p w14:paraId="41AC603E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33.2042982</w:t>
                  </w:r>
                </w:p>
              </w:tc>
            </w:tr>
            <w:tr w:rsidR="00A60588" w:rsidRPr="00761D64" w14:paraId="383A882F" w14:textId="77777777" w:rsidTr="00A60588">
              <w:trPr>
                <w:trHeight w:val="285"/>
              </w:trPr>
              <w:tc>
                <w:tcPr>
                  <w:tcW w:w="1065" w:type="dxa"/>
                  <w:vAlign w:val="center"/>
                  <w:hideMark/>
                </w:tcPr>
                <w:p w14:paraId="2C50F101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45.08723769</w:t>
                  </w:r>
                </w:p>
              </w:tc>
            </w:tr>
            <w:tr w:rsidR="00A60588" w:rsidRPr="00761D64" w14:paraId="376B1807" w14:textId="77777777" w:rsidTr="00A60588">
              <w:trPr>
                <w:trHeight w:val="285"/>
              </w:trPr>
              <w:tc>
                <w:tcPr>
                  <w:tcW w:w="1065" w:type="dxa"/>
                  <w:vAlign w:val="center"/>
                  <w:hideMark/>
                </w:tcPr>
                <w:p w14:paraId="38873E3A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23.78013473</w:t>
                  </w:r>
                </w:p>
              </w:tc>
            </w:tr>
            <w:tr w:rsidR="00A60588" w:rsidRPr="00761D64" w14:paraId="7B59246D" w14:textId="77777777" w:rsidTr="00A60588">
              <w:trPr>
                <w:trHeight w:val="285"/>
              </w:trPr>
              <w:tc>
                <w:tcPr>
                  <w:tcW w:w="1065" w:type="dxa"/>
                  <w:vAlign w:val="center"/>
                  <w:hideMark/>
                </w:tcPr>
                <w:p w14:paraId="2285A008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44.82288828</w:t>
                  </w:r>
                </w:p>
              </w:tc>
            </w:tr>
            <w:tr w:rsidR="00A60588" w:rsidRPr="00761D64" w14:paraId="0CF9204A" w14:textId="77777777" w:rsidTr="00A60588">
              <w:trPr>
                <w:trHeight w:val="285"/>
              </w:trPr>
              <w:tc>
                <w:tcPr>
                  <w:tcW w:w="1065" w:type="dxa"/>
                  <w:vAlign w:val="center"/>
                </w:tcPr>
                <w:tbl>
                  <w:tblPr>
                    <w:tblW w:w="106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65"/>
                  </w:tblGrid>
                  <w:tr w:rsidR="00A60588" w:rsidRPr="00761D64" w14:paraId="2E90FE26" w14:textId="77777777" w:rsidTr="00A60588">
                    <w:trPr>
                      <w:trHeight w:val="285"/>
                    </w:trPr>
                    <w:tc>
                      <w:tcPr>
                        <w:tcW w:w="1065" w:type="dxa"/>
                        <w:vAlign w:val="center"/>
                        <w:hideMark/>
                      </w:tcPr>
                      <w:p w14:paraId="7B380126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37.72806015</w:t>
                        </w:r>
                      </w:p>
                    </w:tc>
                  </w:tr>
                  <w:tr w:rsidR="00A60588" w:rsidRPr="00761D64" w14:paraId="4E6E7DC9" w14:textId="77777777" w:rsidTr="00A60588">
                    <w:trPr>
                      <w:trHeight w:val="285"/>
                    </w:trPr>
                    <w:tc>
                      <w:tcPr>
                        <w:tcW w:w="1065" w:type="dxa"/>
                        <w:vAlign w:val="center"/>
                        <w:hideMark/>
                      </w:tcPr>
                      <w:p w14:paraId="0B72CEA6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71.71509473</w:t>
                        </w:r>
                      </w:p>
                    </w:tc>
                  </w:tr>
                  <w:tr w:rsidR="00A60588" w:rsidRPr="00761D64" w14:paraId="4646B3B6" w14:textId="77777777" w:rsidTr="00A60588">
                    <w:trPr>
                      <w:trHeight w:val="285"/>
                    </w:trPr>
                    <w:tc>
                      <w:tcPr>
                        <w:tcW w:w="1065" w:type="dxa"/>
                        <w:vAlign w:val="center"/>
                        <w:hideMark/>
                      </w:tcPr>
                      <w:p w14:paraId="7FDC6CCB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lastRenderedPageBreak/>
                          <w:t>23.31489304</w:t>
                        </w:r>
                      </w:p>
                    </w:tc>
                  </w:tr>
                  <w:tr w:rsidR="00A60588" w:rsidRPr="00761D64" w14:paraId="5BC8C280" w14:textId="77777777" w:rsidTr="00A60588">
                    <w:trPr>
                      <w:trHeight w:val="285"/>
                    </w:trPr>
                    <w:tc>
                      <w:tcPr>
                        <w:tcW w:w="1065" w:type="dxa"/>
                        <w:vAlign w:val="center"/>
                        <w:hideMark/>
                      </w:tcPr>
                      <w:p w14:paraId="216932A6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60.28619529</w:t>
                        </w:r>
                      </w:p>
                    </w:tc>
                  </w:tr>
                  <w:tr w:rsidR="00A60588" w:rsidRPr="00761D64" w14:paraId="3E1A4604" w14:textId="77777777" w:rsidTr="00A60588">
                    <w:trPr>
                      <w:trHeight w:val="285"/>
                    </w:trPr>
                    <w:tc>
                      <w:tcPr>
                        <w:tcW w:w="1065" w:type="dxa"/>
                        <w:vAlign w:val="center"/>
                        <w:hideMark/>
                      </w:tcPr>
                      <w:p w14:paraId="3FDA8B2E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81.65210916</w:t>
                        </w:r>
                      </w:p>
                    </w:tc>
                  </w:tr>
                  <w:tr w:rsidR="00A60588" w:rsidRPr="00761D64" w14:paraId="5227B73A" w14:textId="77777777" w:rsidTr="00A60588">
                    <w:trPr>
                      <w:trHeight w:val="285"/>
                    </w:trPr>
                    <w:tc>
                      <w:tcPr>
                        <w:tcW w:w="1065" w:type="dxa"/>
                        <w:vAlign w:val="center"/>
                        <w:hideMark/>
                      </w:tcPr>
                      <w:p w14:paraId="10FCED49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64.41458962</w:t>
                        </w:r>
                      </w:p>
                    </w:tc>
                  </w:tr>
                  <w:tr w:rsidR="00A60588" w:rsidRPr="00761D64" w14:paraId="7FA35A81" w14:textId="77777777" w:rsidTr="00A60588">
                    <w:trPr>
                      <w:trHeight w:val="285"/>
                    </w:trPr>
                    <w:tc>
                      <w:tcPr>
                        <w:tcW w:w="1065" w:type="dxa"/>
                        <w:vAlign w:val="center"/>
                        <w:hideMark/>
                      </w:tcPr>
                      <w:p w14:paraId="58ACFE44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26.38104568</w:t>
                        </w:r>
                      </w:p>
                    </w:tc>
                  </w:tr>
                  <w:tr w:rsidR="00A60588" w:rsidRPr="00761D64" w14:paraId="38CF6C8B" w14:textId="77777777" w:rsidTr="00A60588">
                    <w:trPr>
                      <w:trHeight w:val="285"/>
                    </w:trPr>
                    <w:tc>
                      <w:tcPr>
                        <w:tcW w:w="1065" w:type="dxa"/>
                        <w:vAlign w:val="center"/>
                        <w:hideMark/>
                      </w:tcPr>
                      <w:p w14:paraId="38D404F8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58.17371434</w:t>
                        </w:r>
                      </w:p>
                    </w:tc>
                  </w:tr>
                  <w:tr w:rsidR="00A60588" w:rsidRPr="00761D64" w14:paraId="48C74B25" w14:textId="77777777" w:rsidTr="00A60588">
                    <w:trPr>
                      <w:trHeight w:val="285"/>
                    </w:trPr>
                    <w:tc>
                      <w:tcPr>
                        <w:tcW w:w="1065" w:type="dxa"/>
                        <w:vAlign w:val="center"/>
                        <w:hideMark/>
                      </w:tcPr>
                      <w:p w14:paraId="0883F128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23.32802548</w:t>
                        </w:r>
                      </w:p>
                    </w:tc>
                  </w:tr>
                  <w:tr w:rsidR="00A60588" w:rsidRPr="00761D64" w14:paraId="68D681BB" w14:textId="77777777" w:rsidTr="00A60588">
                    <w:trPr>
                      <w:trHeight w:val="285"/>
                    </w:trPr>
                    <w:tc>
                      <w:tcPr>
                        <w:tcW w:w="1065" w:type="dxa"/>
                        <w:vAlign w:val="center"/>
                        <w:hideMark/>
                      </w:tcPr>
                      <w:p w14:paraId="209AAC73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29.28039702</w:t>
                        </w:r>
                      </w:p>
                    </w:tc>
                  </w:tr>
                  <w:tr w:rsidR="00A60588" w:rsidRPr="00761D64" w14:paraId="7860D71B" w14:textId="77777777" w:rsidTr="00A60588">
                    <w:trPr>
                      <w:trHeight w:val="285"/>
                    </w:trPr>
                    <w:tc>
                      <w:tcPr>
                        <w:tcW w:w="1065" w:type="dxa"/>
                        <w:vAlign w:val="center"/>
                        <w:hideMark/>
                      </w:tcPr>
                      <w:p w14:paraId="083BC77E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7.486631016</w:t>
                        </w:r>
                      </w:p>
                    </w:tc>
                  </w:tr>
                  <w:tr w:rsidR="00A60588" w:rsidRPr="00761D64" w14:paraId="61A56876" w14:textId="77777777" w:rsidTr="00A60588">
                    <w:trPr>
                      <w:trHeight w:val="285"/>
                    </w:trPr>
                    <w:tc>
                      <w:tcPr>
                        <w:tcW w:w="1065" w:type="dxa"/>
                        <w:vAlign w:val="center"/>
                        <w:hideMark/>
                      </w:tcPr>
                      <w:p w14:paraId="362918B3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31.37829912</w:t>
                        </w:r>
                      </w:p>
                    </w:tc>
                  </w:tr>
                  <w:tr w:rsidR="00A60588" w:rsidRPr="00761D64" w14:paraId="60FE7FEE" w14:textId="77777777" w:rsidTr="00A60588">
                    <w:trPr>
                      <w:trHeight w:val="285"/>
                    </w:trPr>
                    <w:tc>
                      <w:tcPr>
                        <w:tcW w:w="1065" w:type="dxa"/>
                        <w:vAlign w:val="center"/>
                        <w:hideMark/>
                      </w:tcPr>
                      <w:p w14:paraId="21A5641D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59.15256137</w:t>
                        </w:r>
                      </w:p>
                    </w:tc>
                  </w:tr>
                  <w:tr w:rsidR="00A60588" w:rsidRPr="00761D64" w14:paraId="7CD95BA6" w14:textId="77777777" w:rsidTr="00A60588">
                    <w:trPr>
                      <w:trHeight w:val="285"/>
                    </w:trPr>
                    <w:tc>
                      <w:tcPr>
                        <w:tcW w:w="1065" w:type="dxa"/>
                        <w:shd w:val="clear" w:color="auto" w:fill="FFFFFF"/>
                        <w:vAlign w:val="center"/>
                        <w:hideMark/>
                      </w:tcPr>
                      <w:p w14:paraId="1E7EADAC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29.00618165</w:t>
                        </w:r>
                      </w:p>
                    </w:tc>
                  </w:tr>
                  <w:tr w:rsidR="00A60588" w:rsidRPr="00761D64" w14:paraId="7A28497C" w14:textId="77777777" w:rsidTr="00A60588">
                    <w:trPr>
                      <w:trHeight w:val="285"/>
                    </w:trPr>
                    <w:tc>
                      <w:tcPr>
                        <w:tcW w:w="1065" w:type="dxa"/>
                        <w:shd w:val="clear" w:color="auto" w:fill="FFFFFF"/>
                        <w:vAlign w:val="center"/>
                        <w:hideMark/>
                      </w:tcPr>
                      <w:p w14:paraId="399DEA0A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29.62962963</w:t>
                        </w:r>
                      </w:p>
                    </w:tc>
                  </w:tr>
                  <w:tr w:rsidR="00A60588" w:rsidRPr="00761D64" w14:paraId="45506E45" w14:textId="77777777" w:rsidTr="00A60588">
                    <w:trPr>
                      <w:trHeight w:val="285"/>
                    </w:trPr>
                    <w:tc>
                      <w:tcPr>
                        <w:tcW w:w="1065" w:type="dxa"/>
                        <w:shd w:val="clear" w:color="auto" w:fill="FFFFFF"/>
                        <w:vAlign w:val="center"/>
                        <w:hideMark/>
                      </w:tcPr>
                      <w:p w14:paraId="769821AA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99.97833945</w:t>
                        </w:r>
                      </w:p>
                    </w:tc>
                  </w:tr>
                  <w:tr w:rsidR="00A60588" w:rsidRPr="00761D64" w14:paraId="417A7694" w14:textId="77777777" w:rsidTr="00A60588">
                    <w:trPr>
                      <w:trHeight w:val="285"/>
                    </w:trPr>
                    <w:tc>
                      <w:tcPr>
                        <w:tcW w:w="1065" w:type="dxa"/>
                        <w:shd w:val="clear" w:color="auto" w:fill="FFFFFF"/>
                        <w:vAlign w:val="center"/>
                        <w:hideMark/>
                      </w:tcPr>
                      <w:p w14:paraId="39A31C1E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5.404580963</w:t>
                        </w:r>
                      </w:p>
                    </w:tc>
                  </w:tr>
                  <w:tr w:rsidR="00A60588" w:rsidRPr="00761D64" w14:paraId="030D20F0" w14:textId="77777777" w:rsidTr="00A60588">
                    <w:trPr>
                      <w:trHeight w:val="285"/>
                    </w:trPr>
                    <w:tc>
                      <w:tcPr>
                        <w:tcW w:w="1065" w:type="dxa"/>
                        <w:shd w:val="clear" w:color="auto" w:fill="FFFFFF"/>
                        <w:vAlign w:val="center"/>
                        <w:hideMark/>
                      </w:tcPr>
                      <w:p w14:paraId="1223D0C7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16.06929033</w:t>
                        </w:r>
                      </w:p>
                    </w:tc>
                  </w:tr>
                  <w:tr w:rsidR="00A60588" w:rsidRPr="00761D64" w14:paraId="2A23B743" w14:textId="77777777" w:rsidTr="00A60588">
                    <w:trPr>
                      <w:trHeight w:val="285"/>
                    </w:trPr>
                    <w:tc>
                      <w:tcPr>
                        <w:tcW w:w="1065" w:type="dxa"/>
                        <w:shd w:val="clear" w:color="auto" w:fill="FFFFFF"/>
                        <w:vAlign w:val="center"/>
                        <w:hideMark/>
                      </w:tcPr>
                      <w:p w14:paraId="29B544F8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10.24935942</w:t>
                        </w:r>
                      </w:p>
                    </w:tc>
                  </w:tr>
                  <w:tr w:rsidR="00A60588" w:rsidRPr="00761D64" w14:paraId="53F529CE" w14:textId="77777777" w:rsidTr="00A60588">
                    <w:trPr>
                      <w:trHeight w:val="285"/>
                    </w:trPr>
                    <w:tc>
                      <w:tcPr>
                        <w:tcW w:w="1065" w:type="dxa"/>
                        <w:vAlign w:val="center"/>
                        <w:hideMark/>
                      </w:tcPr>
                      <w:p w14:paraId="373A55AA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5.547550432</w:t>
                        </w:r>
                      </w:p>
                    </w:tc>
                  </w:tr>
                  <w:tr w:rsidR="00A60588" w:rsidRPr="00761D64" w14:paraId="7CBB3DBE" w14:textId="77777777" w:rsidTr="00A60588">
                    <w:trPr>
                      <w:trHeight w:val="285"/>
                    </w:trPr>
                    <w:tc>
                      <w:tcPr>
                        <w:tcW w:w="1065" w:type="dxa"/>
                        <w:vAlign w:val="center"/>
                        <w:hideMark/>
                      </w:tcPr>
                      <w:p w14:paraId="7F51B5E0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17.9502915</w:t>
                        </w:r>
                      </w:p>
                    </w:tc>
                  </w:tr>
                  <w:tr w:rsidR="00A60588" w:rsidRPr="00761D64" w14:paraId="50D7896B" w14:textId="77777777" w:rsidTr="00A60588">
                    <w:trPr>
                      <w:trHeight w:val="285"/>
                    </w:trPr>
                    <w:tc>
                      <w:tcPr>
                        <w:tcW w:w="1065" w:type="dxa"/>
                        <w:vAlign w:val="center"/>
                        <w:hideMark/>
                      </w:tcPr>
                      <w:p w14:paraId="363CAD77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12.44397012</w:t>
                        </w:r>
                      </w:p>
                    </w:tc>
                  </w:tr>
                  <w:tr w:rsidR="00A60588" w:rsidRPr="00761D64" w14:paraId="0EE51F0B" w14:textId="77777777" w:rsidTr="00A60588">
                    <w:trPr>
                      <w:trHeight w:val="285"/>
                    </w:trPr>
                    <w:tc>
                      <w:tcPr>
                        <w:tcW w:w="1065" w:type="dxa"/>
                        <w:vAlign w:val="center"/>
                        <w:hideMark/>
                      </w:tcPr>
                      <w:p w14:paraId="77BFA9E1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26.69163546</w:t>
                        </w:r>
                      </w:p>
                    </w:tc>
                  </w:tr>
                  <w:tr w:rsidR="00A60588" w:rsidRPr="00761D64" w14:paraId="0A9BA7E9" w14:textId="77777777" w:rsidTr="00A60588">
                    <w:trPr>
                      <w:trHeight w:val="285"/>
                    </w:trPr>
                    <w:tc>
                      <w:tcPr>
                        <w:tcW w:w="1065" w:type="dxa"/>
                        <w:vAlign w:val="center"/>
                        <w:hideMark/>
                      </w:tcPr>
                      <w:p w14:paraId="06E497AE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3.846153846</w:t>
                        </w:r>
                      </w:p>
                    </w:tc>
                  </w:tr>
                  <w:tr w:rsidR="00A60588" w:rsidRPr="00761D64" w14:paraId="6389C4FC" w14:textId="77777777" w:rsidTr="00A60588">
                    <w:trPr>
                      <w:trHeight w:val="285"/>
                    </w:trPr>
                    <w:tc>
                      <w:tcPr>
                        <w:tcW w:w="1065" w:type="dxa"/>
                        <w:vAlign w:val="center"/>
                        <w:hideMark/>
                      </w:tcPr>
                      <w:p w14:paraId="108543E1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9.108362727</w:t>
                        </w:r>
                      </w:p>
                    </w:tc>
                  </w:tr>
                  <w:tr w:rsidR="00A60588" w:rsidRPr="00761D64" w14:paraId="1B96F304" w14:textId="77777777" w:rsidTr="00A60588">
                    <w:trPr>
                      <w:trHeight w:val="285"/>
                    </w:trPr>
                    <w:tc>
                      <w:tcPr>
                        <w:tcW w:w="1065" w:type="dxa"/>
                        <w:vAlign w:val="center"/>
                        <w:hideMark/>
                      </w:tcPr>
                      <w:p w14:paraId="3756E4DE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51.58792526</w:t>
                        </w:r>
                      </w:p>
                    </w:tc>
                  </w:tr>
                  <w:tr w:rsidR="00A60588" w:rsidRPr="00761D64" w14:paraId="508F1F41" w14:textId="77777777" w:rsidTr="00A60588">
                    <w:trPr>
                      <w:trHeight w:val="285"/>
                    </w:trPr>
                    <w:tc>
                      <w:tcPr>
                        <w:tcW w:w="1065" w:type="dxa"/>
                        <w:vAlign w:val="center"/>
                        <w:hideMark/>
                      </w:tcPr>
                      <w:p w14:paraId="08F5962E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32.06949153</w:t>
                        </w:r>
                      </w:p>
                    </w:tc>
                  </w:tr>
                  <w:tr w:rsidR="00A60588" w:rsidRPr="00761D64" w14:paraId="56A67555" w14:textId="77777777" w:rsidTr="00A60588">
                    <w:trPr>
                      <w:trHeight w:val="285"/>
                    </w:trPr>
                    <w:tc>
                      <w:tcPr>
                        <w:tcW w:w="1065" w:type="dxa"/>
                        <w:vAlign w:val="center"/>
                        <w:hideMark/>
                      </w:tcPr>
                      <w:p w14:paraId="1DAED177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67.5435246</w:t>
                        </w:r>
                      </w:p>
                    </w:tc>
                  </w:tr>
                  <w:tr w:rsidR="00A60588" w:rsidRPr="00761D64" w14:paraId="77188788" w14:textId="77777777" w:rsidTr="00A60588">
                    <w:trPr>
                      <w:trHeight w:val="285"/>
                    </w:trPr>
                    <w:tc>
                      <w:tcPr>
                        <w:tcW w:w="1065" w:type="dxa"/>
                        <w:vAlign w:val="center"/>
                        <w:hideMark/>
                      </w:tcPr>
                      <w:p w14:paraId="4AF01312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46.21212121</w:t>
                        </w:r>
                      </w:p>
                    </w:tc>
                  </w:tr>
                  <w:tr w:rsidR="00A60588" w:rsidRPr="00761D64" w14:paraId="3F9205B3" w14:textId="77777777" w:rsidTr="00A60588">
                    <w:trPr>
                      <w:trHeight w:val="285"/>
                    </w:trPr>
                    <w:tc>
                      <w:tcPr>
                        <w:tcW w:w="1065" w:type="dxa"/>
                        <w:vAlign w:val="center"/>
                        <w:hideMark/>
                      </w:tcPr>
                      <w:p w14:paraId="03145F20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31.64556962</w:t>
                        </w:r>
                      </w:p>
                    </w:tc>
                  </w:tr>
                  <w:tr w:rsidR="00A60588" w:rsidRPr="00761D64" w14:paraId="4B9F570B" w14:textId="77777777" w:rsidTr="00A60588">
                    <w:trPr>
                      <w:trHeight w:val="285"/>
                    </w:trPr>
                    <w:tc>
                      <w:tcPr>
                        <w:tcW w:w="1065" w:type="dxa"/>
                        <w:vAlign w:val="center"/>
                        <w:hideMark/>
                      </w:tcPr>
                      <w:p w14:paraId="5FF16AE9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26.33552015</w:t>
                        </w:r>
                      </w:p>
                    </w:tc>
                  </w:tr>
                  <w:tr w:rsidR="00A60588" w:rsidRPr="00761D64" w14:paraId="0239DA13" w14:textId="77777777" w:rsidTr="00A60588">
                    <w:trPr>
                      <w:trHeight w:val="285"/>
                    </w:trPr>
                    <w:tc>
                      <w:tcPr>
                        <w:tcW w:w="1065" w:type="dxa"/>
                        <w:vAlign w:val="center"/>
                        <w:hideMark/>
                      </w:tcPr>
                      <w:p w14:paraId="3ADB1823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31.70449282</w:t>
                        </w:r>
                      </w:p>
                    </w:tc>
                  </w:tr>
                  <w:tr w:rsidR="00A60588" w:rsidRPr="00761D64" w14:paraId="5912AA7B" w14:textId="77777777" w:rsidTr="00A60588">
                    <w:trPr>
                      <w:trHeight w:val="285"/>
                    </w:trPr>
                    <w:tc>
                      <w:tcPr>
                        <w:tcW w:w="1065" w:type="dxa"/>
                        <w:vAlign w:val="center"/>
                        <w:hideMark/>
                      </w:tcPr>
                      <w:p w14:paraId="006FB8D6" w14:textId="77777777" w:rsidR="00A60588" w:rsidRPr="00761D64" w:rsidRDefault="00A60588" w:rsidP="00761D64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761D64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35.6</w:t>
                        </w:r>
                      </w:p>
                    </w:tc>
                  </w:tr>
                </w:tbl>
                <w:p w14:paraId="37171E7B" w14:textId="77777777" w:rsidR="00A60588" w:rsidRPr="00761D64" w:rsidRDefault="00A60588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</w:tbl>
          <w:p w14:paraId="060BA081" w14:textId="26C80BF3" w:rsidR="00A60588" w:rsidRPr="00761D64" w:rsidRDefault="00A60588" w:rsidP="00761D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0BABFCA2" w14:textId="666079CE" w:rsidR="00A60588" w:rsidRPr="008A296F" w:rsidRDefault="00A60588"/>
    <w:p w14:paraId="781E5DEB" w14:textId="550C13EC" w:rsidR="00283A9A" w:rsidRPr="008A296F" w:rsidRDefault="00283A9A" w:rsidP="00283A9A">
      <w:pPr>
        <w:rPr>
          <w:rFonts w:ascii="Times New Roman" w:hAnsi="Times New Roman" w:cs="Times New Roman"/>
          <w:color w:val="000000"/>
        </w:rPr>
      </w:pPr>
      <w:r w:rsidRPr="008A296F">
        <w:rPr>
          <w:rFonts w:ascii="Times New Roman" w:hAnsi="Times New Roman" w:cs="Times New Roman"/>
          <w:color w:val="000000"/>
        </w:rPr>
        <w:t>Table S</w:t>
      </w:r>
      <w:r w:rsidR="005E051D">
        <w:rPr>
          <w:rFonts w:ascii="Times New Roman" w:hAnsi="Times New Roman" w:cs="Times New Roman"/>
          <w:color w:val="000000"/>
        </w:rPr>
        <w:t>3</w:t>
      </w:r>
      <w:r w:rsidRPr="008A296F">
        <w:rPr>
          <w:rFonts w:ascii="Times New Roman" w:hAnsi="Times New Roman" w:cs="Times New Roman"/>
          <w:color w:val="000000"/>
        </w:rPr>
        <w:t xml:space="preserve">: </w:t>
      </w:r>
      <w:r w:rsidRPr="00AD578B">
        <w:rPr>
          <w:rFonts w:ascii="Times New Roman" w:hAnsi="Times New Roman" w:cs="Times New Roman"/>
          <w:color w:val="000000"/>
        </w:rPr>
        <w:t xml:space="preserve">The top 15 differentially expressed proteins in </w:t>
      </w:r>
      <w:r w:rsidR="001463DD" w:rsidRPr="00AD578B">
        <w:rPr>
          <w:rFonts w:ascii="Times New Roman" w:hAnsi="Times New Roman" w:cs="Times New Roman"/>
          <w:color w:val="000000"/>
        </w:rPr>
        <w:t>summer</w:t>
      </w:r>
      <w:r w:rsidRPr="00AD578B">
        <w:rPr>
          <w:rFonts w:ascii="Times New Roman" w:hAnsi="Times New Roman" w:cs="Times New Roman"/>
          <w:color w:val="000000"/>
        </w:rPr>
        <w:t xml:space="preserve"> vs. </w:t>
      </w:r>
      <w:r w:rsidR="001463DD" w:rsidRPr="00AD578B">
        <w:rPr>
          <w:rFonts w:ascii="Times New Roman" w:hAnsi="Times New Roman" w:cs="Times New Roman"/>
          <w:color w:val="000000"/>
        </w:rPr>
        <w:t>winter</w:t>
      </w:r>
      <w:r w:rsidRPr="00AD578B">
        <w:rPr>
          <w:rFonts w:ascii="Times New Roman" w:hAnsi="Times New Roman" w:cs="Times New Roman"/>
          <w:color w:val="000000"/>
        </w:rPr>
        <w:t xml:space="preserve"> groups</w:t>
      </w:r>
    </w:p>
    <w:tbl>
      <w:tblPr>
        <w:tblStyle w:val="a3"/>
        <w:tblW w:w="0" w:type="auto"/>
        <w:tblInd w:w="-567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5"/>
        <w:gridCol w:w="1559"/>
        <w:gridCol w:w="1276"/>
        <w:gridCol w:w="1643"/>
      </w:tblGrid>
      <w:tr w:rsidR="001463DD" w:rsidRPr="008A296F" w14:paraId="55722E12" w14:textId="77777777" w:rsidTr="00761D64">
        <w:tc>
          <w:tcPr>
            <w:tcW w:w="4395" w:type="dxa"/>
          </w:tcPr>
          <w:p w14:paraId="40060931" w14:textId="2F8F0EE1" w:rsidR="001463DD" w:rsidRPr="00761D64" w:rsidRDefault="001463DD" w:rsidP="001463D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>Protein name</w:t>
            </w:r>
          </w:p>
        </w:tc>
        <w:tc>
          <w:tcPr>
            <w:tcW w:w="1559" w:type="dxa"/>
          </w:tcPr>
          <w:p w14:paraId="429B6A5A" w14:textId="7369EA99" w:rsidR="001463DD" w:rsidRPr="00761D64" w:rsidRDefault="001463DD" w:rsidP="00633F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>Fold change</w:t>
            </w:r>
          </w:p>
        </w:tc>
        <w:tc>
          <w:tcPr>
            <w:tcW w:w="1276" w:type="dxa"/>
          </w:tcPr>
          <w:p w14:paraId="5F4BD875" w14:textId="39BCD4E8" w:rsidR="001463DD" w:rsidRPr="00761D64" w:rsidRDefault="001463DD" w:rsidP="00633F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>P-value</w:t>
            </w:r>
          </w:p>
        </w:tc>
        <w:tc>
          <w:tcPr>
            <w:tcW w:w="1643" w:type="dxa"/>
          </w:tcPr>
          <w:p w14:paraId="7BBBF191" w14:textId="649F8152" w:rsidR="001463DD" w:rsidRPr="00761D64" w:rsidRDefault="001463DD" w:rsidP="00633FB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>regulate</w:t>
            </w:r>
          </w:p>
        </w:tc>
      </w:tr>
      <w:tr w:rsidR="001463DD" w:rsidRPr="008A296F" w14:paraId="49716ED8" w14:textId="77777777" w:rsidTr="00761D64">
        <w:trPr>
          <w:trHeight w:val="634"/>
        </w:trPr>
        <w:tc>
          <w:tcPr>
            <w:tcW w:w="4395" w:type="dxa"/>
            <w:tcBorders>
              <w:bottom w:val="single" w:sz="4" w:space="0" w:color="auto"/>
            </w:tcBorders>
          </w:tcPr>
          <w:tbl>
            <w:tblPr>
              <w:tblW w:w="6660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660"/>
            </w:tblGrid>
            <w:tr w:rsidR="001463DD" w:rsidRPr="00761D64" w14:paraId="70E5ABD6" w14:textId="77777777" w:rsidTr="008A296F">
              <w:trPr>
                <w:trHeight w:val="285"/>
              </w:trPr>
              <w:tc>
                <w:tcPr>
                  <w:tcW w:w="6660" w:type="dxa"/>
                  <w:shd w:val="clear" w:color="auto" w:fill="auto"/>
                  <w:vAlign w:val="bottom"/>
                  <w:hideMark/>
                </w:tcPr>
                <w:p w14:paraId="63B9FB2C" w14:textId="571A92A3" w:rsidR="001463DD" w:rsidRPr="00761D64" w:rsidRDefault="001463DD" w:rsidP="00761D6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serine </w:t>
                  </w:r>
                  <w:proofErr w:type="spellStart"/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hydroxymethyltransferase</w:t>
                  </w:r>
                  <w:proofErr w:type="spellEnd"/>
                </w:p>
              </w:tc>
            </w:tr>
            <w:tr w:rsidR="001463DD" w:rsidRPr="00761D64" w14:paraId="70B7678B" w14:textId="77777777" w:rsidTr="008A296F">
              <w:trPr>
                <w:trHeight w:val="285"/>
              </w:trPr>
              <w:tc>
                <w:tcPr>
                  <w:tcW w:w="6660" w:type="dxa"/>
                  <w:shd w:val="clear" w:color="auto" w:fill="auto"/>
                  <w:vAlign w:val="bottom"/>
                  <w:hideMark/>
                </w:tcPr>
                <w:p w14:paraId="35FE1D50" w14:textId="12A2AA89" w:rsidR="001463DD" w:rsidRPr="00761D64" w:rsidRDefault="001463DD" w:rsidP="00761D6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Phosphatase</w:t>
                  </w:r>
                </w:p>
              </w:tc>
            </w:tr>
            <w:tr w:rsidR="001463DD" w:rsidRPr="00761D64" w14:paraId="38039518" w14:textId="77777777" w:rsidTr="008A296F">
              <w:trPr>
                <w:trHeight w:val="285"/>
              </w:trPr>
              <w:tc>
                <w:tcPr>
                  <w:tcW w:w="6660" w:type="dxa"/>
                  <w:shd w:val="clear" w:color="auto" w:fill="auto"/>
                  <w:vAlign w:val="bottom"/>
                  <w:hideMark/>
                </w:tcPr>
                <w:p w14:paraId="470C2566" w14:textId="4E33C515" w:rsidR="001463DD" w:rsidRPr="00761D64" w:rsidRDefault="001463DD" w:rsidP="00761D6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isocitrate lyase</w:t>
                  </w:r>
                </w:p>
              </w:tc>
            </w:tr>
            <w:tr w:rsidR="001463DD" w:rsidRPr="00761D64" w14:paraId="2A155AED" w14:textId="77777777" w:rsidTr="008A296F">
              <w:trPr>
                <w:trHeight w:val="285"/>
              </w:trPr>
              <w:tc>
                <w:tcPr>
                  <w:tcW w:w="6660" w:type="dxa"/>
                  <w:shd w:val="clear" w:color="auto" w:fill="auto"/>
                  <w:vAlign w:val="bottom"/>
                  <w:hideMark/>
                </w:tcPr>
                <w:p w14:paraId="7C7B87CA" w14:textId="331CA8BF" w:rsidR="001463DD" w:rsidRPr="00761D64" w:rsidRDefault="001463DD" w:rsidP="00761D6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hypothetical protein [Flavobacterium </w:t>
                  </w:r>
                  <w:proofErr w:type="spellStart"/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fontis</w:t>
                  </w:r>
                  <w:proofErr w:type="spellEnd"/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]</w:t>
                  </w:r>
                </w:p>
              </w:tc>
            </w:tr>
            <w:tr w:rsidR="001463DD" w:rsidRPr="00761D64" w14:paraId="1CF1856F" w14:textId="77777777" w:rsidTr="008A296F">
              <w:trPr>
                <w:trHeight w:val="285"/>
              </w:trPr>
              <w:tc>
                <w:tcPr>
                  <w:tcW w:w="6660" w:type="dxa"/>
                  <w:shd w:val="clear" w:color="auto" w:fill="auto"/>
                  <w:vAlign w:val="bottom"/>
                  <w:hideMark/>
                </w:tcPr>
                <w:p w14:paraId="104E0A65" w14:textId="6D82735D" w:rsidR="001463DD" w:rsidRPr="00761D64" w:rsidRDefault="001463DD" w:rsidP="00761D6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cytochrome c4</w:t>
                  </w:r>
                </w:p>
              </w:tc>
            </w:tr>
            <w:tr w:rsidR="001463DD" w:rsidRPr="00761D64" w14:paraId="12E7DC49" w14:textId="77777777" w:rsidTr="008A296F">
              <w:trPr>
                <w:trHeight w:val="285"/>
              </w:trPr>
              <w:tc>
                <w:tcPr>
                  <w:tcW w:w="6660" w:type="dxa"/>
                  <w:shd w:val="clear" w:color="auto" w:fill="auto"/>
                  <w:vAlign w:val="bottom"/>
                  <w:hideMark/>
                </w:tcPr>
                <w:p w14:paraId="7898A466" w14:textId="409097AB" w:rsidR="001463DD" w:rsidRPr="00761D64" w:rsidRDefault="001463DD" w:rsidP="00761D6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hypothetical protein</w:t>
                  </w:r>
                  <w:r w:rsidR="00B00C28"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[</w:t>
                  </w:r>
                  <w:proofErr w:type="spellStart"/>
                  <w:r w:rsidR="00B00C28"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Chryseobacterium</w:t>
                  </w:r>
                  <w:proofErr w:type="spellEnd"/>
                  <w:r w:rsidR="00B00C28"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sp. FH1]</w:t>
                  </w:r>
                </w:p>
              </w:tc>
            </w:tr>
            <w:tr w:rsidR="001463DD" w:rsidRPr="00761D64" w14:paraId="20EB5EDC" w14:textId="77777777" w:rsidTr="008A296F">
              <w:trPr>
                <w:trHeight w:val="285"/>
              </w:trPr>
              <w:tc>
                <w:tcPr>
                  <w:tcW w:w="6660" w:type="dxa"/>
                  <w:shd w:val="clear" w:color="auto" w:fill="auto"/>
                  <w:vAlign w:val="bottom"/>
                  <w:hideMark/>
                </w:tcPr>
                <w:p w14:paraId="63FAA07A" w14:textId="06174FB8" w:rsidR="001463DD" w:rsidRPr="00761D64" w:rsidRDefault="001463DD" w:rsidP="00761D6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lastRenderedPageBreak/>
                    <w:t>translation elongation factor Tu</w:t>
                  </w:r>
                </w:p>
              </w:tc>
            </w:tr>
            <w:tr w:rsidR="001463DD" w:rsidRPr="00761D64" w14:paraId="03533031" w14:textId="77777777" w:rsidTr="008A296F">
              <w:trPr>
                <w:trHeight w:val="285"/>
              </w:trPr>
              <w:tc>
                <w:tcPr>
                  <w:tcW w:w="6660" w:type="dxa"/>
                  <w:shd w:val="clear" w:color="auto" w:fill="auto"/>
                  <w:vAlign w:val="bottom"/>
                  <w:hideMark/>
                </w:tcPr>
                <w:p w14:paraId="00A2DF0A" w14:textId="4759FC17" w:rsidR="001463DD" w:rsidRPr="00761D64" w:rsidRDefault="001463DD" w:rsidP="00761D6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acetate--CoA ligase</w:t>
                  </w:r>
                </w:p>
              </w:tc>
            </w:tr>
            <w:tr w:rsidR="001463DD" w:rsidRPr="00761D64" w14:paraId="53AC4F4A" w14:textId="77777777" w:rsidTr="008A296F">
              <w:trPr>
                <w:trHeight w:val="285"/>
              </w:trPr>
              <w:tc>
                <w:tcPr>
                  <w:tcW w:w="6660" w:type="dxa"/>
                  <w:shd w:val="clear" w:color="auto" w:fill="auto"/>
                  <w:vAlign w:val="bottom"/>
                  <w:hideMark/>
                </w:tcPr>
                <w:p w14:paraId="7CE630E7" w14:textId="5F56A913" w:rsidR="008A296F" w:rsidRPr="00761D64" w:rsidRDefault="008A296F" w:rsidP="00761D6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spellStart"/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TonB</w:t>
                  </w:r>
                  <w:proofErr w:type="spellEnd"/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-dependent receptor plug domain-containing protein</w:t>
                  </w:r>
                </w:p>
                <w:p w14:paraId="4F538F46" w14:textId="090AC2F7" w:rsidR="001463DD" w:rsidRPr="00761D64" w:rsidRDefault="001463DD" w:rsidP="00761D6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NADP-dependent isocitrate dehydrogenase</w:t>
                  </w:r>
                </w:p>
              </w:tc>
            </w:tr>
            <w:tr w:rsidR="001463DD" w:rsidRPr="00761D64" w14:paraId="59D884B9" w14:textId="77777777" w:rsidTr="008A296F">
              <w:trPr>
                <w:trHeight w:val="285"/>
              </w:trPr>
              <w:tc>
                <w:tcPr>
                  <w:tcW w:w="6660" w:type="dxa"/>
                  <w:shd w:val="clear" w:color="auto" w:fill="auto"/>
                  <w:vAlign w:val="bottom"/>
                  <w:hideMark/>
                </w:tcPr>
                <w:p w14:paraId="146AA214" w14:textId="6228EBAD" w:rsidR="001463DD" w:rsidRPr="00761D64" w:rsidRDefault="001463DD" w:rsidP="00761D6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c-type cytochrome</w:t>
                  </w:r>
                </w:p>
              </w:tc>
            </w:tr>
            <w:tr w:rsidR="001463DD" w:rsidRPr="00761D64" w14:paraId="611711C0" w14:textId="77777777" w:rsidTr="008A296F">
              <w:trPr>
                <w:trHeight w:val="285"/>
              </w:trPr>
              <w:tc>
                <w:tcPr>
                  <w:tcW w:w="6660" w:type="dxa"/>
                  <w:shd w:val="clear" w:color="auto" w:fill="auto"/>
                  <w:vAlign w:val="bottom"/>
                  <w:hideMark/>
                </w:tcPr>
                <w:p w14:paraId="62689488" w14:textId="53A34F09" w:rsidR="001463DD" w:rsidRPr="00761D64" w:rsidRDefault="001463DD" w:rsidP="00761D6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Nitrite reductase precursor</w:t>
                  </w:r>
                </w:p>
              </w:tc>
            </w:tr>
            <w:tr w:rsidR="001463DD" w:rsidRPr="00761D64" w14:paraId="1C45A356" w14:textId="77777777" w:rsidTr="008A296F">
              <w:trPr>
                <w:trHeight w:val="285"/>
              </w:trPr>
              <w:tc>
                <w:tcPr>
                  <w:tcW w:w="6660" w:type="dxa"/>
                  <w:shd w:val="clear" w:color="auto" w:fill="auto"/>
                  <w:vAlign w:val="bottom"/>
                  <w:hideMark/>
                </w:tcPr>
                <w:p w14:paraId="4D10E59D" w14:textId="27CC08E2" w:rsidR="001463DD" w:rsidRPr="00761D64" w:rsidRDefault="001463DD" w:rsidP="00761D6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aspartate-semialdehyde dehydrogenase</w:t>
                  </w:r>
                </w:p>
              </w:tc>
            </w:tr>
            <w:tr w:rsidR="001463DD" w:rsidRPr="00761D64" w14:paraId="795CD645" w14:textId="77777777" w:rsidTr="008A296F">
              <w:trPr>
                <w:trHeight w:val="285"/>
              </w:trPr>
              <w:tc>
                <w:tcPr>
                  <w:tcW w:w="6660" w:type="dxa"/>
                  <w:shd w:val="clear" w:color="auto" w:fill="auto"/>
                  <w:vAlign w:val="bottom"/>
                  <w:hideMark/>
                </w:tcPr>
                <w:p w14:paraId="3697D1EA" w14:textId="56E62636" w:rsidR="001463DD" w:rsidRPr="00761D64" w:rsidRDefault="001463DD" w:rsidP="00761D6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c-type cytochrome</w:t>
                  </w:r>
                </w:p>
              </w:tc>
            </w:tr>
            <w:tr w:rsidR="001463DD" w:rsidRPr="00761D64" w14:paraId="67358B9F" w14:textId="77777777" w:rsidTr="008A296F">
              <w:trPr>
                <w:trHeight w:val="285"/>
              </w:trPr>
              <w:tc>
                <w:tcPr>
                  <w:tcW w:w="6660" w:type="dxa"/>
                  <w:shd w:val="clear" w:color="auto" w:fill="auto"/>
                  <w:vAlign w:val="bottom"/>
                  <w:hideMark/>
                </w:tcPr>
                <w:p w14:paraId="79951437" w14:textId="417988BA" w:rsidR="001463DD" w:rsidRPr="00761D64" w:rsidRDefault="001463DD" w:rsidP="00761D6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spellStart"/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TonB</w:t>
                  </w:r>
                  <w:proofErr w:type="spellEnd"/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-dependent receptor</w:t>
                  </w:r>
                </w:p>
              </w:tc>
            </w:tr>
          </w:tbl>
          <w:p w14:paraId="00B7DB01" w14:textId="081D3654" w:rsidR="001463DD" w:rsidRPr="00761D64" w:rsidRDefault="001463DD" w:rsidP="00761D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tbl>
            <w:tblPr>
              <w:tblW w:w="957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57"/>
            </w:tblGrid>
            <w:tr w:rsidR="001463DD" w:rsidRPr="00761D64" w14:paraId="111010A5" w14:textId="77777777" w:rsidTr="001463DD">
              <w:trPr>
                <w:trHeight w:val="285"/>
              </w:trPr>
              <w:tc>
                <w:tcPr>
                  <w:tcW w:w="957" w:type="dxa"/>
                  <w:vAlign w:val="bottom"/>
                  <w:hideMark/>
                </w:tcPr>
                <w:p w14:paraId="09760E52" w14:textId="77777777" w:rsidR="001463DD" w:rsidRPr="00761D64" w:rsidRDefault="001463DD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lastRenderedPageBreak/>
                    <w:t xml:space="preserve">0.027 </w:t>
                  </w:r>
                </w:p>
              </w:tc>
            </w:tr>
            <w:tr w:rsidR="001463DD" w:rsidRPr="00761D64" w14:paraId="39C86718" w14:textId="77777777" w:rsidTr="001463DD">
              <w:trPr>
                <w:trHeight w:val="285"/>
              </w:trPr>
              <w:tc>
                <w:tcPr>
                  <w:tcW w:w="957" w:type="dxa"/>
                  <w:vAlign w:val="bottom"/>
                  <w:hideMark/>
                </w:tcPr>
                <w:p w14:paraId="305B4DE7" w14:textId="77777777" w:rsidR="001463DD" w:rsidRPr="00761D64" w:rsidRDefault="001463DD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0.093 </w:t>
                  </w:r>
                </w:p>
              </w:tc>
            </w:tr>
            <w:tr w:rsidR="001463DD" w:rsidRPr="00761D64" w14:paraId="08B6F34D" w14:textId="77777777" w:rsidTr="001463DD">
              <w:trPr>
                <w:trHeight w:val="285"/>
              </w:trPr>
              <w:tc>
                <w:tcPr>
                  <w:tcW w:w="957" w:type="dxa"/>
                  <w:vAlign w:val="bottom"/>
                  <w:hideMark/>
                </w:tcPr>
                <w:p w14:paraId="5827C4D5" w14:textId="77777777" w:rsidR="001463DD" w:rsidRPr="00761D64" w:rsidRDefault="001463DD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10.536 </w:t>
                  </w:r>
                </w:p>
              </w:tc>
            </w:tr>
            <w:tr w:rsidR="001463DD" w:rsidRPr="00761D64" w14:paraId="4489E47B" w14:textId="77777777" w:rsidTr="001463DD">
              <w:trPr>
                <w:trHeight w:val="285"/>
              </w:trPr>
              <w:tc>
                <w:tcPr>
                  <w:tcW w:w="957" w:type="dxa"/>
                  <w:vAlign w:val="bottom"/>
                  <w:hideMark/>
                </w:tcPr>
                <w:p w14:paraId="6DA0953B" w14:textId="77777777" w:rsidR="001463DD" w:rsidRPr="00761D64" w:rsidRDefault="001463DD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0.044 </w:t>
                  </w:r>
                </w:p>
              </w:tc>
            </w:tr>
            <w:tr w:rsidR="001463DD" w:rsidRPr="00761D64" w14:paraId="535E9702" w14:textId="77777777" w:rsidTr="001463DD">
              <w:trPr>
                <w:trHeight w:val="285"/>
              </w:trPr>
              <w:tc>
                <w:tcPr>
                  <w:tcW w:w="957" w:type="dxa"/>
                  <w:vAlign w:val="bottom"/>
                  <w:hideMark/>
                </w:tcPr>
                <w:p w14:paraId="790F19D2" w14:textId="77777777" w:rsidR="001463DD" w:rsidRPr="00761D64" w:rsidRDefault="001463DD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0.112 </w:t>
                  </w:r>
                </w:p>
              </w:tc>
            </w:tr>
            <w:tr w:rsidR="001463DD" w:rsidRPr="00761D64" w14:paraId="557DF2A8" w14:textId="77777777" w:rsidTr="001463DD">
              <w:trPr>
                <w:trHeight w:val="285"/>
              </w:trPr>
              <w:tc>
                <w:tcPr>
                  <w:tcW w:w="957" w:type="dxa"/>
                  <w:vAlign w:val="bottom"/>
                  <w:hideMark/>
                </w:tcPr>
                <w:p w14:paraId="6ED3FC2B" w14:textId="77777777" w:rsidR="001463DD" w:rsidRPr="00761D64" w:rsidRDefault="001463DD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0.042 </w:t>
                  </w:r>
                </w:p>
              </w:tc>
            </w:tr>
            <w:tr w:rsidR="001463DD" w:rsidRPr="00761D64" w14:paraId="4A9CBC93" w14:textId="77777777" w:rsidTr="001463DD">
              <w:trPr>
                <w:trHeight w:val="285"/>
              </w:trPr>
              <w:tc>
                <w:tcPr>
                  <w:tcW w:w="957" w:type="dxa"/>
                  <w:vAlign w:val="bottom"/>
                  <w:hideMark/>
                </w:tcPr>
                <w:p w14:paraId="5BD30CBE" w14:textId="77777777" w:rsidR="001463DD" w:rsidRPr="00761D64" w:rsidRDefault="001463DD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lastRenderedPageBreak/>
                    <w:t xml:space="preserve">196.169 </w:t>
                  </w:r>
                </w:p>
              </w:tc>
            </w:tr>
            <w:tr w:rsidR="001463DD" w:rsidRPr="00761D64" w14:paraId="342BB363" w14:textId="77777777" w:rsidTr="001463DD">
              <w:trPr>
                <w:trHeight w:val="285"/>
              </w:trPr>
              <w:tc>
                <w:tcPr>
                  <w:tcW w:w="957" w:type="dxa"/>
                  <w:vAlign w:val="bottom"/>
                  <w:hideMark/>
                </w:tcPr>
                <w:p w14:paraId="79FB2E4A" w14:textId="77777777" w:rsidR="001463DD" w:rsidRPr="00761D64" w:rsidRDefault="001463DD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10.430 </w:t>
                  </w:r>
                </w:p>
              </w:tc>
            </w:tr>
            <w:tr w:rsidR="001463DD" w:rsidRPr="00761D64" w14:paraId="53B3F0A6" w14:textId="77777777" w:rsidTr="001463DD">
              <w:trPr>
                <w:trHeight w:val="285"/>
              </w:trPr>
              <w:tc>
                <w:tcPr>
                  <w:tcW w:w="957" w:type="dxa"/>
                  <w:vAlign w:val="bottom"/>
                  <w:hideMark/>
                </w:tcPr>
                <w:p w14:paraId="0B8DA307" w14:textId="77777777" w:rsidR="001463DD" w:rsidRPr="00761D64" w:rsidRDefault="001463DD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31.870 </w:t>
                  </w:r>
                </w:p>
              </w:tc>
            </w:tr>
            <w:tr w:rsidR="001463DD" w:rsidRPr="00761D64" w14:paraId="33DA0818" w14:textId="77777777" w:rsidTr="001463DD">
              <w:trPr>
                <w:trHeight w:val="285"/>
              </w:trPr>
              <w:tc>
                <w:tcPr>
                  <w:tcW w:w="957" w:type="dxa"/>
                  <w:vAlign w:val="bottom"/>
                  <w:hideMark/>
                </w:tcPr>
                <w:p w14:paraId="3923F77B" w14:textId="77777777" w:rsidR="001463DD" w:rsidRPr="00761D64" w:rsidRDefault="001463DD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12.093 </w:t>
                  </w:r>
                </w:p>
              </w:tc>
            </w:tr>
            <w:tr w:rsidR="001463DD" w:rsidRPr="00761D64" w14:paraId="065C7A6B" w14:textId="77777777" w:rsidTr="001463DD">
              <w:trPr>
                <w:trHeight w:val="285"/>
              </w:trPr>
              <w:tc>
                <w:tcPr>
                  <w:tcW w:w="957" w:type="dxa"/>
                  <w:vAlign w:val="bottom"/>
                  <w:hideMark/>
                </w:tcPr>
                <w:p w14:paraId="4E755576" w14:textId="77777777" w:rsidR="001463DD" w:rsidRPr="00761D64" w:rsidRDefault="001463DD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16.036 </w:t>
                  </w:r>
                </w:p>
              </w:tc>
            </w:tr>
            <w:tr w:rsidR="001463DD" w:rsidRPr="00761D64" w14:paraId="04CF6A9C" w14:textId="77777777" w:rsidTr="001463DD">
              <w:trPr>
                <w:trHeight w:val="285"/>
              </w:trPr>
              <w:tc>
                <w:tcPr>
                  <w:tcW w:w="957" w:type="dxa"/>
                  <w:vAlign w:val="bottom"/>
                  <w:hideMark/>
                </w:tcPr>
                <w:p w14:paraId="24D11997" w14:textId="77777777" w:rsidR="001463DD" w:rsidRPr="00761D64" w:rsidRDefault="001463DD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13.564 </w:t>
                  </w:r>
                </w:p>
              </w:tc>
            </w:tr>
            <w:tr w:rsidR="001463DD" w:rsidRPr="00761D64" w14:paraId="4F8A09C1" w14:textId="77777777" w:rsidTr="001463DD">
              <w:trPr>
                <w:trHeight w:val="285"/>
              </w:trPr>
              <w:tc>
                <w:tcPr>
                  <w:tcW w:w="957" w:type="dxa"/>
                  <w:vAlign w:val="bottom"/>
                  <w:hideMark/>
                </w:tcPr>
                <w:p w14:paraId="2439915B" w14:textId="77777777" w:rsidR="001463DD" w:rsidRPr="00761D64" w:rsidRDefault="001463DD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29.484 </w:t>
                  </w:r>
                </w:p>
              </w:tc>
            </w:tr>
            <w:tr w:rsidR="001463DD" w:rsidRPr="00761D64" w14:paraId="3ED8CD5E" w14:textId="77777777" w:rsidTr="001463DD">
              <w:trPr>
                <w:trHeight w:val="285"/>
              </w:trPr>
              <w:tc>
                <w:tcPr>
                  <w:tcW w:w="957" w:type="dxa"/>
                  <w:vAlign w:val="bottom"/>
                  <w:hideMark/>
                </w:tcPr>
                <w:p w14:paraId="7DA505B4" w14:textId="77777777" w:rsidR="001463DD" w:rsidRPr="00761D64" w:rsidRDefault="001463DD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22.973 </w:t>
                  </w:r>
                </w:p>
              </w:tc>
            </w:tr>
            <w:tr w:rsidR="001463DD" w:rsidRPr="00761D64" w14:paraId="4B33242C" w14:textId="77777777" w:rsidTr="001463DD">
              <w:trPr>
                <w:trHeight w:val="285"/>
              </w:trPr>
              <w:tc>
                <w:tcPr>
                  <w:tcW w:w="957" w:type="dxa"/>
                  <w:vAlign w:val="bottom"/>
                  <w:hideMark/>
                </w:tcPr>
                <w:p w14:paraId="1E4B561C" w14:textId="77777777" w:rsidR="001463DD" w:rsidRPr="00761D64" w:rsidRDefault="001463DD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0.016 </w:t>
                  </w:r>
                </w:p>
              </w:tc>
            </w:tr>
          </w:tbl>
          <w:p w14:paraId="44C8E946" w14:textId="03FF8813" w:rsidR="001463DD" w:rsidRPr="00761D64" w:rsidRDefault="001463DD" w:rsidP="00761D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tbl>
            <w:tblPr>
              <w:tblW w:w="253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535"/>
            </w:tblGrid>
            <w:tr w:rsidR="001463DD" w:rsidRPr="00761D64" w14:paraId="14A10F61" w14:textId="77777777" w:rsidTr="001463DD">
              <w:trPr>
                <w:trHeight w:val="285"/>
              </w:trPr>
              <w:tc>
                <w:tcPr>
                  <w:tcW w:w="2535" w:type="dxa"/>
                  <w:vAlign w:val="bottom"/>
                  <w:hideMark/>
                </w:tcPr>
                <w:p w14:paraId="0F9650A9" w14:textId="50C0DD33" w:rsidR="001463DD" w:rsidRPr="00761D64" w:rsidRDefault="001463DD" w:rsidP="00761D6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lastRenderedPageBreak/>
                    <w:t>1.8</w:t>
                  </w:r>
                  <w:r w:rsidR="008A296F"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8</w:t>
                  </w: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E-09</w:t>
                  </w:r>
                </w:p>
              </w:tc>
            </w:tr>
            <w:tr w:rsidR="001463DD" w:rsidRPr="00761D64" w14:paraId="4E11C7E6" w14:textId="77777777" w:rsidTr="001463DD">
              <w:trPr>
                <w:trHeight w:val="285"/>
              </w:trPr>
              <w:tc>
                <w:tcPr>
                  <w:tcW w:w="2535" w:type="dxa"/>
                  <w:vAlign w:val="bottom"/>
                  <w:hideMark/>
                </w:tcPr>
                <w:p w14:paraId="01D7C79F" w14:textId="2DB12677" w:rsidR="001463DD" w:rsidRPr="00761D64" w:rsidRDefault="001463DD" w:rsidP="00761D6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3.1</w:t>
                  </w:r>
                  <w:r w:rsidR="008A296F"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7</w:t>
                  </w: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E-09</w:t>
                  </w:r>
                </w:p>
              </w:tc>
            </w:tr>
            <w:tr w:rsidR="001463DD" w:rsidRPr="00761D64" w14:paraId="6497A9DC" w14:textId="77777777" w:rsidTr="001463DD">
              <w:trPr>
                <w:trHeight w:val="285"/>
              </w:trPr>
              <w:tc>
                <w:tcPr>
                  <w:tcW w:w="2535" w:type="dxa"/>
                  <w:vAlign w:val="bottom"/>
                  <w:hideMark/>
                </w:tcPr>
                <w:p w14:paraId="1B2E91AF" w14:textId="016605FD" w:rsidR="001463DD" w:rsidRPr="00761D64" w:rsidRDefault="001463DD" w:rsidP="00761D6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4.6</w:t>
                  </w:r>
                  <w:r w:rsidR="008A296F"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E-09</w:t>
                  </w:r>
                </w:p>
              </w:tc>
            </w:tr>
            <w:tr w:rsidR="001463DD" w:rsidRPr="00761D64" w14:paraId="52546103" w14:textId="77777777" w:rsidTr="001463DD">
              <w:trPr>
                <w:trHeight w:val="285"/>
              </w:trPr>
              <w:tc>
                <w:tcPr>
                  <w:tcW w:w="2535" w:type="dxa"/>
                  <w:vAlign w:val="bottom"/>
                  <w:hideMark/>
                </w:tcPr>
                <w:p w14:paraId="295C3B1C" w14:textId="266F4250" w:rsidR="001463DD" w:rsidRPr="00761D64" w:rsidRDefault="001463DD" w:rsidP="00761D6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5.5</w:t>
                  </w:r>
                  <w:r w:rsidR="008A296F"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E-09</w:t>
                  </w:r>
                </w:p>
              </w:tc>
            </w:tr>
            <w:tr w:rsidR="001463DD" w:rsidRPr="00761D64" w14:paraId="35C5D12C" w14:textId="77777777" w:rsidTr="001463DD">
              <w:trPr>
                <w:trHeight w:val="285"/>
              </w:trPr>
              <w:tc>
                <w:tcPr>
                  <w:tcW w:w="2535" w:type="dxa"/>
                  <w:vAlign w:val="bottom"/>
                  <w:hideMark/>
                </w:tcPr>
                <w:p w14:paraId="0A1A80A4" w14:textId="62832537" w:rsidR="001463DD" w:rsidRPr="00761D64" w:rsidRDefault="001463DD" w:rsidP="00761D6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5.</w:t>
                  </w:r>
                  <w:r w:rsidR="008A296F"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90</w:t>
                  </w: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E-09</w:t>
                  </w:r>
                </w:p>
              </w:tc>
            </w:tr>
            <w:tr w:rsidR="001463DD" w:rsidRPr="00761D64" w14:paraId="02A7041C" w14:textId="77777777" w:rsidTr="001463DD">
              <w:trPr>
                <w:trHeight w:val="285"/>
              </w:trPr>
              <w:tc>
                <w:tcPr>
                  <w:tcW w:w="2535" w:type="dxa"/>
                  <w:vAlign w:val="bottom"/>
                  <w:hideMark/>
                </w:tcPr>
                <w:p w14:paraId="00F6444E" w14:textId="5C37A2AB" w:rsidR="001463DD" w:rsidRPr="00761D64" w:rsidRDefault="001463DD" w:rsidP="00761D6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7.09E-09</w:t>
                  </w:r>
                </w:p>
              </w:tc>
            </w:tr>
            <w:tr w:rsidR="001463DD" w:rsidRPr="00761D64" w14:paraId="51741171" w14:textId="77777777" w:rsidTr="001463DD">
              <w:trPr>
                <w:trHeight w:val="285"/>
              </w:trPr>
              <w:tc>
                <w:tcPr>
                  <w:tcW w:w="2535" w:type="dxa"/>
                  <w:vAlign w:val="bottom"/>
                  <w:hideMark/>
                </w:tcPr>
                <w:p w14:paraId="5C555A3F" w14:textId="5D686558" w:rsidR="001463DD" w:rsidRPr="00761D64" w:rsidRDefault="001463DD" w:rsidP="00761D6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lastRenderedPageBreak/>
                    <w:t>7.58E-09</w:t>
                  </w:r>
                </w:p>
              </w:tc>
            </w:tr>
            <w:tr w:rsidR="001463DD" w:rsidRPr="00761D64" w14:paraId="33DDA352" w14:textId="77777777" w:rsidTr="001463DD">
              <w:trPr>
                <w:trHeight w:val="285"/>
              </w:trPr>
              <w:tc>
                <w:tcPr>
                  <w:tcW w:w="2535" w:type="dxa"/>
                  <w:vAlign w:val="bottom"/>
                  <w:hideMark/>
                </w:tcPr>
                <w:p w14:paraId="6CCDF284" w14:textId="15150DA9" w:rsidR="001463DD" w:rsidRPr="00761D64" w:rsidRDefault="001463DD" w:rsidP="00761D6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7.6</w:t>
                  </w:r>
                  <w:r w:rsidR="008A296F"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E-09</w:t>
                  </w:r>
                </w:p>
              </w:tc>
            </w:tr>
            <w:tr w:rsidR="001463DD" w:rsidRPr="00761D64" w14:paraId="24D1EFCD" w14:textId="77777777" w:rsidTr="001463DD">
              <w:trPr>
                <w:trHeight w:val="285"/>
              </w:trPr>
              <w:tc>
                <w:tcPr>
                  <w:tcW w:w="2535" w:type="dxa"/>
                  <w:vAlign w:val="bottom"/>
                  <w:hideMark/>
                </w:tcPr>
                <w:p w14:paraId="58CF53E2" w14:textId="63B9BE72" w:rsidR="001463DD" w:rsidRPr="00761D64" w:rsidRDefault="001463DD" w:rsidP="00761D6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1.17E-08</w:t>
                  </w:r>
                </w:p>
              </w:tc>
            </w:tr>
            <w:tr w:rsidR="001463DD" w:rsidRPr="00761D64" w14:paraId="26E6967F" w14:textId="77777777" w:rsidTr="001463DD">
              <w:trPr>
                <w:trHeight w:val="285"/>
              </w:trPr>
              <w:tc>
                <w:tcPr>
                  <w:tcW w:w="2535" w:type="dxa"/>
                  <w:vAlign w:val="bottom"/>
                  <w:hideMark/>
                </w:tcPr>
                <w:p w14:paraId="24E95820" w14:textId="67CC0223" w:rsidR="001463DD" w:rsidRPr="00761D64" w:rsidRDefault="001463DD" w:rsidP="00761D6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1.34E-08</w:t>
                  </w:r>
                </w:p>
              </w:tc>
            </w:tr>
            <w:tr w:rsidR="001463DD" w:rsidRPr="00761D64" w14:paraId="625B9279" w14:textId="77777777" w:rsidTr="001463DD">
              <w:trPr>
                <w:trHeight w:val="285"/>
              </w:trPr>
              <w:tc>
                <w:tcPr>
                  <w:tcW w:w="2535" w:type="dxa"/>
                  <w:vAlign w:val="bottom"/>
                  <w:hideMark/>
                </w:tcPr>
                <w:p w14:paraId="77285BED" w14:textId="152CB217" w:rsidR="001463DD" w:rsidRPr="00761D64" w:rsidRDefault="001463DD" w:rsidP="00761D6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1.</w:t>
                  </w:r>
                  <w:r w:rsidR="008A296F"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60</w:t>
                  </w: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E-08</w:t>
                  </w:r>
                </w:p>
              </w:tc>
            </w:tr>
            <w:tr w:rsidR="001463DD" w:rsidRPr="00761D64" w14:paraId="55E78088" w14:textId="77777777" w:rsidTr="001463DD">
              <w:trPr>
                <w:trHeight w:val="285"/>
              </w:trPr>
              <w:tc>
                <w:tcPr>
                  <w:tcW w:w="2535" w:type="dxa"/>
                  <w:vAlign w:val="bottom"/>
                  <w:hideMark/>
                </w:tcPr>
                <w:p w14:paraId="6E0F2411" w14:textId="46628983" w:rsidR="001463DD" w:rsidRPr="00761D64" w:rsidRDefault="001463DD" w:rsidP="00761D6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2.0</w:t>
                  </w:r>
                  <w:r w:rsidR="008A296F"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6</w:t>
                  </w: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E-08</w:t>
                  </w:r>
                </w:p>
              </w:tc>
            </w:tr>
            <w:tr w:rsidR="001463DD" w:rsidRPr="00761D64" w14:paraId="44980A3E" w14:textId="77777777" w:rsidTr="001463DD">
              <w:trPr>
                <w:trHeight w:val="285"/>
              </w:trPr>
              <w:tc>
                <w:tcPr>
                  <w:tcW w:w="2535" w:type="dxa"/>
                  <w:vAlign w:val="bottom"/>
                  <w:hideMark/>
                </w:tcPr>
                <w:p w14:paraId="2D3AD206" w14:textId="4D423F87" w:rsidR="001463DD" w:rsidRPr="00761D64" w:rsidRDefault="001463DD" w:rsidP="00761D6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2.25E-08</w:t>
                  </w:r>
                </w:p>
              </w:tc>
            </w:tr>
            <w:tr w:rsidR="001463DD" w:rsidRPr="00761D64" w14:paraId="4E285979" w14:textId="77777777" w:rsidTr="001463DD">
              <w:trPr>
                <w:trHeight w:val="285"/>
              </w:trPr>
              <w:tc>
                <w:tcPr>
                  <w:tcW w:w="2535" w:type="dxa"/>
                  <w:vAlign w:val="bottom"/>
                  <w:hideMark/>
                </w:tcPr>
                <w:p w14:paraId="17CDD31A" w14:textId="752F628D" w:rsidR="001463DD" w:rsidRPr="00761D64" w:rsidRDefault="001463DD" w:rsidP="00761D6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2.3</w:t>
                  </w:r>
                  <w:r w:rsidR="008A296F"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7</w:t>
                  </w: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E-08</w:t>
                  </w:r>
                </w:p>
              </w:tc>
            </w:tr>
            <w:tr w:rsidR="001463DD" w:rsidRPr="00761D64" w14:paraId="1B7F05E4" w14:textId="77777777" w:rsidTr="001463DD">
              <w:trPr>
                <w:trHeight w:val="285"/>
              </w:trPr>
              <w:tc>
                <w:tcPr>
                  <w:tcW w:w="2535" w:type="dxa"/>
                  <w:vAlign w:val="bottom"/>
                  <w:hideMark/>
                </w:tcPr>
                <w:p w14:paraId="7CFD464D" w14:textId="208D1D9E" w:rsidR="001463DD" w:rsidRPr="00761D64" w:rsidRDefault="001463DD" w:rsidP="00761D64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2.4</w:t>
                  </w:r>
                  <w:r w:rsidR="008A296F"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8</w:t>
                  </w:r>
                  <w:r w:rsidRPr="00761D64">
                    <w:rPr>
                      <w:rFonts w:ascii="Times New Roman" w:hAnsi="Times New Roman" w:cs="Times New Roman"/>
                      <w:sz w:val="18"/>
                      <w:szCs w:val="18"/>
                    </w:rPr>
                    <w:t>E-08</w:t>
                  </w:r>
                </w:p>
              </w:tc>
            </w:tr>
          </w:tbl>
          <w:p w14:paraId="229EE46F" w14:textId="7D21AA7C" w:rsidR="001463DD" w:rsidRPr="00761D64" w:rsidRDefault="001463DD" w:rsidP="00761D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tcBorders>
              <w:bottom w:val="single" w:sz="4" w:space="0" w:color="auto"/>
            </w:tcBorders>
          </w:tcPr>
          <w:tbl>
            <w:tblPr>
              <w:tblW w:w="76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65"/>
            </w:tblGrid>
            <w:tr w:rsidR="008A296F" w:rsidRPr="00761D64" w14:paraId="6A0E3EE5" w14:textId="77777777" w:rsidTr="00761D64">
              <w:trPr>
                <w:trHeight w:val="285"/>
              </w:trPr>
              <w:tc>
                <w:tcPr>
                  <w:tcW w:w="765" w:type="dxa"/>
                  <w:vAlign w:val="bottom"/>
                  <w:hideMark/>
                </w:tcPr>
                <w:p w14:paraId="272C5038" w14:textId="77777777" w:rsidR="008A296F" w:rsidRPr="00761D64" w:rsidRDefault="008A296F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 w:hint="eastAsia"/>
                      <w:sz w:val="18"/>
                      <w:szCs w:val="18"/>
                    </w:rPr>
                    <w:lastRenderedPageBreak/>
                    <w:t>down</w:t>
                  </w:r>
                </w:p>
              </w:tc>
            </w:tr>
            <w:tr w:rsidR="008A296F" w:rsidRPr="00761D64" w14:paraId="0ABD4116" w14:textId="77777777" w:rsidTr="00761D64">
              <w:trPr>
                <w:trHeight w:val="285"/>
              </w:trPr>
              <w:tc>
                <w:tcPr>
                  <w:tcW w:w="765" w:type="dxa"/>
                  <w:vAlign w:val="bottom"/>
                  <w:hideMark/>
                </w:tcPr>
                <w:p w14:paraId="3F8FCD21" w14:textId="77777777" w:rsidR="008A296F" w:rsidRPr="00761D64" w:rsidRDefault="008A296F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 w:hint="eastAsia"/>
                      <w:sz w:val="18"/>
                      <w:szCs w:val="18"/>
                    </w:rPr>
                    <w:t>down</w:t>
                  </w:r>
                </w:p>
              </w:tc>
            </w:tr>
            <w:tr w:rsidR="008A296F" w:rsidRPr="00761D64" w14:paraId="74AB6CCA" w14:textId="77777777" w:rsidTr="00761D64">
              <w:trPr>
                <w:trHeight w:val="285"/>
              </w:trPr>
              <w:tc>
                <w:tcPr>
                  <w:tcW w:w="765" w:type="dxa"/>
                  <w:vAlign w:val="bottom"/>
                  <w:hideMark/>
                </w:tcPr>
                <w:p w14:paraId="19769128" w14:textId="77777777" w:rsidR="008A296F" w:rsidRPr="00761D64" w:rsidRDefault="008A296F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 w:hint="eastAsia"/>
                      <w:sz w:val="18"/>
                      <w:szCs w:val="18"/>
                    </w:rPr>
                    <w:t>up</w:t>
                  </w:r>
                </w:p>
              </w:tc>
            </w:tr>
            <w:tr w:rsidR="008A296F" w:rsidRPr="00761D64" w14:paraId="24A0BB7A" w14:textId="77777777" w:rsidTr="00761D64">
              <w:trPr>
                <w:trHeight w:val="285"/>
              </w:trPr>
              <w:tc>
                <w:tcPr>
                  <w:tcW w:w="765" w:type="dxa"/>
                  <w:vAlign w:val="bottom"/>
                  <w:hideMark/>
                </w:tcPr>
                <w:p w14:paraId="6F79899A" w14:textId="77777777" w:rsidR="008A296F" w:rsidRPr="00761D64" w:rsidRDefault="008A296F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 w:hint="eastAsia"/>
                      <w:sz w:val="18"/>
                      <w:szCs w:val="18"/>
                    </w:rPr>
                    <w:t>down</w:t>
                  </w:r>
                </w:p>
              </w:tc>
            </w:tr>
            <w:tr w:rsidR="008A296F" w:rsidRPr="00761D64" w14:paraId="04E12CE2" w14:textId="77777777" w:rsidTr="00761D64">
              <w:trPr>
                <w:trHeight w:val="285"/>
              </w:trPr>
              <w:tc>
                <w:tcPr>
                  <w:tcW w:w="765" w:type="dxa"/>
                  <w:vAlign w:val="bottom"/>
                  <w:hideMark/>
                </w:tcPr>
                <w:p w14:paraId="45450BC4" w14:textId="77777777" w:rsidR="008A296F" w:rsidRPr="00761D64" w:rsidRDefault="008A296F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 w:hint="eastAsia"/>
                      <w:sz w:val="18"/>
                      <w:szCs w:val="18"/>
                    </w:rPr>
                    <w:t>down</w:t>
                  </w:r>
                </w:p>
              </w:tc>
            </w:tr>
            <w:tr w:rsidR="008A296F" w:rsidRPr="00761D64" w14:paraId="49430ACD" w14:textId="77777777" w:rsidTr="00761D64">
              <w:trPr>
                <w:trHeight w:val="285"/>
              </w:trPr>
              <w:tc>
                <w:tcPr>
                  <w:tcW w:w="765" w:type="dxa"/>
                  <w:vAlign w:val="bottom"/>
                  <w:hideMark/>
                </w:tcPr>
                <w:p w14:paraId="4D8382F0" w14:textId="77777777" w:rsidR="008A296F" w:rsidRPr="00761D64" w:rsidRDefault="008A296F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 w:hint="eastAsia"/>
                      <w:sz w:val="18"/>
                      <w:szCs w:val="18"/>
                    </w:rPr>
                    <w:t>down</w:t>
                  </w:r>
                </w:p>
              </w:tc>
            </w:tr>
            <w:tr w:rsidR="008A296F" w:rsidRPr="00761D64" w14:paraId="6D0222B2" w14:textId="77777777" w:rsidTr="00761D64">
              <w:trPr>
                <w:trHeight w:val="285"/>
              </w:trPr>
              <w:tc>
                <w:tcPr>
                  <w:tcW w:w="765" w:type="dxa"/>
                  <w:vAlign w:val="bottom"/>
                  <w:hideMark/>
                </w:tcPr>
                <w:p w14:paraId="2C023D9B" w14:textId="77777777" w:rsidR="008A296F" w:rsidRPr="00761D64" w:rsidRDefault="008A296F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 w:hint="eastAsia"/>
                      <w:sz w:val="18"/>
                      <w:szCs w:val="18"/>
                    </w:rPr>
                    <w:lastRenderedPageBreak/>
                    <w:t>up</w:t>
                  </w:r>
                </w:p>
              </w:tc>
            </w:tr>
            <w:tr w:rsidR="008A296F" w:rsidRPr="00761D64" w14:paraId="61FD9A61" w14:textId="77777777" w:rsidTr="00761D64">
              <w:trPr>
                <w:trHeight w:val="285"/>
              </w:trPr>
              <w:tc>
                <w:tcPr>
                  <w:tcW w:w="765" w:type="dxa"/>
                  <w:vAlign w:val="bottom"/>
                  <w:hideMark/>
                </w:tcPr>
                <w:p w14:paraId="05F9FA22" w14:textId="77777777" w:rsidR="008A296F" w:rsidRPr="00761D64" w:rsidRDefault="008A296F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 w:hint="eastAsia"/>
                      <w:sz w:val="18"/>
                      <w:szCs w:val="18"/>
                    </w:rPr>
                    <w:t>up</w:t>
                  </w:r>
                </w:p>
              </w:tc>
            </w:tr>
            <w:tr w:rsidR="008A296F" w:rsidRPr="00761D64" w14:paraId="17FFF55C" w14:textId="77777777" w:rsidTr="00761D64">
              <w:trPr>
                <w:trHeight w:val="285"/>
              </w:trPr>
              <w:tc>
                <w:tcPr>
                  <w:tcW w:w="765" w:type="dxa"/>
                  <w:vAlign w:val="bottom"/>
                  <w:hideMark/>
                </w:tcPr>
                <w:p w14:paraId="591865A3" w14:textId="77777777" w:rsidR="008A296F" w:rsidRPr="00761D64" w:rsidRDefault="008A296F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 w:hint="eastAsia"/>
                      <w:sz w:val="18"/>
                      <w:szCs w:val="18"/>
                    </w:rPr>
                    <w:t>up</w:t>
                  </w:r>
                </w:p>
              </w:tc>
            </w:tr>
            <w:tr w:rsidR="008A296F" w:rsidRPr="00761D64" w14:paraId="7E7BC1CC" w14:textId="77777777" w:rsidTr="00761D64">
              <w:trPr>
                <w:trHeight w:val="285"/>
              </w:trPr>
              <w:tc>
                <w:tcPr>
                  <w:tcW w:w="765" w:type="dxa"/>
                  <w:vAlign w:val="bottom"/>
                  <w:hideMark/>
                </w:tcPr>
                <w:p w14:paraId="5174876A" w14:textId="77777777" w:rsidR="008A296F" w:rsidRPr="00761D64" w:rsidRDefault="008A296F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 w:hint="eastAsia"/>
                      <w:sz w:val="18"/>
                      <w:szCs w:val="18"/>
                    </w:rPr>
                    <w:t>up</w:t>
                  </w:r>
                </w:p>
              </w:tc>
            </w:tr>
            <w:tr w:rsidR="008A296F" w:rsidRPr="00761D64" w14:paraId="1F3D2AD9" w14:textId="77777777" w:rsidTr="00761D64">
              <w:trPr>
                <w:trHeight w:val="285"/>
              </w:trPr>
              <w:tc>
                <w:tcPr>
                  <w:tcW w:w="765" w:type="dxa"/>
                  <w:vAlign w:val="bottom"/>
                  <w:hideMark/>
                </w:tcPr>
                <w:p w14:paraId="6CC6BC92" w14:textId="77777777" w:rsidR="008A296F" w:rsidRPr="00761D64" w:rsidRDefault="008A296F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 w:hint="eastAsia"/>
                      <w:sz w:val="18"/>
                      <w:szCs w:val="18"/>
                    </w:rPr>
                    <w:t>up</w:t>
                  </w:r>
                </w:p>
              </w:tc>
            </w:tr>
            <w:tr w:rsidR="008A296F" w:rsidRPr="00761D64" w14:paraId="35BB7BED" w14:textId="77777777" w:rsidTr="00761D64">
              <w:trPr>
                <w:trHeight w:val="285"/>
              </w:trPr>
              <w:tc>
                <w:tcPr>
                  <w:tcW w:w="765" w:type="dxa"/>
                  <w:vAlign w:val="bottom"/>
                  <w:hideMark/>
                </w:tcPr>
                <w:p w14:paraId="08A1796A" w14:textId="77777777" w:rsidR="008A296F" w:rsidRPr="00761D64" w:rsidRDefault="008A296F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 w:hint="eastAsia"/>
                      <w:sz w:val="18"/>
                      <w:szCs w:val="18"/>
                    </w:rPr>
                    <w:t>up</w:t>
                  </w:r>
                </w:p>
              </w:tc>
            </w:tr>
            <w:tr w:rsidR="008A296F" w:rsidRPr="00761D64" w14:paraId="046B94B7" w14:textId="77777777" w:rsidTr="00761D64">
              <w:trPr>
                <w:trHeight w:val="285"/>
              </w:trPr>
              <w:tc>
                <w:tcPr>
                  <w:tcW w:w="765" w:type="dxa"/>
                  <w:vAlign w:val="bottom"/>
                  <w:hideMark/>
                </w:tcPr>
                <w:p w14:paraId="748DF136" w14:textId="77777777" w:rsidR="008A296F" w:rsidRPr="00761D64" w:rsidRDefault="008A296F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 w:hint="eastAsia"/>
                      <w:sz w:val="18"/>
                      <w:szCs w:val="18"/>
                    </w:rPr>
                    <w:t>up</w:t>
                  </w:r>
                </w:p>
              </w:tc>
            </w:tr>
            <w:tr w:rsidR="008A296F" w:rsidRPr="00761D64" w14:paraId="3C931144" w14:textId="77777777" w:rsidTr="00761D64">
              <w:trPr>
                <w:trHeight w:val="285"/>
              </w:trPr>
              <w:tc>
                <w:tcPr>
                  <w:tcW w:w="765" w:type="dxa"/>
                  <w:vAlign w:val="bottom"/>
                  <w:hideMark/>
                </w:tcPr>
                <w:p w14:paraId="2E34D9C4" w14:textId="77777777" w:rsidR="008A296F" w:rsidRPr="00761D64" w:rsidRDefault="008A296F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 w:hint="eastAsia"/>
                      <w:sz w:val="18"/>
                      <w:szCs w:val="18"/>
                    </w:rPr>
                    <w:t>up</w:t>
                  </w:r>
                </w:p>
              </w:tc>
            </w:tr>
            <w:tr w:rsidR="008A296F" w:rsidRPr="00761D64" w14:paraId="2DB17BCF" w14:textId="77777777" w:rsidTr="00761D64">
              <w:trPr>
                <w:trHeight w:val="285"/>
              </w:trPr>
              <w:tc>
                <w:tcPr>
                  <w:tcW w:w="765" w:type="dxa"/>
                  <w:vAlign w:val="bottom"/>
                  <w:hideMark/>
                </w:tcPr>
                <w:p w14:paraId="710A281B" w14:textId="77777777" w:rsidR="008A296F" w:rsidRPr="00761D64" w:rsidRDefault="008A296F" w:rsidP="00761D64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761D64">
                    <w:rPr>
                      <w:rFonts w:ascii="Times New Roman" w:hAnsi="Times New Roman" w:cs="Times New Roman" w:hint="eastAsia"/>
                      <w:sz w:val="18"/>
                      <w:szCs w:val="18"/>
                    </w:rPr>
                    <w:t>down</w:t>
                  </w:r>
                </w:p>
              </w:tc>
            </w:tr>
          </w:tbl>
          <w:p w14:paraId="626D1603" w14:textId="1D8F5370" w:rsidR="001463DD" w:rsidRPr="00761D64" w:rsidRDefault="001463DD" w:rsidP="00761D6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1E2DBB64" w14:textId="5B7A9FDA" w:rsidR="00141792" w:rsidRPr="008A296F" w:rsidRDefault="00141792"/>
    <w:p w14:paraId="40724311" w14:textId="048E99D5" w:rsidR="009A59E7" w:rsidRPr="008A296F" w:rsidRDefault="009A59E7" w:rsidP="009A59E7">
      <w:pPr>
        <w:rPr>
          <w:rFonts w:ascii="Times New Roman" w:hAnsi="Times New Roman" w:cs="Times New Roman"/>
          <w:color w:val="000000"/>
        </w:rPr>
      </w:pPr>
      <w:r w:rsidRPr="008A296F">
        <w:rPr>
          <w:rFonts w:ascii="Times New Roman" w:hAnsi="Times New Roman" w:cs="Times New Roman"/>
          <w:color w:val="000000"/>
        </w:rPr>
        <w:t>Table S</w:t>
      </w:r>
      <w:r w:rsidR="005E051D">
        <w:rPr>
          <w:rFonts w:ascii="Times New Roman" w:hAnsi="Times New Roman" w:cs="Times New Roman"/>
          <w:color w:val="000000"/>
        </w:rPr>
        <w:t>4</w:t>
      </w:r>
      <w:r w:rsidRPr="008A296F">
        <w:rPr>
          <w:rFonts w:ascii="Times New Roman" w:hAnsi="Times New Roman" w:cs="Times New Roman"/>
          <w:color w:val="000000"/>
        </w:rPr>
        <w:t xml:space="preserve">: </w:t>
      </w:r>
      <w:r w:rsidRPr="00AD578B">
        <w:rPr>
          <w:rFonts w:ascii="Times New Roman" w:hAnsi="Times New Roman" w:cs="Times New Roman"/>
          <w:color w:val="000000"/>
        </w:rPr>
        <w:t>The</w:t>
      </w:r>
      <w:r w:rsidR="004C08AE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significantly enriched GO terms</w:t>
      </w:r>
      <w:r w:rsidR="00043FA0">
        <w:rPr>
          <w:rFonts w:ascii="Times New Roman" w:hAnsi="Times New Roman" w:cs="Times New Roman"/>
          <w:color w:val="000000"/>
        </w:rPr>
        <w:t xml:space="preserve"> (RF, </w:t>
      </w:r>
      <w:proofErr w:type="spellStart"/>
      <w:r w:rsidR="00043FA0">
        <w:rPr>
          <w:rFonts w:ascii="Times New Roman" w:hAnsi="Times New Roman" w:cs="Times New Roman"/>
          <w:color w:val="000000"/>
        </w:rPr>
        <w:t>richfactor</w:t>
      </w:r>
      <w:proofErr w:type="spellEnd"/>
      <w:r w:rsidR="00043FA0">
        <w:rPr>
          <w:rFonts w:ascii="Times New Roman" w:hAnsi="Times New Roman" w:cs="Times New Roman"/>
          <w:color w:val="000000"/>
        </w:rPr>
        <w:t>)</w:t>
      </w:r>
    </w:p>
    <w:tbl>
      <w:tblPr>
        <w:tblStyle w:val="a3"/>
        <w:tblW w:w="9216" w:type="dxa"/>
        <w:tblInd w:w="-993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5103"/>
        <w:gridCol w:w="992"/>
        <w:gridCol w:w="709"/>
        <w:gridCol w:w="993"/>
      </w:tblGrid>
      <w:tr w:rsidR="00043FA0" w:rsidRPr="00043FA0" w14:paraId="0088A491" w14:textId="3284EF3C" w:rsidTr="00761D64">
        <w:tc>
          <w:tcPr>
            <w:tcW w:w="1419" w:type="dxa"/>
          </w:tcPr>
          <w:p w14:paraId="7A83B2D2" w14:textId="0B1C9358" w:rsidR="00043FA0" w:rsidRPr="00761D64" w:rsidRDefault="00043FA0" w:rsidP="00043FA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>GO</w:t>
            </w:r>
          </w:p>
        </w:tc>
        <w:tc>
          <w:tcPr>
            <w:tcW w:w="5103" w:type="dxa"/>
          </w:tcPr>
          <w:p w14:paraId="297025B7" w14:textId="77777777" w:rsidR="00043FA0" w:rsidRPr="00761D64" w:rsidRDefault="00043FA0" w:rsidP="002E071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>Fold change</w:t>
            </w:r>
          </w:p>
        </w:tc>
        <w:tc>
          <w:tcPr>
            <w:tcW w:w="992" w:type="dxa"/>
          </w:tcPr>
          <w:p w14:paraId="4E63A809" w14:textId="4BD77E7A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>Ontology</w:t>
            </w:r>
          </w:p>
        </w:tc>
        <w:tc>
          <w:tcPr>
            <w:tcW w:w="709" w:type="dxa"/>
          </w:tcPr>
          <w:p w14:paraId="3D1DC769" w14:textId="38982A65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>RF</w:t>
            </w:r>
          </w:p>
        </w:tc>
        <w:tc>
          <w:tcPr>
            <w:tcW w:w="993" w:type="dxa"/>
          </w:tcPr>
          <w:p w14:paraId="603230D7" w14:textId="61C0D0F9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>P-value</w:t>
            </w:r>
          </w:p>
        </w:tc>
      </w:tr>
      <w:tr w:rsidR="00043FA0" w:rsidRPr="00043FA0" w14:paraId="7F128209" w14:textId="4E279407" w:rsidTr="00761D64">
        <w:trPr>
          <w:trHeight w:val="634"/>
        </w:trPr>
        <w:tc>
          <w:tcPr>
            <w:tcW w:w="1419" w:type="dxa"/>
            <w:tcBorders>
              <w:bottom w:val="single" w:sz="4" w:space="0" w:color="auto"/>
            </w:tcBorders>
          </w:tcPr>
          <w:p w14:paraId="075C5630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GO:0017076</w:t>
            </w:r>
          </w:p>
          <w:p w14:paraId="7C632947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GO:0032555</w:t>
            </w:r>
          </w:p>
          <w:p w14:paraId="033391B1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GO:0035639</w:t>
            </w:r>
          </w:p>
          <w:p w14:paraId="6C68E161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GO:0032553</w:t>
            </w:r>
          </w:p>
          <w:p w14:paraId="0E9B3B48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GO:0097367</w:t>
            </w:r>
          </w:p>
          <w:p w14:paraId="743DF911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GO:0046034</w:t>
            </w:r>
          </w:p>
          <w:p w14:paraId="0888FF0F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GO:0000166</w:t>
            </w:r>
          </w:p>
          <w:p w14:paraId="0AAD9BEC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GO:1901265</w:t>
            </w:r>
          </w:p>
          <w:p w14:paraId="41436C6C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GO:0009142</w:t>
            </w:r>
          </w:p>
          <w:p w14:paraId="52A35435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GO:0016772</w:t>
            </w:r>
          </w:p>
          <w:p w14:paraId="5EE26173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GO:0044281</w:t>
            </w:r>
          </w:p>
          <w:p w14:paraId="2DC15DB5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GO:0005488</w:t>
            </w:r>
          </w:p>
          <w:p w14:paraId="6E34B5ED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GO:0009144</w:t>
            </w:r>
          </w:p>
          <w:p w14:paraId="773448BE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GO:0009145</w:t>
            </w:r>
          </w:p>
          <w:p w14:paraId="2BD7A6C6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GO:0009199</w:t>
            </w:r>
          </w:p>
          <w:p w14:paraId="0B25B640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GO:0009201</w:t>
            </w:r>
          </w:p>
          <w:p w14:paraId="40CD7131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GO:0009205</w:t>
            </w:r>
          </w:p>
          <w:p w14:paraId="247C4AA1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GO:0009206</w:t>
            </w:r>
          </w:p>
          <w:p w14:paraId="4F47D68F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GO:0071704</w:t>
            </w:r>
          </w:p>
          <w:p w14:paraId="11FEFE26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GO:0003674</w:t>
            </w:r>
          </w:p>
          <w:p w14:paraId="7E68B53E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GO:0032991</w:t>
            </w:r>
          </w:p>
          <w:p w14:paraId="11FE09A2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GO:0036094</w:t>
            </w:r>
          </w:p>
          <w:p w14:paraId="59C433F0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GO:0006754</w:t>
            </w:r>
          </w:p>
          <w:p w14:paraId="57095ED8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GO:0015252</w:t>
            </w:r>
          </w:p>
          <w:p w14:paraId="1D886A73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GO:0015985</w:t>
            </w:r>
          </w:p>
          <w:p w14:paraId="1568796C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GO:0015986</w:t>
            </w:r>
          </w:p>
          <w:p w14:paraId="6406EE30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GO:0016301</w:t>
            </w:r>
          </w:p>
          <w:p w14:paraId="78EC8BFD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GO:0033178</w:t>
            </w:r>
          </w:p>
          <w:p w14:paraId="400E0567" w14:textId="77777777" w:rsidR="00761D64" w:rsidRDefault="00761D64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</w:p>
          <w:p w14:paraId="25C35FF9" w14:textId="50F41D1F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GO:0045261</w:t>
            </w:r>
          </w:p>
          <w:p w14:paraId="53459F0F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GO:0098655</w:t>
            </w:r>
          </w:p>
          <w:p w14:paraId="30F3E6DB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lastRenderedPageBreak/>
              <w:t>GO:0098662</w:t>
            </w:r>
          </w:p>
          <w:p w14:paraId="17EC2253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GO:1902600</w:t>
            </w:r>
          </w:p>
          <w:p w14:paraId="58ED778F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GO:0097159</w:t>
            </w:r>
          </w:p>
          <w:p w14:paraId="291085A3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GO:1901363</w:t>
            </w:r>
          </w:p>
          <w:p w14:paraId="79E38C23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GO:0005524</w:t>
            </w:r>
          </w:p>
          <w:p w14:paraId="29841753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GO:0030554</w:t>
            </w:r>
          </w:p>
          <w:p w14:paraId="4B7F8153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GO:0016776</w:t>
            </w:r>
          </w:p>
          <w:p w14:paraId="75913380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GO:0008324</w:t>
            </w:r>
          </w:p>
          <w:p w14:paraId="5E71BA59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GO:0015078</w:t>
            </w:r>
          </w:p>
          <w:p w14:paraId="4C06C41E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GO:0015672</w:t>
            </w:r>
          </w:p>
          <w:p w14:paraId="3A9EA04B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GO:0022890</w:t>
            </w:r>
          </w:p>
          <w:p w14:paraId="72783E93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GO:0009987</w:t>
            </w:r>
          </w:p>
          <w:p w14:paraId="0A058BBC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GO:0009165</w:t>
            </w:r>
          </w:p>
          <w:p w14:paraId="11CE685E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GO:0046390</w:t>
            </w:r>
          </w:p>
          <w:p w14:paraId="3686930C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GO:1901293</w:t>
            </w:r>
          </w:p>
          <w:p w14:paraId="63C41656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GO:0009058</w:t>
            </w:r>
          </w:p>
          <w:p w14:paraId="7499DF6B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GO:0098660</w:t>
            </w:r>
          </w:p>
          <w:p w14:paraId="4E1D0794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GO:0016830</w:t>
            </w:r>
          </w:p>
          <w:p w14:paraId="4AB88E69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GO:1901576</w:t>
            </w:r>
          </w:p>
          <w:p w14:paraId="253C1D3A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GO:0006082</w:t>
            </w:r>
          </w:p>
          <w:p w14:paraId="0E39EDB3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GO:0043436</w:t>
            </w:r>
          </w:p>
          <w:p w14:paraId="5F60A545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GO:0005216</w:t>
            </w:r>
          </w:p>
          <w:p w14:paraId="19B13F94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GO:0015075</w:t>
            </w:r>
          </w:p>
          <w:p w14:paraId="3FE0DFBE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GO:0015318</w:t>
            </w:r>
          </w:p>
          <w:p w14:paraId="30F440BC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GO:0044238</w:t>
            </w:r>
          </w:p>
          <w:p w14:paraId="2564356E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GO:0043168</w:t>
            </w:r>
          </w:p>
          <w:p w14:paraId="10627B3B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GO:0019693</w:t>
            </w:r>
          </w:p>
          <w:p w14:paraId="2D1E37BD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GO:0008152</w:t>
            </w:r>
          </w:p>
          <w:p w14:paraId="45B21FF0" w14:textId="572E0AFC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GO:0051287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14:paraId="7E283221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lastRenderedPageBreak/>
              <w:t>purine nucleotide binding</w:t>
            </w:r>
          </w:p>
          <w:p w14:paraId="671814EC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purine ribonucleotide binding</w:t>
            </w:r>
          </w:p>
          <w:p w14:paraId="21E7822B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purine ribonucleoside triphosphate binding</w:t>
            </w:r>
          </w:p>
          <w:p w14:paraId="49797CB1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ribonucleotide binding</w:t>
            </w:r>
          </w:p>
          <w:p w14:paraId="54B180AB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carbohydrate derivative binding</w:t>
            </w:r>
          </w:p>
          <w:p w14:paraId="38A20F51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ATP metabolic process</w:t>
            </w:r>
          </w:p>
          <w:p w14:paraId="3C325F2F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nucleotide binding</w:t>
            </w:r>
          </w:p>
          <w:p w14:paraId="737A4FDC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nucleoside phosphate binding</w:t>
            </w:r>
          </w:p>
          <w:p w14:paraId="36569732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nucleoside triphosphate biosynthetic process</w:t>
            </w:r>
          </w:p>
          <w:p w14:paraId="32F31EC6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transferase activity, transferring phosphorus-containing groups</w:t>
            </w:r>
          </w:p>
          <w:p w14:paraId="33F061F4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small molecule metabolic process</w:t>
            </w:r>
          </w:p>
          <w:p w14:paraId="27EAA72F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binding</w:t>
            </w:r>
          </w:p>
          <w:p w14:paraId="701C6BDF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purine nucleoside triphosphate metabolic process</w:t>
            </w:r>
          </w:p>
          <w:p w14:paraId="0D6333E4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purine nucleoside triphosphate biosynthetic process</w:t>
            </w:r>
          </w:p>
          <w:p w14:paraId="31CA5844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ribonucleoside triphosphate metabolic process</w:t>
            </w:r>
          </w:p>
          <w:p w14:paraId="3AA90983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ribonucleoside triphosphate biosynthetic process</w:t>
            </w:r>
          </w:p>
          <w:p w14:paraId="01DEB425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purine ribonucleoside triphosphate metabolic process</w:t>
            </w:r>
          </w:p>
          <w:p w14:paraId="57B1A2D7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purine ribonucleoside triphosphate biosynthetic process</w:t>
            </w:r>
          </w:p>
          <w:p w14:paraId="54C1032C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organic substance metabolic process</w:t>
            </w:r>
          </w:p>
          <w:p w14:paraId="0BA3A380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proofErr w:type="spellStart"/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molecular_function</w:t>
            </w:r>
            <w:proofErr w:type="spellEnd"/>
          </w:p>
          <w:p w14:paraId="1FC42A49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protein-containing complex</w:t>
            </w:r>
          </w:p>
          <w:p w14:paraId="4397029E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small molecule binding</w:t>
            </w:r>
          </w:p>
          <w:p w14:paraId="134C47E9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ATP biosynthetic process</w:t>
            </w:r>
          </w:p>
          <w:p w14:paraId="706F6752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proton channel activity</w:t>
            </w:r>
          </w:p>
          <w:p w14:paraId="7CDB9F09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energy coupled proton transport, down electrochemical gradient</w:t>
            </w:r>
          </w:p>
          <w:p w14:paraId="10710BFE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ATP synthesis coupled proton transport</w:t>
            </w:r>
          </w:p>
          <w:p w14:paraId="5BE5BC27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kinase activity</w:t>
            </w:r>
          </w:p>
          <w:p w14:paraId="17701CCE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proton-transporting two-sector ATPase complex, catalytic domain</w:t>
            </w:r>
          </w:p>
          <w:p w14:paraId="430DCF3F" w14:textId="76525E2F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proton-transporting ATP synthase complex, catalytic core F</w:t>
            </w:r>
            <w:r w:rsid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 xml:space="preserve"> </w:t>
            </w: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(1)</w:t>
            </w:r>
          </w:p>
          <w:p w14:paraId="03D47783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cation transmembrane transport</w:t>
            </w:r>
          </w:p>
          <w:p w14:paraId="08F984FB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lastRenderedPageBreak/>
              <w:t>inorganic cation transmembrane transport</w:t>
            </w:r>
          </w:p>
          <w:p w14:paraId="676F40FC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proton transmembrane transport</w:t>
            </w:r>
          </w:p>
          <w:p w14:paraId="321CFF68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organic cyclic compound binding</w:t>
            </w:r>
          </w:p>
          <w:p w14:paraId="1D7EF5ED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heterocyclic compound binding</w:t>
            </w:r>
          </w:p>
          <w:p w14:paraId="2AAD40F8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ATP binding</w:t>
            </w:r>
          </w:p>
          <w:p w14:paraId="53A22297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adenyl nucleotide binding</w:t>
            </w:r>
          </w:p>
          <w:p w14:paraId="0E15D30D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phosphotransferase activity, phosphate group as acceptor</w:t>
            </w:r>
          </w:p>
          <w:p w14:paraId="764E452E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cation transmembrane transporter activity</w:t>
            </w:r>
          </w:p>
          <w:p w14:paraId="33C0DD0A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proton transmembrane transporter activity</w:t>
            </w:r>
          </w:p>
          <w:p w14:paraId="08EC8EB2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monovalent inorganic cation transport</w:t>
            </w:r>
          </w:p>
          <w:p w14:paraId="762AEFC5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inorganic cation transmembrane transporter activity</w:t>
            </w:r>
          </w:p>
          <w:p w14:paraId="683D3FBE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cellular process</w:t>
            </w:r>
          </w:p>
          <w:p w14:paraId="10C33A83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nucleotide biosynthetic process</w:t>
            </w:r>
          </w:p>
          <w:p w14:paraId="2CA868F1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ribose phosphate biosynthetic process</w:t>
            </w:r>
          </w:p>
          <w:p w14:paraId="53CEA59D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nucleoside phosphate biosynthetic process</w:t>
            </w:r>
          </w:p>
          <w:p w14:paraId="39B45D7D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biosynthetic process</w:t>
            </w:r>
          </w:p>
          <w:p w14:paraId="57735C00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inorganic ion transmembrane transport</w:t>
            </w:r>
          </w:p>
          <w:p w14:paraId="7F9D52CC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carbon-carbon lyase activity</w:t>
            </w:r>
          </w:p>
          <w:p w14:paraId="517E6467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organic substance biosynthetic process</w:t>
            </w:r>
          </w:p>
          <w:p w14:paraId="78DEACD7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organic acid metabolic process</w:t>
            </w:r>
          </w:p>
          <w:p w14:paraId="1199A3C0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oxoacid metabolic process</w:t>
            </w:r>
          </w:p>
          <w:p w14:paraId="4E2BC91A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ion channel activity</w:t>
            </w:r>
          </w:p>
          <w:p w14:paraId="00CEC7CF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ion transmembrane transporter activity</w:t>
            </w:r>
          </w:p>
          <w:p w14:paraId="17D4101E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inorganic molecular entity transmembrane transporter activity</w:t>
            </w:r>
          </w:p>
          <w:p w14:paraId="3D7B000E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primary metabolic process</w:t>
            </w:r>
          </w:p>
          <w:p w14:paraId="32BDDE0F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anion binding</w:t>
            </w:r>
          </w:p>
          <w:p w14:paraId="38FCB3D3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ribose phosphate metabolic process</w:t>
            </w:r>
          </w:p>
          <w:p w14:paraId="518B7F57" w14:textId="77777777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metabolic process</w:t>
            </w:r>
          </w:p>
          <w:p w14:paraId="7501F17C" w14:textId="41309395" w:rsidR="00043FA0" w:rsidRPr="00761D64" w:rsidRDefault="00043FA0" w:rsidP="002E0715">
            <w:pPr>
              <w:ind w:firstLineChars="100" w:firstLine="180"/>
              <w:jc w:val="center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NAD binding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3F5E3C8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lastRenderedPageBreak/>
              <w:t>MF</w:t>
            </w:r>
          </w:p>
          <w:p w14:paraId="1B3056E9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MF</w:t>
            </w:r>
          </w:p>
          <w:p w14:paraId="2882E7A9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MF</w:t>
            </w:r>
          </w:p>
          <w:p w14:paraId="40FE0F05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MF</w:t>
            </w:r>
          </w:p>
          <w:p w14:paraId="6D92F760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MF</w:t>
            </w:r>
          </w:p>
          <w:p w14:paraId="3A28FF6F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BP</w:t>
            </w:r>
          </w:p>
          <w:p w14:paraId="51DC0BFB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MF</w:t>
            </w:r>
          </w:p>
          <w:p w14:paraId="01C4810B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MF</w:t>
            </w:r>
          </w:p>
          <w:p w14:paraId="6A9722D7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BP</w:t>
            </w:r>
          </w:p>
          <w:p w14:paraId="43207384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MF</w:t>
            </w:r>
          </w:p>
          <w:p w14:paraId="4EFC5E87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BP</w:t>
            </w:r>
          </w:p>
          <w:p w14:paraId="42C33723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MF</w:t>
            </w:r>
          </w:p>
          <w:p w14:paraId="5627083D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BP</w:t>
            </w:r>
          </w:p>
          <w:p w14:paraId="3273F3CA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BP</w:t>
            </w:r>
          </w:p>
          <w:p w14:paraId="255C47E1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BP</w:t>
            </w:r>
          </w:p>
          <w:p w14:paraId="603E3EC1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BP</w:t>
            </w:r>
          </w:p>
          <w:p w14:paraId="4EFA5EE9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BP</w:t>
            </w:r>
          </w:p>
          <w:p w14:paraId="7617E097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BP</w:t>
            </w:r>
          </w:p>
          <w:p w14:paraId="0D0FF9CB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BP</w:t>
            </w:r>
          </w:p>
          <w:p w14:paraId="38EE9AD1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MF</w:t>
            </w:r>
          </w:p>
          <w:p w14:paraId="34B61500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CP</w:t>
            </w:r>
          </w:p>
          <w:p w14:paraId="48506902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MF</w:t>
            </w:r>
          </w:p>
          <w:p w14:paraId="4FD93A8E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BP</w:t>
            </w:r>
          </w:p>
          <w:p w14:paraId="5BA848B4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MF</w:t>
            </w:r>
          </w:p>
          <w:p w14:paraId="61FA098A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BP</w:t>
            </w:r>
          </w:p>
          <w:p w14:paraId="504CDF67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BP</w:t>
            </w:r>
          </w:p>
          <w:p w14:paraId="30235E51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MF</w:t>
            </w:r>
          </w:p>
          <w:p w14:paraId="57E6127B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CP</w:t>
            </w:r>
          </w:p>
          <w:p w14:paraId="0853373A" w14:textId="77777777" w:rsidR="00761D64" w:rsidRDefault="00761D64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</w:p>
          <w:p w14:paraId="305FD658" w14:textId="74F223C5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CP</w:t>
            </w:r>
          </w:p>
          <w:p w14:paraId="67AEC9C1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BP</w:t>
            </w:r>
          </w:p>
          <w:p w14:paraId="377EDE82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lastRenderedPageBreak/>
              <w:t>BP</w:t>
            </w:r>
          </w:p>
          <w:p w14:paraId="192B0290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BP</w:t>
            </w:r>
          </w:p>
          <w:p w14:paraId="220DFFEB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MF</w:t>
            </w:r>
          </w:p>
          <w:p w14:paraId="0E1F974B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MF</w:t>
            </w:r>
          </w:p>
          <w:p w14:paraId="6CFBBF35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MF</w:t>
            </w:r>
          </w:p>
          <w:p w14:paraId="10E33F7B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MF</w:t>
            </w:r>
          </w:p>
          <w:p w14:paraId="79070275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MF</w:t>
            </w:r>
          </w:p>
          <w:p w14:paraId="1CF64C39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MF</w:t>
            </w:r>
          </w:p>
          <w:p w14:paraId="2FD6FB27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MF</w:t>
            </w:r>
          </w:p>
          <w:p w14:paraId="656DD5D7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BP</w:t>
            </w:r>
          </w:p>
          <w:p w14:paraId="41B18EAB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MF</w:t>
            </w:r>
          </w:p>
          <w:p w14:paraId="53BB0FBC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BP</w:t>
            </w:r>
          </w:p>
          <w:p w14:paraId="4A57826D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BP</w:t>
            </w:r>
          </w:p>
          <w:p w14:paraId="1A33755A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BP</w:t>
            </w:r>
          </w:p>
          <w:p w14:paraId="4329CACC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BP</w:t>
            </w:r>
          </w:p>
          <w:p w14:paraId="3555CA6E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BP</w:t>
            </w:r>
          </w:p>
          <w:p w14:paraId="37439B07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BP</w:t>
            </w:r>
          </w:p>
          <w:p w14:paraId="379F36CE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MF</w:t>
            </w:r>
          </w:p>
          <w:p w14:paraId="72065FD0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BP</w:t>
            </w:r>
          </w:p>
          <w:p w14:paraId="7996ACBD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BP</w:t>
            </w:r>
          </w:p>
          <w:p w14:paraId="246DCA5E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BP</w:t>
            </w:r>
          </w:p>
          <w:p w14:paraId="22F94DCB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MF</w:t>
            </w:r>
          </w:p>
          <w:p w14:paraId="512A2FD3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MF</w:t>
            </w:r>
          </w:p>
          <w:p w14:paraId="5A798BA4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MF</w:t>
            </w:r>
          </w:p>
          <w:p w14:paraId="03EEF231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BP</w:t>
            </w:r>
          </w:p>
          <w:p w14:paraId="00CDEC97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MF</w:t>
            </w:r>
          </w:p>
          <w:p w14:paraId="76FA0577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BP</w:t>
            </w:r>
          </w:p>
          <w:p w14:paraId="70B0914D" w14:textId="77777777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BP</w:t>
            </w:r>
          </w:p>
          <w:p w14:paraId="63FC5772" w14:textId="0FB8D784" w:rsidR="00043FA0" w:rsidRPr="00761D64" w:rsidRDefault="00043FA0" w:rsidP="00043FA0">
            <w:pPr>
              <w:ind w:firstLineChars="100" w:firstLine="180"/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</w:pPr>
            <w:r w:rsidRPr="00761D64">
              <w:rPr>
                <w:rFonts w:ascii="Times New Roman" w:eastAsiaTheme="minorEastAsia" w:hAnsi="Times New Roman" w:cs="Times New Roman"/>
                <w:color w:val="101010"/>
                <w:sz w:val="18"/>
                <w:szCs w:val="18"/>
              </w:rPr>
              <w:t>MF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2198B8A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0.62 </w:t>
            </w:r>
          </w:p>
          <w:p w14:paraId="790AF702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0.62 </w:t>
            </w:r>
          </w:p>
          <w:p w14:paraId="34B30BAD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0.62 </w:t>
            </w:r>
          </w:p>
          <w:p w14:paraId="53D3C0BE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0.61 </w:t>
            </w:r>
          </w:p>
          <w:p w14:paraId="7D960B24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0.61 </w:t>
            </w:r>
          </w:p>
          <w:p w14:paraId="00366748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0.79 </w:t>
            </w:r>
          </w:p>
          <w:p w14:paraId="4224EABB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0.57 </w:t>
            </w:r>
          </w:p>
          <w:p w14:paraId="1D4DDCE8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0.57 </w:t>
            </w:r>
          </w:p>
          <w:p w14:paraId="4F207165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0.76 </w:t>
            </w:r>
          </w:p>
          <w:p w14:paraId="2AAB039D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0.68 </w:t>
            </w:r>
          </w:p>
          <w:p w14:paraId="7DB6624B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0.56 </w:t>
            </w:r>
          </w:p>
          <w:p w14:paraId="58E5C34B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0.52 </w:t>
            </w:r>
          </w:p>
          <w:p w14:paraId="0181EB64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0.75 </w:t>
            </w:r>
          </w:p>
          <w:p w14:paraId="70301851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0.75 </w:t>
            </w:r>
          </w:p>
          <w:p w14:paraId="0021D617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0.75 </w:t>
            </w:r>
          </w:p>
          <w:p w14:paraId="2D1ED658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0.75 </w:t>
            </w:r>
          </w:p>
          <w:p w14:paraId="1311CB55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0.75 </w:t>
            </w:r>
          </w:p>
          <w:p w14:paraId="2CB24A2E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0.75 </w:t>
            </w:r>
          </w:p>
          <w:p w14:paraId="4ED4996E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0.53 </w:t>
            </w:r>
          </w:p>
          <w:p w14:paraId="4D0EFF2E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0.49 </w:t>
            </w:r>
          </w:p>
          <w:p w14:paraId="536068F8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0.63 </w:t>
            </w:r>
          </w:p>
          <w:p w14:paraId="34A7C318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0.55 </w:t>
            </w:r>
          </w:p>
          <w:p w14:paraId="22F430C2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0.79 </w:t>
            </w:r>
          </w:p>
          <w:p w14:paraId="0CFF4F6E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0.79 </w:t>
            </w:r>
          </w:p>
          <w:p w14:paraId="3996F758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0.79 </w:t>
            </w:r>
          </w:p>
          <w:p w14:paraId="6F9BB046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0.79 </w:t>
            </w:r>
          </w:p>
          <w:p w14:paraId="42C66E4E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0.79 </w:t>
            </w:r>
          </w:p>
          <w:p w14:paraId="5182905C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0.79 </w:t>
            </w:r>
          </w:p>
          <w:p w14:paraId="22AFF883" w14:textId="77777777" w:rsidR="00761D64" w:rsidRDefault="00761D64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8E8F416" w14:textId="7B7A6CE1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0.79 </w:t>
            </w:r>
          </w:p>
          <w:p w14:paraId="3BE8C197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0.79 </w:t>
            </w:r>
          </w:p>
          <w:p w14:paraId="6B579046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0.79 </w:t>
            </w:r>
          </w:p>
          <w:p w14:paraId="1946C624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0.79 </w:t>
            </w:r>
          </w:p>
          <w:p w14:paraId="4B2C1E88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0.53 </w:t>
            </w:r>
          </w:p>
          <w:p w14:paraId="769C1DDF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0.53 </w:t>
            </w:r>
          </w:p>
          <w:p w14:paraId="5E32E560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0.61 </w:t>
            </w:r>
          </w:p>
          <w:p w14:paraId="61968D55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0.61 </w:t>
            </w:r>
          </w:p>
          <w:p w14:paraId="67B8E093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0.71 </w:t>
            </w:r>
          </w:p>
          <w:p w14:paraId="3A8C5A6B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0.75 </w:t>
            </w:r>
          </w:p>
          <w:p w14:paraId="35758DBE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0.75 </w:t>
            </w:r>
          </w:p>
          <w:p w14:paraId="79CB87D0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0.75 </w:t>
            </w:r>
          </w:p>
          <w:p w14:paraId="102635F2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0.75 </w:t>
            </w:r>
          </w:p>
          <w:p w14:paraId="24F0304D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0.52 </w:t>
            </w:r>
          </w:p>
          <w:p w14:paraId="2D79B3F8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0.67 </w:t>
            </w:r>
          </w:p>
          <w:p w14:paraId="30F9FB33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0.67 </w:t>
            </w:r>
          </w:p>
          <w:p w14:paraId="01269FA9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0.67 </w:t>
            </w:r>
          </w:p>
          <w:p w14:paraId="41C7B87D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0.54 </w:t>
            </w:r>
          </w:p>
          <w:p w14:paraId="25FD5FB1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0.72 </w:t>
            </w:r>
          </w:p>
          <w:p w14:paraId="044CC4CC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0.77 </w:t>
            </w:r>
          </w:p>
          <w:p w14:paraId="10268221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0.54 </w:t>
            </w:r>
          </w:p>
          <w:p w14:paraId="305AF26C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0.56 </w:t>
            </w:r>
          </w:p>
          <w:p w14:paraId="2C12E92F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0.56 </w:t>
            </w:r>
          </w:p>
          <w:p w14:paraId="6C8882A5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0.73 </w:t>
            </w:r>
          </w:p>
          <w:p w14:paraId="4C08D439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0.71 </w:t>
            </w:r>
          </w:p>
          <w:p w14:paraId="09C27849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0.71 </w:t>
            </w:r>
          </w:p>
          <w:p w14:paraId="048D3960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0.52 </w:t>
            </w:r>
          </w:p>
          <w:p w14:paraId="38DEDBD6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0.54 </w:t>
            </w:r>
          </w:p>
          <w:p w14:paraId="58A470EA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0.62 </w:t>
            </w:r>
          </w:p>
          <w:p w14:paraId="378CA87C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0.51 </w:t>
            </w:r>
          </w:p>
          <w:p w14:paraId="218C516A" w14:textId="03DD4459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>0.75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2A30CA1C" w14:textId="3A77D0A6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0.002  </w:t>
            </w:r>
          </w:p>
          <w:p w14:paraId="6CF84545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0.002 </w:t>
            </w:r>
          </w:p>
          <w:p w14:paraId="0B8652FF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0.002 </w:t>
            </w:r>
          </w:p>
          <w:p w14:paraId="3B2AAC78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0.003 </w:t>
            </w:r>
          </w:p>
          <w:p w14:paraId="6F275B65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0.003 </w:t>
            </w:r>
          </w:p>
          <w:p w14:paraId="53EA2FCB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0.005 </w:t>
            </w:r>
          </w:p>
          <w:p w14:paraId="5A38738F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0.006 </w:t>
            </w:r>
          </w:p>
          <w:p w14:paraId="42B6159B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0.006 </w:t>
            </w:r>
          </w:p>
          <w:p w14:paraId="5E67C149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0.006 </w:t>
            </w:r>
          </w:p>
          <w:p w14:paraId="4D6EEF86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0.006 </w:t>
            </w:r>
          </w:p>
          <w:p w14:paraId="33E7D800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0.008 </w:t>
            </w:r>
          </w:p>
          <w:p w14:paraId="60563630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0.008 </w:t>
            </w:r>
          </w:p>
          <w:p w14:paraId="6669C67F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0.011 </w:t>
            </w:r>
          </w:p>
          <w:p w14:paraId="02F0E808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0.011 </w:t>
            </w:r>
          </w:p>
          <w:p w14:paraId="6F0231FA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0.011 </w:t>
            </w:r>
          </w:p>
          <w:p w14:paraId="42443111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0.011 </w:t>
            </w:r>
          </w:p>
          <w:p w14:paraId="4D1B43A6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0.011 </w:t>
            </w:r>
          </w:p>
          <w:p w14:paraId="29FF156B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0.011 </w:t>
            </w:r>
          </w:p>
          <w:p w14:paraId="39E562BE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0.013 </w:t>
            </w:r>
          </w:p>
          <w:p w14:paraId="3009E7B2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0.014 </w:t>
            </w:r>
          </w:p>
          <w:p w14:paraId="070A54E2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0.016 </w:t>
            </w:r>
          </w:p>
          <w:p w14:paraId="326724F0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0.017 </w:t>
            </w:r>
          </w:p>
          <w:p w14:paraId="3A00E5ED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0.017 </w:t>
            </w:r>
          </w:p>
          <w:p w14:paraId="4F818DAA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0.017 </w:t>
            </w:r>
          </w:p>
          <w:p w14:paraId="3824810F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0.017 </w:t>
            </w:r>
          </w:p>
          <w:p w14:paraId="6B77EF2B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0.017 </w:t>
            </w:r>
          </w:p>
          <w:p w14:paraId="731F32D6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0.017 </w:t>
            </w:r>
          </w:p>
          <w:p w14:paraId="0EEE4371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0.017 </w:t>
            </w:r>
          </w:p>
          <w:p w14:paraId="75AA3D6D" w14:textId="77777777" w:rsidR="00761D64" w:rsidRDefault="00761D64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59DF7BA" w14:textId="53DD8E55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0.017 </w:t>
            </w:r>
          </w:p>
          <w:p w14:paraId="783584D1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0.017 </w:t>
            </w:r>
          </w:p>
          <w:p w14:paraId="3835357F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0.017 </w:t>
            </w:r>
          </w:p>
          <w:p w14:paraId="6C520E71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0.017 </w:t>
            </w:r>
          </w:p>
          <w:p w14:paraId="230105EE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0.019 </w:t>
            </w:r>
          </w:p>
          <w:p w14:paraId="794D3F1E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0.019 </w:t>
            </w:r>
          </w:p>
          <w:p w14:paraId="237B62ED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0.020 </w:t>
            </w:r>
          </w:p>
          <w:p w14:paraId="4F8EEFD8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0.020 </w:t>
            </w:r>
          </w:p>
          <w:p w14:paraId="399411D4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0.021 </w:t>
            </w:r>
          </w:p>
          <w:p w14:paraId="007CBC20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0.023 </w:t>
            </w:r>
          </w:p>
          <w:p w14:paraId="4C49BD63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0.023 </w:t>
            </w:r>
          </w:p>
          <w:p w14:paraId="43F36DC9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0.023 </w:t>
            </w:r>
          </w:p>
          <w:p w14:paraId="6CC78FC2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0.023 </w:t>
            </w:r>
          </w:p>
          <w:p w14:paraId="3EE2FA37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0.023 </w:t>
            </w:r>
          </w:p>
          <w:p w14:paraId="24A5E9D2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0.024 </w:t>
            </w:r>
          </w:p>
          <w:p w14:paraId="0C07EEF7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0.024 </w:t>
            </w:r>
          </w:p>
          <w:p w14:paraId="27672CC2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0.024 </w:t>
            </w:r>
          </w:p>
          <w:p w14:paraId="3C2CDCB4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0.027 </w:t>
            </w:r>
          </w:p>
          <w:p w14:paraId="201BB125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0.028 </w:t>
            </w:r>
          </w:p>
          <w:p w14:paraId="6167A46B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0.030 </w:t>
            </w:r>
          </w:p>
          <w:p w14:paraId="601B7DC0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0.034 </w:t>
            </w:r>
          </w:p>
          <w:p w14:paraId="19B429A3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0.036 </w:t>
            </w:r>
          </w:p>
          <w:p w14:paraId="2FAE017F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0.036 </w:t>
            </w:r>
          </w:p>
          <w:p w14:paraId="417C3037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0.037 </w:t>
            </w:r>
          </w:p>
          <w:p w14:paraId="545287F8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0.045 </w:t>
            </w:r>
          </w:p>
          <w:p w14:paraId="7D3714B3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0.045 </w:t>
            </w:r>
          </w:p>
          <w:p w14:paraId="45220E8A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0.045 </w:t>
            </w:r>
          </w:p>
          <w:p w14:paraId="4694932F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0.046 </w:t>
            </w:r>
          </w:p>
          <w:p w14:paraId="4CDF3DC0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0.048 </w:t>
            </w:r>
          </w:p>
          <w:p w14:paraId="2B50DA20" w14:textId="77777777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 xml:space="preserve">0.049 </w:t>
            </w:r>
          </w:p>
          <w:p w14:paraId="4ACB94A6" w14:textId="5A93CB85" w:rsidR="00043FA0" w:rsidRPr="00761D64" w:rsidRDefault="00043FA0" w:rsidP="00043F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1D64">
              <w:rPr>
                <w:rFonts w:ascii="Times New Roman" w:hAnsi="Times New Roman" w:cs="Times New Roman"/>
                <w:sz w:val="18"/>
                <w:szCs w:val="18"/>
              </w:rPr>
              <w:t>0.050</w:t>
            </w:r>
          </w:p>
        </w:tc>
      </w:tr>
    </w:tbl>
    <w:p w14:paraId="28D347CE" w14:textId="77777777" w:rsidR="00E174FC" w:rsidRDefault="00E174FC" w:rsidP="00E174FC">
      <w:pPr>
        <w:rPr>
          <w:rFonts w:ascii="Times New Roman" w:hAnsi="Times New Roman" w:cs="Times New Roman"/>
          <w:color w:val="000000"/>
        </w:rPr>
      </w:pPr>
    </w:p>
    <w:p w14:paraId="17661FF4" w14:textId="1C0CE6DF" w:rsidR="00E174FC" w:rsidRPr="008A296F" w:rsidRDefault="00E174FC" w:rsidP="00E174FC">
      <w:pPr>
        <w:rPr>
          <w:rFonts w:ascii="Times New Roman" w:hAnsi="Times New Roman" w:cs="Times New Roman"/>
          <w:color w:val="000000"/>
        </w:rPr>
      </w:pPr>
      <w:r w:rsidRPr="008A296F">
        <w:rPr>
          <w:rFonts w:ascii="Times New Roman" w:hAnsi="Times New Roman" w:cs="Times New Roman"/>
          <w:color w:val="000000"/>
        </w:rPr>
        <w:t>Table S</w:t>
      </w:r>
      <w:r w:rsidR="005E051D">
        <w:rPr>
          <w:rFonts w:ascii="Times New Roman" w:hAnsi="Times New Roman" w:cs="Times New Roman"/>
          <w:color w:val="000000"/>
        </w:rPr>
        <w:t>5</w:t>
      </w:r>
      <w:r w:rsidRPr="008A296F">
        <w:rPr>
          <w:rFonts w:ascii="Times New Roman" w:hAnsi="Times New Roman" w:cs="Times New Roman"/>
          <w:color w:val="000000"/>
        </w:rPr>
        <w:t xml:space="preserve">: </w:t>
      </w:r>
      <w:r w:rsidRPr="00E174FC">
        <w:rPr>
          <w:rFonts w:ascii="Times New Roman" w:hAnsi="Times New Roman" w:cs="Times New Roman"/>
          <w:color w:val="000000"/>
        </w:rPr>
        <w:t>Perturbed biological pathways</w:t>
      </w:r>
      <w:r w:rsidRPr="00AD578B">
        <w:rPr>
          <w:rFonts w:ascii="Times New Roman" w:hAnsi="Times New Roman" w:cs="Times New Roman"/>
          <w:color w:val="000000"/>
        </w:rPr>
        <w:t xml:space="preserve"> </w:t>
      </w:r>
      <w:r w:rsidR="00D10B3E" w:rsidRPr="00D10B3E">
        <w:rPr>
          <w:rFonts w:ascii="Times New Roman" w:hAnsi="Times New Roman" w:cs="Times New Roman"/>
          <w:color w:val="000000"/>
        </w:rPr>
        <w:t xml:space="preserve">in biofilms due to seasonal </w:t>
      </w:r>
      <w:r w:rsidR="00D10B3E">
        <w:rPr>
          <w:rFonts w:ascii="Times New Roman" w:hAnsi="Times New Roman" w:cs="Times New Roman" w:hint="eastAsia"/>
          <w:color w:val="000000"/>
        </w:rPr>
        <w:t>variation</w:t>
      </w:r>
      <w:r w:rsidR="00D10B3E">
        <w:rPr>
          <w:rFonts w:ascii="Times New Roman" w:hAnsi="Times New Roman" w:cs="Times New Roman"/>
          <w:color w:val="000000"/>
        </w:rPr>
        <w:t>s</w:t>
      </w:r>
    </w:p>
    <w:tbl>
      <w:tblPr>
        <w:tblStyle w:val="a3"/>
        <w:tblW w:w="0" w:type="auto"/>
        <w:tblInd w:w="-567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993"/>
        <w:gridCol w:w="1134"/>
        <w:gridCol w:w="3344"/>
      </w:tblGrid>
      <w:tr w:rsidR="00E174FC" w:rsidRPr="008A296F" w14:paraId="26E11A21" w14:textId="77777777" w:rsidTr="00596BE3">
        <w:tc>
          <w:tcPr>
            <w:tcW w:w="3402" w:type="dxa"/>
          </w:tcPr>
          <w:p w14:paraId="43E48C96" w14:textId="4EC39D14" w:rsidR="00E174FC" w:rsidRPr="002E0715" w:rsidRDefault="00E174FC" w:rsidP="009352F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E0715">
              <w:rPr>
                <w:rFonts w:ascii="Times New Roman" w:hAnsi="Times New Roman" w:cs="Times New Roman"/>
                <w:sz w:val="18"/>
                <w:szCs w:val="18"/>
              </w:rPr>
              <w:t>Pathway name</w:t>
            </w:r>
          </w:p>
        </w:tc>
        <w:tc>
          <w:tcPr>
            <w:tcW w:w="993" w:type="dxa"/>
          </w:tcPr>
          <w:p w14:paraId="31F23221" w14:textId="2668C55D" w:rsidR="00E174FC" w:rsidRPr="002E0715" w:rsidRDefault="00E174FC" w:rsidP="009352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0715">
              <w:rPr>
                <w:rFonts w:ascii="Times New Roman" w:hAnsi="Times New Roman" w:cs="Times New Roman"/>
                <w:sz w:val="18"/>
                <w:szCs w:val="18"/>
              </w:rPr>
              <w:t>Impact</w:t>
            </w:r>
          </w:p>
        </w:tc>
        <w:tc>
          <w:tcPr>
            <w:tcW w:w="1134" w:type="dxa"/>
          </w:tcPr>
          <w:p w14:paraId="3379FB73" w14:textId="77777777" w:rsidR="00E174FC" w:rsidRPr="002E0715" w:rsidRDefault="00E174FC" w:rsidP="009352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0715">
              <w:rPr>
                <w:rFonts w:ascii="Times New Roman" w:hAnsi="Times New Roman" w:cs="Times New Roman"/>
                <w:sz w:val="18"/>
                <w:szCs w:val="18"/>
              </w:rPr>
              <w:t>P-value</w:t>
            </w:r>
          </w:p>
        </w:tc>
        <w:tc>
          <w:tcPr>
            <w:tcW w:w="3344" w:type="dxa"/>
          </w:tcPr>
          <w:p w14:paraId="69B02DFC" w14:textId="588B861E" w:rsidR="00E174FC" w:rsidRPr="002E0715" w:rsidRDefault="00E174FC" w:rsidP="009352F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0715">
              <w:rPr>
                <w:rFonts w:ascii="Times New Roman" w:hAnsi="Times New Roman" w:cs="Times New Roman"/>
                <w:sz w:val="18"/>
                <w:szCs w:val="18"/>
              </w:rPr>
              <w:t>Involved metabolites</w:t>
            </w:r>
          </w:p>
        </w:tc>
      </w:tr>
      <w:tr w:rsidR="00055F98" w:rsidRPr="008A296F" w14:paraId="0020006C" w14:textId="77777777" w:rsidTr="00596BE3">
        <w:trPr>
          <w:trHeight w:val="634"/>
        </w:trPr>
        <w:tc>
          <w:tcPr>
            <w:tcW w:w="3402" w:type="dxa"/>
            <w:tcBorders>
              <w:bottom w:val="single" w:sz="4" w:space="0" w:color="auto"/>
            </w:tcBorders>
          </w:tcPr>
          <w:p w14:paraId="7A575A07" w14:textId="260354F7" w:rsidR="00055F98" w:rsidRPr="002E0715" w:rsidRDefault="00883EBF" w:rsidP="009352F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Pyruvate metabolism</w:t>
            </w:r>
          </w:p>
          <w:p w14:paraId="7F8E4AE5" w14:textId="77777777" w:rsidR="00883EBF" w:rsidRPr="002E0715" w:rsidRDefault="00883EBF" w:rsidP="009352F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1478D7E4" w14:textId="5C609057" w:rsidR="00883EBF" w:rsidRPr="002E0715" w:rsidRDefault="00883EBF" w:rsidP="009352F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Butanoate metabolism</w:t>
            </w:r>
          </w:p>
          <w:p w14:paraId="58C7C6A8" w14:textId="77777777" w:rsidR="00596BE3" w:rsidRPr="002E0715" w:rsidRDefault="00596BE3" w:rsidP="009352F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78FAE40D" w14:textId="6C5D77BF" w:rsidR="00883EBF" w:rsidRPr="002E0715" w:rsidRDefault="00883EBF" w:rsidP="009352F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Glycerolipid</w:t>
            </w:r>
            <w:proofErr w:type="spellEnd"/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metabolism</w:t>
            </w:r>
          </w:p>
          <w:p w14:paraId="2CB2AAEB" w14:textId="77777777" w:rsidR="00883EBF" w:rsidRPr="002E0715" w:rsidRDefault="00883EBF" w:rsidP="009352F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Glycerophospholipid metabolism</w:t>
            </w:r>
          </w:p>
          <w:p w14:paraId="57C1E2F9" w14:textId="53996B76" w:rsidR="00883EBF" w:rsidRPr="002E0715" w:rsidRDefault="00883EBF" w:rsidP="009352F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Pantothenate and CoA biosynthesis</w:t>
            </w:r>
          </w:p>
          <w:p w14:paraId="7E632963" w14:textId="77777777" w:rsidR="00883EBF" w:rsidRPr="002E0715" w:rsidRDefault="00883EBF" w:rsidP="00883E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5194C3CB" w14:textId="257B1862" w:rsidR="00883EBF" w:rsidRPr="002E0715" w:rsidRDefault="00883EBF" w:rsidP="00883E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Alanine, aspartate and glutamate metabolism</w:t>
            </w:r>
          </w:p>
          <w:p w14:paraId="22B266D7" w14:textId="32E5A601" w:rsidR="00596BE3" w:rsidRPr="002E0715" w:rsidRDefault="00883EBF" w:rsidP="00883E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Valine, leucine and isoleucine biosynthesis</w:t>
            </w:r>
          </w:p>
          <w:p w14:paraId="0F172129" w14:textId="77777777" w:rsidR="002E0715" w:rsidRDefault="002E0715" w:rsidP="009352F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34A7C764" w14:textId="7206EF4C" w:rsidR="00883EBF" w:rsidRPr="002E0715" w:rsidRDefault="00596BE3" w:rsidP="009352F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Citrate cycle (TCA cycle)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0B46A176" w14:textId="5A05AE5C" w:rsidR="00055F98" w:rsidRPr="002E0715" w:rsidRDefault="00883EBF" w:rsidP="00E174F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0.348</w:t>
            </w:r>
          </w:p>
          <w:p w14:paraId="689B933B" w14:textId="77777777" w:rsidR="00883EBF" w:rsidRPr="002E0715" w:rsidRDefault="00883EBF" w:rsidP="00E174F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7937B08B" w14:textId="10DC259C" w:rsidR="00883EBF" w:rsidRPr="002E0715" w:rsidRDefault="00883EBF" w:rsidP="00E174F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0.238</w:t>
            </w:r>
          </w:p>
          <w:p w14:paraId="0BA28164" w14:textId="77777777" w:rsidR="00596BE3" w:rsidRPr="002E0715" w:rsidRDefault="00596BE3" w:rsidP="00E174F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2F33CC34" w14:textId="031D0702" w:rsidR="00883EBF" w:rsidRPr="002E0715" w:rsidRDefault="00883EBF" w:rsidP="00E174F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0.220</w:t>
            </w:r>
          </w:p>
          <w:p w14:paraId="12D281ED" w14:textId="77777777" w:rsidR="00883EBF" w:rsidRPr="002E0715" w:rsidRDefault="00883EBF" w:rsidP="00E174F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0.170</w:t>
            </w:r>
          </w:p>
          <w:p w14:paraId="48612FAF" w14:textId="77777777" w:rsidR="00883EBF" w:rsidRPr="002E0715" w:rsidRDefault="00883EBF" w:rsidP="00E174F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0.144</w:t>
            </w:r>
          </w:p>
          <w:p w14:paraId="08104913" w14:textId="77777777" w:rsidR="00883EBF" w:rsidRPr="002E0715" w:rsidRDefault="00883EBF" w:rsidP="00883E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09EBF0C4" w14:textId="2C16F70C" w:rsidR="00883EBF" w:rsidRPr="002E0715" w:rsidRDefault="00883EBF" w:rsidP="00883E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0.138</w:t>
            </w:r>
          </w:p>
          <w:p w14:paraId="2146F179" w14:textId="77777777" w:rsidR="00883EBF" w:rsidRPr="002E0715" w:rsidRDefault="00883EBF" w:rsidP="00E174F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2BA455E8" w14:textId="77777777" w:rsidR="00883EBF" w:rsidRPr="002E0715" w:rsidRDefault="00883EBF" w:rsidP="00883E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0.129</w:t>
            </w:r>
          </w:p>
          <w:p w14:paraId="07970796" w14:textId="77777777" w:rsidR="00596BE3" w:rsidRPr="002E0715" w:rsidRDefault="00596BE3" w:rsidP="00E174F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4F9FA9BA" w14:textId="17FDB69B" w:rsidR="00596BE3" w:rsidRPr="002E0715" w:rsidRDefault="00596BE3" w:rsidP="00E174F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0.117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75B0149" w14:textId="1C73F366" w:rsidR="00055F98" w:rsidRPr="002E0715" w:rsidRDefault="00883EBF" w:rsidP="009352F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2.69E-04</w:t>
            </w:r>
          </w:p>
          <w:p w14:paraId="5A4CE927" w14:textId="77777777" w:rsidR="00883EBF" w:rsidRPr="002E0715" w:rsidRDefault="00883EBF" w:rsidP="009352F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6A44A627" w14:textId="336C3C2A" w:rsidR="00883EBF" w:rsidRPr="002E0715" w:rsidRDefault="00883EBF" w:rsidP="009352F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2.69E-04</w:t>
            </w:r>
          </w:p>
          <w:p w14:paraId="6AFD2404" w14:textId="77777777" w:rsidR="00596BE3" w:rsidRPr="002E0715" w:rsidRDefault="00596BE3" w:rsidP="009352F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7FCF5F90" w14:textId="744A8C81" w:rsidR="00883EBF" w:rsidRPr="002E0715" w:rsidRDefault="00883EBF" w:rsidP="009352F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5.29E-05</w:t>
            </w:r>
          </w:p>
          <w:p w14:paraId="14A56DF2" w14:textId="77777777" w:rsidR="00883EBF" w:rsidRPr="002E0715" w:rsidRDefault="00883EBF" w:rsidP="009352F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5.29E-05</w:t>
            </w:r>
          </w:p>
          <w:p w14:paraId="57786196" w14:textId="77777777" w:rsidR="00883EBF" w:rsidRPr="002E0715" w:rsidRDefault="00883EBF" w:rsidP="009352F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1.44E-05</w:t>
            </w:r>
          </w:p>
          <w:p w14:paraId="11EF5420" w14:textId="77777777" w:rsidR="00883EBF" w:rsidRPr="002E0715" w:rsidRDefault="00883EBF" w:rsidP="00883E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2A4A8D80" w14:textId="73D01CD7" w:rsidR="00883EBF" w:rsidRPr="002E0715" w:rsidRDefault="00883EBF" w:rsidP="00883E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1.18E-07</w:t>
            </w:r>
          </w:p>
          <w:p w14:paraId="0E6CC1D1" w14:textId="77777777" w:rsidR="00883EBF" w:rsidRPr="002E0715" w:rsidRDefault="00883EBF" w:rsidP="009352F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407DB364" w14:textId="77777777" w:rsidR="00883EBF" w:rsidRPr="002E0715" w:rsidRDefault="00883EBF" w:rsidP="00883E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5.1E-04</w:t>
            </w:r>
          </w:p>
          <w:p w14:paraId="3ABDC02A" w14:textId="77777777" w:rsidR="00596BE3" w:rsidRPr="002E0715" w:rsidRDefault="00596BE3" w:rsidP="009352F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14:paraId="77A200F3" w14:textId="7B5307E3" w:rsidR="00596BE3" w:rsidRPr="002E0715" w:rsidRDefault="00596BE3" w:rsidP="009352F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0.00478</w:t>
            </w:r>
          </w:p>
        </w:tc>
        <w:tc>
          <w:tcPr>
            <w:tcW w:w="3344" w:type="dxa"/>
            <w:tcBorders>
              <w:bottom w:val="single" w:sz="4" w:space="0" w:color="auto"/>
            </w:tcBorders>
          </w:tcPr>
          <w:p w14:paraId="141E2399" w14:textId="77777777" w:rsidR="00883EBF" w:rsidRPr="002E0715" w:rsidRDefault="00883EBF" w:rsidP="009352F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Pyruvic Acid; Malic acid; Fumaric acid; </w:t>
            </w:r>
            <w:proofErr w:type="spellStart"/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Butanedioic</w:t>
            </w:r>
            <w:proofErr w:type="spellEnd"/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acid</w:t>
            </w:r>
          </w:p>
          <w:p w14:paraId="1930CB20" w14:textId="77777777" w:rsidR="00883EBF" w:rsidRPr="002E0715" w:rsidRDefault="00883EBF" w:rsidP="009352F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3-Hydroxybutyric acid; Pyruvic Acid; Fumaric acid; </w:t>
            </w:r>
            <w:proofErr w:type="spellStart"/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Butanedioic</w:t>
            </w:r>
            <w:proofErr w:type="spellEnd"/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acid</w:t>
            </w:r>
          </w:p>
          <w:p w14:paraId="571AAE20" w14:textId="77777777" w:rsidR="00883EBF" w:rsidRPr="002E0715" w:rsidRDefault="00883EBF" w:rsidP="009352F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Glycerol 3-phosphate</w:t>
            </w:r>
          </w:p>
          <w:p w14:paraId="0385D9AC" w14:textId="77777777" w:rsidR="00883EBF" w:rsidRPr="002E0715" w:rsidRDefault="00883EBF" w:rsidP="00883EB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Glycerol 3-phosphate</w:t>
            </w:r>
          </w:p>
          <w:p w14:paraId="45B57A6A" w14:textId="77777777" w:rsidR="00883EBF" w:rsidRPr="002E0715" w:rsidRDefault="00883EBF" w:rsidP="009352F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L-Aspartic acid; Pyruvic Acid; Aspartate; Pantothenic acid</w:t>
            </w:r>
          </w:p>
          <w:p w14:paraId="4DC278E7" w14:textId="0C5BA56B" w:rsidR="00883EBF" w:rsidRPr="002E0715" w:rsidRDefault="00883EBF" w:rsidP="009352F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L-Aspartic acid; Pyruvic Acid; Fumaric acid; </w:t>
            </w:r>
            <w:proofErr w:type="spellStart"/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Butanedioic</w:t>
            </w:r>
            <w:proofErr w:type="spellEnd"/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acid; Aspartate</w:t>
            </w:r>
          </w:p>
          <w:p w14:paraId="725FE163" w14:textId="2F1E4DAE" w:rsidR="00596BE3" w:rsidRPr="002E0715" w:rsidRDefault="00883EBF" w:rsidP="009352F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Pyruvic Acid;3-Methyl-2-oxopentanoic acid</w:t>
            </w:r>
          </w:p>
          <w:p w14:paraId="5CF362BE" w14:textId="2E89826E" w:rsidR="00596BE3" w:rsidRPr="002E0715" w:rsidRDefault="00596BE3" w:rsidP="009352F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Pyruvic Acid; Malic acid; Fumaric acid; </w:t>
            </w:r>
            <w:proofErr w:type="spellStart"/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Butanedioic</w:t>
            </w:r>
            <w:proofErr w:type="spellEnd"/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acid; </w:t>
            </w:r>
            <w:proofErr w:type="spellStart"/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Isocitric</w:t>
            </w:r>
            <w:proofErr w:type="spellEnd"/>
            <w:r w:rsidRPr="002E071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Acid</w:t>
            </w:r>
          </w:p>
        </w:tc>
      </w:tr>
    </w:tbl>
    <w:p w14:paraId="0A5354B3" w14:textId="39E51D16" w:rsidR="00141792" w:rsidRPr="00596BE3" w:rsidRDefault="00141792"/>
    <w:p w14:paraId="4E1BEA68" w14:textId="1ADEF999" w:rsidR="00141792" w:rsidRDefault="00DA0334">
      <w:r>
        <w:rPr>
          <w:noProof/>
        </w:rPr>
        <w:drawing>
          <wp:inline distT="0" distB="0" distL="0" distR="0" wp14:anchorId="5E388134" wp14:editId="10A4D6FF">
            <wp:extent cx="5079534" cy="7137400"/>
            <wp:effectExtent l="0" t="0" r="635" b="0"/>
            <wp:docPr id="2" name="图片 2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形用户界面&#10;&#10;描述已自动生成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0713" cy="7139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26D5F3" w14:textId="1ED8BFDE" w:rsidR="00DA0334" w:rsidRPr="00564362" w:rsidRDefault="00ED723A">
      <w:pPr>
        <w:rPr>
          <w:rFonts w:ascii="Times New Roman" w:hAnsi="Times New Roman" w:cs="Times New Roman"/>
          <w:color w:val="000000"/>
        </w:rPr>
      </w:pPr>
      <w:r w:rsidRPr="00B822E7">
        <w:rPr>
          <w:rFonts w:ascii="Times New Roman" w:hAnsi="Times New Roman" w:cs="Times New Roman" w:hint="eastAsia"/>
          <w:color w:val="000000"/>
        </w:rPr>
        <w:t>F</w:t>
      </w:r>
      <w:r w:rsidRPr="00B822E7">
        <w:rPr>
          <w:rFonts w:ascii="Times New Roman" w:hAnsi="Times New Roman" w:cs="Times New Roman"/>
          <w:color w:val="000000"/>
        </w:rPr>
        <w:t>igure S1</w:t>
      </w:r>
      <w:r>
        <w:rPr>
          <w:rFonts w:ascii="Times New Roman" w:hAnsi="Times New Roman" w:cs="Times New Roman"/>
          <w:color w:val="000000"/>
        </w:rPr>
        <w:t>:</w:t>
      </w:r>
      <w:r w:rsidRPr="00B822E7">
        <w:rPr>
          <w:rFonts w:ascii="Times New Roman" w:hAnsi="Times New Roman" w:cs="Times New Roman"/>
          <w:color w:val="000000"/>
        </w:rPr>
        <w:t xml:space="preserve"> </w:t>
      </w:r>
      <w:r w:rsidR="00FF0AD3" w:rsidRPr="00FF0AD3">
        <w:rPr>
          <w:rFonts w:ascii="Times New Roman" w:hAnsi="Times New Roman" w:cs="Times New Roman"/>
          <w:color w:val="000000"/>
        </w:rPr>
        <w:t xml:space="preserve">Basic information statistics and Functional classification of proteome by Label-free. </w:t>
      </w:r>
      <w:r w:rsidR="00FF0AD3">
        <w:rPr>
          <w:rFonts w:ascii="Times New Roman" w:hAnsi="Times New Roman" w:cs="Times New Roman"/>
          <w:color w:val="000000"/>
        </w:rPr>
        <w:t xml:space="preserve">(a) </w:t>
      </w:r>
      <w:r w:rsidR="00FF0AD3" w:rsidRPr="00FF0AD3">
        <w:rPr>
          <w:rFonts w:ascii="Times New Roman" w:hAnsi="Times New Roman" w:cs="Times New Roman"/>
          <w:color w:val="000000"/>
        </w:rPr>
        <w:t>Bar chart of identified protein information statistics</w:t>
      </w:r>
      <w:r w:rsidR="00FF0AD3">
        <w:rPr>
          <w:rFonts w:ascii="Times New Roman" w:hAnsi="Times New Roman" w:cs="Times New Roman"/>
          <w:color w:val="000000"/>
        </w:rPr>
        <w:t xml:space="preserve">. </w:t>
      </w:r>
      <w:r w:rsidR="00D01E22" w:rsidRPr="00FF0AD3">
        <w:rPr>
          <w:rFonts w:ascii="Times New Roman" w:hAnsi="Times New Roman" w:cs="Times New Roman"/>
          <w:color w:val="000000"/>
        </w:rPr>
        <w:t>The x-axis from left to right</w:t>
      </w:r>
      <w:r w:rsidR="00D01E22">
        <w:rPr>
          <w:rFonts w:ascii="Times New Roman" w:hAnsi="Times New Roman" w:cs="Times New Roman"/>
          <w:color w:val="000000"/>
        </w:rPr>
        <w:t>:</w:t>
      </w:r>
      <w:r w:rsidR="00D01E22" w:rsidRPr="00FF0AD3">
        <w:rPr>
          <w:rFonts w:ascii="Times New Roman" w:hAnsi="Times New Roman" w:cs="Times New Roman"/>
          <w:color w:val="000000"/>
        </w:rPr>
        <w:t xml:space="preserve"> </w:t>
      </w:r>
      <w:r w:rsidR="00D01E22">
        <w:rPr>
          <w:rFonts w:ascii="Times New Roman" w:hAnsi="Times New Roman" w:cs="Times New Roman"/>
          <w:color w:val="000000"/>
        </w:rPr>
        <w:t xml:space="preserve">total spectra of </w:t>
      </w:r>
      <w:r w:rsidR="00D01E22" w:rsidRPr="00FF0AD3">
        <w:rPr>
          <w:rFonts w:ascii="Times New Roman" w:hAnsi="Times New Roman" w:cs="Times New Roman"/>
          <w:color w:val="000000"/>
        </w:rPr>
        <w:t xml:space="preserve">secondary </w:t>
      </w:r>
      <w:r w:rsidR="00D01E22" w:rsidRPr="00D01E22">
        <w:rPr>
          <w:rFonts w:ascii="Times New Roman" w:hAnsi="Times New Roman" w:cs="Times New Roman"/>
          <w:color w:val="000000"/>
        </w:rPr>
        <w:t>mass</w:t>
      </w:r>
      <w:r w:rsidR="00D01E22" w:rsidRPr="00FF0AD3">
        <w:rPr>
          <w:rFonts w:ascii="Times New Roman" w:hAnsi="Times New Roman" w:cs="Times New Roman"/>
          <w:color w:val="000000"/>
        </w:rPr>
        <w:t xml:space="preserve"> spectra, </w:t>
      </w:r>
      <w:r w:rsidR="00D01E22" w:rsidRPr="00D01E22">
        <w:rPr>
          <w:rFonts w:ascii="Times New Roman" w:hAnsi="Times New Roman" w:cs="Times New Roman"/>
          <w:color w:val="000000"/>
        </w:rPr>
        <w:t>peptide-spectrum matches</w:t>
      </w:r>
      <w:r w:rsidR="00D01E22">
        <w:rPr>
          <w:rFonts w:ascii="Times New Roman" w:hAnsi="Times New Roman" w:cs="Times New Roman"/>
          <w:color w:val="000000"/>
        </w:rPr>
        <w:t xml:space="preserve"> (PSMs)</w:t>
      </w:r>
      <w:r w:rsidR="00D01E22" w:rsidRPr="00FF0AD3">
        <w:rPr>
          <w:rFonts w:ascii="Times New Roman" w:hAnsi="Times New Roman" w:cs="Times New Roman"/>
          <w:color w:val="000000"/>
        </w:rPr>
        <w:t xml:space="preserve">, identified peptides, </w:t>
      </w:r>
      <w:r w:rsidR="00D01E22" w:rsidRPr="00D01E22">
        <w:rPr>
          <w:rFonts w:ascii="Times New Roman" w:hAnsi="Times New Roman" w:cs="Times New Roman"/>
          <w:color w:val="000000"/>
        </w:rPr>
        <w:t xml:space="preserve">identified peptides that belong only to a group of </w:t>
      </w:r>
      <w:r w:rsidR="00D01E22" w:rsidRPr="00D01E22">
        <w:rPr>
          <w:rFonts w:ascii="Times New Roman" w:hAnsi="Times New Roman" w:cs="Times New Roman"/>
          <w:color w:val="000000"/>
        </w:rPr>
        <w:lastRenderedPageBreak/>
        <w:t xml:space="preserve">proteins, </w:t>
      </w:r>
      <w:r w:rsidR="00D01E22" w:rsidRPr="00FF0AD3">
        <w:rPr>
          <w:rFonts w:ascii="Times New Roman" w:hAnsi="Times New Roman" w:cs="Times New Roman"/>
          <w:color w:val="000000"/>
        </w:rPr>
        <w:t>identified proteins</w:t>
      </w:r>
      <w:r w:rsidR="00D01E22">
        <w:rPr>
          <w:rFonts w:ascii="Times New Roman" w:hAnsi="Times New Roman" w:cs="Times New Roman"/>
          <w:color w:val="000000"/>
        </w:rPr>
        <w:t xml:space="preserve">. (b) </w:t>
      </w:r>
      <w:bookmarkStart w:id="0" w:name="OLE_LINK35"/>
      <w:bookmarkStart w:id="1" w:name="OLE_LINK36"/>
      <w:r w:rsidRPr="00D01E22">
        <w:rPr>
          <w:rFonts w:ascii="Times New Roman" w:hAnsi="Times New Roman" w:cs="Times New Roman"/>
          <w:color w:val="000000"/>
        </w:rPr>
        <w:t xml:space="preserve">Distribution of the proteins classified into </w:t>
      </w:r>
      <w:bookmarkEnd w:id="0"/>
      <w:bookmarkEnd w:id="1"/>
      <w:r w:rsidR="00D01E22" w:rsidRPr="00D01E22">
        <w:rPr>
          <w:rFonts w:ascii="Times New Roman" w:hAnsi="Times New Roman" w:cs="Times New Roman"/>
          <w:color w:val="000000"/>
        </w:rPr>
        <w:t>three main categories by GO analysis. (c) Distribution of the proteins classified into six</w:t>
      </w:r>
      <w:r w:rsidRPr="00D01E22">
        <w:rPr>
          <w:rFonts w:ascii="Times New Roman" w:hAnsi="Times New Roman" w:cs="Times New Roman"/>
          <w:color w:val="000000"/>
        </w:rPr>
        <w:t xml:space="preserve"> main categories by KEGG analysis.</w:t>
      </w:r>
    </w:p>
    <w:p w14:paraId="2F7F798E" w14:textId="37285CBA" w:rsidR="00DA0334" w:rsidRDefault="00DA0334">
      <w:r>
        <w:rPr>
          <w:rFonts w:hint="eastAsia"/>
          <w:noProof/>
        </w:rPr>
        <w:drawing>
          <wp:inline distT="0" distB="0" distL="0" distR="0" wp14:anchorId="78085711" wp14:editId="043446AB">
            <wp:extent cx="5580993" cy="4987980"/>
            <wp:effectExtent l="0" t="0" r="0" b="3175"/>
            <wp:docPr id="3" name="图片 3" descr="图表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表, 直方图&#10;&#10;描述已自动生成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55" b="30213"/>
                    <a:stretch/>
                  </pic:blipFill>
                  <pic:spPr bwMode="auto">
                    <a:xfrm>
                      <a:off x="0" y="0"/>
                      <a:ext cx="5583331" cy="49900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02054A" w14:textId="069E343E" w:rsidR="00DA0334" w:rsidRPr="00CE5A3E" w:rsidRDefault="00257A28">
      <w:pPr>
        <w:rPr>
          <w:rFonts w:ascii="Times New Roman" w:hAnsi="Times New Roman" w:cs="Times New Roman"/>
          <w:color w:val="000000"/>
        </w:rPr>
      </w:pPr>
      <w:r w:rsidRPr="00B822E7">
        <w:rPr>
          <w:rFonts w:ascii="Times New Roman" w:hAnsi="Times New Roman" w:cs="Times New Roman" w:hint="eastAsia"/>
          <w:color w:val="000000"/>
        </w:rPr>
        <w:t>F</w:t>
      </w:r>
      <w:r w:rsidRPr="00B822E7">
        <w:rPr>
          <w:rFonts w:ascii="Times New Roman" w:hAnsi="Times New Roman" w:cs="Times New Roman"/>
          <w:color w:val="000000"/>
        </w:rPr>
        <w:t>igure S</w:t>
      </w:r>
      <w:r>
        <w:rPr>
          <w:rFonts w:ascii="Times New Roman" w:hAnsi="Times New Roman" w:cs="Times New Roman"/>
          <w:color w:val="000000"/>
        </w:rPr>
        <w:t>2:</w:t>
      </w:r>
      <w:r w:rsidRPr="00B822E7">
        <w:rPr>
          <w:rFonts w:ascii="Times New Roman" w:hAnsi="Times New Roman" w:cs="Times New Roman"/>
          <w:color w:val="000000"/>
        </w:rPr>
        <w:t xml:space="preserve"> </w:t>
      </w:r>
      <w:r w:rsidRPr="00CE5A3E">
        <w:rPr>
          <w:rFonts w:ascii="Times New Roman" w:hAnsi="Times New Roman" w:cs="Times New Roman"/>
          <w:color w:val="000000"/>
        </w:rPr>
        <w:t>KEGG enrichment analysis of (a) up-regulated differentially expressed</w:t>
      </w:r>
      <w:r>
        <w:rPr>
          <w:rFonts w:ascii="Times New Roman" w:hAnsi="Times New Roman" w:cs="Times New Roman" w:hint="eastAsia"/>
          <w:color w:val="000000"/>
        </w:rPr>
        <w:t xml:space="preserve"> </w:t>
      </w:r>
      <w:r w:rsidRPr="00CE5A3E">
        <w:rPr>
          <w:rFonts w:ascii="Times New Roman" w:hAnsi="Times New Roman" w:cs="Times New Roman"/>
          <w:color w:val="000000"/>
        </w:rPr>
        <w:t>proteins and (b) down-regulated differentially expressed</w:t>
      </w:r>
      <w:r>
        <w:rPr>
          <w:rFonts w:ascii="Times New Roman" w:hAnsi="Times New Roman" w:cs="Times New Roman" w:hint="eastAsia"/>
          <w:color w:val="000000"/>
        </w:rPr>
        <w:t xml:space="preserve"> </w:t>
      </w:r>
      <w:r w:rsidRPr="00CE5A3E">
        <w:rPr>
          <w:rFonts w:ascii="Times New Roman" w:hAnsi="Times New Roman" w:cs="Times New Roman"/>
          <w:color w:val="000000"/>
        </w:rPr>
        <w:t>proteins.</w:t>
      </w:r>
      <w:r w:rsidR="00CE5A3E" w:rsidRPr="00CE5A3E">
        <w:rPr>
          <w:rFonts w:ascii="Times New Roman" w:hAnsi="Times New Roman" w:cs="Times New Roman" w:hint="eastAsia"/>
          <w:color w:val="000000"/>
        </w:rPr>
        <w:t xml:space="preserve"> </w:t>
      </w:r>
      <w:r w:rsidRPr="00CE5A3E">
        <w:rPr>
          <w:rFonts w:ascii="Times New Roman" w:hAnsi="Times New Roman" w:cs="Times New Roman"/>
          <w:color w:val="000000"/>
        </w:rPr>
        <w:t>Each bar represents one KEGG pathway, the height of the bar represents the enrichment ratio, the color represents the significance of enrichment (p-value), and the decrease of p-value corresponds to the color from light to dark.</w:t>
      </w:r>
      <w:r w:rsidR="00CE5A3E" w:rsidRPr="00CE5A3E">
        <w:rPr>
          <w:rFonts w:ascii="Times New Roman" w:hAnsi="Times New Roman" w:cs="Times New Roman"/>
          <w:color w:val="000000"/>
        </w:rPr>
        <w:t xml:space="preserve">  Pathway was marked </w:t>
      </w:r>
      <w:r w:rsidR="00CE5A3E" w:rsidRPr="00CE5A3E">
        <w:rPr>
          <w:rFonts w:ascii="Cambria Math" w:hAnsi="Cambria Math" w:cs="Cambria Math"/>
          <w:color w:val="000000"/>
        </w:rPr>
        <w:t>∗∗∗</w:t>
      </w:r>
      <w:r w:rsidR="00CE5A3E" w:rsidRPr="00CE5A3E">
        <w:rPr>
          <w:rFonts w:ascii="Times New Roman" w:hAnsi="Times New Roman" w:cs="Times New Roman"/>
          <w:color w:val="000000"/>
        </w:rPr>
        <w:t xml:space="preserve">p &lt; 0.001, **p &lt; 0.01 and </w:t>
      </w:r>
      <w:r w:rsidR="00CE5A3E" w:rsidRPr="00CE5A3E">
        <w:rPr>
          <w:rFonts w:ascii="Cambria Math" w:hAnsi="Cambria Math" w:cs="Cambria Math"/>
          <w:color w:val="000000"/>
        </w:rPr>
        <w:t>∗</w:t>
      </w:r>
      <w:r w:rsidR="00CE5A3E" w:rsidRPr="00CE5A3E">
        <w:rPr>
          <w:rFonts w:ascii="Times New Roman" w:hAnsi="Times New Roman" w:cs="Times New Roman"/>
          <w:color w:val="000000"/>
        </w:rPr>
        <w:t>p &lt; 0.05.</w:t>
      </w:r>
    </w:p>
    <w:p w14:paraId="328D3C2B" w14:textId="6F4A0B2B" w:rsidR="00DA0334" w:rsidRDefault="00DA0334"/>
    <w:p w14:paraId="069B70C1" w14:textId="1441409B" w:rsidR="00DA0334" w:rsidRDefault="00DA0334"/>
    <w:p w14:paraId="26583F65" w14:textId="2284CB4D" w:rsidR="00DA0334" w:rsidRDefault="00DA0334"/>
    <w:p w14:paraId="5B7818FF" w14:textId="2963C82D" w:rsidR="00DA0334" w:rsidRDefault="00DA0334"/>
    <w:p w14:paraId="74034282" w14:textId="1282281A" w:rsidR="00DA0334" w:rsidRDefault="00375C0F">
      <w:r>
        <w:rPr>
          <w:noProof/>
        </w:rPr>
        <w:lastRenderedPageBreak/>
        <w:drawing>
          <wp:inline distT="0" distB="0" distL="0" distR="0" wp14:anchorId="264921E6" wp14:editId="4088CE81">
            <wp:extent cx="5312882" cy="7590621"/>
            <wp:effectExtent l="0" t="0" r="0" b="4445"/>
            <wp:docPr id="6" name="图片 6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包含 图示&#10;&#10;描述已自动生成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9" t="6060" r="13921" b="9254"/>
                    <a:stretch/>
                  </pic:blipFill>
                  <pic:spPr bwMode="auto">
                    <a:xfrm>
                      <a:off x="0" y="0"/>
                      <a:ext cx="5326218" cy="7609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5291A3" w14:textId="6B3C1461" w:rsidR="00DA0334" w:rsidRPr="00550675" w:rsidRDefault="0011374E">
      <w:pPr>
        <w:rPr>
          <w:rFonts w:ascii="Times New Roman" w:hAnsi="Times New Roman" w:cs="Times New Roman"/>
          <w:color w:val="000000"/>
        </w:rPr>
      </w:pPr>
      <w:r w:rsidRPr="00B822E7">
        <w:rPr>
          <w:rFonts w:ascii="Times New Roman" w:hAnsi="Times New Roman" w:cs="Times New Roman" w:hint="eastAsia"/>
          <w:color w:val="000000"/>
        </w:rPr>
        <w:t>F</w:t>
      </w:r>
      <w:r w:rsidRPr="00B822E7">
        <w:rPr>
          <w:rFonts w:ascii="Times New Roman" w:hAnsi="Times New Roman" w:cs="Times New Roman"/>
          <w:color w:val="000000"/>
        </w:rPr>
        <w:t>igure S</w:t>
      </w:r>
      <w:r>
        <w:rPr>
          <w:rFonts w:ascii="Times New Roman" w:hAnsi="Times New Roman" w:cs="Times New Roman"/>
          <w:color w:val="000000"/>
        </w:rPr>
        <w:t>3:</w:t>
      </w:r>
      <w:r w:rsidRPr="00B822E7">
        <w:rPr>
          <w:rFonts w:ascii="Times New Roman" w:hAnsi="Times New Roman" w:cs="Times New Roman"/>
          <w:color w:val="000000"/>
        </w:rPr>
        <w:t xml:space="preserve"> </w:t>
      </w:r>
      <w:r w:rsidR="007535DB">
        <w:rPr>
          <w:rFonts w:ascii="Times New Roman" w:hAnsi="Times New Roman" w:cs="Times New Roman"/>
          <w:color w:val="000000"/>
        </w:rPr>
        <w:t xml:space="preserve">Key </w:t>
      </w:r>
      <w:r w:rsidR="00995456">
        <w:rPr>
          <w:rFonts w:ascii="Times New Roman" w:hAnsi="Times New Roman" w:cs="Times New Roman"/>
          <w:color w:val="000000"/>
        </w:rPr>
        <w:t>KEGG</w:t>
      </w:r>
      <w:r w:rsidR="00995456" w:rsidRPr="00995456">
        <w:rPr>
          <w:rFonts w:ascii="Times New Roman" w:hAnsi="Times New Roman" w:cs="Times New Roman"/>
          <w:color w:val="000000"/>
        </w:rPr>
        <w:t xml:space="preserve"> </w:t>
      </w:r>
      <w:r w:rsidR="007535DB">
        <w:rPr>
          <w:rFonts w:ascii="Times New Roman" w:hAnsi="Times New Roman" w:cs="Times New Roman"/>
          <w:color w:val="000000"/>
        </w:rPr>
        <w:t>pathways</w:t>
      </w:r>
      <w:r w:rsidR="00995456" w:rsidRPr="00995456">
        <w:rPr>
          <w:rFonts w:ascii="Times New Roman" w:hAnsi="Times New Roman" w:cs="Times New Roman"/>
          <w:color w:val="000000"/>
        </w:rPr>
        <w:t xml:space="preserve"> </w:t>
      </w:r>
      <w:r w:rsidR="007535DB">
        <w:rPr>
          <w:rFonts w:ascii="Times New Roman" w:hAnsi="Times New Roman" w:cs="Times New Roman"/>
          <w:color w:val="000000"/>
        </w:rPr>
        <w:t>involved</w:t>
      </w:r>
      <w:r w:rsidR="00995456" w:rsidRPr="00995456">
        <w:rPr>
          <w:rFonts w:ascii="Times New Roman" w:hAnsi="Times New Roman" w:cs="Times New Roman"/>
          <w:color w:val="000000"/>
        </w:rPr>
        <w:t xml:space="preserve"> gene and protein expression</w:t>
      </w:r>
      <w:r w:rsidR="007535DB">
        <w:rPr>
          <w:rFonts w:ascii="Times New Roman" w:hAnsi="Times New Roman" w:cs="Times New Roman"/>
          <w:color w:val="000000"/>
        </w:rPr>
        <w:t>.</w:t>
      </w:r>
      <w:r w:rsidR="007535DB">
        <w:rPr>
          <w:rFonts w:ascii="Times New Roman" w:hAnsi="Times New Roman" w:cs="Times New Roman" w:hint="eastAsia"/>
          <w:color w:val="000000"/>
        </w:rPr>
        <w:t xml:space="preserve"> </w:t>
      </w:r>
      <w:r w:rsidR="007535DB" w:rsidRPr="007535DB">
        <w:rPr>
          <w:rFonts w:ascii="Times New Roman" w:hAnsi="Times New Roman" w:cs="Times New Roman"/>
          <w:color w:val="000000"/>
        </w:rPr>
        <w:t xml:space="preserve">Distribution of functional genes related to (a) various KEGG pathways and (b) </w:t>
      </w:r>
      <w:r w:rsidR="007535DB" w:rsidRPr="005A7665">
        <w:rPr>
          <w:rFonts w:ascii="Times New Roman" w:hAnsi="Times New Roman" w:cs="Times New Roman"/>
          <w:color w:val="000000"/>
        </w:rPr>
        <w:t>nitrogen metabolism-related modules</w:t>
      </w:r>
      <w:r w:rsidR="007535DB" w:rsidRPr="007535DB">
        <w:rPr>
          <w:rFonts w:ascii="Times New Roman" w:hAnsi="Times New Roman" w:cs="Times New Roman" w:hint="eastAsia"/>
          <w:color w:val="000000"/>
        </w:rPr>
        <w:t xml:space="preserve"> </w:t>
      </w:r>
      <w:r w:rsidR="007535DB" w:rsidRPr="007535DB">
        <w:rPr>
          <w:rFonts w:ascii="Times New Roman" w:hAnsi="Times New Roman" w:cs="Times New Roman"/>
          <w:color w:val="000000"/>
        </w:rPr>
        <w:t xml:space="preserve">present in the metagenome. </w:t>
      </w:r>
      <w:r w:rsidR="007535DB">
        <w:rPr>
          <w:rFonts w:ascii="Times New Roman" w:hAnsi="Times New Roman" w:cs="Times New Roman"/>
          <w:color w:val="000000"/>
        </w:rPr>
        <w:t>Module</w:t>
      </w:r>
      <w:r w:rsidR="007535DB" w:rsidRPr="00CE5A3E">
        <w:rPr>
          <w:rFonts w:ascii="Times New Roman" w:hAnsi="Times New Roman" w:cs="Times New Roman"/>
          <w:color w:val="000000"/>
        </w:rPr>
        <w:t xml:space="preserve"> was marked </w:t>
      </w:r>
      <w:r w:rsidR="007535DB" w:rsidRPr="007535DB">
        <w:rPr>
          <w:rFonts w:ascii="Cambria Math" w:hAnsi="Cambria Math" w:cs="Cambria Math"/>
          <w:color w:val="000000"/>
        </w:rPr>
        <w:t>∗∗∗</w:t>
      </w:r>
      <w:r w:rsidR="007535DB" w:rsidRPr="00CE5A3E">
        <w:rPr>
          <w:rFonts w:ascii="Times New Roman" w:hAnsi="Times New Roman" w:cs="Times New Roman"/>
          <w:color w:val="000000"/>
        </w:rPr>
        <w:t xml:space="preserve">p &lt; 0.001, **p &lt; 0.01 and </w:t>
      </w:r>
      <w:r w:rsidR="007535DB" w:rsidRPr="007535DB">
        <w:rPr>
          <w:rFonts w:ascii="Cambria Math" w:hAnsi="Cambria Math" w:cs="Cambria Math"/>
          <w:color w:val="000000"/>
        </w:rPr>
        <w:t>∗</w:t>
      </w:r>
      <w:r w:rsidR="007535DB" w:rsidRPr="00CE5A3E">
        <w:rPr>
          <w:rFonts w:ascii="Times New Roman" w:hAnsi="Times New Roman" w:cs="Times New Roman"/>
          <w:color w:val="000000"/>
        </w:rPr>
        <w:t>p &lt; 0.05.</w:t>
      </w:r>
      <w:r w:rsidR="007535DB">
        <w:rPr>
          <w:rFonts w:ascii="Times New Roman" w:hAnsi="Times New Roman" w:cs="Times New Roman"/>
          <w:color w:val="000000"/>
        </w:rPr>
        <w:t xml:space="preserve"> (c) </w:t>
      </w:r>
      <w:r w:rsidR="007535DB" w:rsidRPr="007535DB">
        <w:rPr>
          <w:rFonts w:ascii="Times New Roman" w:hAnsi="Times New Roman" w:cs="Times New Roman"/>
          <w:color w:val="000000"/>
        </w:rPr>
        <w:t>Distribution of identified proteins related to nitrogen metabolism-related pathways.</w:t>
      </w:r>
    </w:p>
    <w:p w14:paraId="45E6F6A7" w14:textId="1519DA49" w:rsidR="00DA0334" w:rsidRDefault="00707FC6">
      <w:r>
        <w:rPr>
          <w:noProof/>
        </w:rPr>
        <w:lastRenderedPageBreak/>
        <w:drawing>
          <wp:inline distT="0" distB="0" distL="0" distR="0" wp14:anchorId="1BD7EA4E" wp14:editId="7BEA0997">
            <wp:extent cx="5274310" cy="4192905"/>
            <wp:effectExtent l="0" t="0" r="0" b="0"/>
            <wp:docPr id="4" name="图片 4" descr="电脑游戏画面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电脑游戏画面&#10;&#10;中度可信度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92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4B3110" w14:textId="3D0830DB" w:rsidR="00534340" w:rsidRPr="00707FC6" w:rsidRDefault="00550675" w:rsidP="00534340">
      <w:pPr>
        <w:rPr>
          <w:rFonts w:ascii="Times New Roman" w:hAnsi="Times New Roman" w:cs="Times New Roman"/>
          <w:color w:val="000000"/>
        </w:rPr>
      </w:pPr>
      <w:r w:rsidRPr="00B822E7">
        <w:rPr>
          <w:rFonts w:ascii="Times New Roman" w:hAnsi="Times New Roman" w:cs="Times New Roman" w:hint="eastAsia"/>
          <w:color w:val="000000"/>
        </w:rPr>
        <w:t>F</w:t>
      </w:r>
      <w:r w:rsidRPr="00B822E7">
        <w:rPr>
          <w:rFonts w:ascii="Times New Roman" w:hAnsi="Times New Roman" w:cs="Times New Roman"/>
          <w:color w:val="000000"/>
        </w:rPr>
        <w:t>igure S</w:t>
      </w:r>
      <w:r>
        <w:rPr>
          <w:rFonts w:ascii="Times New Roman" w:hAnsi="Times New Roman" w:cs="Times New Roman"/>
          <w:color w:val="000000"/>
        </w:rPr>
        <w:t xml:space="preserve">4: </w:t>
      </w:r>
      <w:r w:rsidR="00A807E6">
        <w:rPr>
          <w:rFonts w:ascii="Times New Roman" w:hAnsi="Times New Roman" w:cs="Times New Roman"/>
          <w:color w:val="000000"/>
        </w:rPr>
        <w:t>Metabolomic profiles of biofilm samples from summer and</w:t>
      </w:r>
      <w:r w:rsidR="00534340">
        <w:rPr>
          <w:rFonts w:ascii="Times New Roman" w:hAnsi="Times New Roman" w:cs="Times New Roman"/>
          <w:color w:val="000000"/>
        </w:rPr>
        <w:t xml:space="preserve"> </w:t>
      </w:r>
      <w:r w:rsidR="00A807E6">
        <w:rPr>
          <w:rFonts w:ascii="Times New Roman" w:hAnsi="Times New Roman" w:cs="Times New Roman"/>
          <w:color w:val="000000"/>
        </w:rPr>
        <w:t>winter groups.</w:t>
      </w:r>
      <w:r w:rsidR="00A807E6" w:rsidRPr="00707FC6">
        <w:rPr>
          <w:rFonts w:ascii="Times New Roman" w:hAnsi="Times New Roman" w:cs="Times New Roman"/>
          <w:color w:val="000000"/>
        </w:rPr>
        <w:t xml:space="preserve"> (a) Orthogonal partial least squares discriminant analysis [(O)PLS-DA] plot and (b) response-sorting test of the OPLS-DA model of metabolites in comparisons of the two groups. (c)</w:t>
      </w:r>
      <w:r w:rsidR="00534340" w:rsidRPr="00707FC6">
        <w:rPr>
          <w:rFonts w:ascii="Times New Roman" w:hAnsi="Times New Roman" w:cs="Times New Roman" w:hint="eastAsia"/>
          <w:color w:val="000000"/>
        </w:rPr>
        <w:t xml:space="preserve"> </w:t>
      </w:r>
      <w:r w:rsidR="00534340" w:rsidRPr="009E43C8">
        <w:rPr>
          <w:rFonts w:ascii="Times New Roman" w:hAnsi="Times New Roman" w:cs="Times New Roman"/>
          <w:color w:val="000000"/>
        </w:rPr>
        <w:t xml:space="preserve">The </w:t>
      </w:r>
      <w:r w:rsidR="00534340">
        <w:rPr>
          <w:rFonts w:ascii="Times New Roman" w:hAnsi="Times New Roman" w:cs="Times New Roman"/>
          <w:color w:val="000000"/>
        </w:rPr>
        <w:t>student’s</w:t>
      </w:r>
      <w:r w:rsidR="00534340" w:rsidRPr="009E43C8">
        <w:rPr>
          <w:rFonts w:ascii="Times New Roman" w:hAnsi="Times New Roman" w:cs="Times New Roman"/>
          <w:color w:val="000000"/>
        </w:rPr>
        <w:t xml:space="preserve"> t-test </w:t>
      </w:r>
      <w:r w:rsidR="00534340" w:rsidRPr="000A0CDF">
        <w:rPr>
          <w:rFonts w:ascii="Times New Roman" w:hAnsi="Times New Roman" w:cs="Times New Roman"/>
          <w:color w:val="000000"/>
        </w:rPr>
        <w:t>to explore the</w:t>
      </w:r>
      <w:r w:rsidR="00534340" w:rsidRPr="009E43C8">
        <w:rPr>
          <w:rFonts w:ascii="Times New Roman" w:hAnsi="Times New Roman" w:cs="Times New Roman"/>
          <w:color w:val="000000"/>
        </w:rPr>
        <w:t xml:space="preserve"> significantly different</w:t>
      </w:r>
      <w:r w:rsidR="00534340">
        <w:rPr>
          <w:rFonts w:ascii="Times New Roman" w:hAnsi="Times New Roman" w:cs="Times New Roman"/>
          <w:color w:val="000000"/>
        </w:rPr>
        <w:t xml:space="preserve"> </w:t>
      </w:r>
      <w:r w:rsidR="00534340" w:rsidRPr="009E43C8">
        <w:rPr>
          <w:rFonts w:ascii="Times New Roman" w:hAnsi="Times New Roman" w:cs="Times New Roman"/>
          <w:color w:val="000000"/>
        </w:rPr>
        <w:t>metabolites</w:t>
      </w:r>
      <w:r w:rsidR="00534340">
        <w:rPr>
          <w:rFonts w:ascii="Times New Roman" w:hAnsi="Times New Roman" w:cs="Times New Roman"/>
          <w:color w:val="000000"/>
        </w:rPr>
        <w:t>.</w:t>
      </w:r>
      <w:bookmarkStart w:id="2" w:name="OLE_LINK37"/>
      <w:bookmarkStart w:id="3" w:name="OLE_LINK38"/>
      <w:r w:rsidR="00534340" w:rsidRPr="000A0CDF">
        <w:rPr>
          <w:rFonts w:ascii="Times New Roman" w:hAnsi="Times New Roman" w:cs="Times New Roman"/>
          <w:color w:val="000000"/>
        </w:rPr>
        <w:t xml:space="preserve"> </w:t>
      </w:r>
      <w:r w:rsidR="00534340">
        <w:rPr>
          <w:rFonts w:ascii="Times New Roman" w:hAnsi="Times New Roman" w:cs="Times New Roman"/>
          <w:color w:val="000000"/>
        </w:rPr>
        <w:t>T</w:t>
      </w:r>
      <w:r w:rsidR="00534340" w:rsidRPr="000A0CDF">
        <w:rPr>
          <w:rFonts w:ascii="Times New Roman" w:hAnsi="Times New Roman" w:cs="Times New Roman"/>
          <w:color w:val="000000"/>
        </w:rPr>
        <w:t>he dashed line indicates the threshold line (P=0.05); the metabolites with P values lower than 0.05 were marked with</w:t>
      </w:r>
      <w:r w:rsidR="00534340">
        <w:rPr>
          <w:rFonts w:ascii="Times New Roman" w:hAnsi="Times New Roman" w:cs="Times New Roman"/>
          <w:color w:val="000000"/>
        </w:rPr>
        <w:t xml:space="preserve"> purple</w:t>
      </w:r>
      <w:r w:rsidR="00534340" w:rsidRPr="000A0CDF">
        <w:rPr>
          <w:rFonts w:ascii="Times New Roman" w:hAnsi="Times New Roman" w:cs="Times New Roman"/>
          <w:color w:val="000000"/>
        </w:rPr>
        <w:t xml:space="preserve">, which was significantly different between the </w:t>
      </w:r>
      <w:r w:rsidR="00534340">
        <w:rPr>
          <w:rFonts w:ascii="Times New Roman" w:hAnsi="Times New Roman" w:cs="Times New Roman"/>
          <w:color w:val="000000"/>
        </w:rPr>
        <w:t>two</w:t>
      </w:r>
      <w:r w:rsidR="00534340" w:rsidRPr="000A0CDF">
        <w:rPr>
          <w:rFonts w:ascii="Times New Roman" w:hAnsi="Times New Roman" w:cs="Times New Roman"/>
          <w:color w:val="000000"/>
        </w:rPr>
        <w:t xml:space="preserve"> groups.</w:t>
      </w:r>
      <w:r w:rsidR="00534340">
        <w:rPr>
          <w:rFonts w:ascii="Times New Roman" w:hAnsi="Times New Roman" w:cs="Times New Roman"/>
          <w:color w:val="000000"/>
        </w:rPr>
        <w:t xml:space="preserve"> (d) </w:t>
      </w:r>
      <w:bookmarkEnd w:id="2"/>
      <w:bookmarkEnd w:id="3"/>
      <w:r w:rsidR="00534340" w:rsidRPr="00D01E22">
        <w:rPr>
          <w:rFonts w:ascii="Times New Roman" w:hAnsi="Times New Roman" w:cs="Times New Roman"/>
          <w:color w:val="000000"/>
        </w:rPr>
        <w:t xml:space="preserve">Distribution of the </w:t>
      </w:r>
      <w:r w:rsidR="00534340" w:rsidRPr="00707FC6">
        <w:rPr>
          <w:rFonts w:ascii="Times New Roman" w:hAnsi="Times New Roman" w:cs="Times New Roman"/>
          <w:color w:val="000000"/>
        </w:rPr>
        <w:t>differential metabolite</w:t>
      </w:r>
      <w:r w:rsidR="00534340" w:rsidRPr="00D01E22">
        <w:rPr>
          <w:rFonts w:ascii="Times New Roman" w:hAnsi="Times New Roman" w:cs="Times New Roman"/>
          <w:color w:val="000000"/>
        </w:rPr>
        <w:t xml:space="preserve"> classified into</w:t>
      </w:r>
      <w:r w:rsidR="00534340">
        <w:rPr>
          <w:rFonts w:ascii="Times New Roman" w:hAnsi="Times New Roman" w:cs="Times New Roman"/>
          <w:color w:val="000000"/>
        </w:rPr>
        <w:t xml:space="preserve"> eight</w:t>
      </w:r>
      <w:r w:rsidR="00534340" w:rsidRPr="00707FC6">
        <w:rPr>
          <w:rFonts w:ascii="Times New Roman" w:hAnsi="Times New Roman" w:cs="Times New Roman"/>
          <w:color w:val="000000"/>
        </w:rPr>
        <w:t xml:space="preserve"> KEGG compounds</w:t>
      </w:r>
      <w:r w:rsidR="00534340" w:rsidRPr="00D01E22">
        <w:rPr>
          <w:rFonts w:ascii="Times New Roman" w:hAnsi="Times New Roman" w:cs="Times New Roman"/>
          <w:color w:val="000000"/>
        </w:rPr>
        <w:t xml:space="preserve"> categories</w:t>
      </w:r>
      <w:r w:rsidR="00534340">
        <w:rPr>
          <w:rFonts w:ascii="Times New Roman" w:hAnsi="Times New Roman" w:cs="Times New Roman"/>
          <w:color w:val="000000"/>
        </w:rPr>
        <w:t xml:space="preserve">. </w:t>
      </w:r>
    </w:p>
    <w:p w14:paraId="12F80019" w14:textId="1C4C1C15" w:rsidR="00534340" w:rsidRPr="00707FC6" w:rsidRDefault="00534340">
      <w:pPr>
        <w:rPr>
          <w:rFonts w:ascii="Times New Roman" w:hAnsi="Times New Roman" w:cs="Times New Roman"/>
          <w:color w:val="000000"/>
        </w:rPr>
      </w:pPr>
    </w:p>
    <w:sectPr w:rsidR="00534340" w:rsidRPr="00707FC6" w:rsidSect="008A29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E7D25FB"/>
    <w:multiLevelType w:val="singleLevel"/>
    <w:tmpl w:val="BE7D25FB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164342F8"/>
    <w:multiLevelType w:val="hybridMultilevel"/>
    <w:tmpl w:val="4A60A5E4"/>
    <w:lvl w:ilvl="0" w:tplc="1F7E7D2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58F514E"/>
    <w:multiLevelType w:val="hybridMultilevel"/>
    <w:tmpl w:val="3F76088E"/>
    <w:lvl w:ilvl="0" w:tplc="4D1A598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D59"/>
    <w:rsid w:val="00043FA0"/>
    <w:rsid w:val="00055F98"/>
    <w:rsid w:val="00085C54"/>
    <w:rsid w:val="000B57B7"/>
    <w:rsid w:val="000D6277"/>
    <w:rsid w:val="000E26E0"/>
    <w:rsid w:val="0011374E"/>
    <w:rsid w:val="00141792"/>
    <w:rsid w:val="001463DD"/>
    <w:rsid w:val="0019147C"/>
    <w:rsid w:val="001A5BBC"/>
    <w:rsid w:val="001D7D89"/>
    <w:rsid w:val="001F05A2"/>
    <w:rsid w:val="002210BE"/>
    <w:rsid w:val="00252D59"/>
    <w:rsid w:val="00257A28"/>
    <w:rsid w:val="002630D6"/>
    <w:rsid w:val="00283A9A"/>
    <w:rsid w:val="002A2AC3"/>
    <w:rsid w:val="002E0715"/>
    <w:rsid w:val="00313E4F"/>
    <w:rsid w:val="003238FC"/>
    <w:rsid w:val="00375C0F"/>
    <w:rsid w:val="0037708E"/>
    <w:rsid w:val="003A229D"/>
    <w:rsid w:val="003E73FD"/>
    <w:rsid w:val="00425A17"/>
    <w:rsid w:val="00425B83"/>
    <w:rsid w:val="0044331F"/>
    <w:rsid w:val="00444AEA"/>
    <w:rsid w:val="004664F7"/>
    <w:rsid w:val="004745F2"/>
    <w:rsid w:val="0049799B"/>
    <w:rsid w:val="004A3D1D"/>
    <w:rsid w:val="004C08AE"/>
    <w:rsid w:val="004C4AFF"/>
    <w:rsid w:val="00514751"/>
    <w:rsid w:val="00534340"/>
    <w:rsid w:val="00550675"/>
    <w:rsid w:val="00556890"/>
    <w:rsid w:val="00556E9A"/>
    <w:rsid w:val="00564362"/>
    <w:rsid w:val="00596BE3"/>
    <w:rsid w:val="005A44A7"/>
    <w:rsid w:val="005A7665"/>
    <w:rsid w:val="005B5932"/>
    <w:rsid w:val="005C2F59"/>
    <w:rsid w:val="005E051D"/>
    <w:rsid w:val="00617A51"/>
    <w:rsid w:val="006244F2"/>
    <w:rsid w:val="006447CC"/>
    <w:rsid w:val="0065734C"/>
    <w:rsid w:val="00690818"/>
    <w:rsid w:val="00707FC6"/>
    <w:rsid w:val="00731C26"/>
    <w:rsid w:val="00734933"/>
    <w:rsid w:val="007535DB"/>
    <w:rsid w:val="00761D64"/>
    <w:rsid w:val="00790D4B"/>
    <w:rsid w:val="007E4BBE"/>
    <w:rsid w:val="007E7302"/>
    <w:rsid w:val="0082380B"/>
    <w:rsid w:val="00883EBF"/>
    <w:rsid w:val="008A296F"/>
    <w:rsid w:val="00932FD4"/>
    <w:rsid w:val="009449E8"/>
    <w:rsid w:val="00995456"/>
    <w:rsid w:val="009A59E7"/>
    <w:rsid w:val="00A02655"/>
    <w:rsid w:val="00A21BB8"/>
    <w:rsid w:val="00A60588"/>
    <w:rsid w:val="00A62C82"/>
    <w:rsid w:val="00A7794B"/>
    <w:rsid w:val="00A807E6"/>
    <w:rsid w:val="00AB5823"/>
    <w:rsid w:val="00AD578B"/>
    <w:rsid w:val="00B00C28"/>
    <w:rsid w:val="00B356AE"/>
    <w:rsid w:val="00B702A2"/>
    <w:rsid w:val="00C32D9A"/>
    <w:rsid w:val="00CB71A4"/>
    <w:rsid w:val="00CE5A3E"/>
    <w:rsid w:val="00D0118D"/>
    <w:rsid w:val="00D01E22"/>
    <w:rsid w:val="00D10B3E"/>
    <w:rsid w:val="00D678DA"/>
    <w:rsid w:val="00DA0334"/>
    <w:rsid w:val="00DF2F19"/>
    <w:rsid w:val="00E1459E"/>
    <w:rsid w:val="00E174FC"/>
    <w:rsid w:val="00E33446"/>
    <w:rsid w:val="00E616C8"/>
    <w:rsid w:val="00E85652"/>
    <w:rsid w:val="00EA53ED"/>
    <w:rsid w:val="00ED723A"/>
    <w:rsid w:val="00EF5183"/>
    <w:rsid w:val="00F5458D"/>
    <w:rsid w:val="00F7062E"/>
    <w:rsid w:val="00FB41A8"/>
    <w:rsid w:val="00FE1515"/>
    <w:rsid w:val="00FF0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7C2085"/>
  <w15:chartTrackingRefBased/>
  <w15:docId w15:val="{17EE8EA5-888A-6F44-9EE3-E16F23F2C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56AE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2D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807E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3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30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2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4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53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2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93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7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40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0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73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8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7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4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46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5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8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2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4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3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8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5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9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02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46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03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6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1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9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9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4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2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8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03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7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24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9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9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4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4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80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"/><Relationship Id="rId3" Type="http://schemas.openxmlformats.org/officeDocument/2006/relationships/settings" Target="settings.xml"/><Relationship Id="rId7" Type="http://schemas.openxmlformats.org/officeDocument/2006/relationships/image" Target="media/image3.t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"/><Relationship Id="rId5" Type="http://schemas.openxmlformats.org/officeDocument/2006/relationships/image" Target="media/image1.ti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8</Pages>
  <Words>1547</Words>
  <Characters>8818</Characters>
  <Application>Microsoft Office Word</Application>
  <DocSecurity>0</DocSecurity>
  <Lines>73</Lines>
  <Paragraphs>20</Paragraphs>
  <ScaleCrop>false</ScaleCrop>
  <Company/>
  <LinksUpToDate>false</LinksUpToDate>
  <CharactersWithSpaces>10345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39</cp:revision>
  <dcterms:created xsi:type="dcterms:W3CDTF">2021-05-10T08:20:00Z</dcterms:created>
  <dcterms:modified xsi:type="dcterms:W3CDTF">2022-01-10T12:33:00Z</dcterms:modified>
</cp:coreProperties>
</file>