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3FBADC" w14:textId="42D564D6" w:rsidR="00413084" w:rsidRPr="0023735A" w:rsidRDefault="0023369D" w:rsidP="004130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26F3B">
        <w:rPr>
          <w:rFonts w:ascii="Times New Roman" w:hAnsi="Times New Roman" w:cs="Times New Roman"/>
          <w:b/>
          <w:sz w:val="24"/>
          <w:szCs w:val="24"/>
        </w:rPr>
        <w:t xml:space="preserve">A pharmacovigilance study of </w:t>
      </w:r>
      <w:r w:rsidR="00166EEE"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 w:rsidRPr="00D26F3B">
        <w:rPr>
          <w:rFonts w:ascii="Times New Roman" w:hAnsi="Times New Roman" w:cs="Times New Roman"/>
          <w:b/>
          <w:sz w:val="24"/>
          <w:szCs w:val="24"/>
        </w:rPr>
        <w:t>association between tetracyclines and hepatotoxicity based on FDA adverse event reporting system data</w:t>
      </w:r>
    </w:p>
    <w:p w14:paraId="4CF06A5B" w14:textId="77777777" w:rsidR="00413084" w:rsidRDefault="00413084" w:rsidP="00413084">
      <w:pPr>
        <w:rPr>
          <w:rFonts w:ascii="Times New Roman" w:hAnsi="Times New Roman" w:cs="Times New Roman"/>
          <w:sz w:val="20"/>
        </w:rPr>
      </w:pPr>
      <w:r w:rsidRPr="00444B93">
        <w:rPr>
          <w:rFonts w:ascii="Times New Roman" w:hAnsi="Times New Roman" w:cs="Times New Roman" w:hint="eastAsia"/>
          <w:sz w:val="20"/>
        </w:rPr>
        <w:t>Chanyan</w:t>
      </w:r>
      <w:r>
        <w:rPr>
          <w:rFonts w:ascii="Times New Roman" w:hAnsi="Times New Roman" w:cs="Times New Roman" w:hint="eastAsia"/>
          <w:sz w:val="20"/>
        </w:rPr>
        <w:t xml:space="preserve"> Wei</w:t>
      </w:r>
      <w:r w:rsidRPr="00444B93">
        <w:rPr>
          <w:rFonts w:ascii="Times New Roman" w:hAnsi="Times New Roman" w:cs="Times New Roman" w:hint="eastAsia"/>
          <w:sz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vertAlign w:val="superscript"/>
        </w:rPr>
        <w:t>, 2</w:t>
      </w:r>
      <w:r>
        <w:rPr>
          <w:rFonts w:ascii="Times New Roman" w:hAnsi="Times New Roman" w:cs="Times New Roman" w:hint="eastAsia"/>
          <w:sz w:val="20"/>
        </w:rPr>
        <w:t>, Jingyi Zhang</w:t>
      </w:r>
      <w:r w:rsidRPr="00444B93">
        <w:rPr>
          <w:rFonts w:ascii="Times New Roman" w:hAnsi="Times New Roman" w:cs="Times New Roman" w:hint="eastAsia"/>
          <w:sz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</w:rPr>
        <w:t>, Bin Wu*</w:t>
      </w:r>
      <w:r w:rsidRPr="00444B93">
        <w:rPr>
          <w:rFonts w:ascii="Times New Roman" w:hAnsi="Times New Roman" w:cs="Times New Roman" w:hint="eastAsia"/>
          <w:sz w:val="20"/>
          <w:vertAlign w:val="superscript"/>
        </w:rPr>
        <w:t>1</w:t>
      </w:r>
    </w:p>
    <w:p w14:paraId="3E2CF622" w14:textId="77777777" w:rsidR="00F9019B" w:rsidRDefault="00F9019B"/>
    <w:p w14:paraId="5DEB3E5B" w14:textId="294F293C" w:rsidR="00413084" w:rsidRDefault="00413084" w:rsidP="004130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3084">
        <w:rPr>
          <w:rFonts w:ascii="Times New Roman" w:hAnsi="Times New Roman" w:cs="Times New Roman" w:hint="eastAsia"/>
          <w:b/>
          <w:bCs/>
          <w:sz w:val="24"/>
          <w:szCs w:val="24"/>
        </w:rPr>
        <w:t>Su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pplementary Table S1. Identifying</w:t>
      </w:r>
      <w:r w:rsidR="002336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of DILI </w:t>
      </w:r>
      <w:r w:rsidR="0023369D">
        <w:rPr>
          <w:rFonts w:ascii="Times New Roman" w:hAnsi="Times New Roman" w:cs="Times New Roman"/>
          <w:b/>
          <w:bCs/>
          <w:sz w:val="24"/>
          <w:szCs w:val="24"/>
        </w:rPr>
        <w:t>events</w:t>
      </w:r>
    </w:p>
    <w:p w14:paraId="24C41841" w14:textId="0682AB49" w:rsidR="00413084" w:rsidRDefault="00413084" w:rsidP="004130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13084">
        <w:rPr>
          <w:rFonts w:ascii="Times New Roman" w:hAnsi="Times New Roman" w:cs="Times New Roman" w:hint="eastAsia"/>
          <w:sz w:val="20"/>
          <w:szCs w:val="20"/>
        </w:rPr>
        <w:t xml:space="preserve">Supplementary Table S1-1. </w:t>
      </w:r>
      <w:r>
        <w:rPr>
          <w:rFonts w:ascii="Times New Roman" w:hAnsi="Times New Roman" w:cs="Times New Roman" w:hint="eastAsia"/>
          <w:sz w:val="20"/>
          <w:szCs w:val="20"/>
        </w:rPr>
        <w:t xml:space="preserve">Preferred terms for identifying of </w:t>
      </w:r>
      <w:r w:rsidR="0023369D" w:rsidRPr="00CC2D01">
        <w:rPr>
          <w:rFonts w:ascii="Times New Roman" w:eastAsia="宋体" w:hAnsi="Times New Roman" w:cs="Times New Roman"/>
          <w:sz w:val="20"/>
          <w:szCs w:val="20"/>
        </w:rPr>
        <w:t xml:space="preserve">the severe </w:t>
      </w:r>
      <w:r w:rsidR="0023369D">
        <w:rPr>
          <w:rFonts w:ascii="Times New Roman" w:eastAsia="宋体" w:hAnsi="Times New Roman" w:cs="Times New Roman" w:hint="eastAsia"/>
          <w:sz w:val="20"/>
          <w:szCs w:val="20"/>
        </w:rPr>
        <w:t>DILI</w:t>
      </w:r>
      <w:r w:rsidR="0023369D">
        <w:rPr>
          <w:rFonts w:ascii="Times New Roman" w:eastAsia="宋体" w:hAnsi="Times New Roman" w:cs="Times New Roman"/>
          <w:sz w:val="20"/>
          <w:szCs w:val="20"/>
        </w:rPr>
        <w:t xml:space="preserve"> cases</w:t>
      </w:r>
      <w:r>
        <w:rPr>
          <w:rFonts w:ascii="Times New Roman" w:hAnsi="Times New Roman" w:cs="Times New Roman" w:hint="eastAsia"/>
          <w:sz w:val="20"/>
          <w:szCs w:val="20"/>
        </w:rPr>
        <w:t xml:space="preserve"> by SMQ </w:t>
      </w:r>
      <w:r w:rsidR="0023369D">
        <w:rPr>
          <w:rFonts w:ascii="Times New Roman" w:hAnsi="Times New Roman" w:cs="Times New Roman" w:hint="eastAsia"/>
          <w:sz w:val="20"/>
          <w:szCs w:val="20"/>
        </w:rPr>
        <w:t>narrow</w:t>
      </w:r>
      <w:r w:rsidR="0023369D">
        <w:rPr>
          <w:rFonts w:ascii="Times New Roman" w:hAnsi="Times New Roman" w:cs="Times New Roman"/>
          <w:sz w:val="20"/>
          <w:szCs w:val="20"/>
        </w:rPr>
        <w:t xml:space="preserve"> </w:t>
      </w:r>
      <w:r w:rsidR="0023369D">
        <w:rPr>
          <w:rFonts w:ascii="Times New Roman" w:hAnsi="Times New Roman" w:cs="Times New Roman" w:hint="eastAsia"/>
          <w:sz w:val="20"/>
          <w:szCs w:val="20"/>
        </w:rPr>
        <w:t>search</w:t>
      </w:r>
      <w:r w:rsidR="0023369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(</w:t>
      </w:r>
      <w:r w:rsidR="00590E94">
        <w:rPr>
          <w:rFonts w:ascii="Times New Roman" w:hAnsi="Times New Roman" w:cs="Times New Roman"/>
          <w:sz w:val="20"/>
          <w:szCs w:val="20"/>
        </w:rPr>
        <w:t xml:space="preserve">SMQ term, </w:t>
      </w:r>
      <w:r w:rsidR="00590E94" w:rsidRPr="00590E94">
        <w:rPr>
          <w:rFonts w:ascii="Times New Roman" w:hAnsi="Times New Roman" w:cs="Times New Roman"/>
          <w:sz w:val="20"/>
          <w:szCs w:val="20"/>
        </w:rPr>
        <w:t>Drug related hepatic disorders - severe events only</w:t>
      </w:r>
      <w:r w:rsidR="00590E94">
        <w:rPr>
          <w:rFonts w:ascii="Times New Roman" w:hAnsi="Times New Roman" w:cs="Times New Roman"/>
          <w:sz w:val="20"/>
          <w:szCs w:val="20"/>
        </w:rPr>
        <w:t xml:space="preserve">, </w:t>
      </w:r>
      <w:r w:rsidR="0023369D">
        <w:rPr>
          <w:rFonts w:ascii="Times New Roman" w:hAnsi="Times New Roman" w:cs="Times New Roman"/>
          <w:sz w:val="20"/>
          <w:szCs w:val="20"/>
        </w:rPr>
        <w:t xml:space="preserve">SMQ </w:t>
      </w:r>
      <w:r>
        <w:rPr>
          <w:rFonts w:ascii="Times New Roman" w:hAnsi="Times New Roman" w:cs="Times New Roman" w:hint="eastAsia"/>
          <w:sz w:val="20"/>
          <w:szCs w:val="20"/>
        </w:rPr>
        <w:t>code: 20000007</w:t>
      </w:r>
      <w:r w:rsidR="0023369D">
        <w:rPr>
          <w:rFonts w:ascii="Times New Roman" w:hAnsi="Times New Roman" w:cs="Times New Roman" w:hint="eastAsia"/>
          <w:sz w:val="20"/>
          <w:szCs w:val="20"/>
        </w:rPr>
        <w:t>,</w:t>
      </w:r>
      <w:r w:rsidR="0023369D">
        <w:rPr>
          <w:rFonts w:ascii="Times New Roman" w:hAnsi="Times New Roman" w:cs="Times New Roman"/>
          <w:sz w:val="20"/>
          <w:szCs w:val="20"/>
        </w:rPr>
        <w:t xml:space="preserve"> including the </w:t>
      </w:r>
      <w:r w:rsidR="00590E94" w:rsidRPr="00590E94">
        <w:rPr>
          <w:rFonts w:ascii="Times New Roman" w:hAnsi="Times New Roman" w:cs="Times New Roman"/>
          <w:sz w:val="20"/>
          <w:szCs w:val="20"/>
        </w:rPr>
        <w:t xml:space="preserve">lower level </w:t>
      </w:r>
      <w:r w:rsidR="00590E94">
        <w:rPr>
          <w:rFonts w:ascii="Times New Roman" w:hAnsi="Times New Roman" w:cs="Times New Roman"/>
          <w:sz w:val="20"/>
          <w:szCs w:val="20"/>
        </w:rPr>
        <w:t>SMQ of</w:t>
      </w:r>
      <w:r w:rsidR="00590E94" w:rsidRPr="00590E94">
        <w:rPr>
          <w:rFonts w:ascii="Times New Roman" w:hAnsi="Times New Roman" w:cs="Times New Roman"/>
          <w:sz w:val="20"/>
          <w:szCs w:val="20"/>
        </w:rPr>
        <w:t xml:space="preserve"> 20000010, 20000011,</w:t>
      </w:r>
      <w:r w:rsidR="00590E94">
        <w:rPr>
          <w:rFonts w:ascii="Times New Roman" w:hAnsi="Times New Roman" w:cs="Times New Roman"/>
          <w:sz w:val="20"/>
          <w:szCs w:val="20"/>
        </w:rPr>
        <w:t xml:space="preserve"> </w:t>
      </w:r>
      <w:r w:rsidR="00590E94" w:rsidRPr="00590E94">
        <w:rPr>
          <w:rFonts w:ascii="Times New Roman" w:hAnsi="Times New Roman" w:cs="Times New Roman"/>
          <w:sz w:val="20"/>
          <w:szCs w:val="20"/>
        </w:rPr>
        <w:t>20000012</w:t>
      </w:r>
      <w:r w:rsidR="00590E94">
        <w:rPr>
          <w:rFonts w:ascii="Times New Roman" w:hAnsi="Times New Roman" w:cs="Times New Roman"/>
          <w:sz w:val="20"/>
          <w:szCs w:val="20"/>
        </w:rPr>
        <w:t xml:space="preserve"> and</w:t>
      </w:r>
      <w:r w:rsidR="00590E94" w:rsidRPr="00590E94">
        <w:rPr>
          <w:rFonts w:ascii="Times New Roman" w:hAnsi="Times New Roman" w:cs="Times New Roman"/>
          <w:sz w:val="20"/>
          <w:szCs w:val="20"/>
        </w:rPr>
        <w:t xml:space="preserve"> 20000013</w:t>
      </w:r>
      <w:r>
        <w:rPr>
          <w:rFonts w:ascii="Times New Roman" w:hAnsi="Times New Roman" w:cs="Times New Roman" w:hint="eastAsia"/>
          <w:sz w:val="20"/>
          <w:szCs w:val="20"/>
        </w:rPr>
        <w:t>)</w:t>
      </w:r>
    </w:p>
    <w:tbl>
      <w:tblPr>
        <w:tblStyle w:val="a5"/>
        <w:tblW w:w="995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1135"/>
        <w:gridCol w:w="2751"/>
        <w:gridCol w:w="708"/>
        <w:gridCol w:w="1134"/>
        <w:gridCol w:w="3574"/>
      </w:tblGrid>
      <w:tr w:rsidR="00395878" w:rsidRPr="00DD370A" w14:paraId="345CE75C" w14:textId="77777777" w:rsidTr="000C6758">
        <w:trPr>
          <w:jc w:val="center"/>
        </w:trPr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11E33E5F" w14:textId="77777777" w:rsidR="00395878" w:rsidRPr="0063248C" w:rsidRDefault="00395878" w:rsidP="0039587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NO.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5DC844C" w14:textId="5DF1C41E" w:rsidR="00395878" w:rsidRPr="0063248C" w:rsidRDefault="00395878" w:rsidP="0039587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PT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code</w:t>
            </w:r>
          </w:p>
        </w:tc>
        <w:tc>
          <w:tcPr>
            <w:tcW w:w="2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7CC43E2" w14:textId="6A0F22B0" w:rsidR="00395878" w:rsidRPr="0063248C" w:rsidRDefault="00395878" w:rsidP="00D26F3B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prefer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term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(PT)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4254FAA3" w14:textId="77777777" w:rsidR="00395878" w:rsidRPr="0063248C" w:rsidRDefault="00395878" w:rsidP="0039587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NO.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1200845" w14:textId="61B2B844" w:rsidR="00395878" w:rsidRPr="0063248C" w:rsidRDefault="00395878" w:rsidP="0039587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PT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code</w:t>
            </w:r>
          </w:p>
        </w:tc>
        <w:tc>
          <w:tcPr>
            <w:tcW w:w="3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4EA1CBA" w14:textId="2053EBFC" w:rsidR="00395878" w:rsidRPr="0063248C" w:rsidRDefault="00395878" w:rsidP="00D26F3B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prefer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term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(PT)</w:t>
            </w:r>
          </w:p>
        </w:tc>
      </w:tr>
      <w:tr w:rsidR="00395878" w:rsidRPr="00DD370A" w14:paraId="71A0F278" w14:textId="77777777" w:rsidTr="00D26F3B">
        <w:trPr>
          <w:jc w:val="center"/>
        </w:trPr>
        <w:tc>
          <w:tcPr>
            <w:tcW w:w="9951" w:type="dxa"/>
            <w:gridSpan w:val="6"/>
            <w:tcBorders>
              <w:top w:val="single" w:sz="4" w:space="0" w:color="auto"/>
            </w:tcBorders>
          </w:tcPr>
          <w:p w14:paraId="6B247B74" w14:textId="77777777" w:rsidR="00395878" w:rsidRPr="0063248C" w:rsidRDefault="00395878" w:rsidP="00395878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/>
                <w:b/>
                <w:sz w:val="15"/>
                <w:szCs w:val="15"/>
              </w:rPr>
              <w:t>Hepatitis, non-infectious</w:t>
            </w:r>
            <w:r w:rsidRPr="0063248C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(SMQ, code:20000010)</w:t>
            </w:r>
          </w:p>
        </w:tc>
      </w:tr>
      <w:tr w:rsidR="00395878" w:rsidRPr="00DD370A" w14:paraId="0907E243" w14:textId="77777777" w:rsidTr="00D26F3B">
        <w:trPr>
          <w:jc w:val="center"/>
        </w:trPr>
        <w:tc>
          <w:tcPr>
            <w:tcW w:w="649" w:type="dxa"/>
          </w:tcPr>
          <w:p w14:paraId="4682E3F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1135" w:type="dxa"/>
            <w:vAlign w:val="center"/>
          </w:tcPr>
          <w:p w14:paraId="267197F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 w:hint="eastAsia"/>
                <w:sz w:val="15"/>
                <w:szCs w:val="15"/>
              </w:rPr>
              <w:t>10003827</w:t>
            </w:r>
          </w:p>
        </w:tc>
        <w:tc>
          <w:tcPr>
            <w:tcW w:w="2751" w:type="dxa"/>
            <w:vAlign w:val="center"/>
          </w:tcPr>
          <w:p w14:paraId="6EDF888A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Autoimmune hepatitis</w:t>
            </w:r>
          </w:p>
        </w:tc>
        <w:tc>
          <w:tcPr>
            <w:tcW w:w="708" w:type="dxa"/>
          </w:tcPr>
          <w:p w14:paraId="1085FD9D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1134" w:type="dxa"/>
            <w:vAlign w:val="center"/>
          </w:tcPr>
          <w:p w14:paraId="7F5F1DAA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10008909</w:t>
            </w:r>
          </w:p>
        </w:tc>
        <w:tc>
          <w:tcPr>
            <w:tcW w:w="3574" w:type="dxa"/>
            <w:vAlign w:val="center"/>
          </w:tcPr>
          <w:p w14:paraId="7F01F458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Chronic hepatitis</w:t>
            </w:r>
          </w:p>
        </w:tc>
      </w:tr>
      <w:tr w:rsidR="00395878" w:rsidRPr="00DD370A" w14:paraId="3EA5E6B7" w14:textId="77777777" w:rsidTr="00D26F3B">
        <w:trPr>
          <w:jc w:val="center"/>
        </w:trPr>
        <w:tc>
          <w:tcPr>
            <w:tcW w:w="649" w:type="dxa"/>
          </w:tcPr>
          <w:p w14:paraId="0E7FD56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1135" w:type="dxa"/>
            <w:vAlign w:val="center"/>
          </w:tcPr>
          <w:p w14:paraId="592B42B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10019717</w:t>
            </w:r>
          </w:p>
        </w:tc>
        <w:tc>
          <w:tcPr>
            <w:tcW w:w="2751" w:type="dxa"/>
            <w:vAlign w:val="center"/>
          </w:tcPr>
          <w:p w14:paraId="6BAC1078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</w:t>
            </w:r>
          </w:p>
        </w:tc>
        <w:tc>
          <w:tcPr>
            <w:tcW w:w="708" w:type="dxa"/>
          </w:tcPr>
          <w:p w14:paraId="4300B43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1134" w:type="dxa"/>
            <w:vAlign w:val="center"/>
          </w:tcPr>
          <w:p w14:paraId="0D0DAB8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10019727</w:t>
            </w:r>
          </w:p>
        </w:tc>
        <w:tc>
          <w:tcPr>
            <w:tcW w:w="3574" w:type="dxa"/>
            <w:vAlign w:val="center"/>
          </w:tcPr>
          <w:p w14:paraId="6079E07C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acute</w:t>
            </w:r>
          </w:p>
        </w:tc>
      </w:tr>
      <w:tr w:rsidR="00395878" w:rsidRPr="00DD370A" w14:paraId="38FBD7F2" w14:textId="77777777" w:rsidTr="00D26F3B">
        <w:trPr>
          <w:jc w:val="center"/>
        </w:trPr>
        <w:tc>
          <w:tcPr>
            <w:tcW w:w="649" w:type="dxa"/>
          </w:tcPr>
          <w:p w14:paraId="7D90C30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1135" w:type="dxa"/>
            <w:vAlign w:val="center"/>
          </w:tcPr>
          <w:p w14:paraId="35961D5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10019754</w:t>
            </w:r>
          </w:p>
        </w:tc>
        <w:tc>
          <w:tcPr>
            <w:tcW w:w="2751" w:type="dxa"/>
            <w:vAlign w:val="center"/>
          </w:tcPr>
          <w:p w14:paraId="5AF03E96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cholestatic</w:t>
            </w:r>
          </w:p>
        </w:tc>
        <w:tc>
          <w:tcPr>
            <w:tcW w:w="708" w:type="dxa"/>
          </w:tcPr>
          <w:p w14:paraId="4D9DF23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1134" w:type="dxa"/>
            <w:vAlign w:val="center"/>
          </w:tcPr>
          <w:p w14:paraId="3F62B74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10019755</w:t>
            </w:r>
          </w:p>
        </w:tc>
        <w:tc>
          <w:tcPr>
            <w:tcW w:w="3574" w:type="dxa"/>
            <w:vAlign w:val="center"/>
          </w:tcPr>
          <w:p w14:paraId="491EADBC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chronic active</w:t>
            </w:r>
          </w:p>
        </w:tc>
      </w:tr>
      <w:tr w:rsidR="00395878" w:rsidRPr="00DD370A" w14:paraId="47146FBC" w14:textId="77777777" w:rsidTr="00D26F3B">
        <w:trPr>
          <w:jc w:val="center"/>
        </w:trPr>
        <w:tc>
          <w:tcPr>
            <w:tcW w:w="649" w:type="dxa"/>
          </w:tcPr>
          <w:p w14:paraId="30981FCE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1135" w:type="dxa"/>
            <w:vAlign w:val="center"/>
          </w:tcPr>
          <w:p w14:paraId="5708E0D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10019759</w:t>
            </w:r>
          </w:p>
        </w:tc>
        <w:tc>
          <w:tcPr>
            <w:tcW w:w="2751" w:type="dxa"/>
            <w:vAlign w:val="center"/>
          </w:tcPr>
          <w:p w14:paraId="0AA6DBD2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chronic persistent</w:t>
            </w:r>
          </w:p>
        </w:tc>
        <w:tc>
          <w:tcPr>
            <w:tcW w:w="708" w:type="dxa"/>
          </w:tcPr>
          <w:p w14:paraId="3E4BCBD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1134" w:type="dxa"/>
            <w:vAlign w:val="center"/>
          </w:tcPr>
          <w:p w14:paraId="7CD8256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10019772</w:t>
            </w:r>
          </w:p>
        </w:tc>
        <w:tc>
          <w:tcPr>
            <w:tcW w:w="3574" w:type="dxa"/>
            <w:vAlign w:val="center"/>
          </w:tcPr>
          <w:p w14:paraId="0B1F33D7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fulminant</w:t>
            </w:r>
          </w:p>
        </w:tc>
      </w:tr>
      <w:tr w:rsidR="00395878" w:rsidRPr="00DD370A" w14:paraId="07C99ACB" w14:textId="77777777" w:rsidTr="00D26F3B">
        <w:trPr>
          <w:jc w:val="center"/>
        </w:trPr>
        <w:tc>
          <w:tcPr>
            <w:tcW w:w="649" w:type="dxa"/>
          </w:tcPr>
          <w:p w14:paraId="760F54B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1135" w:type="dxa"/>
            <w:vAlign w:val="center"/>
          </w:tcPr>
          <w:p w14:paraId="4531CD0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10019795</w:t>
            </w:r>
          </w:p>
        </w:tc>
        <w:tc>
          <w:tcPr>
            <w:tcW w:w="2751" w:type="dxa"/>
            <w:vAlign w:val="center"/>
          </w:tcPr>
          <w:p w14:paraId="2292F8E2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Hepatitis toxic</w:t>
            </w:r>
          </w:p>
        </w:tc>
        <w:tc>
          <w:tcPr>
            <w:tcW w:w="708" w:type="dxa"/>
          </w:tcPr>
          <w:p w14:paraId="7B62B53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  <w:tc>
          <w:tcPr>
            <w:tcW w:w="1134" w:type="dxa"/>
            <w:vAlign w:val="center"/>
          </w:tcPr>
          <w:p w14:paraId="14CDF06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10023025</w:t>
            </w:r>
          </w:p>
        </w:tc>
        <w:tc>
          <w:tcPr>
            <w:tcW w:w="3574" w:type="dxa"/>
            <w:vAlign w:val="center"/>
          </w:tcPr>
          <w:p w14:paraId="3B8C1335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Ischaemic hepatitis</w:t>
            </w:r>
          </w:p>
        </w:tc>
      </w:tr>
      <w:tr w:rsidR="00395878" w:rsidRPr="00DD370A" w14:paraId="6F661E49" w14:textId="77777777" w:rsidTr="00D26F3B">
        <w:trPr>
          <w:jc w:val="center"/>
        </w:trPr>
        <w:tc>
          <w:tcPr>
            <w:tcW w:w="649" w:type="dxa"/>
          </w:tcPr>
          <w:p w14:paraId="5C441C9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  <w:tc>
          <w:tcPr>
            <w:tcW w:w="1135" w:type="dxa"/>
            <w:vAlign w:val="center"/>
          </w:tcPr>
          <w:p w14:paraId="3C0A75B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10051015</w:t>
            </w:r>
          </w:p>
        </w:tc>
        <w:tc>
          <w:tcPr>
            <w:tcW w:w="2751" w:type="dxa"/>
            <w:vAlign w:val="center"/>
          </w:tcPr>
          <w:p w14:paraId="78530701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Radiation hepatitis</w:t>
            </w:r>
          </w:p>
        </w:tc>
        <w:tc>
          <w:tcPr>
            <w:tcW w:w="708" w:type="dxa"/>
          </w:tcPr>
          <w:p w14:paraId="2440B88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  <w:tc>
          <w:tcPr>
            <w:tcW w:w="1134" w:type="dxa"/>
            <w:vAlign w:val="center"/>
          </w:tcPr>
          <w:p w14:paraId="61F42D5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10053219</w:t>
            </w:r>
          </w:p>
        </w:tc>
        <w:tc>
          <w:tcPr>
            <w:tcW w:w="3574" w:type="dxa"/>
            <w:vAlign w:val="center"/>
          </w:tcPr>
          <w:p w14:paraId="6F7B7C8D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Non-alcoholic steatohepatitis</w:t>
            </w:r>
          </w:p>
        </w:tc>
      </w:tr>
      <w:tr w:rsidR="00395878" w:rsidRPr="00DD370A" w14:paraId="39F331F2" w14:textId="77777777" w:rsidTr="00D26F3B">
        <w:trPr>
          <w:jc w:val="center"/>
        </w:trPr>
        <w:tc>
          <w:tcPr>
            <w:tcW w:w="649" w:type="dxa"/>
          </w:tcPr>
          <w:p w14:paraId="3BA4DA78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</w:t>
            </w:r>
          </w:p>
        </w:tc>
        <w:tc>
          <w:tcPr>
            <w:tcW w:w="1135" w:type="dxa"/>
            <w:vAlign w:val="center"/>
          </w:tcPr>
          <w:p w14:paraId="3E5E027D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10064676</w:t>
            </w:r>
          </w:p>
        </w:tc>
        <w:tc>
          <w:tcPr>
            <w:tcW w:w="2751" w:type="dxa"/>
            <w:vAlign w:val="center"/>
          </w:tcPr>
          <w:p w14:paraId="37924788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Graft versus host disease in liver</w:t>
            </w:r>
          </w:p>
        </w:tc>
        <w:tc>
          <w:tcPr>
            <w:tcW w:w="708" w:type="dxa"/>
          </w:tcPr>
          <w:p w14:paraId="01CF093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14</w:t>
            </w:r>
          </w:p>
        </w:tc>
        <w:tc>
          <w:tcPr>
            <w:tcW w:w="1134" w:type="dxa"/>
            <w:vAlign w:val="center"/>
          </w:tcPr>
          <w:p w14:paraId="7EA26B6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10066263</w:t>
            </w:r>
          </w:p>
        </w:tc>
        <w:tc>
          <w:tcPr>
            <w:tcW w:w="3574" w:type="dxa"/>
            <w:vAlign w:val="center"/>
          </w:tcPr>
          <w:p w14:paraId="37FE82F8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Acute graft versus host disease in liver</w:t>
            </w:r>
          </w:p>
        </w:tc>
      </w:tr>
      <w:tr w:rsidR="00395878" w:rsidRPr="00DD370A" w14:paraId="7FB4EF50" w14:textId="77777777" w:rsidTr="00D26F3B">
        <w:trPr>
          <w:jc w:val="center"/>
        </w:trPr>
        <w:tc>
          <w:tcPr>
            <w:tcW w:w="649" w:type="dxa"/>
          </w:tcPr>
          <w:p w14:paraId="41CFE03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15</w:t>
            </w:r>
          </w:p>
        </w:tc>
        <w:tc>
          <w:tcPr>
            <w:tcW w:w="1135" w:type="dxa"/>
            <w:vAlign w:val="center"/>
          </w:tcPr>
          <w:p w14:paraId="5ED8720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10067737</w:t>
            </w:r>
          </w:p>
        </w:tc>
        <w:tc>
          <w:tcPr>
            <w:tcW w:w="2751" w:type="dxa"/>
            <w:vAlign w:val="center"/>
          </w:tcPr>
          <w:p w14:paraId="309B08D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Lupus hepatitis</w:t>
            </w:r>
          </w:p>
        </w:tc>
        <w:tc>
          <w:tcPr>
            <w:tcW w:w="708" w:type="dxa"/>
          </w:tcPr>
          <w:p w14:paraId="46AE6CC8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16</w:t>
            </w:r>
          </w:p>
        </w:tc>
        <w:tc>
          <w:tcPr>
            <w:tcW w:w="1134" w:type="dxa"/>
            <w:vAlign w:val="center"/>
          </w:tcPr>
          <w:p w14:paraId="2C8FFE3D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10071198</w:t>
            </w:r>
          </w:p>
        </w:tc>
        <w:tc>
          <w:tcPr>
            <w:tcW w:w="3574" w:type="dxa"/>
            <w:vAlign w:val="center"/>
          </w:tcPr>
          <w:p w14:paraId="2B192BE0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Allergic hepatitis</w:t>
            </w:r>
          </w:p>
        </w:tc>
      </w:tr>
      <w:tr w:rsidR="00395878" w:rsidRPr="00DD370A" w14:paraId="21DBC082" w14:textId="77777777" w:rsidTr="00D26F3B">
        <w:trPr>
          <w:jc w:val="center"/>
        </w:trPr>
        <w:tc>
          <w:tcPr>
            <w:tcW w:w="649" w:type="dxa"/>
          </w:tcPr>
          <w:p w14:paraId="5B4DC01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17</w:t>
            </w:r>
          </w:p>
        </w:tc>
        <w:tc>
          <w:tcPr>
            <w:tcW w:w="1135" w:type="dxa"/>
            <w:vAlign w:val="center"/>
          </w:tcPr>
          <w:p w14:paraId="50CEAE6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10072160</w:t>
            </w:r>
          </w:p>
        </w:tc>
        <w:tc>
          <w:tcPr>
            <w:tcW w:w="2751" w:type="dxa"/>
            <w:vAlign w:val="center"/>
          </w:tcPr>
          <w:p w14:paraId="2404CDC1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Chronic graft versus host disease in liver</w:t>
            </w:r>
          </w:p>
        </w:tc>
        <w:tc>
          <w:tcPr>
            <w:tcW w:w="708" w:type="dxa"/>
          </w:tcPr>
          <w:p w14:paraId="67562B0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18</w:t>
            </w:r>
          </w:p>
        </w:tc>
        <w:tc>
          <w:tcPr>
            <w:tcW w:w="1134" w:type="dxa"/>
            <w:vAlign w:val="center"/>
          </w:tcPr>
          <w:p w14:paraId="6FBD4AB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10076331</w:t>
            </w:r>
          </w:p>
        </w:tc>
        <w:tc>
          <w:tcPr>
            <w:tcW w:w="3574" w:type="dxa"/>
            <w:vAlign w:val="center"/>
          </w:tcPr>
          <w:p w14:paraId="4BE81789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Steatohepatitis</w:t>
            </w:r>
          </w:p>
        </w:tc>
      </w:tr>
      <w:tr w:rsidR="00395878" w:rsidRPr="00DD370A" w14:paraId="7959EA33" w14:textId="77777777" w:rsidTr="00D26F3B">
        <w:trPr>
          <w:jc w:val="center"/>
        </w:trPr>
        <w:tc>
          <w:tcPr>
            <w:tcW w:w="649" w:type="dxa"/>
          </w:tcPr>
          <w:p w14:paraId="0674F79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19</w:t>
            </w:r>
          </w:p>
        </w:tc>
        <w:tc>
          <w:tcPr>
            <w:tcW w:w="1135" w:type="dxa"/>
            <w:vAlign w:val="center"/>
          </w:tcPr>
          <w:p w14:paraId="504C51A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10078962</w:t>
            </w:r>
          </w:p>
        </w:tc>
        <w:tc>
          <w:tcPr>
            <w:tcW w:w="2751" w:type="dxa"/>
            <w:vAlign w:val="center"/>
          </w:tcPr>
          <w:p w14:paraId="1AE61532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Immune-mediated hepatitis</w:t>
            </w:r>
          </w:p>
        </w:tc>
        <w:tc>
          <w:tcPr>
            <w:tcW w:w="708" w:type="dxa"/>
          </w:tcPr>
          <w:p w14:paraId="07C7CD4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  <w:tc>
          <w:tcPr>
            <w:tcW w:w="1134" w:type="dxa"/>
            <w:vAlign w:val="center"/>
          </w:tcPr>
          <w:p w14:paraId="1719B89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10080576</w:t>
            </w:r>
          </w:p>
        </w:tc>
        <w:tc>
          <w:tcPr>
            <w:tcW w:w="3574" w:type="dxa"/>
            <w:vAlign w:val="center"/>
          </w:tcPr>
          <w:p w14:paraId="50CA3B83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Alloimmune hepatitis</w:t>
            </w:r>
          </w:p>
        </w:tc>
      </w:tr>
      <w:tr w:rsidR="00395878" w:rsidRPr="00DD370A" w14:paraId="42BF95A5" w14:textId="77777777" w:rsidTr="00D26F3B">
        <w:trPr>
          <w:jc w:val="center"/>
        </w:trPr>
        <w:tc>
          <w:tcPr>
            <w:tcW w:w="9951" w:type="dxa"/>
            <w:gridSpan w:val="6"/>
          </w:tcPr>
          <w:p w14:paraId="097AB006" w14:textId="77777777" w:rsidR="00395878" w:rsidRPr="00897D45" w:rsidRDefault="00395878" w:rsidP="00395878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897D45">
              <w:rPr>
                <w:rFonts w:ascii="Times New Roman" w:hAnsi="Times New Roman" w:cs="Times New Roman"/>
                <w:b/>
                <w:sz w:val="15"/>
                <w:szCs w:val="15"/>
              </w:rPr>
              <w:t>Liver neoplasms, malignant and unspecified</w:t>
            </w:r>
            <w:r w:rsidRPr="00897D45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(SMQ, code: 20000011)</w:t>
            </w:r>
          </w:p>
        </w:tc>
      </w:tr>
      <w:tr w:rsidR="00395878" w:rsidRPr="00DD370A" w14:paraId="14ED63E3" w14:textId="77777777" w:rsidTr="00D26F3B">
        <w:trPr>
          <w:jc w:val="center"/>
        </w:trPr>
        <w:tc>
          <w:tcPr>
            <w:tcW w:w="649" w:type="dxa"/>
          </w:tcPr>
          <w:p w14:paraId="4ADCAF0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21</w:t>
            </w:r>
          </w:p>
        </w:tc>
        <w:tc>
          <w:tcPr>
            <w:tcW w:w="1135" w:type="dxa"/>
            <w:vAlign w:val="center"/>
          </w:tcPr>
          <w:p w14:paraId="0F32D84A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10019823</w:t>
            </w:r>
          </w:p>
        </w:tc>
        <w:tc>
          <w:tcPr>
            <w:tcW w:w="2751" w:type="dxa"/>
            <w:vAlign w:val="center"/>
          </w:tcPr>
          <w:p w14:paraId="2CA04C53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Hepatoblastoma recurrent</w:t>
            </w:r>
          </w:p>
        </w:tc>
        <w:tc>
          <w:tcPr>
            <w:tcW w:w="708" w:type="dxa"/>
          </w:tcPr>
          <w:p w14:paraId="1C9CE3E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22</w:t>
            </w:r>
          </w:p>
        </w:tc>
        <w:tc>
          <w:tcPr>
            <w:tcW w:w="1134" w:type="dxa"/>
            <w:vAlign w:val="center"/>
          </w:tcPr>
          <w:p w14:paraId="49DF9691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10027761</w:t>
            </w:r>
          </w:p>
        </w:tc>
        <w:tc>
          <w:tcPr>
            <w:tcW w:w="3574" w:type="dxa"/>
            <w:vAlign w:val="center"/>
          </w:tcPr>
          <w:p w14:paraId="21A0125E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Mixed hepatocellular cholangiocarcinoma</w:t>
            </w:r>
          </w:p>
        </w:tc>
      </w:tr>
      <w:tr w:rsidR="00395878" w:rsidRPr="00DD370A" w14:paraId="6F0DFCC8" w14:textId="77777777" w:rsidTr="00D26F3B">
        <w:trPr>
          <w:jc w:val="center"/>
        </w:trPr>
        <w:tc>
          <w:tcPr>
            <w:tcW w:w="649" w:type="dxa"/>
          </w:tcPr>
          <w:p w14:paraId="721DB6B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  <w:tc>
          <w:tcPr>
            <w:tcW w:w="1135" w:type="dxa"/>
            <w:vAlign w:val="center"/>
          </w:tcPr>
          <w:p w14:paraId="78F817C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10050842</w:t>
            </w:r>
          </w:p>
        </w:tc>
        <w:tc>
          <w:tcPr>
            <w:tcW w:w="2751" w:type="dxa"/>
            <w:vAlign w:val="center"/>
          </w:tcPr>
          <w:p w14:paraId="60B4D9E0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Liver carcinoma ruptured</w:t>
            </w:r>
          </w:p>
        </w:tc>
        <w:tc>
          <w:tcPr>
            <w:tcW w:w="708" w:type="dxa"/>
          </w:tcPr>
          <w:p w14:paraId="15174337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24</w:t>
            </w:r>
          </w:p>
        </w:tc>
        <w:tc>
          <w:tcPr>
            <w:tcW w:w="1134" w:type="dxa"/>
            <w:vAlign w:val="center"/>
          </w:tcPr>
          <w:p w14:paraId="387A4A7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10055110</w:t>
            </w:r>
          </w:p>
        </w:tc>
        <w:tc>
          <w:tcPr>
            <w:tcW w:w="3574" w:type="dxa"/>
            <w:vAlign w:val="center"/>
          </w:tcPr>
          <w:p w14:paraId="46881EA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Hepatic cancer metastatic</w:t>
            </w:r>
          </w:p>
        </w:tc>
      </w:tr>
      <w:tr w:rsidR="00395878" w:rsidRPr="00DD370A" w14:paraId="6F35018B" w14:textId="77777777" w:rsidTr="00D26F3B">
        <w:trPr>
          <w:jc w:val="center"/>
        </w:trPr>
        <w:tc>
          <w:tcPr>
            <w:tcW w:w="649" w:type="dxa"/>
          </w:tcPr>
          <w:p w14:paraId="06A7835D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25</w:t>
            </w:r>
          </w:p>
        </w:tc>
        <w:tc>
          <w:tcPr>
            <w:tcW w:w="1135" w:type="dxa"/>
            <w:vAlign w:val="center"/>
          </w:tcPr>
          <w:p w14:paraId="63674041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10059318</w:t>
            </w:r>
          </w:p>
        </w:tc>
        <w:tc>
          <w:tcPr>
            <w:tcW w:w="2751" w:type="dxa"/>
            <w:vAlign w:val="center"/>
          </w:tcPr>
          <w:p w14:paraId="0B18E3AB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Hepatic cancer stage I</w:t>
            </w:r>
          </w:p>
        </w:tc>
        <w:tc>
          <w:tcPr>
            <w:tcW w:w="708" w:type="dxa"/>
          </w:tcPr>
          <w:p w14:paraId="54E2D9B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</w:t>
            </w:r>
          </w:p>
        </w:tc>
        <w:tc>
          <w:tcPr>
            <w:tcW w:w="1134" w:type="dxa"/>
            <w:vAlign w:val="center"/>
          </w:tcPr>
          <w:p w14:paraId="1DC7C72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10059319</w:t>
            </w:r>
          </w:p>
        </w:tc>
        <w:tc>
          <w:tcPr>
            <w:tcW w:w="3574" w:type="dxa"/>
            <w:vAlign w:val="center"/>
          </w:tcPr>
          <w:p w14:paraId="142F21EB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Hepatic cancer stage II</w:t>
            </w:r>
          </w:p>
        </w:tc>
      </w:tr>
      <w:tr w:rsidR="00395878" w:rsidRPr="00DD370A" w14:paraId="54BA1CBD" w14:textId="77777777" w:rsidTr="00D26F3B">
        <w:trPr>
          <w:jc w:val="center"/>
        </w:trPr>
        <w:tc>
          <w:tcPr>
            <w:tcW w:w="649" w:type="dxa"/>
          </w:tcPr>
          <w:p w14:paraId="5F89352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27</w:t>
            </w:r>
          </w:p>
        </w:tc>
        <w:tc>
          <w:tcPr>
            <w:tcW w:w="1135" w:type="dxa"/>
            <w:vAlign w:val="center"/>
          </w:tcPr>
          <w:p w14:paraId="2DC8ABD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10059324</w:t>
            </w:r>
          </w:p>
        </w:tc>
        <w:tc>
          <w:tcPr>
            <w:tcW w:w="2751" w:type="dxa"/>
            <w:vAlign w:val="center"/>
          </w:tcPr>
          <w:p w14:paraId="0674A043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Hepatic cancer stage III</w:t>
            </w:r>
          </w:p>
        </w:tc>
        <w:tc>
          <w:tcPr>
            <w:tcW w:w="708" w:type="dxa"/>
          </w:tcPr>
          <w:p w14:paraId="4334DF5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28</w:t>
            </w:r>
          </w:p>
        </w:tc>
        <w:tc>
          <w:tcPr>
            <w:tcW w:w="1134" w:type="dxa"/>
            <w:vAlign w:val="center"/>
          </w:tcPr>
          <w:p w14:paraId="5E67EA0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10059325</w:t>
            </w:r>
          </w:p>
        </w:tc>
        <w:tc>
          <w:tcPr>
            <w:tcW w:w="3574" w:type="dxa"/>
            <w:vAlign w:val="center"/>
          </w:tcPr>
          <w:p w14:paraId="538948C9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Hepatic cancer stage IV</w:t>
            </w:r>
          </w:p>
        </w:tc>
      </w:tr>
      <w:tr w:rsidR="00395878" w:rsidRPr="00DD370A" w14:paraId="3B848AAC" w14:textId="77777777" w:rsidTr="00D26F3B">
        <w:trPr>
          <w:jc w:val="center"/>
        </w:trPr>
        <w:tc>
          <w:tcPr>
            <w:tcW w:w="649" w:type="dxa"/>
          </w:tcPr>
          <w:p w14:paraId="02ED50B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29</w:t>
            </w:r>
          </w:p>
        </w:tc>
        <w:tc>
          <w:tcPr>
            <w:tcW w:w="1135" w:type="dxa"/>
            <w:vAlign w:val="center"/>
          </w:tcPr>
          <w:p w14:paraId="653E059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10062001</w:t>
            </w:r>
          </w:p>
        </w:tc>
        <w:tc>
          <w:tcPr>
            <w:tcW w:w="2751" w:type="dxa"/>
            <w:vAlign w:val="center"/>
          </w:tcPr>
          <w:p w14:paraId="176A84C0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DD370A">
              <w:rPr>
                <w:rFonts w:ascii="Times New Roman" w:hAnsi="Times New Roman" w:cs="Times New Roman"/>
                <w:sz w:val="15"/>
                <w:szCs w:val="15"/>
              </w:rPr>
              <w:t>Hepatoblastoma</w:t>
            </w:r>
          </w:p>
        </w:tc>
        <w:tc>
          <w:tcPr>
            <w:tcW w:w="708" w:type="dxa"/>
          </w:tcPr>
          <w:p w14:paraId="6C73780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30</w:t>
            </w:r>
          </w:p>
        </w:tc>
        <w:tc>
          <w:tcPr>
            <w:tcW w:w="1134" w:type="dxa"/>
            <w:vAlign w:val="center"/>
          </w:tcPr>
          <w:p w14:paraId="24D0091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10067388</w:t>
            </w:r>
          </w:p>
        </w:tc>
        <w:tc>
          <w:tcPr>
            <w:tcW w:w="3574" w:type="dxa"/>
            <w:vAlign w:val="center"/>
          </w:tcPr>
          <w:p w14:paraId="5BFAB1D1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angiosarcoma</w:t>
            </w:r>
          </w:p>
        </w:tc>
      </w:tr>
      <w:tr w:rsidR="00395878" w:rsidRPr="00DD370A" w14:paraId="76B5021A" w14:textId="77777777" w:rsidTr="00D26F3B">
        <w:trPr>
          <w:jc w:val="center"/>
        </w:trPr>
        <w:tc>
          <w:tcPr>
            <w:tcW w:w="649" w:type="dxa"/>
          </w:tcPr>
          <w:p w14:paraId="66C8C9F7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31</w:t>
            </w:r>
          </w:p>
        </w:tc>
        <w:tc>
          <w:tcPr>
            <w:tcW w:w="1135" w:type="dxa"/>
            <w:vAlign w:val="center"/>
          </w:tcPr>
          <w:p w14:paraId="3FF8EEA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10073069</w:t>
            </w:r>
          </w:p>
        </w:tc>
        <w:tc>
          <w:tcPr>
            <w:tcW w:w="2751" w:type="dxa"/>
            <w:vAlign w:val="center"/>
          </w:tcPr>
          <w:p w14:paraId="4BE797E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cancer</w:t>
            </w:r>
          </w:p>
        </w:tc>
        <w:tc>
          <w:tcPr>
            <w:tcW w:w="708" w:type="dxa"/>
          </w:tcPr>
          <w:p w14:paraId="0EBAD3E8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32</w:t>
            </w:r>
          </w:p>
        </w:tc>
        <w:tc>
          <w:tcPr>
            <w:tcW w:w="1134" w:type="dxa"/>
            <w:vAlign w:val="center"/>
          </w:tcPr>
          <w:p w14:paraId="3060291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10073070</w:t>
            </w:r>
          </w:p>
        </w:tc>
        <w:tc>
          <w:tcPr>
            <w:tcW w:w="3574" w:type="dxa"/>
            <w:vAlign w:val="center"/>
          </w:tcPr>
          <w:p w14:paraId="7415784C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cancer recurrent</w:t>
            </w:r>
          </w:p>
        </w:tc>
      </w:tr>
      <w:tr w:rsidR="00395878" w:rsidRPr="00DD370A" w14:paraId="0D1DC626" w14:textId="77777777" w:rsidTr="00D26F3B">
        <w:trPr>
          <w:jc w:val="center"/>
        </w:trPr>
        <w:tc>
          <w:tcPr>
            <w:tcW w:w="649" w:type="dxa"/>
          </w:tcPr>
          <w:p w14:paraId="191EA17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33</w:t>
            </w:r>
          </w:p>
        </w:tc>
        <w:tc>
          <w:tcPr>
            <w:tcW w:w="1135" w:type="dxa"/>
            <w:vAlign w:val="center"/>
          </w:tcPr>
          <w:p w14:paraId="472471F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10073071</w:t>
            </w:r>
          </w:p>
        </w:tc>
        <w:tc>
          <w:tcPr>
            <w:tcW w:w="2751" w:type="dxa"/>
            <w:vAlign w:val="center"/>
          </w:tcPr>
          <w:p w14:paraId="5C34417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Hepatocellular carcinoma</w:t>
            </w:r>
          </w:p>
        </w:tc>
        <w:tc>
          <w:tcPr>
            <w:tcW w:w="708" w:type="dxa"/>
          </w:tcPr>
          <w:p w14:paraId="5BBFF89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34</w:t>
            </w:r>
          </w:p>
        </w:tc>
        <w:tc>
          <w:tcPr>
            <w:tcW w:w="1134" w:type="dxa"/>
            <w:vAlign w:val="center"/>
          </w:tcPr>
          <w:p w14:paraId="6EB0F047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10073073</w:t>
            </w:r>
          </w:p>
        </w:tc>
        <w:tc>
          <w:tcPr>
            <w:tcW w:w="3574" w:type="dxa"/>
            <w:vAlign w:val="center"/>
          </w:tcPr>
          <w:p w14:paraId="14FEC6D0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Hepatobiliary cancer</w:t>
            </w:r>
          </w:p>
        </w:tc>
      </w:tr>
      <w:tr w:rsidR="00395878" w:rsidRPr="00DD370A" w14:paraId="4505F04D" w14:textId="77777777" w:rsidTr="00D26F3B">
        <w:trPr>
          <w:jc w:val="center"/>
        </w:trPr>
        <w:tc>
          <w:tcPr>
            <w:tcW w:w="649" w:type="dxa"/>
          </w:tcPr>
          <w:p w14:paraId="4A47563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35</w:t>
            </w:r>
          </w:p>
        </w:tc>
        <w:tc>
          <w:tcPr>
            <w:tcW w:w="1135" w:type="dxa"/>
            <w:vAlign w:val="center"/>
          </w:tcPr>
          <w:p w14:paraId="2DC2DDC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10073074</w:t>
            </w:r>
          </w:p>
        </w:tc>
        <w:tc>
          <w:tcPr>
            <w:tcW w:w="2751" w:type="dxa"/>
            <w:vAlign w:val="center"/>
          </w:tcPr>
          <w:p w14:paraId="27C33A25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Hepatobiliary cancer in situ</w:t>
            </w:r>
          </w:p>
        </w:tc>
        <w:tc>
          <w:tcPr>
            <w:tcW w:w="708" w:type="dxa"/>
          </w:tcPr>
          <w:p w14:paraId="079A53E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36</w:t>
            </w:r>
          </w:p>
        </w:tc>
        <w:tc>
          <w:tcPr>
            <w:tcW w:w="1134" w:type="dxa"/>
            <w:vAlign w:val="center"/>
          </w:tcPr>
          <w:p w14:paraId="469213D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10077861</w:t>
            </w:r>
          </w:p>
        </w:tc>
        <w:tc>
          <w:tcPr>
            <w:tcW w:w="3574" w:type="dxa"/>
            <w:vAlign w:val="center"/>
          </w:tcPr>
          <w:p w14:paraId="6D112002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Cholangiosarcoma</w:t>
            </w:r>
          </w:p>
        </w:tc>
      </w:tr>
      <w:tr w:rsidR="00395878" w:rsidRPr="00DD370A" w14:paraId="1E4E5458" w14:textId="77777777" w:rsidTr="00D26F3B">
        <w:trPr>
          <w:jc w:val="center"/>
        </w:trPr>
        <w:tc>
          <w:tcPr>
            <w:tcW w:w="649" w:type="dxa"/>
          </w:tcPr>
          <w:p w14:paraId="0FE09251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37</w:t>
            </w:r>
          </w:p>
        </w:tc>
        <w:tc>
          <w:tcPr>
            <w:tcW w:w="1135" w:type="dxa"/>
            <w:vAlign w:val="center"/>
          </w:tcPr>
          <w:p w14:paraId="3559E6D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10019695</w:t>
            </w:r>
          </w:p>
        </w:tc>
        <w:tc>
          <w:tcPr>
            <w:tcW w:w="2751" w:type="dxa"/>
            <w:vAlign w:val="center"/>
          </w:tcPr>
          <w:p w14:paraId="54F8E55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neoplasm</w:t>
            </w:r>
          </w:p>
        </w:tc>
        <w:tc>
          <w:tcPr>
            <w:tcW w:w="708" w:type="dxa"/>
          </w:tcPr>
          <w:p w14:paraId="6B845A9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38</w:t>
            </w:r>
          </w:p>
        </w:tc>
        <w:tc>
          <w:tcPr>
            <w:tcW w:w="1134" w:type="dxa"/>
            <w:vAlign w:val="center"/>
          </w:tcPr>
          <w:p w14:paraId="4F94D821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10061203</w:t>
            </w:r>
          </w:p>
        </w:tc>
        <w:tc>
          <w:tcPr>
            <w:tcW w:w="3574" w:type="dxa"/>
            <w:vAlign w:val="center"/>
          </w:tcPr>
          <w:p w14:paraId="1C34528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Hepatobiliary neoplasm</w:t>
            </w:r>
          </w:p>
        </w:tc>
      </w:tr>
      <w:tr w:rsidR="00395878" w:rsidRPr="00DD370A" w14:paraId="1659967C" w14:textId="77777777" w:rsidTr="00D26F3B">
        <w:trPr>
          <w:jc w:val="center"/>
        </w:trPr>
        <w:tc>
          <w:tcPr>
            <w:tcW w:w="9951" w:type="dxa"/>
            <w:gridSpan w:val="6"/>
          </w:tcPr>
          <w:p w14:paraId="3E0664E6" w14:textId="77777777" w:rsidR="00395878" w:rsidRPr="00897D45" w:rsidRDefault="00395878" w:rsidP="00395878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897D45">
              <w:rPr>
                <w:rFonts w:ascii="Times New Roman" w:hAnsi="Times New Roman" w:cs="Times New Roman"/>
                <w:b/>
                <w:sz w:val="15"/>
                <w:szCs w:val="15"/>
              </w:rPr>
              <w:t>Liver neoplasms, benign (incl cysts and polyps)</w:t>
            </w:r>
            <w:r w:rsidRPr="00897D45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(SMQ, code: </w:t>
            </w:r>
            <w:r w:rsidRPr="00897D45">
              <w:rPr>
                <w:rFonts w:ascii="Times New Roman" w:hAnsi="Times New Roman" w:cs="Times New Roman"/>
                <w:b/>
                <w:sz w:val="15"/>
                <w:szCs w:val="15"/>
              </w:rPr>
              <w:t>20000012</w:t>
            </w:r>
            <w:r w:rsidRPr="00897D45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)</w:t>
            </w:r>
          </w:p>
        </w:tc>
      </w:tr>
      <w:tr w:rsidR="00395878" w:rsidRPr="00DD370A" w14:paraId="5FA57DFE" w14:textId="77777777" w:rsidTr="00D26F3B">
        <w:trPr>
          <w:jc w:val="center"/>
        </w:trPr>
        <w:tc>
          <w:tcPr>
            <w:tcW w:w="649" w:type="dxa"/>
          </w:tcPr>
          <w:p w14:paraId="05EEDF1A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39</w:t>
            </w:r>
          </w:p>
        </w:tc>
        <w:tc>
          <w:tcPr>
            <w:tcW w:w="1135" w:type="dxa"/>
            <w:vAlign w:val="center"/>
          </w:tcPr>
          <w:p w14:paraId="37F1A9E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10004269</w:t>
            </w:r>
          </w:p>
        </w:tc>
        <w:tc>
          <w:tcPr>
            <w:tcW w:w="2751" w:type="dxa"/>
            <w:vAlign w:val="center"/>
          </w:tcPr>
          <w:p w14:paraId="4D110639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Benign hepatic neoplasm</w:t>
            </w:r>
          </w:p>
        </w:tc>
        <w:tc>
          <w:tcPr>
            <w:tcW w:w="708" w:type="dxa"/>
          </w:tcPr>
          <w:p w14:paraId="21288EBA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40</w:t>
            </w:r>
          </w:p>
        </w:tc>
        <w:tc>
          <w:tcPr>
            <w:tcW w:w="1134" w:type="dxa"/>
            <w:vAlign w:val="center"/>
          </w:tcPr>
          <w:p w14:paraId="2BF83D21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10018821</w:t>
            </w:r>
          </w:p>
        </w:tc>
        <w:tc>
          <w:tcPr>
            <w:tcW w:w="3574" w:type="dxa"/>
            <w:vAlign w:val="center"/>
          </w:tcPr>
          <w:p w14:paraId="6D4DE05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Haemangioma of liver</w:t>
            </w:r>
          </w:p>
        </w:tc>
      </w:tr>
      <w:tr w:rsidR="00395878" w:rsidRPr="00DD370A" w14:paraId="18E922E2" w14:textId="77777777" w:rsidTr="00D26F3B">
        <w:trPr>
          <w:jc w:val="center"/>
        </w:trPr>
        <w:tc>
          <w:tcPr>
            <w:tcW w:w="649" w:type="dxa"/>
          </w:tcPr>
          <w:p w14:paraId="6ADF5F40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41</w:t>
            </w:r>
          </w:p>
        </w:tc>
        <w:tc>
          <w:tcPr>
            <w:tcW w:w="1135" w:type="dxa"/>
            <w:vAlign w:val="center"/>
          </w:tcPr>
          <w:p w14:paraId="1655FC4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10019629</w:t>
            </w:r>
          </w:p>
        </w:tc>
        <w:tc>
          <w:tcPr>
            <w:tcW w:w="2751" w:type="dxa"/>
            <w:vAlign w:val="center"/>
          </w:tcPr>
          <w:p w14:paraId="7BBB39ED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adenoma</w:t>
            </w:r>
          </w:p>
        </w:tc>
        <w:tc>
          <w:tcPr>
            <w:tcW w:w="708" w:type="dxa"/>
          </w:tcPr>
          <w:p w14:paraId="58AA4403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42</w:t>
            </w:r>
          </w:p>
        </w:tc>
        <w:tc>
          <w:tcPr>
            <w:tcW w:w="1134" w:type="dxa"/>
            <w:vAlign w:val="center"/>
          </w:tcPr>
          <w:p w14:paraId="17001E4E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10019646</w:t>
            </w:r>
          </w:p>
        </w:tc>
        <w:tc>
          <w:tcPr>
            <w:tcW w:w="3574" w:type="dxa"/>
            <w:vAlign w:val="center"/>
          </w:tcPr>
          <w:p w14:paraId="7A97496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cyst</w:t>
            </w:r>
          </w:p>
        </w:tc>
      </w:tr>
      <w:tr w:rsidR="00395878" w:rsidRPr="00DD370A" w14:paraId="0B58439C" w14:textId="77777777" w:rsidTr="00D26F3B">
        <w:trPr>
          <w:jc w:val="center"/>
        </w:trPr>
        <w:tc>
          <w:tcPr>
            <w:tcW w:w="649" w:type="dxa"/>
          </w:tcPr>
          <w:p w14:paraId="42EBFFCF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43</w:t>
            </w:r>
          </w:p>
        </w:tc>
        <w:tc>
          <w:tcPr>
            <w:tcW w:w="1135" w:type="dxa"/>
            <w:vAlign w:val="center"/>
          </w:tcPr>
          <w:p w14:paraId="72C17B8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10052285</w:t>
            </w:r>
          </w:p>
        </w:tc>
        <w:tc>
          <w:tcPr>
            <w:tcW w:w="2751" w:type="dxa"/>
            <w:vAlign w:val="center"/>
          </w:tcPr>
          <w:p w14:paraId="03AC768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Focal nodular hyperplasia</w:t>
            </w:r>
          </w:p>
        </w:tc>
        <w:tc>
          <w:tcPr>
            <w:tcW w:w="708" w:type="dxa"/>
          </w:tcPr>
          <w:p w14:paraId="0A4D0C51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44</w:t>
            </w:r>
          </w:p>
        </w:tc>
        <w:tc>
          <w:tcPr>
            <w:tcW w:w="1134" w:type="dxa"/>
            <w:vAlign w:val="center"/>
          </w:tcPr>
          <w:p w14:paraId="48DE340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10053973</w:t>
            </w:r>
          </w:p>
        </w:tc>
        <w:tc>
          <w:tcPr>
            <w:tcW w:w="3574" w:type="dxa"/>
            <w:vAlign w:val="center"/>
          </w:tcPr>
          <w:p w14:paraId="0F7EB7A7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cyst ruptured</w:t>
            </w:r>
          </w:p>
        </w:tc>
      </w:tr>
      <w:tr w:rsidR="00395878" w:rsidRPr="00DD370A" w14:paraId="16E4529A" w14:textId="77777777" w:rsidTr="00D26F3B">
        <w:trPr>
          <w:jc w:val="center"/>
        </w:trPr>
        <w:tc>
          <w:tcPr>
            <w:tcW w:w="649" w:type="dxa"/>
          </w:tcPr>
          <w:p w14:paraId="5426652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45</w:t>
            </w:r>
          </w:p>
        </w:tc>
        <w:tc>
          <w:tcPr>
            <w:tcW w:w="1135" w:type="dxa"/>
            <w:vAlign w:val="center"/>
          </w:tcPr>
          <w:p w14:paraId="60036CD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10054885</w:t>
            </w:r>
          </w:p>
        </w:tc>
        <w:tc>
          <w:tcPr>
            <w:tcW w:w="2751" w:type="dxa"/>
            <w:vAlign w:val="center"/>
          </w:tcPr>
          <w:p w14:paraId="7E72A47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haemangioma rupture</w:t>
            </w:r>
          </w:p>
        </w:tc>
        <w:tc>
          <w:tcPr>
            <w:tcW w:w="708" w:type="dxa"/>
          </w:tcPr>
          <w:p w14:paraId="0F1BF320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46</w:t>
            </w:r>
          </w:p>
        </w:tc>
        <w:tc>
          <w:tcPr>
            <w:tcW w:w="1134" w:type="dxa"/>
            <w:vAlign w:val="center"/>
          </w:tcPr>
          <w:p w14:paraId="3E4AC534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10067796</w:t>
            </w:r>
          </w:p>
        </w:tc>
        <w:tc>
          <w:tcPr>
            <w:tcW w:w="3574" w:type="dxa"/>
            <w:vAlign w:val="center"/>
          </w:tcPr>
          <w:p w14:paraId="557C26AB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Haemorrhagic hepatic cyst</w:t>
            </w:r>
          </w:p>
        </w:tc>
      </w:tr>
      <w:tr w:rsidR="00395878" w:rsidRPr="00DD370A" w14:paraId="6F01E619" w14:textId="77777777" w:rsidTr="00D26F3B">
        <w:trPr>
          <w:jc w:val="center"/>
        </w:trPr>
        <w:tc>
          <w:tcPr>
            <w:tcW w:w="649" w:type="dxa"/>
          </w:tcPr>
          <w:p w14:paraId="5041A7A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47</w:t>
            </w:r>
          </w:p>
        </w:tc>
        <w:tc>
          <w:tcPr>
            <w:tcW w:w="1135" w:type="dxa"/>
            <w:vAlign w:val="center"/>
          </w:tcPr>
          <w:p w14:paraId="01CA6780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10077922</w:t>
            </w:r>
          </w:p>
        </w:tc>
        <w:tc>
          <w:tcPr>
            <w:tcW w:w="2751" w:type="dxa"/>
            <w:vAlign w:val="center"/>
          </w:tcPr>
          <w:p w14:paraId="4CF15032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Benign hepatobiliary neoplasm</w:t>
            </w:r>
          </w:p>
        </w:tc>
        <w:tc>
          <w:tcPr>
            <w:tcW w:w="708" w:type="dxa"/>
          </w:tcPr>
          <w:p w14:paraId="609E7EEF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48</w:t>
            </w:r>
          </w:p>
        </w:tc>
        <w:tc>
          <w:tcPr>
            <w:tcW w:w="1134" w:type="dxa"/>
            <w:vAlign w:val="center"/>
          </w:tcPr>
          <w:p w14:paraId="3B786F77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10079685</w:t>
            </w:r>
          </w:p>
        </w:tc>
        <w:tc>
          <w:tcPr>
            <w:tcW w:w="3574" w:type="dxa"/>
            <w:vAlign w:val="center"/>
          </w:tcPr>
          <w:p w14:paraId="1658FD80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Hepatic hamartoma</w:t>
            </w:r>
          </w:p>
        </w:tc>
      </w:tr>
      <w:tr w:rsidR="00395878" w:rsidRPr="00DD370A" w14:paraId="2DE38014" w14:textId="77777777" w:rsidTr="00D26F3B">
        <w:trPr>
          <w:jc w:val="center"/>
        </w:trPr>
        <w:tc>
          <w:tcPr>
            <w:tcW w:w="649" w:type="dxa"/>
          </w:tcPr>
          <w:p w14:paraId="36E53BA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49</w:t>
            </w:r>
          </w:p>
        </w:tc>
        <w:tc>
          <w:tcPr>
            <w:tcW w:w="1135" w:type="dxa"/>
            <w:vAlign w:val="center"/>
          </w:tcPr>
          <w:p w14:paraId="132F399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10079889</w:t>
            </w:r>
          </w:p>
        </w:tc>
        <w:tc>
          <w:tcPr>
            <w:tcW w:w="2751" w:type="dxa"/>
            <w:vAlign w:val="center"/>
          </w:tcPr>
          <w:p w14:paraId="15C0EBE3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AD0CFC">
              <w:rPr>
                <w:rFonts w:ascii="Times New Roman" w:hAnsi="Times New Roman" w:cs="Times New Roman"/>
                <w:sz w:val="15"/>
                <w:szCs w:val="15"/>
              </w:rPr>
              <w:t>Hepatobiliary cyst</w:t>
            </w:r>
          </w:p>
        </w:tc>
        <w:tc>
          <w:tcPr>
            <w:tcW w:w="708" w:type="dxa"/>
          </w:tcPr>
          <w:p w14:paraId="25262661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14:paraId="439B129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74" w:type="dxa"/>
            <w:vAlign w:val="center"/>
          </w:tcPr>
          <w:p w14:paraId="2F24B293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95878" w:rsidRPr="00DD370A" w14:paraId="459004D8" w14:textId="77777777" w:rsidTr="00D26F3B">
        <w:trPr>
          <w:jc w:val="center"/>
        </w:trPr>
        <w:tc>
          <w:tcPr>
            <w:tcW w:w="9951" w:type="dxa"/>
            <w:gridSpan w:val="6"/>
          </w:tcPr>
          <w:p w14:paraId="0BB54E78" w14:textId="77777777" w:rsidR="00395878" w:rsidRPr="00B04FE2" w:rsidRDefault="00395878" w:rsidP="00395878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b/>
                <w:sz w:val="15"/>
                <w:szCs w:val="15"/>
              </w:rPr>
              <w:t>Hepatic failure, fibrosis and cirrhosis and other liver damage-related conditions</w:t>
            </w:r>
            <w:r w:rsidRPr="00B04FE2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 xml:space="preserve"> (SMQ, code: </w:t>
            </w:r>
            <w:r w:rsidRPr="00B04FE2">
              <w:rPr>
                <w:rFonts w:ascii="Times New Roman" w:hAnsi="Times New Roman" w:cs="Times New Roman"/>
                <w:b/>
                <w:sz w:val="15"/>
                <w:szCs w:val="15"/>
              </w:rPr>
              <w:t>20000013</w:t>
            </w:r>
            <w:r w:rsidRPr="00B04FE2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)</w:t>
            </w:r>
          </w:p>
        </w:tc>
      </w:tr>
      <w:tr w:rsidR="00395878" w:rsidRPr="00DD370A" w14:paraId="0A221F1E" w14:textId="77777777" w:rsidTr="00D26F3B">
        <w:trPr>
          <w:jc w:val="center"/>
        </w:trPr>
        <w:tc>
          <w:tcPr>
            <w:tcW w:w="649" w:type="dxa"/>
            <w:vAlign w:val="center"/>
          </w:tcPr>
          <w:p w14:paraId="4116B599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50</w:t>
            </w:r>
          </w:p>
        </w:tc>
        <w:tc>
          <w:tcPr>
            <w:tcW w:w="1135" w:type="dxa"/>
            <w:vAlign w:val="center"/>
          </w:tcPr>
          <w:p w14:paraId="1F41945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10000804</w:t>
            </w:r>
          </w:p>
        </w:tc>
        <w:tc>
          <w:tcPr>
            <w:tcW w:w="2751" w:type="dxa"/>
            <w:vAlign w:val="center"/>
          </w:tcPr>
          <w:p w14:paraId="31E47458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Acute hepatic failure</w:t>
            </w:r>
          </w:p>
        </w:tc>
        <w:tc>
          <w:tcPr>
            <w:tcW w:w="708" w:type="dxa"/>
          </w:tcPr>
          <w:p w14:paraId="24502A4A" w14:textId="77777777" w:rsidR="00395878" w:rsidRPr="00B04FE2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51</w:t>
            </w:r>
          </w:p>
        </w:tc>
        <w:tc>
          <w:tcPr>
            <w:tcW w:w="1134" w:type="dxa"/>
            <w:vAlign w:val="center"/>
          </w:tcPr>
          <w:p w14:paraId="327315F3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10003445</w:t>
            </w:r>
          </w:p>
        </w:tc>
        <w:tc>
          <w:tcPr>
            <w:tcW w:w="3574" w:type="dxa"/>
            <w:vAlign w:val="center"/>
          </w:tcPr>
          <w:p w14:paraId="041DE68B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Ascites</w:t>
            </w:r>
          </w:p>
        </w:tc>
      </w:tr>
      <w:tr w:rsidR="00395878" w:rsidRPr="00DD370A" w14:paraId="567C3A86" w14:textId="77777777" w:rsidTr="00D26F3B">
        <w:trPr>
          <w:jc w:val="center"/>
        </w:trPr>
        <w:tc>
          <w:tcPr>
            <w:tcW w:w="649" w:type="dxa"/>
            <w:vAlign w:val="center"/>
          </w:tcPr>
          <w:p w14:paraId="5A10735A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52</w:t>
            </w:r>
          </w:p>
        </w:tc>
        <w:tc>
          <w:tcPr>
            <w:tcW w:w="1135" w:type="dxa"/>
            <w:vAlign w:val="center"/>
          </w:tcPr>
          <w:p w14:paraId="4426190A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10003547</w:t>
            </w:r>
          </w:p>
        </w:tc>
        <w:tc>
          <w:tcPr>
            <w:tcW w:w="2751" w:type="dxa"/>
            <w:vAlign w:val="center"/>
          </w:tcPr>
          <w:p w14:paraId="049B6A34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Asterixis</w:t>
            </w:r>
          </w:p>
        </w:tc>
        <w:tc>
          <w:tcPr>
            <w:tcW w:w="708" w:type="dxa"/>
          </w:tcPr>
          <w:p w14:paraId="59461100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53</w:t>
            </w:r>
          </w:p>
        </w:tc>
        <w:tc>
          <w:tcPr>
            <w:tcW w:w="1134" w:type="dxa"/>
            <w:vAlign w:val="center"/>
          </w:tcPr>
          <w:p w14:paraId="70070B1B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10004659</w:t>
            </w:r>
          </w:p>
        </w:tc>
        <w:tc>
          <w:tcPr>
            <w:tcW w:w="3574" w:type="dxa"/>
            <w:vAlign w:val="center"/>
          </w:tcPr>
          <w:p w14:paraId="59421068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Biliary cirrhosis</w:t>
            </w:r>
          </w:p>
        </w:tc>
      </w:tr>
      <w:tr w:rsidR="00395878" w:rsidRPr="00DD370A" w14:paraId="26BA5F33" w14:textId="77777777" w:rsidTr="00D26F3B">
        <w:trPr>
          <w:jc w:val="center"/>
        </w:trPr>
        <w:tc>
          <w:tcPr>
            <w:tcW w:w="649" w:type="dxa"/>
            <w:vAlign w:val="center"/>
          </w:tcPr>
          <w:p w14:paraId="76DE113A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54</w:t>
            </w:r>
          </w:p>
        </w:tc>
        <w:tc>
          <w:tcPr>
            <w:tcW w:w="1135" w:type="dxa"/>
            <w:vAlign w:val="center"/>
          </w:tcPr>
          <w:p w14:paraId="4047C326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10004664</w:t>
            </w:r>
          </w:p>
        </w:tc>
        <w:tc>
          <w:tcPr>
            <w:tcW w:w="2751" w:type="dxa"/>
            <w:vAlign w:val="center"/>
          </w:tcPr>
          <w:p w14:paraId="1C1663FF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Biliary fibrosis</w:t>
            </w:r>
          </w:p>
        </w:tc>
        <w:tc>
          <w:tcPr>
            <w:tcW w:w="708" w:type="dxa"/>
          </w:tcPr>
          <w:p w14:paraId="2206E34A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55</w:t>
            </w:r>
          </w:p>
        </w:tc>
        <w:tc>
          <w:tcPr>
            <w:tcW w:w="1134" w:type="dxa"/>
            <w:vAlign w:val="center"/>
          </w:tcPr>
          <w:p w14:paraId="7D4A4374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10010075</w:t>
            </w:r>
          </w:p>
        </w:tc>
        <w:tc>
          <w:tcPr>
            <w:tcW w:w="3574" w:type="dxa"/>
            <w:vAlign w:val="center"/>
          </w:tcPr>
          <w:p w14:paraId="250AB479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Coma hepatic</w:t>
            </w:r>
          </w:p>
        </w:tc>
      </w:tr>
      <w:tr w:rsidR="00395878" w:rsidRPr="00DD370A" w14:paraId="444C95C1" w14:textId="77777777" w:rsidTr="00D26F3B">
        <w:trPr>
          <w:jc w:val="center"/>
        </w:trPr>
        <w:tc>
          <w:tcPr>
            <w:tcW w:w="649" w:type="dxa"/>
            <w:vAlign w:val="center"/>
          </w:tcPr>
          <w:p w14:paraId="56E2E7D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56</w:t>
            </w:r>
          </w:p>
        </w:tc>
        <w:tc>
          <w:tcPr>
            <w:tcW w:w="1135" w:type="dxa"/>
            <w:vAlign w:val="center"/>
          </w:tcPr>
          <w:p w14:paraId="59E410EB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10019637</w:t>
            </w:r>
          </w:p>
        </w:tc>
        <w:tc>
          <w:tcPr>
            <w:tcW w:w="2751" w:type="dxa"/>
            <w:vAlign w:val="center"/>
          </w:tcPr>
          <w:p w14:paraId="1D69F8F7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Hepatic atrophy</w:t>
            </w:r>
          </w:p>
        </w:tc>
        <w:tc>
          <w:tcPr>
            <w:tcW w:w="708" w:type="dxa"/>
          </w:tcPr>
          <w:p w14:paraId="0580DD4C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57</w:t>
            </w:r>
          </w:p>
        </w:tc>
        <w:tc>
          <w:tcPr>
            <w:tcW w:w="1134" w:type="dxa"/>
            <w:vAlign w:val="center"/>
          </w:tcPr>
          <w:p w14:paraId="3BB65D9D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10019641</w:t>
            </w:r>
          </w:p>
        </w:tc>
        <w:tc>
          <w:tcPr>
            <w:tcW w:w="3574" w:type="dxa"/>
            <w:vAlign w:val="center"/>
          </w:tcPr>
          <w:p w14:paraId="5E3221EE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Hepatic cirrhosis</w:t>
            </w:r>
          </w:p>
        </w:tc>
      </w:tr>
      <w:tr w:rsidR="00395878" w:rsidRPr="00DD370A" w14:paraId="1754F3E2" w14:textId="77777777" w:rsidTr="00D26F3B">
        <w:trPr>
          <w:jc w:val="center"/>
        </w:trPr>
        <w:tc>
          <w:tcPr>
            <w:tcW w:w="649" w:type="dxa"/>
            <w:vAlign w:val="center"/>
          </w:tcPr>
          <w:p w14:paraId="4919F55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58</w:t>
            </w:r>
          </w:p>
        </w:tc>
        <w:tc>
          <w:tcPr>
            <w:tcW w:w="1135" w:type="dxa"/>
            <w:vAlign w:val="center"/>
          </w:tcPr>
          <w:p w14:paraId="03E5D77C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10019660</w:t>
            </w:r>
          </w:p>
        </w:tc>
        <w:tc>
          <w:tcPr>
            <w:tcW w:w="2751" w:type="dxa"/>
            <w:vAlign w:val="center"/>
          </w:tcPr>
          <w:p w14:paraId="23887176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116A1">
              <w:rPr>
                <w:rFonts w:ascii="Times New Roman" w:hAnsi="Times New Roman" w:cs="Times New Roman"/>
                <w:sz w:val="15"/>
                <w:szCs w:val="15"/>
              </w:rPr>
              <w:t>Hepatic encephalopathy</w:t>
            </w:r>
          </w:p>
        </w:tc>
        <w:tc>
          <w:tcPr>
            <w:tcW w:w="708" w:type="dxa"/>
          </w:tcPr>
          <w:p w14:paraId="4475854C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59</w:t>
            </w:r>
          </w:p>
        </w:tc>
        <w:tc>
          <w:tcPr>
            <w:tcW w:w="1134" w:type="dxa"/>
            <w:vAlign w:val="center"/>
          </w:tcPr>
          <w:p w14:paraId="6B878EBF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10019663</w:t>
            </w:r>
          </w:p>
        </w:tc>
        <w:tc>
          <w:tcPr>
            <w:tcW w:w="3574" w:type="dxa"/>
            <w:vAlign w:val="center"/>
          </w:tcPr>
          <w:p w14:paraId="4A7C22EE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Hepatic failure</w:t>
            </w:r>
          </w:p>
        </w:tc>
      </w:tr>
      <w:tr w:rsidR="00395878" w:rsidRPr="00DD370A" w14:paraId="61A87651" w14:textId="77777777" w:rsidTr="00D26F3B">
        <w:trPr>
          <w:jc w:val="center"/>
        </w:trPr>
        <w:tc>
          <w:tcPr>
            <w:tcW w:w="649" w:type="dxa"/>
            <w:vAlign w:val="center"/>
          </w:tcPr>
          <w:p w14:paraId="311CDC66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60</w:t>
            </w:r>
          </w:p>
        </w:tc>
        <w:tc>
          <w:tcPr>
            <w:tcW w:w="1135" w:type="dxa"/>
            <w:vAlign w:val="center"/>
          </w:tcPr>
          <w:p w14:paraId="3B4010D8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10019668</w:t>
            </w:r>
          </w:p>
        </w:tc>
        <w:tc>
          <w:tcPr>
            <w:tcW w:w="2751" w:type="dxa"/>
            <w:vAlign w:val="center"/>
          </w:tcPr>
          <w:p w14:paraId="23D2F581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Hepatic fibrosis</w:t>
            </w:r>
          </w:p>
        </w:tc>
        <w:tc>
          <w:tcPr>
            <w:tcW w:w="708" w:type="dxa"/>
          </w:tcPr>
          <w:p w14:paraId="6F2110D4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61</w:t>
            </w:r>
          </w:p>
        </w:tc>
        <w:tc>
          <w:tcPr>
            <w:tcW w:w="1134" w:type="dxa"/>
            <w:vAlign w:val="center"/>
          </w:tcPr>
          <w:p w14:paraId="628F9358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10019692</w:t>
            </w:r>
          </w:p>
        </w:tc>
        <w:tc>
          <w:tcPr>
            <w:tcW w:w="3574" w:type="dxa"/>
            <w:vAlign w:val="center"/>
          </w:tcPr>
          <w:p w14:paraId="39147A66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Hepatic necrosis</w:t>
            </w:r>
          </w:p>
        </w:tc>
      </w:tr>
      <w:tr w:rsidR="00395878" w:rsidRPr="00DD370A" w14:paraId="0A7E44BC" w14:textId="77777777" w:rsidTr="00D26F3B">
        <w:trPr>
          <w:jc w:val="center"/>
        </w:trPr>
        <w:tc>
          <w:tcPr>
            <w:tcW w:w="649" w:type="dxa"/>
            <w:vAlign w:val="center"/>
          </w:tcPr>
          <w:p w14:paraId="16CFE469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62</w:t>
            </w:r>
          </w:p>
        </w:tc>
        <w:tc>
          <w:tcPr>
            <w:tcW w:w="1135" w:type="dxa"/>
            <w:vAlign w:val="center"/>
          </w:tcPr>
          <w:p w14:paraId="407A4199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10019708</w:t>
            </w:r>
          </w:p>
        </w:tc>
        <w:tc>
          <w:tcPr>
            <w:tcW w:w="2751" w:type="dxa"/>
            <w:vAlign w:val="center"/>
          </w:tcPr>
          <w:p w14:paraId="2D335FED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Hepatic steatosis</w:t>
            </w:r>
          </w:p>
        </w:tc>
        <w:tc>
          <w:tcPr>
            <w:tcW w:w="708" w:type="dxa"/>
          </w:tcPr>
          <w:p w14:paraId="26F3DCAB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63</w:t>
            </w:r>
          </w:p>
        </w:tc>
        <w:tc>
          <w:tcPr>
            <w:tcW w:w="1134" w:type="dxa"/>
            <w:vAlign w:val="center"/>
          </w:tcPr>
          <w:p w14:paraId="7465503A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10019772</w:t>
            </w:r>
          </w:p>
        </w:tc>
        <w:tc>
          <w:tcPr>
            <w:tcW w:w="3574" w:type="dxa"/>
            <w:vAlign w:val="center"/>
          </w:tcPr>
          <w:p w14:paraId="6DC3C58B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Hepatitis fulminant</w:t>
            </w:r>
          </w:p>
        </w:tc>
      </w:tr>
      <w:tr w:rsidR="00395878" w:rsidRPr="00DD370A" w14:paraId="34546315" w14:textId="77777777" w:rsidTr="00D26F3B">
        <w:trPr>
          <w:jc w:val="center"/>
        </w:trPr>
        <w:tc>
          <w:tcPr>
            <w:tcW w:w="649" w:type="dxa"/>
            <w:vAlign w:val="center"/>
          </w:tcPr>
          <w:p w14:paraId="291F8EAE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64</w:t>
            </w:r>
          </w:p>
        </w:tc>
        <w:tc>
          <w:tcPr>
            <w:tcW w:w="1135" w:type="dxa"/>
            <w:vAlign w:val="center"/>
          </w:tcPr>
          <w:p w14:paraId="3AB16D65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10019837</w:t>
            </w:r>
          </w:p>
        </w:tc>
        <w:tc>
          <w:tcPr>
            <w:tcW w:w="2751" w:type="dxa"/>
            <w:vAlign w:val="center"/>
          </w:tcPr>
          <w:p w14:paraId="43BEA0C5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Hepatocellular injury</w:t>
            </w:r>
          </w:p>
        </w:tc>
        <w:tc>
          <w:tcPr>
            <w:tcW w:w="708" w:type="dxa"/>
          </w:tcPr>
          <w:p w14:paraId="032A80AF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65</w:t>
            </w:r>
          </w:p>
        </w:tc>
        <w:tc>
          <w:tcPr>
            <w:tcW w:w="1134" w:type="dxa"/>
            <w:vAlign w:val="center"/>
          </w:tcPr>
          <w:p w14:paraId="10976842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10078438</w:t>
            </w:r>
          </w:p>
        </w:tc>
        <w:tc>
          <w:tcPr>
            <w:tcW w:w="3574" w:type="dxa"/>
            <w:vAlign w:val="center"/>
          </w:tcPr>
          <w:p w14:paraId="1B8765AD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White nipple sign</w:t>
            </w:r>
          </w:p>
        </w:tc>
      </w:tr>
      <w:tr w:rsidR="00395878" w:rsidRPr="00DD370A" w14:paraId="1BF68CFE" w14:textId="77777777" w:rsidTr="00D26F3B">
        <w:trPr>
          <w:jc w:val="center"/>
        </w:trPr>
        <w:tc>
          <w:tcPr>
            <w:tcW w:w="649" w:type="dxa"/>
            <w:vAlign w:val="center"/>
          </w:tcPr>
          <w:p w14:paraId="2469F02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66</w:t>
            </w:r>
          </w:p>
        </w:tc>
        <w:tc>
          <w:tcPr>
            <w:tcW w:w="1135" w:type="dxa"/>
            <w:vAlign w:val="center"/>
          </w:tcPr>
          <w:p w14:paraId="0F2FB622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4FE2">
              <w:rPr>
                <w:rFonts w:ascii="Times New Roman" w:hAnsi="Times New Roman" w:cs="Times New Roman"/>
                <w:sz w:val="15"/>
                <w:szCs w:val="15"/>
              </w:rPr>
              <w:t>10079446</w:t>
            </w:r>
          </w:p>
        </w:tc>
        <w:tc>
          <w:tcPr>
            <w:tcW w:w="2751" w:type="dxa"/>
            <w:vAlign w:val="center"/>
          </w:tcPr>
          <w:p w14:paraId="346AEA47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Portal hypertensive colopathy</w:t>
            </w:r>
          </w:p>
        </w:tc>
        <w:tc>
          <w:tcPr>
            <w:tcW w:w="708" w:type="dxa"/>
          </w:tcPr>
          <w:p w14:paraId="04AA7AEA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67</w:t>
            </w:r>
          </w:p>
        </w:tc>
        <w:tc>
          <w:tcPr>
            <w:tcW w:w="1134" w:type="dxa"/>
            <w:vAlign w:val="center"/>
          </w:tcPr>
          <w:p w14:paraId="1B3A23AC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10080429</w:t>
            </w:r>
          </w:p>
        </w:tc>
        <w:tc>
          <w:tcPr>
            <w:tcW w:w="3574" w:type="dxa"/>
            <w:vAlign w:val="center"/>
          </w:tcPr>
          <w:p w14:paraId="20774DF6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Primary biliary cholangitis</w:t>
            </w:r>
          </w:p>
        </w:tc>
      </w:tr>
      <w:tr w:rsidR="00395878" w:rsidRPr="00DD370A" w14:paraId="14DE234E" w14:textId="77777777" w:rsidTr="00D26F3B">
        <w:trPr>
          <w:jc w:val="center"/>
        </w:trPr>
        <w:tc>
          <w:tcPr>
            <w:tcW w:w="649" w:type="dxa"/>
            <w:vAlign w:val="center"/>
          </w:tcPr>
          <w:p w14:paraId="5C8BAFB5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68</w:t>
            </w:r>
          </w:p>
        </w:tc>
        <w:tc>
          <w:tcPr>
            <w:tcW w:w="1135" w:type="dxa"/>
            <w:vAlign w:val="center"/>
          </w:tcPr>
          <w:p w14:paraId="75E09EDF" w14:textId="77777777" w:rsidR="00395878" w:rsidRPr="00DD370A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10080679</w:t>
            </w:r>
          </w:p>
        </w:tc>
        <w:tc>
          <w:tcPr>
            <w:tcW w:w="2751" w:type="dxa"/>
            <w:vAlign w:val="center"/>
          </w:tcPr>
          <w:p w14:paraId="453BD556" w14:textId="77777777" w:rsidR="00395878" w:rsidRPr="00DD370A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Regenerative siderotic hepatic nodule</w:t>
            </w:r>
          </w:p>
        </w:tc>
        <w:tc>
          <w:tcPr>
            <w:tcW w:w="708" w:type="dxa"/>
          </w:tcPr>
          <w:p w14:paraId="237415B1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69</w:t>
            </w:r>
          </w:p>
        </w:tc>
        <w:tc>
          <w:tcPr>
            <w:tcW w:w="1134" w:type="dxa"/>
            <w:vAlign w:val="center"/>
          </w:tcPr>
          <w:p w14:paraId="3770EBC9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10080860</w:t>
            </w:r>
          </w:p>
        </w:tc>
        <w:tc>
          <w:tcPr>
            <w:tcW w:w="3574" w:type="dxa"/>
            <w:vAlign w:val="center"/>
          </w:tcPr>
          <w:p w14:paraId="0212589D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Acquired hepatocerebral degeneration</w:t>
            </w:r>
          </w:p>
        </w:tc>
      </w:tr>
      <w:tr w:rsidR="00395878" w:rsidRPr="00DD370A" w14:paraId="2EE75456" w14:textId="77777777" w:rsidTr="00D26F3B">
        <w:trPr>
          <w:jc w:val="center"/>
        </w:trPr>
        <w:tc>
          <w:tcPr>
            <w:tcW w:w="649" w:type="dxa"/>
            <w:vAlign w:val="center"/>
          </w:tcPr>
          <w:p w14:paraId="28FD1785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70</w:t>
            </w:r>
          </w:p>
        </w:tc>
        <w:tc>
          <w:tcPr>
            <w:tcW w:w="1135" w:type="dxa"/>
            <w:vAlign w:val="center"/>
          </w:tcPr>
          <w:p w14:paraId="107C0BEE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10019845</w:t>
            </w:r>
          </w:p>
        </w:tc>
        <w:tc>
          <w:tcPr>
            <w:tcW w:w="2751" w:type="dxa"/>
            <w:vAlign w:val="center"/>
          </w:tcPr>
          <w:p w14:paraId="01E26F4C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Hepatorenal failure</w:t>
            </w:r>
          </w:p>
        </w:tc>
        <w:tc>
          <w:tcPr>
            <w:tcW w:w="708" w:type="dxa"/>
          </w:tcPr>
          <w:p w14:paraId="66D4752C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71</w:t>
            </w:r>
          </w:p>
        </w:tc>
        <w:tc>
          <w:tcPr>
            <w:tcW w:w="1134" w:type="dxa"/>
            <w:vAlign w:val="center"/>
          </w:tcPr>
          <w:p w14:paraId="7FA00C86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10019846</w:t>
            </w:r>
          </w:p>
        </w:tc>
        <w:tc>
          <w:tcPr>
            <w:tcW w:w="3574" w:type="dxa"/>
            <w:vAlign w:val="center"/>
          </w:tcPr>
          <w:p w14:paraId="3A0D64F8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Hepatorenal syndrome</w:t>
            </w:r>
          </w:p>
        </w:tc>
      </w:tr>
      <w:tr w:rsidR="00395878" w:rsidRPr="00DD370A" w14:paraId="493D9039" w14:textId="77777777" w:rsidTr="00D26F3B">
        <w:trPr>
          <w:jc w:val="center"/>
        </w:trPr>
        <w:tc>
          <w:tcPr>
            <w:tcW w:w="649" w:type="dxa"/>
            <w:vAlign w:val="center"/>
          </w:tcPr>
          <w:p w14:paraId="7B9B43B3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72</w:t>
            </w:r>
          </w:p>
        </w:tc>
        <w:tc>
          <w:tcPr>
            <w:tcW w:w="1135" w:type="dxa"/>
            <w:vAlign w:val="center"/>
          </w:tcPr>
          <w:p w14:paraId="0E812FC7" w14:textId="77777777" w:rsidR="00395878" w:rsidRPr="009116A1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10019851</w:t>
            </w:r>
          </w:p>
        </w:tc>
        <w:tc>
          <w:tcPr>
            <w:tcW w:w="2751" w:type="dxa"/>
            <w:vAlign w:val="center"/>
          </w:tcPr>
          <w:p w14:paraId="0D12A19D" w14:textId="77777777" w:rsidR="00395878" w:rsidRPr="009116A1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Hepatotoxicity</w:t>
            </w:r>
          </w:p>
        </w:tc>
        <w:tc>
          <w:tcPr>
            <w:tcW w:w="708" w:type="dxa"/>
          </w:tcPr>
          <w:p w14:paraId="1ECEBFFB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73</w:t>
            </w:r>
          </w:p>
        </w:tc>
        <w:tc>
          <w:tcPr>
            <w:tcW w:w="1134" w:type="dxa"/>
            <w:vAlign w:val="center"/>
          </w:tcPr>
          <w:p w14:paraId="7CA7BFA5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10082249</w:t>
            </w:r>
          </w:p>
        </w:tc>
        <w:tc>
          <w:tcPr>
            <w:tcW w:w="3574" w:type="dxa"/>
            <w:vAlign w:val="center"/>
          </w:tcPr>
          <w:p w14:paraId="4A701760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Nonalcoholic fatty liver disease</w:t>
            </w:r>
          </w:p>
        </w:tc>
      </w:tr>
      <w:tr w:rsidR="00395878" w:rsidRPr="00DD370A" w14:paraId="1E44D562" w14:textId="77777777" w:rsidTr="00D26F3B">
        <w:trPr>
          <w:jc w:val="center"/>
        </w:trPr>
        <w:tc>
          <w:tcPr>
            <w:tcW w:w="649" w:type="dxa"/>
            <w:vAlign w:val="center"/>
          </w:tcPr>
          <w:p w14:paraId="59D2A615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74</w:t>
            </w:r>
          </w:p>
        </w:tc>
        <w:tc>
          <w:tcPr>
            <w:tcW w:w="1135" w:type="dxa"/>
            <w:vAlign w:val="center"/>
          </w:tcPr>
          <w:p w14:paraId="013A697F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10082480</w:t>
            </w:r>
          </w:p>
        </w:tc>
        <w:tc>
          <w:tcPr>
            <w:tcW w:w="2751" w:type="dxa"/>
            <w:vAlign w:val="center"/>
          </w:tcPr>
          <w:p w14:paraId="38EDD5E6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Cardiohepatic syndrome</w:t>
            </w:r>
          </w:p>
        </w:tc>
        <w:tc>
          <w:tcPr>
            <w:tcW w:w="708" w:type="dxa"/>
          </w:tcPr>
          <w:p w14:paraId="1733AB34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75</w:t>
            </w:r>
          </w:p>
        </w:tc>
        <w:tc>
          <w:tcPr>
            <w:tcW w:w="1134" w:type="dxa"/>
            <w:vAlign w:val="center"/>
          </w:tcPr>
          <w:p w14:paraId="343BB63E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10083010</w:t>
            </w:r>
          </w:p>
        </w:tc>
        <w:tc>
          <w:tcPr>
            <w:tcW w:w="3574" w:type="dxa"/>
            <w:vAlign w:val="center"/>
          </w:tcPr>
          <w:p w14:paraId="71CB45E2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Sugiura procedure</w:t>
            </w:r>
          </w:p>
        </w:tc>
      </w:tr>
      <w:tr w:rsidR="00395878" w:rsidRPr="00DD370A" w14:paraId="4855F511" w14:textId="77777777" w:rsidTr="00D26F3B">
        <w:trPr>
          <w:jc w:val="center"/>
        </w:trPr>
        <w:tc>
          <w:tcPr>
            <w:tcW w:w="649" w:type="dxa"/>
            <w:vAlign w:val="center"/>
          </w:tcPr>
          <w:p w14:paraId="51BAC1D4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76</w:t>
            </w:r>
          </w:p>
        </w:tc>
        <w:tc>
          <w:tcPr>
            <w:tcW w:w="1135" w:type="dxa"/>
            <w:vAlign w:val="center"/>
          </w:tcPr>
          <w:p w14:paraId="04AAC8D2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10083406</w:t>
            </w:r>
          </w:p>
        </w:tc>
        <w:tc>
          <w:tcPr>
            <w:tcW w:w="2751" w:type="dxa"/>
            <w:vAlign w:val="center"/>
          </w:tcPr>
          <w:p w14:paraId="26E6DBDC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Immune-mediated cholangitis</w:t>
            </w:r>
          </w:p>
        </w:tc>
        <w:tc>
          <w:tcPr>
            <w:tcW w:w="708" w:type="dxa"/>
          </w:tcPr>
          <w:p w14:paraId="018D49E9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77</w:t>
            </w:r>
          </w:p>
        </w:tc>
        <w:tc>
          <w:tcPr>
            <w:tcW w:w="1134" w:type="dxa"/>
            <w:vAlign w:val="center"/>
          </w:tcPr>
          <w:p w14:paraId="245931F5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10083521</w:t>
            </w:r>
          </w:p>
        </w:tc>
        <w:tc>
          <w:tcPr>
            <w:tcW w:w="3574" w:type="dxa"/>
            <w:vAlign w:val="center"/>
          </w:tcPr>
          <w:p w14:paraId="0CDE5455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Immune-mediated hepatic disorder</w:t>
            </w:r>
          </w:p>
        </w:tc>
      </w:tr>
      <w:tr w:rsidR="00395878" w:rsidRPr="00DD370A" w14:paraId="74C7172F" w14:textId="77777777" w:rsidTr="00D26F3B">
        <w:trPr>
          <w:jc w:val="center"/>
        </w:trPr>
        <w:tc>
          <w:tcPr>
            <w:tcW w:w="649" w:type="dxa"/>
            <w:vAlign w:val="center"/>
          </w:tcPr>
          <w:p w14:paraId="24A7678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78</w:t>
            </w:r>
          </w:p>
        </w:tc>
        <w:tc>
          <w:tcPr>
            <w:tcW w:w="1135" w:type="dxa"/>
            <w:vAlign w:val="center"/>
          </w:tcPr>
          <w:p w14:paraId="453A853F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10024670</w:t>
            </w:r>
          </w:p>
        </w:tc>
        <w:tc>
          <w:tcPr>
            <w:tcW w:w="2751" w:type="dxa"/>
            <w:vAlign w:val="center"/>
          </w:tcPr>
          <w:p w14:paraId="7116A35E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Liver disorder</w:t>
            </w:r>
          </w:p>
        </w:tc>
        <w:tc>
          <w:tcPr>
            <w:tcW w:w="708" w:type="dxa"/>
          </w:tcPr>
          <w:p w14:paraId="0C86330E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79</w:t>
            </w:r>
          </w:p>
        </w:tc>
        <w:tc>
          <w:tcPr>
            <w:tcW w:w="1134" w:type="dxa"/>
            <w:vAlign w:val="center"/>
          </w:tcPr>
          <w:p w14:paraId="136154C3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10024714</w:t>
            </w:r>
          </w:p>
        </w:tc>
        <w:tc>
          <w:tcPr>
            <w:tcW w:w="3574" w:type="dxa"/>
            <w:vAlign w:val="center"/>
          </w:tcPr>
          <w:p w14:paraId="17FD8AEB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Liver transplant</w:t>
            </w:r>
          </w:p>
        </w:tc>
      </w:tr>
      <w:tr w:rsidR="00395878" w:rsidRPr="00DD370A" w14:paraId="7F2E6998" w14:textId="77777777" w:rsidTr="00D26F3B">
        <w:trPr>
          <w:jc w:val="center"/>
        </w:trPr>
        <w:tc>
          <w:tcPr>
            <w:tcW w:w="649" w:type="dxa"/>
            <w:vAlign w:val="center"/>
          </w:tcPr>
          <w:p w14:paraId="14D160A9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80</w:t>
            </w:r>
          </w:p>
        </w:tc>
        <w:tc>
          <w:tcPr>
            <w:tcW w:w="1135" w:type="dxa"/>
            <w:vAlign w:val="center"/>
          </w:tcPr>
          <w:p w14:paraId="3F75ED2A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10025129</w:t>
            </w:r>
          </w:p>
        </w:tc>
        <w:tc>
          <w:tcPr>
            <w:tcW w:w="2751" w:type="dxa"/>
            <w:vAlign w:val="center"/>
          </w:tcPr>
          <w:p w14:paraId="2A183FD2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Lupoid hepatic cirrhosis</w:t>
            </w:r>
          </w:p>
        </w:tc>
        <w:tc>
          <w:tcPr>
            <w:tcW w:w="708" w:type="dxa"/>
          </w:tcPr>
          <w:p w14:paraId="7F5533C7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81</w:t>
            </w:r>
          </w:p>
        </w:tc>
        <w:tc>
          <w:tcPr>
            <w:tcW w:w="1134" w:type="dxa"/>
            <w:vAlign w:val="center"/>
          </w:tcPr>
          <w:p w14:paraId="02B046FE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10030210</w:t>
            </w:r>
          </w:p>
        </w:tc>
        <w:tc>
          <w:tcPr>
            <w:tcW w:w="3574" w:type="dxa"/>
            <w:vAlign w:val="center"/>
          </w:tcPr>
          <w:p w14:paraId="3FA02EC1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Oesophageal varices haemorrhage</w:t>
            </w:r>
          </w:p>
        </w:tc>
      </w:tr>
      <w:tr w:rsidR="00395878" w:rsidRPr="00DD370A" w14:paraId="72E295AD" w14:textId="77777777" w:rsidTr="00D26F3B">
        <w:trPr>
          <w:jc w:val="center"/>
        </w:trPr>
        <w:tc>
          <w:tcPr>
            <w:tcW w:w="649" w:type="dxa"/>
            <w:vAlign w:val="center"/>
          </w:tcPr>
          <w:p w14:paraId="3295E800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82</w:t>
            </w:r>
          </w:p>
        </w:tc>
        <w:tc>
          <w:tcPr>
            <w:tcW w:w="1135" w:type="dxa"/>
            <w:vAlign w:val="center"/>
          </w:tcPr>
          <w:p w14:paraId="3BF22489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10036200</w:t>
            </w:r>
          </w:p>
        </w:tc>
        <w:tc>
          <w:tcPr>
            <w:tcW w:w="2751" w:type="dxa"/>
            <w:vAlign w:val="center"/>
          </w:tcPr>
          <w:p w14:paraId="5370821F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Portal hypertension</w:t>
            </w:r>
          </w:p>
        </w:tc>
        <w:tc>
          <w:tcPr>
            <w:tcW w:w="708" w:type="dxa"/>
          </w:tcPr>
          <w:p w14:paraId="1E3CBDC0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83</w:t>
            </w:r>
          </w:p>
        </w:tc>
        <w:tc>
          <w:tcPr>
            <w:tcW w:w="1134" w:type="dxa"/>
            <w:vAlign w:val="center"/>
          </w:tcPr>
          <w:p w14:paraId="1B48241A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10039012</w:t>
            </w:r>
          </w:p>
        </w:tc>
        <w:tc>
          <w:tcPr>
            <w:tcW w:w="3574" w:type="dxa"/>
            <w:vAlign w:val="center"/>
          </w:tcPr>
          <w:p w14:paraId="399DB982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Reye's syndrome</w:t>
            </w:r>
          </w:p>
        </w:tc>
      </w:tr>
      <w:tr w:rsidR="00395878" w:rsidRPr="00DD370A" w14:paraId="32258D28" w14:textId="77777777" w:rsidTr="00D26F3B">
        <w:trPr>
          <w:jc w:val="center"/>
        </w:trPr>
        <w:tc>
          <w:tcPr>
            <w:tcW w:w="649" w:type="dxa"/>
            <w:vAlign w:val="center"/>
          </w:tcPr>
          <w:p w14:paraId="79950BC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84</w:t>
            </w:r>
          </w:p>
        </w:tc>
        <w:tc>
          <w:tcPr>
            <w:tcW w:w="1135" w:type="dxa"/>
            <w:vAlign w:val="center"/>
          </w:tcPr>
          <w:p w14:paraId="65F29E59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926BB">
              <w:rPr>
                <w:rFonts w:ascii="Times New Roman" w:hAnsi="Times New Roman" w:cs="Times New Roman"/>
                <w:sz w:val="15"/>
                <w:szCs w:val="15"/>
              </w:rPr>
              <w:t>10084797</w:t>
            </w:r>
          </w:p>
        </w:tc>
        <w:tc>
          <w:tcPr>
            <w:tcW w:w="2751" w:type="dxa"/>
            <w:vAlign w:val="center"/>
          </w:tcPr>
          <w:p w14:paraId="27B1A54F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/>
                <w:sz w:val="15"/>
                <w:szCs w:val="15"/>
              </w:rPr>
              <w:t>Flood syndrome</w:t>
            </w:r>
          </w:p>
        </w:tc>
        <w:tc>
          <w:tcPr>
            <w:tcW w:w="708" w:type="dxa"/>
          </w:tcPr>
          <w:p w14:paraId="651F8D88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85</w:t>
            </w:r>
          </w:p>
        </w:tc>
        <w:tc>
          <w:tcPr>
            <w:tcW w:w="1134" w:type="dxa"/>
            <w:vAlign w:val="center"/>
          </w:tcPr>
          <w:p w14:paraId="06857F57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/>
                <w:sz w:val="15"/>
                <w:szCs w:val="15"/>
              </w:rPr>
              <w:t>10049631</w:t>
            </w:r>
          </w:p>
        </w:tc>
        <w:tc>
          <w:tcPr>
            <w:tcW w:w="3574" w:type="dxa"/>
            <w:vAlign w:val="center"/>
          </w:tcPr>
          <w:p w14:paraId="4A72D36B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3248C">
              <w:rPr>
                <w:rFonts w:ascii="Times New Roman" w:hAnsi="Times New Roman" w:cs="Times New Roman"/>
                <w:sz w:val="15"/>
                <w:szCs w:val="15"/>
              </w:rPr>
              <w:t>Oedema due to hepatic disease</w:t>
            </w:r>
          </w:p>
        </w:tc>
      </w:tr>
      <w:tr w:rsidR="00395878" w:rsidRPr="00DD370A" w14:paraId="0A54B5CD" w14:textId="77777777" w:rsidTr="00D26F3B">
        <w:trPr>
          <w:jc w:val="center"/>
        </w:trPr>
        <w:tc>
          <w:tcPr>
            <w:tcW w:w="649" w:type="dxa"/>
            <w:vAlign w:val="center"/>
          </w:tcPr>
          <w:p w14:paraId="65A516D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86</w:t>
            </w:r>
          </w:p>
        </w:tc>
        <w:tc>
          <w:tcPr>
            <w:tcW w:w="1135" w:type="dxa"/>
            <w:vAlign w:val="center"/>
          </w:tcPr>
          <w:p w14:paraId="096A11BF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10050897</w:t>
            </w:r>
          </w:p>
        </w:tc>
        <w:tc>
          <w:tcPr>
            <w:tcW w:w="2751" w:type="dxa"/>
            <w:vAlign w:val="center"/>
          </w:tcPr>
          <w:p w14:paraId="4537857B" w14:textId="77777777" w:rsidR="00395878" w:rsidRPr="00AD0CFC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Portal hypertensive gastropathy</w:t>
            </w:r>
          </w:p>
        </w:tc>
        <w:tc>
          <w:tcPr>
            <w:tcW w:w="708" w:type="dxa"/>
          </w:tcPr>
          <w:p w14:paraId="7E08A941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87</w:t>
            </w:r>
          </w:p>
        </w:tc>
        <w:tc>
          <w:tcPr>
            <w:tcW w:w="1134" w:type="dxa"/>
            <w:vAlign w:val="center"/>
          </w:tcPr>
          <w:p w14:paraId="2D522032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10051010</w:t>
            </w:r>
          </w:p>
        </w:tc>
        <w:tc>
          <w:tcPr>
            <w:tcW w:w="3574" w:type="dxa"/>
            <w:vAlign w:val="center"/>
          </w:tcPr>
          <w:p w14:paraId="42A9E220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Duodenal varices</w:t>
            </w:r>
          </w:p>
        </w:tc>
      </w:tr>
      <w:tr w:rsidR="00395878" w:rsidRPr="00DD370A" w14:paraId="2E204BDF" w14:textId="77777777" w:rsidTr="00D26F3B">
        <w:trPr>
          <w:jc w:val="center"/>
        </w:trPr>
        <w:tc>
          <w:tcPr>
            <w:tcW w:w="649" w:type="dxa"/>
            <w:vAlign w:val="center"/>
          </w:tcPr>
          <w:p w14:paraId="6ECF3A95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88</w:t>
            </w:r>
          </w:p>
        </w:tc>
        <w:tc>
          <w:tcPr>
            <w:tcW w:w="1135" w:type="dxa"/>
            <w:vAlign w:val="center"/>
          </w:tcPr>
          <w:p w14:paraId="1F07606A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10051012</w:t>
            </w:r>
          </w:p>
        </w:tc>
        <w:tc>
          <w:tcPr>
            <w:tcW w:w="2751" w:type="dxa"/>
            <w:vAlign w:val="center"/>
          </w:tcPr>
          <w:p w14:paraId="790A86C4" w14:textId="77777777" w:rsidR="00395878" w:rsidRPr="00AD0CFC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Gastric varices</w:t>
            </w:r>
          </w:p>
        </w:tc>
        <w:tc>
          <w:tcPr>
            <w:tcW w:w="708" w:type="dxa"/>
          </w:tcPr>
          <w:p w14:paraId="23E0F940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89</w:t>
            </w:r>
          </w:p>
        </w:tc>
        <w:tc>
          <w:tcPr>
            <w:tcW w:w="1134" w:type="dxa"/>
            <w:vAlign w:val="center"/>
          </w:tcPr>
          <w:p w14:paraId="08C6E365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10051081</w:t>
            </w:r>
          </w:p>
        </w:tc>
        <w:tc>
          <w:tcPr>
            <w:tcW w:w="3574" w:type="dxa"/>
            <w:vAlign w:val="center"/>
          </w:tcPr>
          <w:p w14:paraId="510E56AF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Nodular regenerative hyperplasia</w:t>
            </w:r>
          </w:p>
        </w:tc>
      </w:tr>
      <w:tr w:rsidR="00395878" w:rsidRPr="00DD370A" w14:paraId="182E94CB" w14:textId="77777777" w:rsidTr="00D26F3B">
        <w:trPr>
          <w:jc w:val="center"/>
        </w:trPr>
        <w:tc>
          <w:tcPr>
            <w:tcW w:w="649" w:type="dxa"/>
            <w:vAlign w:val="center"/>
          </w:tcPr>
          <w:p w14:paraId="280B6AC0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90</w:t>
            </w:r>
          </w:p>
        </w:tc>
        <w:tc>
          <w:tcPr>
            <w:tcW w:w="1135" w:type="dxa"/>
            <w:vAlign w:val="center"/>
          </w:tcPr>
          <w:p w14:paraId="590B1F31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10052274</w:t>
            </w:r>
          </w:p>
        </w:tc>
        <w:tc>
          <w:tcPr>
            <w:tcW w:w="2751" w:type="dxa"/>
            <w:vAlign w:val="center"/>
          </w:tcPr>
          <w:p w14:paraId="1AB873AB" w14:textId="77777777" w:rsidR="00395878" w:rsidRPr="00AD0CFC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Hepatopulmonary syndrome</w:t>
            </w:r>
          </w:p>
        </w:tc>
        <w:tc>
          <w:tcPr>
            <w:tcW w:w="708" w:type="dxa"/>
          </w:tcPr>
          <w:p w14:paraId="313A2AEF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91</w:t>
            </w:r>
          </w:p>
        </w:tc>
        <w:tc>
          <w:tcPr>
            <w:tcW w:w="1134" w:type="dxa"/>
            <w:vAlign w:val="center"/>
          </w:tcPr>
          <w:p w14:paraId="1F8DD510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10052279</w:t>
            </w:r>
          </w:p>
        </w:tc>
        <w:tc>
          <w:tcPr>
            <w:tcW w:w="3574" w:type="dxa"/>
            <w:vAlign w:val="center"/>
          </w:tcPr>
          <w:p w14:paraId="1F33902B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Renal and liver transplant</w:t>
            </w:r>
          </w:p>
        </w:tc>
      </w:tr>
      <w:tr w:rsidR="00395878" w:rsidRPr="00DD370A" w14:paraId="404939EE" w14:textId="77777777" w:rsidTr="00D26F3B">
        <w:trPr>
          <w:jc w:val="center"/>
        </w:trPr>
        <w:tc>
          <w:tcPr>
            <w:tcW w:w="649" w:type="dxa"/>
            <w:vAlign w:val="center"/>
          </w:tcPr>
          <w:p w14:paraId="4E0EFB0C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92</w:t>
            </w:r>
          </w:p>
        </w:tc>
        <w:tc>
          <w:tcPr>
            <w:tcW w:w="1135" w:type="dxa"/>
            <w:vAlign w:val="center"/>
          </w:tcPr>
          <w:p w14:paraId="2FC1EA41" w14:textId="77777777" w:rsidR="00395878" w:rsidRPr="00AD0CFC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10053219</w:t>
            </w:r>
          </w:p>
        </w:tc>
        <w:tc>
          <w:tcPr>
            <w:tcW w:w="2751" w:type="dxa"/>
            <w:vAlign w:val="center"/>
          </w:tcPr>
          <w:p w14:paraId="3D4492DC" w14:textId="77777777" w:rsidR="00395878" w:rsidRPr="00AD0CFC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Non-alcoholic steatohepatitis</w:t>
            </w:r>
          </w:p>
        </w:tc>
        <w:tc>
          <w:tcPr>
            <w:tcW w:w="708" w:type="dxa"/>
          </w:tcPr>
          <w:p w14:paraId="0AC2D432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93</w:t>
            </w:r>
          </w:p>
        </w:tc>
        <w:tc>
          <w:tcPr>
            <w:tcW w:w="1134" w:type="dxa"/>
            <w:vAlign w:val="center"/>
          </w:tcPr>
          <w:p w14:paraId="6F534692" w14:textId="77777777" w:rsidR="00395878" w:rsidRPr="004926BB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10053244</w:t>
            </w:r>
          </w:p>
        </w:tc>
        <w:tc>
          <w:tcPr>
            <w:tcW w:w="3574" w:type="dxa"/>
            <w:vAlign w:val="center"/>
          </w:tcPr>
          <w:p w14:paraId="68C74905" w14:textId="77777777" w:rsidR="00395878" w:rsidRPr="004926BB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E504E">
              <w:rPr>
                <w:rFonts w:ascii="Times New Roman" w:hAnsi="Times New Roman" w:cs="Times New Roman"/>
                <w:sz w:val="15"/>
                <w:szCs w:val="15"/>
              </w:rPr>
              <w:t>Hepatocellular foamy cell syndrome</w:t>
            </w:r>
          </w:p>
        </w:tc>
      </w:tr>
      <w:tr w:rsidR="00395878" w:rsidRPr="00DD370A" w14:paraId="26AF6933" w14:textId="77777777" w:rsidTr="00D26F3B">
        <w:trPr>
          <w:jc w:val="center"/>
        </w:trPr>
        <w:tc>
          <w:tcPr>
            <w:tcW w:w="649" w:type="dxa"/>
            <w:vAlign w:val="center"/>
          </w:tcPr>
          <w:p w14:paraId="544035A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94</w:t>
            </w:r>
          </w:p>
        </w:tc>
        <w:tc>
          <w:tcPr>
            <w:tcW w:w="1135" w:type="dxa"/>
            <w:vAlign w:val="center"/>
          </w:tcPr>
          <w:p w14:paraId="3E5636FB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10056091</w:t>
            </w:r>
          </w:p>
        </w:tc>
        <w:tc>
          <w:tcPr>
            <w:tcW w:w="2751" w:type="dxa"/>
            <w:vAlign w:val="center"/>
          </w:tcPr>
          <w:p w14:paraId="0C881EB1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Varices oesophageal</w:t>
            </w:r>
          </w:p>
        </w:tc>
        <w:tc>
          <w:tcPr>
            <w:tcW w:w="708" w:type="dxa"/>
          </w:tcPr>
          <w:p w14:paraId="5D0E282B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95</w:t>
            </w:r>
          </w:p>
        </w:tc>
        <w:tc>
          <w:tcPr>
            <w:tcW w:w="1134" w:type="dxa"/>
            <w:vAlign w:val="center"/>
          </w:tcPr>
          <w:p w14:paraId="0327D87C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10056956</w:t>
            </w:r>
          </w:p>
        </w:tc>
        <w:tc>
          <w:tcPr>
            <w:tcW w:w="3574" w:type="dxa"/>
            <w:vAlign w:val="center"/>
          </w:tcPr>
          <w:p w14:paraId="2AA8BEE0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Subacute hepatic failure</w:t>
            </w:r>
          </w:p>
        </w:tc>
      </w:tr>
      <w:tr w:rsidR="00395878" w:rsidRPr="00DD370A" w14:paraId="4F199890" w14:textId="77777777" w:rsidTr="00D26F3B">
        <w:trPr>
          <w:jc w:val="center"/>
        </w:trPr>
        <w:tc>
          <w:tcPr>
            <w:tcW w:w="649" w:type="dxa"/>
            <w:vAlign w:val="center"/>
          </w:tcPr>
          <w:p w14:paraId="3263A17F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96</w:t>
            </w:r>
          </w:p>
        </w:tc>
        <w:tc>
          <w:tcPr>
            <w:tcW w:w="1135" w:type="dxa"/>
            <w:vAlign w:val="center"/>
          </w:tcPr>
          <w:p w14:paraId="3337420E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10057572</w:t>
            </w:r>
          </w:p>
        </w:tc>
        <w:tc>
          <w:tcPr>
            <w:tcW w:w="2751" w:type="dxa"/>
            <w:vAlign w:val="center"/>
          </w:tcPr>
          <w:p w14:paraId="69EDE069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Gastric varices haemorrhage</w:t>
            </w:r>
          </w:p>
        </w:tc>
        <w:tc>
          <w:tcPr>
            <w:tcW w:w="708" w:type="dxa"/>
          </w:tcPr>
          <w:p w14:paraId="65C7075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97</w:t>
            </w:r>
          </w:p>
        </w:tc>
        <w:tc>
          <w:tcPr>
            <w:tcW w:w="1134" w:type="dxa"/>
            <w:vAlign w:val="center"/>
          </w:tcPr>
          <w:p w14:paraId="1F727838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10057573</w:t>
            </w:r>
          </w:p>
        </w:tc>
        <w:tc>
          <w:tcPr>
            <w:tcW w:w="3574" w:type="dxa"/>
            <w:vAlign w:val="center"/>
          </w:tcPr>
          <w:p w14:paraId="057AB25F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Chronic hepatic failure</w:t>
            </w:r>
          </w:p>
        </w:tc>
      </w:tr>
      <w:tr w:rsidR="00395878" w:rsidRPr="00DD370A" w14:paraId="207AA6A9" w14:textId="77777777" w:rsidTr="00D26F3B">
        <w:trPr>
          <w:jc w:val="center"/>
        </w:trPr>
        <w:tc>
          <w:tcPr>
            <w:tcW w:w="649" w:type="dxa"/>
            <w:vAlign w:val="center"/>
          </w:tcPr>
          <w:p w14:paraId="23FEB30B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98</w:t>
            </w:r>
          </w:p>
        </w:tc>
        <w:tc>
          <w:tcPr>
            <w:tcW w:w="1135" w:type="dxa"/>
            <w:vAlign w:val="center"/>
          </w:tcPr>
          <w:p w14:paraId="7D276198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10061997</w:t>
            </w:r>
          </w:p>
        </w:tc>
        <w:tc>
          <w:tcPr>
            <w:tcW w:w="2751" w:type="dxa"/>
            <w:vAlign w:val="center"/>
          </w:tcPr>
          <w:p w14:paraId="6AD7F1B0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Hepatectomy</w:t>
            </w:r>
          </w:p>
        </w:tc>
        <w:tc>
          <w:tcPr>
            <w:tcW w:w="708" w:type="dxa"/>
          </w:tcPr>
          <w:p w14:paraId="795FD54F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99</w:t>
            </w:r>
          </w:p>
        </w:tc>
        <w:tc>
          <w:tcPr>
            <w:tcW w:w="1134" w:type="dxa"/>
            <w:vAlign w:val="center"/>
          </w:tcPr>
          <w:p w14:paraId="6C8738F3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10061998</w:t>
            </w:r>
          </w:p>
        </w:tc>
        <w:tc>
          <w:tcPr>
            <w:tcW w:w="3574" w:type="dxa"/>
            <w:vAlign w:val="center"/>
          </w:tcPr>
          <w:p w14:paraId="1AA0A8DB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Hepatic lesion</w:t>
            </w:r>
          </w:p>
        </w:tc>
      </w:tr>
      <w:tr w:rsidR="00395878" w:rsidRPr="00DD370A" w14:paraId="11F489D9" w14:textId="77777777" w:rsidTr="00D26F3B">
        <w:trPr>
          <w:jc w:val="center"/>
        </w:trPr>
        <w:tc>
          <w:tcPr>
            <w:tcW w:w="649" w:type="dxa"/>
            <w:vAlign w:val="center"/>
          </w:tcPr>
          <w:p w14:paraId="1C5877B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100</w:t>
            </w:r>
          </w:p>
        </w:tc>
        <w:tc>
          <w:tcPr>
            <w:tcW w:w="1135" w:type="dxa"/>
            <w:vAlign w:val="center"/>
          </w:tcPr>
          <w:p w14:paraId="08F5648D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10062000</w:t>
            </w:r>
          </w:p>
        </w:tc>
        <w:tc>
          <w:tcPr>
            <w:tcW w:w="2751" w:type="dxa"/>
            <w:vAlign w:val="center"/>
          </w:tcPr>
          <w:p w14:paraId="491F2A1F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Hepatobiliary disease</w:t>
            </w:r>
          </w:p>
        </w:tc>
        <w:tc>
          <w:tcPr>
            <w:tcW w:w="708" w:type="dxa"/>
          </w:tcPr>
          <w:p w14:paraId="4B9FCA3E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101</w:t>
            </w:r>
          </w:p>
        </w:tc>
        <w:tc>
          <w:tcPr>
            <w:tcW w:w="1134" w:type="dxa"/>
            <w:vAlign w:val="center"/>
          </w:tcPr>
          <w:p w14:paraId="4C1E8457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10062040</w:t>
            </w:r>
          </w:p>
        </w:tc>
        <w:tc>
          <w:tcPr>
            <w:tcW w:w="3574" w:type="dxa"/>
            <w:vAlign w:val="center"/>
          </w:tcPr>
          <w:p w14:paraId="49C7D2F3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Liver operation</w:t>
            </w:r>
          </w:p>
        </w:tc>
      </w:tr>
      <w:tr w:rsidR="00395878" w:rsidRPr="00DD370A" w14:paraId="715D973F" w14:textId="77777777" w:rsidTr="00D26F3B">
        <w:trPr>
          <w:jc w:val="center"/>
        </w:trPr>
        <w:tc>
          <w:tcPr>
            <w:tcW w:w="649" w:type="dxa"/>
            <w:vAlign w:val="center"/>
          </w:tcPr>
          <w:p w14:paraId="6D590DF0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102</w:t>
            </w:r>
          </w:p>
        </w:tc>
        <w:tc>
          <w:tcPr>
            <w:tcW w:w="1135" w:type="dxa"/>
            <w:vAlign w:val="center"/>
          </w:tcPr>
          <w:p w14:paraId="0C78B4AA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10063075</w:t>
            </w:r>
          </w:p>
        </w:tc>
        <w:tc>
          <w:tcPr>
            <w:tcW w:w="2751" w:type="dxa"/>
            <w:vAlign w:val="center"/>
          </w:tcPr>
          <w:p w14:paraId="0DB796A2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Cryptogenic cirrhosis</w:t>
            </w:r>
          </w:p>
        </w:tc>
        <w:tc>
          <w:tcPr>
            <w:tcW w:w="708" w:type="dxa"/>
          </w:tcPr>
          <w:p w14:paraId="571A7328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103</w:t>
            </w:r>
          </w:p>
        </w:tc>
        <w:tc>
          <w:tcPr>
            <w:tcW w:w="1134" w:type="dxa"/>
            <w:vAlign w:val="center"/>
          </w:tcPr>
          <w:p w14:paraId="2CC0A91D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10064668</w:t>
            </w:r>
          </w:p>
        </w:tc>
        <w:tc>
          <w:tcPr>
            <w:tcW w:w="3574" w:type="dxa"/>
            <w:vAlign w:val="center"/>
          </w:tcPr>
          <w:p w14:paraId="7624805E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Hepatic infiltration eosinophilic</w:t>
            </w:r>
          </w:p>
        </w:tc>
      </w:tr>
      <w:tr w:rsidR="00395878" w:rsidRPr="00DD370A" w14:paraId="673A66ED" w14:textId="77777777" w:rsidTr="00D26F3B">
        <w:trPr>
          <w:jc w:val="center"/>
        </w:trPr>
        <w:tc>
          <w:tcPr>
            <w:tcW w:w="649" w:type="dxa"/>
            <w:vAlign w:val="center"/>
          </w:tcPr>
          <w:p w14:paraId="2E804AE4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104</w:t>
            </w:r>
          </w:p>
        </w:tc>
        <w:tc>
          <w:tcPr>
            <w:tcW w:w="1135" w:type="dxa"/>
            <w:vAlign w:val="center"/>
          </w:tcPr>
          <w:p w14:paraId="0AC5E22D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10065274</w:t>
            </w:r>
          </w:p>
        </w:tc>
        <w:tc>
          <w:tcPr>
            <w:tcW w:w="2751" w:type="dxa"/>
            <w:vAlign w:val="center"/>
          </w:tcPr>
          <w:p w14:paraId="6482878D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Hepatic calcification</w:t>
            </w:r>
          </w:p>
        </w:tc>
        <w:tc>
          <w:tcPr>
            <w:tcW w:w="708" w:type="dxa"/>
            <w:vAlign w:val="center"/>
          </w:tcPr>
          <w:p w14:paraId="7E9716B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105</w:t>
            </w:r>
          </w:p>
        </w:tc>
        <w:tc>
          <w:tcPr>
            <w:tcW w:w="1134" w:type="dxa"/>
            <w:vAlign w:val="center"/>
          </w:tcPr>
          <w:p w14:paraId="054E88C7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10066597</w:t>
            </w:r>
          </w:p>
        </w:tc>
        <w:tc>
          <w:tcPr>
            <w:tcW w:w="3574" w:type="dxa"/>
            <w:vAlign w:val="center"/>
          </w:tcPr>
          <w:p w14:paraId="30E1F32A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Gastrooesophageal variceal haemorrhage prophylaxis</w:t>
            </w:r>
          </w:p>
        </w:tc>
      </w:tr>
      <w:tr w:rsidR="00395878" w:rsidRPr="00DD370A" w14:paraId="2EA976F7" w14:textId="77777777" w:rsidTr="00D26F3B">
        <w:trPr>
          <w:jc w:val="center"/>
        </w:trPr>
        <w:tc>
          <w:tcPr>
            <w:tcW w:w="649" w:type="dxa"/>
            <w:vAlign w:val="center"/>
          </w:tcPr>
          <w:p w14:paraId="468B75A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106</w:t>
            </w:r>
          </w:p>
        </w:tc>
        <w:tc>
          <w:tcPr>
            <w:tcW w:w="1135" w:type="dxa"/>
            <w:vAlign w:val="center"/>
          </w:tcPr>
          <w:p w14:paraId="6F2E570B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10066599</w:t>
            </w:r>
          </w:p>
        </w:tc>
        <w:tc>
          <w:tcPr>
            <w:tcW w:w="2751" w:type="dxa"/>
            <w:vAlign w:val="center"/>
          </w:tcPr>
          <w:p w14:paraId="5FCE4219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Hepatic encephalopathy prophylaxis</w:t>
            </w:r>
          </w:p>
        </w:tc>
        <w:tc>
          <w:tcPr>
            <w:tcW w:w="708" w:type="dxa"/>
          </w:tcPr>
          <w:p w14:paraId="06CA91BA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107</w:t>
            </w:r>
          </w:p>
        </w:tc>
        <w:tc>
          <w:tcPr>
            <w:tcW w:w="1134" w:type="dxa"/>
            <w:vAlign w:val="center"/>
          </w:tcPr>
          <w:p w14:paraId="24453B7A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10066758</w:t>
            </w:r>
          </w:p>
        </w:tc>
        <w:tc>
          <w:tcPr>
            <w:tcW w:w="3574" w:type="dxa"/>
            <w:vAlign w:val="center"/>
          </w:tcPr>
          <w:p w14:paraId="0F0785EC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Mixed liver injury</w:t>
            </w:r>
          </w:p>
        </w:tc>
      </w:tr>
      <w:tr w:rsidR="00395878" w:rsidRPr="00DD370A" w14:paraId="6C1CE167" w14:textId="77777777" w:rsidTr="00D26F3B">
        <w:trPr>
          <w:jc w:val="center"/>
        </w:trPr>
        <w:tc>
          <w:tcPr>
            <w:tcW w:w="649" w:type="dxa"/>
            <w:vAlign w:val="center"/>
          </w:tcPr>
          <w:p w14:paraId="3645BF7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108</w:t>
            </w:r>
          </w:p>
        </w:tc>
        <w:tc>
          <w:tcPr>
            <w:tcW w:w="1135" w:type="dxa"/>
            <w:vAlign w:val="center"/>
          </w:tcPr>
          <w:p w14:paraId="2CCF1AFD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10067125</w:t>
            </w:r>
          </w:p>
        </w:tc>
        <w:tc>
          <w:tcPr>
            <w:tcW w:w="2751" w:type="dxa"/>
            <w:vAlign w:val="center"/>
          </w:tcPr>
          <w:p w14:paraId="204B1ED3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Liver injury</w:t>
            </w:r>
          </w:p>
        </w:tc>
        <w:tc>
          <w:tcPr>
            <w:tcW w:w="708" w:type="dxa"/>
          </w:tcPr>
          <w:p w14:paraId="7CEA3FFE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109</w:t>
            </w:r>
          </w:p>
        </w:tc>
        <w:tc>
          <w:tcPr>
            <w:tcW w:w="1134" w:type="dxa"/>
            <w:vAlign w:val="center"/>
          </w:tcPr>
          <w:p w14:paraId="41A5EE15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10067281</w:t>
            </w:r>
          </w:p>
        </w:tc>
        <w:tc>
          <w:tcPr>
            <w:tcW w:w="3574" w:type="dxa"/>
            <w:vAlign w:val="center"/>
          </w:tcPr>
          <w:p w14:paraId="15AB6A62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Portopulmonary hypertension</w:t>
            </w:r>
          </w:p>
        </w:tc>
      </w:tr>
      <w:tr w:rsidR="00395878" w:rsidRPr="00DD370A" w14:paraId="4B664DB8" w14:textId="77777777" w:rsidTr="00D26F3B">
        <w:trPr>
          <w:jc w:val="center"/>
        </w:trPr>
        <w:tc>
          <w:tcPr>
            <w:tcW w:w="649" w:type="dxa"/>
            <w:vAlign w:val="center"/>
          </w:tcPr>
          <w:p w14:paraId="2B00284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110</w:t>
            </w:r>
          </w:p>
        </w:tc>
        <w:tc>
          <w:tcPr>
            <w:tcW w:w="1135" w:type="dxa"/>
            <w:vAlign w:val="center"/>
          </w:tcPr>
          <w:p w14:paraId="4015E902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10067338</w:t>
            </w:r>
          </w:p>
        </w:tc>
        <w:tc>
          <w:tcPr>
            <w:tcW w:w="2751" w:type="dxa"/>
            <w:vAlign w:val="center"/>
          </w:tcPr>
          <w:p w14:paraId="2398DAEE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Retrograde portal vein flow</w:t>
            </w:r>
          </w:p>
        </w:tc>
        <w:tc>
          <w:tcPr>
            <w:tcW w:w="708" w:type="dxa"/>
          </w:tcPr>
          <w:p w14:paraId="3A1390D6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111</w:t>
            </w:r>
          </w:p>
        </w:tc>
        <w:tc>
          <w:tcPr>
            <w:tcW w:w="1134" w:type="dxa"/>
            <w:vAlign w:val="center"/>
          </w:tcPr>
          <w:p w14:paraId="1BA83A4F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10067365</w:t>
            </w:r>
          </w:p>
        </w:tc>
        <w:tc>
          <w:tcPr>
            <w:tcW w:w="3574" w:type="dxa"/>
            <w:vAlign w:val="center"/>
          </w:tcPr>
          <w:p w14:paraId="1FD1B700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Hepatic hydrothorax</w:t>
            </w:r>
          </w:p>
        </w:tc>
      </w:tr>
      <w:tr w:rsidR="00395878" w:rsidRPr="00DD370A" w14:paraId="1D32505A" w14:textId="77777777" w:rsidTr="00D26F3B">
        <w:trPr>
          <w:jc w:val="center"/>
        </w:trPr>
        <w:tc>
          <w:tcPr>
            <w:tcW w:w="649" w:type="dxa"/>
            <w:vAlign w:val="center"/>
          </w:tcPr>
          <w:p w14:paraId="2EC07A1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112</w:t>
            </w:r>
          </w:p>
        </w:tc>
        <w:tc>
          <w:tcPr>
            <w:tcW w:w="1135" w:type="dxa"/>
            <w:vAlign w:val="center"/>
          </w:tcPr>
          <w:p w14:paraId="29179912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10067823</w:t>
            </w:r>
          </w:p>
        </w:tc>
        <w:tc>
          <w:tcPr>
            <w:tcW w:w="2751" w:type="dxa"/>
            <w:vAlign w:val="center"/>
          </w:tcPr>
          <w:p w14:paraId="0958188A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Splenic varices</w:t>
            </w:r>
          </w:p>
        </w:tc>
        <w:tc>
          <w:tcPr>
            <w:tcW w:w="708" w:type="dxa"/>
          </w:tcPr>
          <w:p w14:paraId="13B2272C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113</w:t>
            </w:r>
          </w:p>
        </w:tc>
        <w:tc>
          <w:tcPr>
            <w:tcW w:w="1134" w:type="dxa"/>
            <w:vAlign w:val="center"/>
          </w:tcPr>
          <w:p w14:paraId="34958FF0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10067969</w:t>
            </w:r>
          </w:p>
        </w:tc>
        <w:tc>
          <w:tcPr>
            <w:tcW w:w="3574" w:type="dxa"/>
            <w:vAlign w:val="center"/>
          </w:tcPr>
          <w:p w14:paraId="68BFB291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Cholestatic liver injury</w:t>
            </w:r>
          </w:p>
        </w:tc>
      </w:tr>
      <w:tr w:rsidR="00395878" w:rsidRPr="00DD370A" w14:paraId="5D3337D2" w14:textId="77777777" w:rsidTr="00D26F3B">
        <w:trPr>
          <w:jc w:val="center"/>
        </w:trPr>
        <w:tc>
          <w:tcPr>
            <w:tcW w:w="649" w:type="dxa"/>
            <w:vAlign w:val="center"/>
          </w:tcPr>
          <w:p w14:paraId="2E4140D9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114</w:t>
            </w:r>
          </w:p>
        </w:tc>
        <w:tc>
          <w:tcPr>
            <w:tcW w:w="1135" w:type="dxa"/>
            <w:vAlign w:val="center"/>
          </w:tcPr>
          <w:p w14:paraId="1861887F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10068547</w:t>
            </w:r>
          </w:p>
        </w:tc>
        <w:tc>
          <w:tcPr>
            <w:tcW w:w="2751" w:type="dxa"/>
            <w:vAlign w:val="center"/>
          </w:tcPr>
          <w:p w14:paraId="70BE246F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Bacterascites</w:t>
            </w:r>
          </w:p>
        </w:tc>
        <w:tc>
          <w:tcPr>
            <w:tcW w:w="708" w:type="dxa"/>
          </w:tcPr>
          <w:p w14:paraId="4988AE49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115</w:t>
            </w:r>
          </w:p>
        </w:tc>
        <w:tc>
          <w:tcPr>
            <w:tcW w:w="1134" w:type="dxa"/>
            <w:vAlign w:val="center"/>
          </w:tcPr>
          <w:p w14:paraId="1B92F905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10068662</w:t>
            </w:r>
          </w:p>
        </w:tc>
        <w:tc>
          <w:tcPr>
            <w:tcW w:w="3574" w:type="dxa"/>
            <w:vAlign w:val="center"/>
          </w:tcPr>
          <w:p w14:paraId="7067E7C4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Splenic varices haemorrhage</w:t>
            </w:r>
          </w:p>
        </w:tc>
      </w:tr>
      <w:tr w:rsidR="00395878" w:rsidRPr="00DD370A" w14:paraId="73009B29" w14:textId="77777777" w:rsidTr="00D26F3B">
        <w:trPr>
          <w:jc w:val="center"/>
        </w:trPr>
        <w:tc>
          <w:tcPr>
            <w:tcW w:w="649" w:type="dxa"/>
            <w:vAlign w:val="center"/>
          </w:tcPr>
          <w:p w14:paraId="10F1699B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116</w:t>
            </w:r>
          </w:p>
        </w:tc>
        <w:tc>
          <w:tcPr>
            <w:tcW w:w="1135" w:type="dxa"/>
            <w:vAlign w:val="center"/>
          </w:tcPr>
          <w:p w14:paraId="186D0B85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10068923</w:t>
            </w:r>
          </w:p>
        </w:tc>
        <w:tc>
          <w:tcPr>
            <w:tcW w:w="2751" w:type="dxa"/>
            <w:vAlign w:val="center"/>
          </w:tcPr>
          <w:p w14:paraId="2A5FA73D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Portal hypertensive enteropathy</w:t>
            </w:r>
          </w:p>
        </w:tc>
        <w:tc>
          <w:tcPr>
            <w:tcW w:w="708" w:type="dxa"/>
          </w:tcPr>
          <w:p w14:paraId="329F924C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117</w:t>
            </w:r>
          </w:p>
        </w:tc>
        <w:tc>
          <w:tcPr>
            <w:tcW w:w="1134" w:type="dxa"/>
            <w:vAlign w:val="center"/>
          </w:tcPr>
          <w:p w14:paraId="2EBC3DDC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10070815</w:t>
            </w:r>
          </w:p>
        </w:tc>
        <w:tc>
          <w:tcPr>
            <w:tcW w:w="3574" w:type="dxa"/>
            <w:vAlign w:val="center"/>
          </w:tcPr>
          <w:p w14:paraId="069DE902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Acute yellow liver atrophy</w:t>
            </w:r>
          </w:p>
        </w:tc>
      </w:tr>
      <w:tr w:rsidR="00395878" w:rsidRPr="00DD370A" w14:paraId="02F4CE00" w14:textId="77777777" w:rsidTr="00D26F3B">
        <w:trPr>
          <w:jc w:val="center"/>
        </w:trPr>
        <w:tc>
          <w:tcPr>
            <w:tcW w:w="649" w:type="dxa"/>
            <w:vAlign w:val="center"/>
          </w:tcPr>
          <w:p w14:paraId="794D5EE4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118</w:t>
            </w:r>
          </w:p>
        </w:tc>
        <w:tc>
          <w:tcPr>
            <w:tcW w:w="1135" w:type="dxa"/>
            <w:vAlign w:val="center"/>
          </w:tcPr>
          <w:p w14:paraId="283E395B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10070953</w:t>
            </w:r>
          </w:p>
        </w:tc>
        <w:tc>
          <w:tcPr>
            <w:tcW w:w="2751" w:type="dxa"/>
            <w:vAlign w:val="center"/>
          </w:tcPr>
          <w:p w14:paraId="762B1A84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Reynold's syndrome</w:t>
            </w:r>
          </w:p>
        </w:tc>
        <w:tc>
          <w:tcPr>
            <w:tcW w:w="708" w:type="dxa"/>
          </w:tcPr>
          <w:p w14:paraId="6EA53E93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119</w:t>
            </w:r>
          </w:p>
        </w:tc>
        <w:tc>
          <w:tcPr>
            <w:tcW w:w="1134" w:type="dxa"/>
            <w:vAlign w:val="center"/>
          </w:tcPr>
          <w:p w14:paraId="545E7AB9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10071265</w:t>
            </w:r>
          </w:p>
        </w:tc>
        <w:tc>
          <w:tcPr>
            <w:tcW w:w="3574" w:type="dxa"/>
            <w:vAlign w:val="center"/>
          </w:tcPr>
          <w:p w14:paraId="4796E5A5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Diabetic hepatopathy</w:t>
            </w:r>
          </w:p>
        </w:tc>
      </w:tr>
      <w:tr w:rsidR="00395878" w:rsidRPr="00DD370A" w14:paraId="48A05F89" w14:textId="77777777" w:rsidTr="00D26F3B">
        <w:trPr>
          <w:jc w:val="center"/>
        </w:trPr>
        <w:tc>
          <w:tcPr>
            <w:tcW w:w="649" w:type="dxa"/>
            <w:vAlign w:val="center"/>
          </w:tcPr>
          <w:p w14:paraId="048F8E6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120</w:t>
            </w:r>
          </w:p>
        </w:tc>
        <w:tc>
          <w:tcPr>
            <w:tcW w:w="1135" w:type="dxa"/>
            <w:vAlign w:val="center"/>
          </w:tcPr>
          <w:p w14:paraId="12579676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10071502</w:t>
            </w:r>
          </w:p>
        </w:tc>
        <w:tc>
          <w:tcPr>
            <w:tcW w:w="2751" w:type="dxa"/>
            <w:vAlign w:val="center"/>
          </w:tcPr>
          <w:p w14:paraId="4533F371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Intestinal varices</w:t>
            </w:r>
          </w:p>
        </w:tc>
        <w:tc>
          <w:tcPr>
            <w:tcW w:w="708" w:type="dxa"/>
          </w:tcPr>
          <w:p w14:paraId="750F04AF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121</w:t>
            </w:r>
          </w:p>
        </w:tc>
        <w:tc>
          <w:tcPr>
            <w:tcW w:w="1134" w:type="dxa"/>
            <w:vAlign w:val="center"/>
          </w:tcPr>
          <w:p w14:paraId="5C33B2CC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10072268</w:t>
            </w:r>
          </w:p>
        </w:tc>
        <w:tc>
          <w:tcPr>
            <w:tcW w:w="3574" w:type="dxa"/>
            <w:vAlign w:val="center"/>
          </w:tcPr>
          <w:p w14:paraId="465F1473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Drug-induced liver injury</w:t>
            </w:r>
          </w:p>
        </w:tc>
      </w:tr>
      <w:tr w:rsidR="00395878" w:rsidRPr="00DD370A" w14:paraId="1195A64C" w14:textId="77777777" w:rsidTr="00D26F3B">
        <w:trPr>
          <w:jc w:val="center"/>
        </w:trPr>
        <w:tc>
          <w:tcPr>
            <w:tcW w:w="649" w:type="dxa"/>
            <w:vAlign w:val="center"/>
          </w:tcPr>
          <w:p w14:paraId="4B7DE9DA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122</w:t>
            </w:r>
          </w:p>
        </w:tc>
        <w:tc>
          <w:tcPr>
            <w:tcW w:w="1135" w:type="dxa"/>
            <w:vAlign w:val="center"/>
          </w:tcPr>
          <w:p w14:paraId="38813D4B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10072284</w:t>
            </w:r>
          </w:p>
        </w:tc>
        <w:tc>
          <w:tcPr>
            <w:tcW w:w="2751" w:type="dxa"/>
            <w:vAlign w:val="center"/>
          </w:tcPr>
          <w:p w14:paraId="51192BB4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Varicose veins of abdominal wall</w:t>
            </w:r>
          </w:p>
        </w:tc>
        <w:tc>
          <w:tcPr>
            <w:tcW w:w="708" w:type="dxa"/>
          </w:tcPr>
          <w:p w14:paraId="4DAE80D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123</w:t>
            </w:r>
          </w:p>
        </w:tc>
        <w:tc>
          <w:tcPr>
            <w:tcW w:w="1134" w:type="dxa"/>
            <w:vAlign w:val="center"/>
          </w:tcPr>
          <w:p w14:paraId="3A9199E3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10072319</w:t>
            </w:r>
          </w:p>
        </w:tc>
        <w:tc>
          <w:tcPr>
            <w:tcW w:w="3574" w:type="dxa"/>
            <w:vAlign w:val="center"/>
          </w:tcPr>
          <w:p w14:paraId="7EC974E0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Gallbladder varices</w:t>
            </w:r>
          </w:p>
        </w:tc>
      </w:tr>
      <w:tr w:rsidR="00395878" w:rsidRPr="00DD370A" w14:paraId="26D7B264" w14:textId="77777777" w:rsidTr="00D26F3B">
        <w:trPr>
          <w:jc w:val="center"/>
        </w:trPr>
        <w:tc>
          <w:tcPr>
            <w:tcW w:w="649" w:type="dxa"/>
            <w:vAlign w:val="center"/>
          </w:tcPr>
          <w:p w14:paraId="35195AE5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124</w:t>
            </w:r>
          </w:p>
        </w:tc>
        <w:tc>
          <w:tcPr>
            <w:tcW w:w="1135" w:type="dxa"/>
            <w:vAlign w:val="center"/>
          </w:tcPr>
          <w:p w14:paraId="28C0E041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34E9E">
              <w:rPr>
                <w:rFonts w:ascii="Times New Roman" w:hAnsi="Times New Roman" w:cs="Times New Roman"/>
                <w:sz w:val="15"/>
                <w:szCs w:val="15"/>
              </w:rPr>
              <w:t>10073209</w:t>
            </w:r>
          </w:p>
        </w:tc>
        <w:tc>
          <w:tcPr>
            <w:tcW w:w="2751" w:type="dxa"/>
            <w:vAlign w:val="center"/>
          </w:tcPr>
          <w:p w14:paraId="0A67E805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Portal vein dilatation</w:t>
            </w:r>
          </w:p>
        </w:tc>
        <w:tc>
          <w:tcPr>
            <w:tcW w:w="708" w:type="dxa"/>
          </w:tcPr>
          <w:p w14:paraId="4F3CC974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125</w:t>
            </w:r>
          </w:p>
        </w:tc>
        <w:tc>
          <w:tcPr>
            <w:tcW w:w="1134" w:type="dxa"/>
            <w:vAlign w:val="center"/>
          </w:tcPr>
          <w:p w14:paraId="6A094579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10073215</w:t>
            </w:r>
          </w:p>
        </w:tc>
        <w:tc>
          <w:tcPr>
            <w:tcW w:w="3574" w:type="dxa"/>
            <w:vAlign w:val="center"/>
          </w:tcPr>
          <w:p w14:paraId="00BB271A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Peripancreatic varices</w:t>
            </w:r>
          </w:p>
        </w:tc>
      </w:tr>
      <w:tr w:rsidR="00395878" w:rsidRPr="00DD370A" w14:paraId="31668D95" w14:textId="77777777" w:rsidTr="00D26F3B">
        <w:trPr>
          <w:jc w:val="center"/>
        </w:trPr>
        <w:tc>
          <w:tcPr>
            <w:tcW w:w="649" w:type="dxa"/>
            <w:vAlign w:val="center"/>
          </w:tcPr>
          <w:p w14:paraId="3BE364AC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126</w:t>
            </w:r>
          </w:p>
        </w:tc>
        <w:tc>
          <w:tcPr>
            <w:tcW w:w="1135" w:type="dxa"/>
            <w:vAlign w:val="center"/>
          </w:tcPr>
          <w:p w14:paraId="1D99DE42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10073979</w:t>
            </w:r>
          </w:p>
        </w:tc>
        <w:tc>
          <w:tcPr>
            <w:tcW w:w="2751" w:type="dxa"/>
            <w:vAlign w:val="center"/>
          </w:tcPr>
          <w:p w14:paraId="32F05BF3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Portal vein cavernous transformation</w:t>
            </w:r>
          </w:p>
        </w:tc>
        <w:tc>
          <w:tcPr>
            <w:tcW w:w="708" w:type="dxa"/>
          </w:tcPr>
          <w:p w14:paraId="4A04482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127</w:t>
            </w:r>
          </w:p>
        </w:tc>
        <w:tc>
          <w:tcPr>
            <w:tcW w:w="1134" w:type="dxa"/>
            <w:vAlign w:val="center"/>
          </w:tcPr>
          <w:p w14:paraId="2151CA74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10074726</w:t>
            </w:r>
          </w:p>
        </w:tc>
        <w:tc>
          <w:tcPr>
            <w:tcW w:w="3574" w:type="dxa"/>
            <w:vAlign w:val="center"/>
          </w:tcPr>
          <w:p w14:paraId="59D09164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Portal fibrosis</w:t>
            </w:r>
          </w:p>
        </w:tc>
      </w:tr>
      <w:tr w:rsidR="00395878" w:rsidRPr="00DD370A" w14:paraId="43D6193F" w14:textId="77777777" w:rsidTr="00D26F3B">
        <w:trPr>
          <w:jc w:val="center"/>
        </w:trPr>
        <w:tc>
          <w:tcPr>
            <w:tcW w:w="649" w:type="dxa"/>
            <w:vAlign w:val="center"/>
          </w:tcPr>
          <w:p w14:paraId="46526851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128</w:t>
            </w:r>
          </w:p>
        </w:tc>
        <w:tc>
          <w:tcPr>
            <w:tcW w:w="1135" w:type="dxa"/>
            <w:vAlign w:val="center"/>
          </w:tcPr>
          <w:p w14:paraId="6278C770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10076204</w:t>
            </w:r>
          </w:p>
        </w:tc>
        <w:tc>
          <w:tcPr>
            <w:tcW w:w="2751" w:type="dxa"/>
            <w:vAlign w:val="center"/>
          </w:tcPr>
          <w:p w14:paraId="4E87EFA0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Minimal hepatic encephalopathy</w:t>
            </w:r>
          </w:p>
        </w:tc>
        <w:tc>
          <w:tcPr>
            <w:tcW w:w="708" w:type="dxa"/>
          </w:tcPr>
          <w:p w14:paraId="5000A218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129</w:t>
            </w:r>
          </w:p>
        </w:tc>
        <w:tc>
          <w:tcPr>
            <w:tcW w:w="1134" w:type="dxa"/>
            <w:vAlign w:val="center"/>
          </w:tcPr>
          <w:p w14:paraId="43574BCF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10076237</w:t>
            </w:r>
          </w:p>
        </w:tc>
        <w:tc>
          <w:tcPr>
            <w:tcW w:w="3574" w:type="dxa"/>
            <w:vAlign w:val="center"/>
          </w:tcPr>
          <w:p w14:paraId="07041CEB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Gastric variceal injection</w:t>
            </w:r>
          </w:p>
        </w:tc>
      </w:tr>
      <w:tr w:rsidR="00395878" w:rsidRPr="00DD370A" w14:paraId="0B02A1C0" w14:textId="77777777" w:rsidTr="00D26F3B">
        <w:trPr>
          <w:jc w:val="center"/>
        </w:trPr>
        <w:tc>
          <w:tcPr>
            <w:tcW w:w="649" w:type="dxa"/>
            <w:vAlign w:val="center"/>
          </w:tcPr>
          <w:p w14:paraId="0793505F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130</w:t>
            </w:r>
          </w:p>
        </w:tc>
        <w:tc>
          <w:tcPr>
            <w:tcW w:w="1135" w:type="dxa"/>
            <w:vAlign w:val="center"/>
          </w:tcPr>
          <w:p w14:paraId="397EEEC1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10076238</w:t>
            </w:r>
          </w:p>
        </w:tc>
        <w:tc>
          <w:tcPr>
            <w:tcW w:w="2751" w:type="dxa"/>
            <w:vAlign w:val="center"/>
          </w:tcPr>
          <w:p w14:paraId="559A3C53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Gastric variceal ligation</w:t>
            </w:r>
          </w:p>
        </w:tc>
        <w:tc>
          <w:tcPr>
            <w:tcW w:w="708" w:type="dxa"/>
          </w:tcPr>
          <w:p w14:paraId="190930AB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131</w:t>
            </w:r>
          </w:p>
        </w:tc>
        <w:tc>
          <w:tcPr>
            <w:tcW w:w="1134" w:type="dxa"/>
            <w:vAlign w:val="center"/>
          </w:tcPr>
          <w:p w14:paraId="109CD4E9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10076331</w:t>
            </w:r>
          </w:p>
        </w:tc>
        <w:tc>
          <w:tcPr>
            <w:tcW w:w="3574" w:type="dxa"/>
            <w:vAlign w:val="center"/>
          </w:tcPr>
          <w:p w14:paraId="6BA09861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Steatohepatitis</w:t>
            </w:r>
          </w:p>
        </w:tc>
      </w:tr>
      <w:tr w:rsidR="00395878" w:rsidRPr="00DD370A" w14:paraId="4F43B2DF" w14:textId="77777777" w:rsidTr="00D26F3B">
        <w:trPr>
          <w:jc w:val="center"/>
        </w:trPr>
        <w:tc>
          <w:tcPr>
            <w:tcW w:w="649" w:type="dxa"/>
            <w:vAlign w:val="center"/>
          </w:tcPr>
          <w:p w14:paraId="7F03F46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132</w:t>
            </w:r>
          </w:p>
        </w:tc>
        <w:tc>
          <w:tcPr>
            <w:tcW w:w="1135" w:type="dxa"/>
            <w:vAlign w:val="center"/>
          </w:tcPr>
          <w:p w14:paraId="55C4E3D8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10076640</w:t>
            </w:r>
          </w:p>
        </w:tc>
        <w:tc>
          <w:tcPr>
            <w:tcW w:w="2751" w:type="dxa"/>
            <w:vAlign w:val="center"/>
          </w:tcPr>
          <w:p w14:paraId="7D65C52F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Liver dialysis</w:t>
            </w:r>
          </w:p>
        </w:tc>
        <w:tc>
          <w:tcPr>
            <w:tcW w:w="708" w:type="dxa"/>
          </w:tcPr>
          <w:p w14:paraId="444A959C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133</w:t>
            </w:r>
          </w:p>
        </w:tc>
        <w:tc>
          <w:tcPr>
            <w:tcW w:w="1134" w:type="dxa"/>
            <w:vAlign w:val="center"/>
          </w:tcPr>
          <w:p w14:paraId="7C5A4D1F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10077215</w:t>
            </w:r>
          </w:p>
        </w:tc>
        <w:tc>
          <w:tcPr>
            <w:tcW w:w="3574" w:type="dxa"/>
            <w:vAlign w:val="center"/>
          </w:tcPr>
          <w:p w14:paraId="2F4D9B18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 xml:space="preserve">Hepatic </w:t>
            </w:r>
            <w:proofErr w:type="spellStart"/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steato</w:t>
            </w:r>
            <w:proofErr w:type="spellEnd"/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-fibrosis</w:t>
            </w:r>
          </w:p>
        </w:tc>
      </w:tr>
      <w:tr w:rsidR="00395878" w:rsidRPr="00DD370A" w14:paraId="005AA195" w14:textId="77777777" w:rsidTr="00D26F3B">
        <w:trPr>
          <w:jc w:val="center"/>
        </w:trPr>
        <w:tc>
          <w:tcPr>
            <w:tcW w:w="649" w:type="dxa"/>
            <w:vAlign w:val="center"/>
          </w:tcPr>
          <w:p w14:paraId="7331F5F7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134</w:t>
            </w:r>
          </w:p>
        </w:tc>
        <w:tc>
          <w:tcPr>
            <w:tcW w:w="1135" w:type="dxa"/>
            <w:vAlign w:val="center"/>
          </w:tcPr>
          <w:p w14:paraId="5EB60694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10077259</w:t>
            </w:r>
          </w:p>
        </w:tc>
        <w:tc>
          <w:tcPr>
            <w:tcW w:w="2751" w:type="dxa"/>
            <w:vAlign w:val="center"/>
          </w:tcPr>
          <w:p w14:paraId="082753BB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Non-cirrhotic portal hypertension</w:t>
            </w:r>
          </w:p>
        </w:tc>
        <w:tc>
          <w:tcPr>
            <w:tcW w:w="708" w:type="dxa"/>
          </w:tcPr>
          <w:p w14:paraId="67C3D8FD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135</w:t>
            </w:r>
          </w:p>
        </w:tc>
        <w:tc>
          <w:tcPr>
            <w:tcW w:w="1134" w:type="dxa"/>
            <w:vAlign w:val="center"/>
          </w:tcPr>
          <w:p w14:paraId="5F685A9E" w14:textId="77777777" w:rsidR="00395878" w:rsidRPr="006E504E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10077305</w:t>
            </w:r>
          </w:p>
        </w:tc>
        <w:tc>
          <w:tcPr>
            <w:tcW w:w="3574" w:type="dxa"/>
            <w:vAlign w:val="center"/>
          </w:tcPr>
          <w:p w14:paraId="41695124" w14:textId="77777777" w:rsidR="00395878" w:rsidRPr="006E504E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Acute on chronic liver failure</w:t>
            </w:r>
          </w:p>
        </w:tc>
      </w:tr>
      <w:tr w:rsidR="00395878" w:rsidRPr="00DD370A" w14:paraId="7DB4BC9E" w14:textId="77777777" w:rsidTr="00D26F3B">
        <w:trPr>
          <w:jc w:val="center"/>
        </w:trPr>
        <w:tc>
          <w:tcPr>
            <w:tcW w:w="649" w:type="dxa"/>
            <w:vAlign w:val="center"/>
          </w:tcPr>
          <w:p w14:paraId="2FF579E4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136</w:t>
            </w:r>
          </w:p>
        </w:tc>
        <w:tc>
          <w:tcPr>
            <w:tcW w:w="1135" w:type="dxa"/>
            <w:vAlign w:val="center"/>
          </w:tcPr>
          <w:p w14:paraId="7751F279" w14:textId="77777777" w:rsidR="00395878" w:rsidRPr="00C56680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10078058</w:t>
            </w:r>
          </w:p>
        </w:tc>
        <w:tc>
          <w:tcPr>
            <w:tcW w:w="2751" w:type="dxa"/>
            <w:vAlign w:val="center"/>
          </w:tcPr>
          <w:p w14:paraId="1DD00199" w14:textId="77777777" w:rsidR="00395878" w:rsidRPr="00C56680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56680">
              <w:rPr>
                <w:rFonts w:ascii="Times New Roman" w:hAnsi="Times New Roman" w:cs="Times New Roman"/>
                <w:sz w:val="15"/>
                <w:szCs w:val="15"/>
              </w:rPr>
              <w:t>Intestinal varices haemorrhage</w:t>
            </w:r>
          </w:p>
        </w:tc>
        <w:tc>
          <w:tcPr>
            <w:tcW w:w="708" w:type="dxa"/>
          </w:tcPr>
          <w:p w14:paraId="4FDA04F3" w14:textId="77777777" w:rsidR="00395878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14:paraId="79FCCB38" w14:textId="77777777" w:rsidR="00395878" w:rsidRPr="00C56680" w:rsidRDefault="00395878" w:rsidP="0039587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74" w:type="dxa"/>
            <w:vAlign w:val="center"/>
          </w:tcPr>
          <w:p w14:paraId="720D2797" w14:textId="77777777" w:rsidR="00395878" w:rsidRPr="00C56680" w:rsidRDefault="00395878" w:rsidP="00D26F3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0A631C1E" w14:textId="77777777" w:rsidR="00395878" w:rsidRDefault="00395878" w:rsidP="00C56680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3958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B507D7" w14:textId="364295BA" w:rsidR="00C56680" w:rsidRDefault="00C56680" w:rsidP="00C5668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 w:hint="eastAsia"/>
          <w:sz w:val="20"/>
          <w:szCs w:val="20"/>
        </w:rPr>
        <w:lastRenderedPageBreak/>
        <w:t>Supplementary Table S1-2</w:t>
      </w:r>
      <w:r w:rsidRPr="00413084">
        <w:rPr>
          <w:rFonts w:ascii="Times New Roman" w:hAnsi="Times New Roman" w:cs="Times New Roman" w:hint="eastAsia"/>
          <w:sz w:val="20"/>
          <w:szCs w:val="20"/>
        </w:rPr>
        <w:t>.</w:t>
      </w:r>
      <w:proofErr w:type="gramEnd"/>
      <w:r w:rsidRPr="00413084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gramStart"/>
      <w:r w:rsidR="00590E94">
        <w:rPr>
          <w:rFonts w:ascii="Times New Roman" w:hAnsi="Times New Roman" w:cs="Times New Roman" w:hint="eastAsia"/>
          <w:sz w:val="20"/>
          <w:szCs w:val="20"/>
        </w:rPr>
        <w:t xml:space="preserve">Preferred terms for identifying of </w:t>
      </w:r>
      <w:r w:rsidR="00590E94">
        <w:rPr>
          <w:rFonts w:ascii="Times New Roman" w:eastAsia="宋体" w:hAnsi="Times New Roman" w:cs="Times New Roman"/>
          <w:sz w:val="20"/>
          <w:szCs w:val="20"/>
        </w:rPr>
        <w:t>h</w:t>
      </w:r>
      <w:r w:rsidR="00590E94" w:rsidRPr="00590E94">
        <w:rPr>
          <w:rFonts w:ascii="Times New Roman" w:eastAsia="宋体" w:hAnsi="Times New Roman" w:cs="Times New Roman"/>
          <w:sz w:val="20"/>
          <w:szCs w:val="20"/>
        </w:rPr>
        <w:t>epatocellular injury</w:t>
      </w:r>
      <w:r w:rsidR="00590E94">
        <w:rPr>
          <w:rFonts w:ascii="Times New Roman" w:eastAsia="宋体" w:hAnsi="Times New Roman" w:cs="Times New Roman"/>
          <w:sz w:val="20"/>
          <w:szCs w:val="20"/>
        </w:rPr>
        <w:t>, c</w:t>
      </w:r>
      <w:r w:rsidR="00590E94" w:rsidRPr="00590E94">
        <w:rPr>
          <w:rFonts w:ascii="Times New Roman" w:eastAsia="宋体" w:hAnsi="Times New Roman" w:cs="Times New Roman"/>
          <w:sz w:val="20"/>
          <w:szCs w:val="20"/>
        </w:rPr>
        <w:t>holestatic injury</w:t>
      </w:r>
      <w:r w:rsidR="00590E94">
        <w:rPr>
          <w:rFonts w:ascii="Times New Roman" w:eastAsia="宋体" w:hAnsi="Times New Roman" w:cs="Times New Roman"/>
          <w:sz w:val="20"/>
          <w:szCs w:val="20"/>
        </w:rPr>
        <w:t xml:space="preserve"> and h</w:t>
      </w:r>
      <w:r w:rsidR="00590E94" w:rsidRPr="00590E94">
        <w:rPr>
          <w:rFonts w:ascii="Times New Roman" w:eastAsia="宋体" w:hAnsi="Times New Roman" w:cs="Times New Roman"/>
          <w:sz w:val="20"/>
          <w:szCs w:val="20"/>
        </w:rPr>
        <w:t>epatic failure</w:t>
      </w:r>
      <w:r w:rsidR="00590E94">
        <w:rPr>
          <w:rFonts w:ascii="Times New Roman" w:eastAsia="宋体" w:hAnsi="Times New Roman" w:cs="Times New Roman"/>
          <w:sz w:val="20"/>
          <w:szCs w:val="20"/>
        </w:rPr>
        <w:t xml:space="preserve"> cases.</w:t>
      </w:r>
      <w:proofErr w:type="gramEnd"/>
      <w:r w:rsidR="00590E94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3443"/>
        <w:gridCol w:w="810"/>
        <w:gridCol w:w="3452"/>
      </w:tblGrid>
      <w:tr w:rsidR="00C56680" w:rsidRPr="00395878" w14:paraId="1466A02C" w14:textId="77777777" w:rsidTr="000C6758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0FA821F" w14:textId="77777777" w:rsidR="00C56680" w:rsidRPr="00D26F3B" w:rsidRDefault="00C56680" w:rsidP="00C56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b/>
                <w:sz w:val="16"/>
                <w:szCs w:val="16"/>
              </w:rPr>
              <w:t>NO.</w:t>
            </w: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355EAFE3" w14:textId="3376C61B" w:rsidR="00C56680" w:rsidRPr="00D26F3B" w:rsidRDefault="00395878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5878">
              <w:rPr>
                <w:rFonts w:ascii="Times New Roman" w:hAnsi="Times New Roman" w:cs="Times New Roman"/>
                <w:b/>
                <w:sz w:val="16"/>
                <w:szCs w:val="16"/>
              </w:rPr>
              <w:t>prefer term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C8E5C07" w14:textId="77777777" w:rsidR="00C56680" w:rsidRPr="00D26F3B" w:rsidRDefault="00C56680" w:rsidP="00C56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b/>
                <w:sz w:val="16"/>
                <w:szCs w:val="16"/>
              </w:rPr>
              <w:t>NO.</w:t>
            </w:r>
          </w:p>
        </w:tc>
        <w:tc>
          <w:tcPr>
            <w:tcW w:w="3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4C6D33BC" w14:textId="6E9AC2DC" w:rsidR="00C56680" w:rsidRPr="00D26F3B" w:rsidRDefault="00395878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5878">
              <w:rPr>
                <w:rFonts w:ascii="Times New Roman" w:hAnsi="Times New Roman" w:cs="Times New Roman"/>
                <w:b/>
                <w:sz w:val="16"/>
                <w:szCs w:val="16"/>
              </w:rPr>
              <w:t>prefer term</w:t>
            </w:r>
          </w:p>
        </w:tc>
      </w:tr>
      <w:tr w:rsidR="006F708E" w:rsidRPr="00395878" w14:paraId="76864494" w14:textId="77777777" w:rsidTr="00D26F3B"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 w14:paraId="401B688A" w14:textId="77777777" w:rsidR="006F708E" w:rsidRPr="00D26F3B" w:rsidRDefault="006F708E" w:rsidP="00395878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b/>
                <w:sz w:val="16"/>
                <w:szCs w:val="16"/>
              </w:rPr>
              <w:t>Hepatocellular injury</w:t>
            </w:r>
          </w:p>
        </w:tc>
      </w:tr>
      <w:tr w:rsidR="00C56680" w:rsidRPr="00395878" w14:paraId="588DC126" w14:textId="77777777" w:rsidTr="00D26F3B">
        <w:tc>
          <w:tcPr>
            <w:tcW w:w="817" w:type="dxa"/>
            <w:vAlign w:val="center"/>
          </w:tcPr>
          <w:p w14:paraId="1801E8CA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443" w:type="dxa"/>
            <w:vAlign w:val="center"/>
          </w:tcPr>
          <w:p w14:paraId="1C4C4D26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Acute hepatic failure</w:t>
            </w:r>
          </w:p>
        </w:tc>
        <w:tc>
          <w:tcPr>
            <w:tcW w:w="810" w:type="dxa"/>
            <w:vAlign w:val="center"/>
          </w:tcPr>
          <w:p w14:paraId="36387463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452" w:type="dxa"/>
            <w:vAlign w:val="center"/>
          </w:tcPr>
          <w:p w14:paraId="2ED5BBAE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Alanine aminotransferase abnormal</w:t>
            </w:r>
          </w:p>
        </w:tc>
      </w:tr>
      <w:tr w:rsidR="00C56680" w:rsidRPr="00395878" w14:paraId="5CB865A0" w14:textId="77777777" w:rsidTr="00D26F3B">
        <w:tc>
          <w:tcPr>
            <w:tcW w:w="817" w:type="dxa"/>
            <w:vAlign w:val="center"/>
          </w:tcPr>
          <w:p w14:paraId="5137BED2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443" w:type="dxa"/>
            <w:vAlign w:val="center"/>
          </w:tcPr>
          <w:p w14:paraId="62A06D55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Alanine aminotransferase increased</w:t>
            </w:r>
          </w:p>
        </w:tc>
        <w:tc>
          <w:tcPr>
            <w:tcW w:w="810" w:type="dxa"/>
            <w:vAlign w:val="center"/>
          </w:tcPr>
          <w:p w14:paraId="3F8F3710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52" w:type="dxa"/>
            <w:vAlign w:val="center"/>
          </w:tcPr>
          <w:p w14:paraId="74402AD7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Aspartate aminotransferase abnormal</w:t>
            </w:r>
          </w:p>
        </w:tc>
      </w:tr>
      <w:tr w:rsidR="00C56680" w:rsidRPr="00395878" w14:paraId="5709E955" w14:textId="77777777" w:rsidTr="00D26F3B">
        <w:tc>
          <w:tcPr>
            <w:tcW w:w="817" w:type="dxa"/>
            <w:vAlign w:val="center"/>
          </w:tcPr>
          <w:p w14:paraId="291F9E24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443" w:type="dxa"/>
            <w:vAlign w:val="center"/>
          </w:tcPr>
          <w:p w14:paraId="3D029DF3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Aspartate aminotransferase increased</w:t>
            </w:r>
          </w:p>
        </w:tc>
        <w:tc>
          <w:tcPr>
            <w:tcW w:w="810" w:type="dxa"/>
            <w:vAlign w:val="center"/>
          </w:tcPr>
          <w:p w14:paraId="28724912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452" w:type="dxa"/>
            <w:vAlign w:val="center"/>
          </w:tcPr>
          <w:p w14:paraId="436A108E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Blood bilirubin unconjugated increased</w:t>
            </w:r>
          </w:p>
        </w:tc>
      </w:tr>
      <w:tr w:rsidR="00C56680" w:rsidRPr="00395878" w14:paraId="78CE4905" w14:textId="77777777" w:rsidTr="00D26F3B">
        <w:tc>
          <w:tcPr>
            <w:tcW w:w="817" w:type="dxa"/>
            <w:vAlign w:val="center"/>
          </w:tcPr>
          <w:p w14:paraId="3249423D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443" w:type="dxa"/>
            <w:vAlign w:val="center"/>
          </w:tcPr>
          <w:p w14:paraId="3F7EE844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Cytolytic hepatitis</w:t>
            </w:r>
          </w:p>
        </w:tc>
        <w:tc>
          <w:tcPr>
            <w:tcW w:w="810" w:type="dxa"/>
            <w:vAlign w:val="center"/>
          </w:tcPr>
          <w:p w14:paraId="02A144D6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452" w:type="dxa"/>
            <w:vAlign w:val="center"/>
          </w:tcPr>
          <w:p w14:paraId="7FDA67D5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enzyme abnormal</w:t>
            </w:r>
          </w:p>
        </w:tc>
      </w:tr>
      <w:tr w:rsidR="00C56680" w:rsidRPr="00395878" w14:paraId="36BFA8BC" w14:textId="77777777" w:rsidTr="00D26F3B">
        <w:tc>
          <w:tcPr>
            <w:tcW w:w="817" w:type="dxa"/>
            <w:vAlign w:val="center"/>
          </w:tcPr>
          <w:p w14:paraId="1CD4324A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443" w:type="dxa"/>
            <w:vAlign w:val="center"/>
          </w:tcPr>
          <w:p w14:paraId="139A02E6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enzyme increased</w:t>
            </w:r>
          </w:p>
        </w:tc>
        <w:tc>
          <w:tcPr>
            <w:tcW w:w="810" w:type="dxa"/>
            <w:vAlign w:val="center"/>
          </w:tcPr>
          <w:p w14:paraId="166DE602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452" w:type="dxa"/>
            <w:vAlign w:val="center"/>
          </w:tcPr>
          <w:p w14:paraId="111D93E6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failure</w:t>
            </w:r>
          </w:p>
        </w:tc>
      </w:tr>
      <w:tr w:rsidR="00C56680" w:rsidRPr="00395878" w14:paraId="366D3710" w14:textId="77777777" w:rsidTr="00D26F3B">
        <w:tc>
          <w:tcPr>
            <w:tcW w:w="817" w:type="dxa"/>
            <w:vAlign w:val="center"/>
          </w:tcPr>
          <w:p w14:paraId="71B90764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3443" w:type="dxa"/>
            <w:vAlign w:val="center"/>
          </w:tcPr>
          <w:p w14:paraId="625D7206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function abnormal</w:t>
            </w:r>
          </w:p>
        </w:tc>
        <w:tc>
          <w:tcPr>
            <w:tcW w:w="810" w:type="dxa"/>
            <w:vAlign w:val="center"/>
          </w:tcPr>
          <w:p w14:paraId="35EC4332" w14:textId="77777777" w:rsidR="00C56680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3452" w:type="dxa"/>
            <w:vAlign w:val="center"/>
          </w:tcPr>
          <w:p w14:paraId="43DAA809" w14:textId="77777777" w:rsidR="00C56680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necrosis</w:t>
            </w:r>
          </w:p>
        </w:tc>
      </w:tr>
      <w:tr w:rsidR="006F708E" w:rsidRPr="00395878" w14:paraId="7B5A20FA" w14:textId="77777777" w:rsidTr="00D26F3B">
        <w:tc>
          <w:tcPr>
            <w:tcW w:w="817" w:type="dxa"/>
            <w:vAlign w:val="center"/>
          </w:tcPr>
          <w:p w14:paraId="16E639D5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3443" w:type="dxa"/>
            <w:vAlign w:val="center"/>
          </w:tcPr>
          <w:p w14:paraId="19454BC4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</w:t>
            </w:r>
          </w:p>
        </w:tc>
        <w:tc>
          <w:tcPr>
            <w:tcW w:w="810" w:type="dxa"/>
            <w:vAlign w:val="center"/>
          </w:tcPr>
          <w:p w14:paraId="12785833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3452" w:type="dxa"/>
            <w:vAlign w:val="center"/>
          </w:tcPr>
          <w:p w14:paraId="2DDC66A2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 acute</w:t>
            </w:r>
          </w:p>
        </w:tc>
      </w:tr>
      <w:tr w:rsidR="006F708E" w:rsidRPr="00395878" w14:paraId="39A3A731" w14:textId="77777777" w:rsidTr="00D26F3B">
        <w:tc>
          <w:tcPr>
            <w:tcW w:w="817" w:type="dxa"/>
            <w:vAlign w:val="center"/>
          </w:tcPr>
          <w:p w14:paraId="4BB005A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3443" w:type="dxa"/>
            <w:vAlign w:val="center"/>
          </w:tcPr>
          <w:p w14:paraId="3AD530EE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 fulminant</w:t>
            </w:r>
          </w:p>
        </w:tc>
        <w:tc>
          <w:tcPr>
            <w:tcW w:w="810" w:type="dxa"/>
            <w:vAlign w:val="center"/>
          </w:tcPr>
          <w:p w14:paraId="1FC2F7D3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3452" w:type="dxa"/>
            <w:vAlign w:val="center"/>
          </w:tcPr>
          <w:p w14:paraId="15AA1992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 toxic</w:t>
            </w:r>
          </w:p>
        </w:tc>
      </w:tr>
      <w:tr w:rsidR="006F708E" w:rsidRPr="00395878" w14:paraId="61B2BA1B" w14:textId="77777777" w:rsidTr="00D26F3B">
        <w:tc>
          <w:tcPr>
            <w:tcW w:w="817" w:type="dxa"/>
            <w:vAlign w:val="center"/>
          </w:tcPr>
          <w:p w14:paraId="5651E2A2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3443" w:type="dxa"/>
            <w:vAlign w:val="center"/>
          </w:tcPr>
          <w:p w14:paraId="1E7046E8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Hepatocellular injury</w:t>
            </w:r>
          </w:p>
        </w:tc>
        <w:tc>
          <w:tcPr>
            <w:tcW w:w="810" w:type="dxa"/>
            <w:vAlign w:val="center"/>
          </w:tcPr>
          <w:p w14:paraId="545CF4E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452" w:type="dxa"/>
            <w:vAlign w:val="center"/>
          </w:tcPr>
          <w:p w14:paraId="0D2BBB07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Hepatotoxicity</w:t>
            </w:r>
          </w:p>
        </w:tc>
      </w:tr>
      <w:tr w:rsidR="006F708E" w:rsidRPr="00395878" w14:paraId="1DD456CA" w14:textId="77777777" w:rsidTr="00D26F3B">
        <w:tc>
          <w:tcPr>
            <w:tcW w:w="817" w:type="dxa"/>
            <w:vAlign w:val="center"/>
          </w:tcPr>
          <w:p w14:paraId="209A915A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3443" w:type="dxa"/>
            <w:vAlign w:val="center"/>
          </w:tcPr>
          <w:p w14:paraId="64C6E09E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Jaundice hepatocellular</w:t>
            </w:r>
          </w:p>
        </w:tc>
        <w:tc>
          <w:tcPr>
            <w:tcW w:w="810" w:type="dxa"/>
            <w:vAlign w:val="center"/>
          </w:tcPr>
          <w:p w14:paraId="3CA3ECB5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3452" w:type="dxa"/>
            <w:vAlign w:val="center"/>
          </w:tcPr>
          <w:p w14:paraId="77BCB763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Liver function test abnormal</w:t>
            </w:r>
          </w:p>
        </w:tc>
      </w:tr>
      <w:tr w:rsidR="006F708E" w:rsidRPr="00395878" w14:paraId="1C84CA51" w14:textId="77777777" w:rsidTr="00D26F3B">
        <w:tc>
          <w:tcPr>
            <w:tcW w:w="817" w:type="dxa"/>
            <w:vAlign w:val="center"/>
          </w:tcPr>
          <w:p w14:paraId="761246BE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3443" w:type="dxa"/>
            <w:vAlign w:val="center"/>
          </w:tcPr>
          <w:p w14:paraId="3630CC2D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Liver injury</w:t>
            </w:r>
          </w:p>
        </w:tc>
        <w:tc>
          <w:tcPr>
            <w:tcW w:w="810" w:type="dxa"/>
            <w:vAlign w:val="center"/>
          </w:tcPr>
          <w:p w14:paraId="0915BC95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3452" w:type="dxa"/>
            <w:vAlign w:val="center"/>
          </w:tcPr>
          <w:p w14:paraId="21F058A1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Mitochondrial hepatopathy</w:t>
            </w:r>
          </w:p>
        </w:tc>
      </w:tr>
      <w:tr w:rsidR="006F708E" w:rsidRPr="00395878" w14:paraId="6A2E6CBB" w14:textId="77777777" w:rsidTr="00D26F3B">
        <w:tc>
          <w:tcPr>
            <w:tcW w:w="817" w:type="dxa"/>
            <w:vAlign w:val="center"/>
          </w:tcPr>
          <w:p w14:paraId="2D525740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3443" w:type="dxa"/>
            <w:vAlign w:val="center"/>
          </w:tcPr>
          <w:p w14:paraId="4AE9F336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Mixed liver injury</w:t>
            </w:r>
          </w:p>
        </w:tc>
        <w:tc>
          <w:tcPr>
            <w:tcW w:w="810" w:type="dxa"/>
            <w:vAlign w:val="center"/>
          </w:tcPr>
          <w:p w14:paraId="0C244AF8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3452" w:type="dxa"/>
            <w:vAlign w:val="center"/>
          </w:tcPr>
          <w:p w14:paraId="675CB23B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Subacute hepatic failure</w:t>
            </w:r>
          </w:p>
        </w:tc>
      </w:tr>
      <w:tr w:rsidR="006F708E" w:rsidRPr="00395878" w14:paraId="69F4C202" w14:textId="77777777" w:rsidTr="00D26F3B">
        <w:tc>
          <w:tcPr>
            <w:tcW w:w="817" w:type="dxa"/>
            <w:vAlign w:val="center"/>
          </w:tcPr>
          <w:p w14:paraId="120E1FF9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443" w:type="dxa"/>
            <w:vAlign w:val="center"/>
          </w:tcPr>
          <w:p w14:paraId="42ED455C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Transaminases abnormal</w:t>
            </w:r>
          </w:p>
        </w:tc>
        <w:tc>
          <w:tcPr>
            <w:tcW w:w="810" w:type="dxa"/>
            <w:vAlign w:val="center"/>
          </w:tcPr>
          <w:p w14:paraId="238AB337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3452" w:type="dxa"/>
            <w:vAlign w:val="center"/>
          </w:tcPr>
          <w:p w14:paraId="1B0A01D3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Transaminases increased</w:t>
            </w:r>
          </w:p>
        </w:tc>
      </w:tr>
      <w:tr w:rsidR="006F708E" w:rsidRPr="00395878" w14:paraId="082CA73C" w14:textId="77777777" w:rsidTr="00D26F3B">
        <w:tc>
          <w:tcPr>
            <w:tcW w:w="8522" w:type="dxa"/>
            <w:gridSpan w:val="4"/>
            <w:vAlign w:val="center"/>
          </w:tcPr>
          <w:p w14:paraId="6DC3B611" w14:textId="77777777" w:rsidR="006F708E" w:rsidRPr="00D26F3B" w:rsidRDefault="006F708E" w:rsidP="00395878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b/>
                <w:sz w:val="16"/>
                <w:szCs w:val="16"/>
              </w:rPr>
              <w:t>Cholestatic injury</w:t>
            </w:r>
          </w:p>
        </w:tc>
      </w:tr>
      <w:tr w:rsidR="006F708E" w:rsidRPr="00395878" w14:paraId="509CCA1A" w14:textId="77777777" w:rsidTr="00D26F3B">
        <w:tc>
          <w:tcPr>
            <w:tcW w:w="817" w:type="dxa"/>
            <w:vAlign w:val="center"/>
          </w:tcPr>
          <w:p w14:paraId="3418626B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443" w:type="dxa"/>
            <w:vAlign w:val="center"/>
          </w:tcPr>
          <w:p w14:paraId="26847080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Bilirubin conjugated increased</w:t>
            </w:r>
          </w:p>
        </w:tc>
        <w:tc>
          <w:tcPr>
            <w:tcW w:w="810" w:type="dxa"/>
            <w:vAlign w:val="center"/>
          </w:tcPr>
          <w:p w14:paraId="41DC98DF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452" w:type="dxa"/>
            <w:vAlign w:val="center"/>
          </w:tcPr>
          <w:p w14:paraId="46E16998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Bilirubin urine</w:t>
            </w:r>
          </w:p>
        </w:tc>
      </w:tr>
      <w:tr w:rsidR="006F708E" w:rsidRPr="00395878" w14:paraId="52B671D7" w14:textId="77777777" w:rsidTr="00D26F3B">
        <w:tc>
          <w:tcPr>
            <w:tcW w:w="817" w:type="dxa"/>
            <w:vAlign w:val="center"/>
          </w:tcPr>
          <w:p w14:paraId="2A02382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443" w:type="dxa"/>
            <w:vAlign w:val="center"/>
          </w:tcPr>
          <w:p w14:paraId="323077C0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Blood alkaline phosphatase increased</w:t>
            </w:r>
          </w:p>
        </w:tc>
        <w:tc>
          <w:tcPr>
            <w:tcW w:w="810" w:type="dxa"/>
            <w:vAlign w:val="center"/>
          </w:tcPr>
          <w:p w14:paraId="086EBCD9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52" w:type="dxa"/>
            <w:vAlign w:val="center"/>
          </w:tcPr>
          <w:p w14:paraId="1B4F77DF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Blood bilirubin abnormal</w:t>
            </w:r>
          </w:p>
        </w:tc>
      </w:tr>
      <w:tr w:rsidR="006F708E" w:rsidRPr="00395878" w14:paraId="53AD8A52" w14:textId="77777777" w:rsidTr="00D26F3B">
        <w:tc>
          <w:tcPr>
            <w:tcW w:w="817" w:type="dxa"/>
            <w:vAlign w:val="center"/>
          </w:tcPr>
          <w:p w14:paraId="3C3A180D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443" w:type="dxa"/>
            <w:vAlign w:val="center"/>
          </w:tcPr>
          <w:p w14:paraId="1BB9877D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Blood bilirubin increased</w:t>
            </w:r>
          </w:p>
        </w:tc>
        <w:tc>
          <w:tcPr>
            <w:tcW w:w="810" w:type="dxa"/>
            <w:vAlign w:val="center"/>
          </w:tcPr>
          <w:p w14:paraId="378F74F1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452" w:type="dxa"/>
            <w:vAlign w:val="center"/>
          </w:tcPr>
          <w:p w14:paraId="158613AD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Cholestasis</w:t>
            </w:r>
          </w:p>
        </w:tc>
      </w:tr>
      <w:tr w:rsidR="006F708E" w:rsidRPr="00395878" w14:paraId="21C7A52E" w14:textId="77777777" w:rsidTr="00D26F3B">
        <w:tc>
          <w:tcPr>
            <w:tcW w:w="817" w:type="dxa"/>
            <w:vAlign w:val="center"/>
          </w:tcPr>
          <w:p w14:paraId="43A047A7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443" w:type="dxa"/>
            <w:vAlign w:val="center"/>
          </w:tcPr>
          <w:p w14:paraId="76E99FAA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Cholestatic liver injury</w:t>
            </w:r>
          </w:p>
        </w:tc>
        <w:tc>
          <w:tcPr>
            <w:tcW w:w="810" w:type="dxa"/>
            <w:vAlign w:val="center"/>
          </w:tcPr>
          <w:p w14:paraId="7B9F405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452" w:type="dxa"/>
            <w:vAlign w:val="center"/>
          </w:tcPr>
          <w:p w14:paraId="2773D539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Cholestatic pruritus</w:t>
            </w:r>
          </w:p>
        </w:tc>
      </w:tr>
      <w:tr w:rsidR="006F708E" w:rsidRPr="00395878" w14:paraId="006A3855" w14:textId="77777777" w:rsidTr="00D26F3B">
        <w:tc>
          <w:tcPr>
            <w:tcW w:w="817" w:type="dxa"/>
            <w:vAlign w:val="center"/>
          </w:tcPr>
          <w:p w14:paraId="03189567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443" w:type="dxa"/>
            <w:vAlign w:val="center"/>
          </w:tcPr>
          <w:p w14:paraId="61285307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 cholestatic</w:t>
            </w:r>
          </w:p>
        </w:tc>
        <w:tc>
          <w:tcPr>
            <w:tcW w:w="810" w:type="dxa"/>
            <w:vAlign w:val="center"/>
          </w:tcPr>
          <w:p w14:paraId="63061FBD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452" w:type="dxa"/>
            <w:vAlign w:val="center"/>
          </w:tcPr>
          <w:p w14:paraId="7CFC9197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Hyperbilirubinaemia</w:t>
            </w:r>
          </w:p>
        </w:tc>
      </w:tr>
      <w:tr w:rsidR="006F708E" w:rsidRPr="00395878" w14:paraId="496946F3" w14:textId="77777777" w:rsidTr="00D26F3B">
        <w:tc>
          <w:tcPr>
            <w:tcW w:w="817" w:type="dxa"/>
            <w:vAlign w:val="center"/>
          </w:tcPr>
          <w:p w14:paraId="05FFCCB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3443" w:type="dxa"/>
            <w:vAlign w:val="center"/>
          </w:tcPr>
          <w:p w14:paraId="415CD53B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Jaundice</w:t>
            </w:r>
          </w:p>
        </w:tc>
        <w:tc>
          <w:tcPr>
            <w:tcW w:w="810" w:type="dxa"/>
            <w:vAlign w:val="center"/>
          </w:tcPr>
          <w:p w14:paraId="216D147B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3452" w:type="dxa"/>
            <w:vAlign w:val="center"/>
          </w:tcPr>
          <w:p w14:paraId="70B77751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Jaundice cholestatic</w:t>
            </w:r>
          </w:p>
        </w:tc>
      </w:tr>
      <w:tr w:rsidR="006F708E" w:rsidRPr="00395878" w14:paraId="103B0CFE" w14:textId="77777777" w:rsidTr="00D26F3B">
        <w:tc>
          <w:tcPr>
            <w:tcW w:w="817" w:type="dxa"/>
            <w:vAlign w:val="center"/>
          </w:tcPr>
          <w:p w14:paraId="66D3C11A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3443" w:type="dxa"/>
            <w:vAlign w:val="center"/>
          </w:tcPr>
          <w:p w14:paraId="64A3E0B4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Mixed liver injury</w:t>
            </w:r>
          </w:p>
        </w:tc>
        <w:tc>
          <w:tcPr>
            <w:tcW w:w="810" w:type="dxa"/>
            <w:vAlign w:val="center"/>
          </w:tcPr>
          <w:p w14:paraId="7DF0468F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3452" w:type="dxa"/>
            <w:vAlign w:val="center"/>
          </w:tcPr>
          <w:p w14:paraId="05CFCEBE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Total bile acids increased</w:t>
            </w:r>
          </w:p>
        </w:tc>
      </w:tr>
      <w:tr w:rsidR="006F708E" w:rsidRPr="00395878" w14:paraId="04BFDC69" w14:textId="77777777" w:rsidTr="00D26F3B">
        <w:tc>
          <w:tcPr>
            <w:tcW w:w="817" w:type="dxa"/>
            <w:vAlign w:val="center"/>
          </w:tcPr>
          <w:p w14:paraId="446E2811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3443" w:type="dxa"/>
            <w:vAlign w:val="center"/>
          </w:tcPr>
          <w:p w14:paraId="5103EC11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Urine bilirubin increased</w:t>
            </w:r>
          </w:p>
        </w:tc>
        <w:tc>
          <w:tcPr>
            <w:tcW w:w="810" w:type="dxa"/>
            <w:vAlign w:val="center"/>
          </w:tcPr>
          <w:p w14:paraId="1E84247D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3452" w:type="dxa"/>
            <w:vAlign w:val="center"/>
          </w:tcPr>
          <w:p w14:paraId="4E78A0DB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Yellow skin</w:t>
            </w:r>
          </w:p>
        </w:tc>
      </w:tr>
      <w:tr w:rsidR="006F708E" w:rsidRPr="00395878" w14:paraId="311F7324" w14:textId="77777777" w:rsidTr="00D26F3B">
        <w:tc>
          <w:tcPr>
            <w:tcW w:w="8522" w:type="dxa"/>
            <w:gridSpan w:val="4"/>
            <w:vAlign w:val="center"/>
          </w:tcPr>
          <w:p w14:paraId="4F775C5E" w14:textId="77777777" w:rsidR="006F708E" w:rsidRPr="00D26F3B" w:rsidRDefault="006F708E" w:rsidP="00395878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b/>
                <w:sz w:val="16"/>
                <w:szCs w:val="16"/>
              </w:rPr>
              <w:t>Hepatic failure</w:t>
            </w:r>
          </w:p>
        </w:tc>
      </w:tr>
      <w:tr w:rsidR="006F708E" w:rsidRPr="00395878" w14:paraId="0556AC52" w14:textId="77777777" w:rsidTr="00D26F3B">
        <w:tc>
          <w:tcPr>
            <w:tcW w:w="817" w:type="dxa"/>
            <w:vAlign w:val="center"/>
          </w:tcPr>
          <w:p w14:paraId="1E91029F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443" w:type="dxa"/>
            <w:vAlign w:val="center"/>
          </w:tcPr>
          <w:p w14:paraId="3C1E5FBC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Coma hepatic</w:t>
            </w:r>
          </w:p>
        </w:tc>
        <w:tc>
          <w:tcPr>
            <w:tcW w:w="810" w:type="dxa"/>
            <w:vAlign w:val="center"/>
          </w:tcPr>
          <w:p w14:paraId="744B7E32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452" w:type="dxa"/>
            <w:vAlign w:val="center"/>
          </w:tcPr>
          <w:p w14:paraId="0F352846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encephalopathy</w:t>
            </w:r>
          </w:p>
        </w:tc>
      </w:tr>
      <w:tr w:rsidR="006F708E" w:rsidRPr="00395878" w14:paraId="11039B82" w14:textId="77777777" w:rsidTr="00D26F3B">
        <w:tc>
          <w:tcPr>
            <w:tcW w:w="817" w:type="dxa"/>
            <w:vAlign w:val="center"/>
          </w:tcPr>
          <w:p w14:paraId="691D83AD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443" w:type="dxa"/>
            <w:vAlign w:val="center"/>
          </w:tcPr>
          <w:p w14:paraId="2C518566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failure</w:t>
            </w:r>
          </w:p>
        </w:tc>
        <w:tc>
          <w:tcPr>
            <w:tcW w:w="810" w:type="dxa"/>
            <w:vAlign w:val="center"/>
          </w:tcPr>
          <w:p w14:paraId="4E777611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52" w:type="dxa"/>
            <w:vAlign w:val="center"/>
          </w:tcPr>
          <w:p w14:paraId="57F9461D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Hepatic necrosis</w:t>
            </w:r>
          </w:p>
        </w:tc>
      </w:tr>
      <w:tr w:rsidR="006F708E" w:rsidRPr="00395878" w14:paraId="46C6F0F6" w14:textId="77777777" w:rsidTr="00D26F3B">
        <w:tc>
          <w:tcPr>
            <w:tcW w:w="817" w:type="dxa"/>
            <w:vAlign w:val="center"/>
          </w:tcPr>
          <w:p w14:paraId="52717CF4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443" w:type="dxa"/>
            <w:vAlign w:val="center"/>
          </w:tcPr>
          <w:p w14:paraId="66D3755B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Hepatitis fulminant</w:t>
            </w:r>
          </w:p>
        </w:tc>
        <w:tc>
          <w:tcPr>
            <w:tcW w:w="810" w:type="dxa"/>
            <w:vAlign w:val="center"/>
          </w:tcPr>
          <w:p w14:paraId="594A004B" w14:textId="77777777" w:rsidR="006F708E" w:rsidRPr="00D26F3B" w:rsidRDefault="006F708E" w:rsidP="00C566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452" w:type="dxa"/>
            <w:vAlign w:val="center"/>
          </w:tcPr>
          <w:p w14:paraId="06FA2E18" w14:textId="77777777" w:rsidR="006F708E" w:rsidRPr="00D26F3B" w:rsidRDefault="006F708E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26F3B">
              <w:rPr>
                <w:rFonts w:ascii="Times New Roman" w:hAnsi="Times New Roman" w:cs="Times New Roman"/>
                <w:sz w:val="16"/>
                <w:szCs w:val="16"/>
              </w:rPr>
              <w:t>Liver transplant</w:t>
            </w:r>
          </w:p>
        </w:tc>
      </w:tr>
    </w:tbl>
    <w:p w14:paraId="6AAC3C6A" w14:textId="22B71FBD" w:rsidR="00395878" w:rsidRDefault="00395878" w:rsidP="003F245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955DF" w14:textId="3E2160D0" w:rsidR="00395878" w:rsidRDefault="00395878" w:rsidP="003F245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0A6B5" w14:textId="77777777" w:rsidR="00395878" w:rsidRDefault="00395878" w:rsidP="00395878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3958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16E794" w14:textId="1D7942A5" w:rsidR="003F2451" w:rsidRPr="00A169D9" w:rsidRDefault="003F2451" w:rsidP="003F2451">
      <w:pPr>
        <w:spacing w:line="480" w:lineRule="auto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 w:rsidRPr="00A169D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169D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C7C4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C7C44" w:rsidRPr="00CC7C44">
        <w:rPr>
          <w:rFonts w:ascii="Times New Roman" w:hAnsi="Times New Roman" w:cs="Times New Roman"/>
          <w:b/>
          <w:bCs/>
          <w:sz w:val="24"/>
          <w:szCs w:val="24"/>
        </w:rPr>
        <w:t>lgorithm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for </w:t>
      </w:r>
      <w:r w:rsidR="00CC7C44" w:rsidRPr="00CC7C44">
        <w:rPr>
          <w:rFonts w:ascii="Times New Roman" w:hAnsi="Times New Roman" w:cs="Times New Roman"/>
          <w:b/>
          <w:bCs/>
          <w:color w:val="242021"/>
          <w:sz w:val="24"/>
          <w:szCs w:val="24"/>
        </w:rPr>
        <w:t>disproportionate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 w:rsidRPr="00A169D9">
        <w:rPr>
          <w:rFonts w:ascii="Times New Roman" w:hAnsi="Times New Roman" w:cs="Times New Roman"/>
          <w:b/>
          <w:bCs/>
          <w:color w:val="242021"/>
          <w:sz w:val="24"/>
          <w:szCs w:val="24"/>
        </w:rPr>
        <w:t>analyses</w:t>
      </w:r>
    </w:p>
    <w:tbl>
      <w:tblPr>
        <w:tblW w:w="906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2835"/>
        <w:gridCol w:w="3402"/>
      </w:tblGrid>
      <w:tr w:rsidR="003F2451" w:rsidRPr="005F618C" w14:paraId="2D5198D0" w14:textId="77777777" w:rsidTr="000C6758">
        <w:trPr>
          <w:trHeight w:val="264"/>
          <w:jc w:val="center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5EBF0D47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Drugs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626D47F0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ILI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event</w:t>
            </w:r>
            <w:r w:rsidRPr="005F61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cases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156DB8A7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 other adverse event cases</w:t>
            </w:r>
          </w:p>
        </w:tc>
      </w:tr>
      <w:tr w:rsidR="003F2451" w:rsidRPr="005F618C" w14:paraId="0EC461C0" w14:textId="77777777" w:rsidTr="000C6758">
        <w:trPr>
          <w:trHeight w:val="264"/>
          <w:jc w:val="center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603B9B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Target drug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DB6D32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F8E05E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</w:tr>
      <w:tr w:rsidR="003F2451" w:rsidRPr="005F618C" w14:paraId="03CFC9B4" w14:textId="77777777" w:rsidTr="000C6758">
        <w:trPr>
          <w:trHeight w:val="264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14:paraId="1EE6AFEF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other drugs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2F82B9C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14:paraId="55ADB399" w14:textId="77777777" w:rsidR="003F2451" w:rsidRPr="005F618C" w:rsidRDefault="003F2451" w:rsidP="003F245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</w:tr>
      <w:tr w:rsidR="003F2451" w:rsidRPr="005F618C" w14:paraId="25BCE6F0" w14:textId="77777777" w:rsidTr="000C6758">
        <w:trPr>
          <w:trHeight w:val="659"/>
          <w:jc w:val="center"/>
        </w:trPr>
        <w:tc>
          <w:tcPr>
            <w:tcW w:w="9067" w:type="dxa"/>
            <w:gridSpan w:val="3"/>
            <w:shd w:val="clear" w:color="auto" w:fill="auto"/>
            <w:vAlign w:val="center"/>
          </w:tcPr>
          <w:p w14:paraId="7218D975" w14:textId="34125F40" w:rsidR="00395878" w:rsidRPr="00735F70" w:rsidRDefault="00395878" w:rsidP="00395878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5F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ROR = 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a/b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/d</m:t>
                  </m:r>
                </m:den>
              </m:f>
            </m:oMath>
          </w:p>
          <w:p w14:paraId="3AA34C8F" w14:textId="3E5B55FD" w:rsidR="003F2451" w:rsidRPr="005F618C" w:rsidRDefault="00395878" w:rsidP="0039587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735F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95%CI for ROR = </w:t>
            </w:r>
            <m:oMath>
              <m:sSup>
                <m:sSup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ln(</m:t>
                  </m:r>
                  <m:r>
                    <m:rPr>
                      <m:nor/>
                    </m:rPr>
                    <w:rPr>
                      <w:rFonts w:ascii="Cambria Math" w:eastAsia="楷体" w:hAnsi="Times New Roman" w:cs="Times New Roman"/>
                      <w:iCs/>
                      <w:sz w:val="20"/>
                      <w:szCs w:val="20"/>
                    </w:rPr>
                    <m:t>R</m:t>
                  </m:r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OR)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±</m:t>
                  </m:r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1.96</m:t>
                  </m:r>
                  <m:rad>
                    <m:radPr>
                      <m:degHide m:val="1"/>
                      <m:ctrlPr>
                        <w:rPr>
                          <w:rFonts w:ascii="Cambria Math" w:eastAsia="楷体" w:hAnsi="Cambria Math" w:cs="Times New Roman"/>
                          <w:iCs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eastAsia="楷体" w:hAnsi="Cambria Math" w:cs="Times New Roman"/>
                          <w:sz w:val="20"/>
                          <w:szCs w:val="20"/>
                        </w:rPr>
                        <m:t>(</m:t>
                      </m:r>
                      <m:f>
                        <m:fPr>
                          <m:ctrlPr>
                            <w:rPr>
                              <w:rFonts w:ascii="Cambria Math" w:eastAsia="楷体" w:hAnsi="Cambria Math" w:cs="Times New Roman"/>
                              <w:iCs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a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楷体" w:hAnsi="Cambria Math" w:cs="Times New Roman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="楷体" w:hAnsi="Cambria Math" w:cs="Times New Roman"/>
                              <w:iCs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b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楷体" w:hAnsi="Cambria Math" w:cs="Times New Roman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="楷体" w:hAnsi="Cambria Math" w:cs="Times New Roman"/>
                              <w:iCs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c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楷体" w:hAnsi="Cambria Math" w:cs="Times New Roman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="楷体" w:hAnsi="Cambria Math" w:cs="Times New Roman"/>
                              <w:iCs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楷体" w:hAnsi="Cambria Math" w:cs="Times New Roman"/>
                              <w:sz w:val="20"/>
                              <w:szCs w:val="20"/>
                            </w:rPr>
                            <m:t>d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楷体" w:hAnsi="Cambria Math" w:cs="Times New Roman"/>
                          <w:sz w:val="20"/>
                          <w:szCs w:val="20"/>
                        </w:rPr>
                        <m:t>)</m:t>
                      </m:r>
                    </m:e>
                  </m:rad>
                </m:sup>
              </m:sSup>
            </m:oMath>
          </w:p>
        </w:tc>
      </w:tr>
      <w:tr w:rsidR="003F2451" w:rsidRPr="005F618C" w14:paraId="4C4C91C0" w14:textId="77777777" w:rsidTr="000C6758">
        <w:trPr>
          <w:trHeight w:val="659"/>
          <w:jc w:val="center"/>
        </w:trPr>
        <w:tc>
          <w:tcPr>
            <w:tcW w:w="9067" w:type="dxa"/>
            <w:gridSpan w:val="3"/>
            <w:shd w:val="clear" w:color="auto" w:fill="auto"/>
            <w:vAlign w:val="center"/>
          </w:tcPr>
          <w:p w14:paraId="5AF4489F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 = log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a(a+b+c+d)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(a+b)(a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+c)</m:t>
                  </m:r>
                </m:den>
              </m:f>
            </m:oMath>
          </w:p>
          <w:p w14:paraId="6892E7E2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E(IC) = log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(a+γ11)(N+α)(N+β)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(N+γ)(a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+b+α1)(a+c+β1)</m:t>
                  </m:r>
                </m:den>
              </m:f>
            </m:oMath>
          </w:p>
          <w:p w14:paraId="66D6A70F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V(IC) ≈ (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log2</m:t>
                  </m:r>
                </m:den>
              </m:f>
            </m:oMath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N-a+γ-γ11)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(a+γ11)(1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+N+γ)</m:t>
                  </m:r>
                </m:den>
              </m:f>
              <m:r>
                <w:rPr>
                  <w:rFonts w:ascii="Cambria Math" w:eastAsia="楷体" w:hAnsi="Cambria Math" w:cs="Times New Roman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N-a-b+α-α1)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(a+b+α1)(1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+N+α)</m:t>
                  </m:r>
                </m:den>
              </m:f>
              <m:r>
                <w:rPr>
                  <w:rFonts w:ascii="Cambria Math" w:eastAsia="楷体" w:hAnsi="Cambria Math" w:cs="Times New Roman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N-a</m:t>
                  </m:r>
                  <m:r>
                    <m:rPr>
                      <m:sty m:val="p"/>
                    </m:rPr>
                    <w:rPr>
                      <w:rFonts w:ascii="Cambria Math" w:eastAsia="微软雅黑" w:hAnsi="Cambria Math" w:cs="Times New Roman"/>
                      <w:sz w:val="20"/>
                      <w:szCs w:val="20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c+β-β1)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(a+c+β1)(1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+N+β)</m:t>
                  </m:r>
                </m:den>
              </m:f>
            </m:oMath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]</w:t>
            </w:r>
          </w:p>
          <w:p w14:paraId="53D3E21C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iCs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γ = γ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11</w:t>
            </w:r>
            <m:oMath>
              <m:f>
                <m:fPr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(N+α)(N+β)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eastAsia="楷体" w:hAnsi="Times New Roman" w:cs="Times New Roman"/>
                      <w:iCs/>
                      <w:sz w:val="20"/>
                      <w:szCs w:val="20"/>
                    </w:rPr>
                    <m:t>(a+b+α1)(a</m:t>
                  </m:r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+c+β1)</m:t>
                  </m:r>
                </m:den>
              </m:f>
            </m:oMath>
          </w:p>
          <w:p w14:paraId="02962916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iCs/>
                <w:sz w:val="20"/>
                <w:szCs w:val="20"/>
              </w:rPr>
            </w:pPr>
            <w:r w:rsidRPr="005F618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95%CI for IC = 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E(IC) ± 1.96</w:t>
            </w:r>
            <m:oMath>
              <m:rad>
                <m:radPr>
                  <m:degHide m:val="1"/>
                  <m:ctrlPr>
                    <w:rPr>
                      <w:rFonts w:ascii="Cambria Math" w:eastAsia="楷体" w:hAnsi="Cambria Math" w:cs="Times New Roman"/>
                      <w:iCs/>
                      <w:sz w:val="20"/>
                      <w:szCs w:val="20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eastAsia="楷体" w:hAnsi="Cambria Math" w:cs="Times New Roman"/>
                      <w:sz w:val="20"/>
                      <w:szCs w:val="20"/>
                    </w:rPr>
                    <m:t>V(IC)</m:t>
                  </m:r>
                </m:e>
              </m:rad>
            </m:oMath>
          </w:p>
          <w:p w14:paraId="55B2ED75" w14:textId="77777777" w:rsidR="003F2451" w:rsidRPr="005F618C" w:rsidRDefault="003F2451" w:rsidP="003F2451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Where α=α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+α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, β=β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+β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, N=</w:t>
            </w:r>
            <w:proofErr w:type="spellStart"/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a+b+c+d</w:t>
            </w:r>
            <w:proofErr w:type="spellEnd"/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, and the </w:t>
            </w:r>
            <w:r w:rsidRPr="005F618C"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0"/>
                <w:szCs w:val="20"/>
              </w:rPr>
              <w:t>value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F618C"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0"/>
                <w:szCs w:val="20"/>
              </w:rPr>
              <w:t>of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α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, α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,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 xml:space="preserve"> 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β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, β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F618C"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0"/>
                <w:szCs w:val="20"/>
              </w:rPr>
              <w:t>and</w:t>
            </w:r>
            <w:r w:rsidRPr="005F618C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γ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 xml:space="preserve">11 </w:t>
            </w:r>
            <w:r w:rsidRPr="005F618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were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F618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defined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F618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as</w:t>
            </w:r>
            <w:r w:rsidRPr="005F6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1.</w:t>
            </w:r>
          </w:p>
        </w:tc>
      </w:tr>
    </w:tbl>
    <w:p w14:paraId="308040FA" w14:textId="77777777" w:rsidR="003F2451" w:rsidRPr="005F618C" w:rsidRDefault="003F2451" w:rsidP="003F2451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</w:rPr>
      </w:pPr>
      <w:r>
        <w:rPr>
          <w:rFonts w:ascii="Times New Roman" w:eastAsia="宋体" w:hAnsi="Times New Roman" w:cs="Times New Roman" w:hint="eastAsia"/>
          <w:bCs/>
          <w:sz w:val="20"/>
          <w:szCs w:val="20"/>
        </w:rPr>
        <w:t>ROR</w:t>
      </w:r>
      <w:r w:rsidRPr="005F618C">
        <w:rPr>
          <w:rFonts w:ascii="Times New Roman" w:eastAsia="宋体" w:hAnsi="Times New Roman" w:cs="Times New Roman"/>
          <w:bCs/>
          <w:sz w:val="20"/>
          <w:szCs w:val="20"/>
        </w:rPr>
        <w:t xml:space="preserve">: </w:t>
      </w:r>
      <w:r>
        <w:rPr>
          <w:rFonts w:ascii="Times New Roman" w:eastAsia="宋体" w:hAnsi="Times New Roman" w:cs="Times New Roman" w:hint="eastAsia"/>
          <w:sz w:val="20"/>
          <w:szCs w:val="20"/>
        </w:rPr>
        <w:t>reporting odds</w:t>
      </w:r>
      <w:r w:rsidRPr="00271A5F">
        <w:rPr>
          <w:rFonts w:ascii="Times New Roman" w:eastAsia="宋体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r</w:t>
      </w:r>
      <w:r w:rsidRPr="00271A5F">
        <w:rPr>
          <w:rFonts w:ascii="Times New Roman" w:eastAsia="宋体" w:hAnsi="Times New Roman" w:cs="Times New Roman"/>
          <w:sz w:val="20"/>
          <w:szCs w:val="20"/>
        </w:rPr>
        <w:t>atio</w:t>
      </w:r>
      <w:r w:rsidRPr="005F618C">
        <w:rPr>
          <w:rFonts w:ascii="Times New Roman" w:eastAsia="宋体" w:hAnsi="Times New Roman" w:cs="Times New Roman"/>
          <w:bCs/>
          <w:sz w:val="20"/>
          <w:szCs w:val="20"/>
        </w:rPr>
        <w:t xml:space="preserve">; </w:t>
      </w:r>
      <w:r w:rsidRPr="005F618C">
        <w:rPr>
          <w:rFonts w:ascii="Times New Roman" w:eastAsia="宋体" w:hAnsi="Times New Roman" w:cs="Times New Roman"/>
          <w:sz w:val="20"/>
          <w:szCs w:val="20"/>
        </w:rPr>
        <w:t>IC: information component;</w:t>
      </w:r>
      <w:r w:rsidRPr="005F618C">
        <w:rPr>
          <w:rFonts w:ascii="Times New Roman" w:eastAsia="宋体" w:hAnsi="Times New Roman" w:cs="Times New Roman"/>
          <w:bCs/>
          <w:sz w:val="20"/>
          <w:szCs w:val="20"/>
        </w:rPr>
        <w:t xml:space="preserve"> 95%CI: 95% confidence interval.</w:t>
      </w:r>
    </w:p>
    <w:p w14:paraId="073D35EF" w14:textId="77777777" w:rsidR="00395878" w:rsidRDefault="00395878" w:rsidP="004130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F8787E" w14:textId="77777777" w:rsidR="00395878" w:rsidRDefault="00395878" w:rsidP="004130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73C94" w14:textId="77777777" w:rsidR="00395878" w:rsidRDefault="00395878" w:rsidP="00395878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3958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498293" w14:textId="1E188294" w:rsidR="00413084" w:rsidRDefault="0079626F" w:rsidP="004130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169D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CC7C44" w:rsidRPr="00A169D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C7C4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169D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CC7C4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CC7C44">
        <w:rPr>
          <w:rFonts w:ascii="Times New Roman" w:hAnsi="Times New Roman" w:cs="Times New Roman" w:hint="eastAsia"/>
          <w:b/>
          <w:bCs/>
          <w:sz w:val="24"/>
          <w:szCs w:val="24"/>
        </w:rPr>
        <w:t>ndications for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minocycline, doxycycline and tigecycline</w:t>
      </w:r>
      <w:r w:rsidR="00CC7C44">
        <w:rPr>
          <w:rFonts w:ascii="Times New Roman" w:hAnsi="Times New Roman" w:cs="Times New Roman"/>
          <w:b/>
          <w:bCs/>
          <w:sz w:val="24"/>
          <w:szCs w:val="24"/>
        </w:rPr>
        <w:t xml:space="preserve"> from FAERS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"/>
        <w:gridCol w:w="1854"/>
        <w:gridCol w:w="759"/>
        <w:gridCol w:w="1765"/>
        <w:gridCol w:w="928"/>
        <w:gridCol w:w="1703"/>
        <w:gridCol w:w="928"/>
      </w:tblGrid>
      <w:tr w:rsidR="00EA257A" w:rsidRPr="00C77FD6" w14:paraId="2DBE44F1" w14:textId="77777777" w:rsidTr="000C6758">
        <w:tc>
          <w:tcPr>
            <w:tcW w:w="58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76230D60" w14:textId="77777777" w:rsidR="00EA257A" w:rsidRPr="00C77FD6" w:rsidRDefault="00EA257A" w:rsidP="00EA257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NO.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39C5231F" w14:textId="77777777" w:rsidR="00EA257A" w:rsidRPr="00C77FD6" w:rsidRDefault="00EA257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Minocycline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AE130DB" w14:textId="77777777" w:rsidR="00EA257A" w:rsidRPr="00C77FD6" w:rsidRDefault="00EA257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Doxycycline</w:t>
            </w:r>
          </w:p>
        </w:tc>
        <w:tc>
          <w:tcPr>
            <w:tcW w:w="26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0C1C1E2C" w14:textId="77777777" w:rsidR="00EA257A" w:rsidRPr="00C77FD6" w:rsidRDefault="00EA257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Tigecycline</w:t>
            </w:r>
          </w:p>
        </w:tc>
      </w:tr>
      <w:tr w:rsidR="0023735A" w:rsidRPr="00C77FD6" w14:paraId="2F2ED5B8" w14:textId="77777777" w:rsidTr="000C6758">
        <w:tc>
          <w:tcPr>
            <w:tcW w:w="585" w:type="dxa"/>
            <w:vMerge/>
            <w:tcBorders>
              <w:top w:val="nil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7767ABE9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F3B0C18" w14:textId="2D561F84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ndication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774BD7B2" w14:textId="5C03C3D3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ase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number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339EC5D8" w14:textId="177C4A53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ndication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6D18C4CF" w14:textId="163C0F5F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ase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number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6A433521" w14:textId="1926725A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ndication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2F5A1D9D" w14:textId="72FD9B11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ase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number</w:t>
            </w:r>
          </w:p>
        </w:tc>
      </w:tr>
      <w:tr w:rsidR="0023735A" w:rsidRPr="00C77FD6" w14:paraId="79A790EE" w14:textId="77777777" w:rsidTr="00D26F3B"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32C9CAD6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vAlign w:val="center"/>
          </w:tcPr>
          <w:p w14:paraId="0277492A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Acne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353E866F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74</w:t>
            </w:r>
          </w:p>
        </w:tc>
        <w:tc>
          <w:tcPr>
            <w:tcW w:w="1765" w:type="dxa"/>
            <w:tcBorders>
              <w:top w:val="single" w:sz="4" w:space="0" w:color="auto"/>
            </w:tcBorders>
            <w:vAlign w:val="center"/>
          </w:tcPr>
          <w:p w14:paraId="3AB8105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Acne</w:t>
            </w:r>
          </w:p>
        </w:tc>
        <w:tc>
          <w:tcPr>
            <w:tcW w:w="928" w:type="dxa"/>
            <w:tcBorders>
              <w:top w:val="single" w:sz="4" w:space="0" w:color="auto"/>
            </w:tcBorders>
            <w:vAlign w:val="center"/>
          </w:tcPr>
          <w:p w14:paraId="4256C28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256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vAlign w:val="center"/>
          </w:tcPr>
          <w:p w14:paraId="15726DDF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Pneumonia</w:t>
            </w:r>
          </w:p>
        </w:tc>
        <w:tc>
          <w:tcPr>
            <w:tcW w:w="928" w:type="dxa"/>
            <w:tcBorders>
              <w:top w:val="single" w:sz="4" w:space="0" w:color="auto"/>
            </w:tcBorders>
            <w:vAlign w:val="center"/>
          </w:tcPr>
          <w:p w14:paraId="61EDC4E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34</w:t>
            </w:r>
          </w:p>
        </w:tc>
      </w:tr>
      <w:tr w:rsidR="0023735A" w:rsidRPr="00C77FD6" w14:paraId="0BF21DF6" w14:textId="77777777" w:rsidTr="00D26F3B">
        <w:tc>
          <w:tcPr>
            <w:tcW w:w="585" w:type="dxa"/>
            <w:vAlign w:val="center"/>
          </w:tcPr>
          <w:p w14:paraId="2C6FF173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2</w:t>
            </w:r>
          </w:p>
        </w:tc>
        <w:tc>
          <w:tcPr>
            <w:tcW w:w="1854" w:type="dxa"/>
            <w:vAlign w:val="center"/>
          </w:tcPr>
          <w:p w14:paraId="5D8E8D5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espiratory tract infection</w:t>
            </w:r>
          </w:p>
        </w:tc>
        <w:tc>
          <w:tcPr>
            <w:tcW w:w="759" w:type="dxa"/>
            <w:vAlign w:val="center"/>
          </w:tcPr>
          <w:p w14:paraId="40D0FDC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69</w:t>
            </w:r>
          </w:p>
        </w:tc>
        <w:tc>
          <w:tcPr>
            <w:tcW w:w="1765" w:type="dxa"/>
            <w:vAlign w:val="center"/>
          </w:tcPr>
          <w:p w14:paraId="2CA567FB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Unknown indication</w:t>
            </w:r>
          </w:p>
        </w:tc>
        <w:tc>
          <w:tcPr>
            <w:tcW w:w="928" w:type="dxa"/>
            <w:vAlign w:val="center"/>
          </w:tcPr>
          <w:p w14:paraId="6092DF19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121</w:t>
            </w:r>
          </w:p>
        </w:tc>
        <w:tc>
          <w:tcPr>
            <w:tcW w:w="1703" w:type="dxa"/>
            <w:vAlign w:val="center"/>
          </w:tcPr>
          <w:p w14:paraId="7D85B6E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Infection</w:t>
            </w:r>
          </w:p>
        </w:tc>
        <w:tc>
          <w:tcPr>
            <w:tcW w:w="928" w:type="dxa"/>
            <w:vAlign w:val="center"/>
          </w:tcPr>
          <w:p w14:paraId="0DC64FDA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29</w:t>
            </w:r>
          </w:p>
        </w:tc>
        <w:bookmarkStart w:id="0" w:name="_GoBack"/>
        <w:bookmarkEnd w:id="0"/>
      </w:tr>
      <w:tr w:rsidR="0023735A" w:rsidRPr="00C77FD6" w14:paraId="47CC88A5" w14:textId="77777777" w:rsidTr="00D26F3B">
        <w:tc>
          <w:tcPr>
            <w:tcW w:w="585" w:type="dxa"/>
            <w:vAlign w:val="center"/>
          </w:tcPr>
          <w:p w14:paraId="62742FF2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3</w:t>
            </w:r>
          </w:p>
        </w:tc>
        <w:tc>
          <w:tcPr>
            <w:tcW w:w="1854" w:type="dxa"/>
            <w:vAlign w:val="center"/>
          </w:tcPr>
          <w:p w14:paraId="1E603EF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Unknown indication</w:t>
            </w:r>
          </w:p>
        </w:tc>
        <w:tc>
          <w:tcPr>
            <w:tcW w:w="759" w:type="dxa"/>
            <w:vAlign w:val="center"/>
          </w:tcPr>
          <w:p w14:paraId="6D5D553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43</w:t>
            </w:r>
          </w:p>
        </w:tc>
        <w:tc>
          <w:tcPr>
            <w:tcW w:w="1765" w:type="dxa"/>
            <w:vAlign w:val="center"/>
          </w:tcPr>
          <w:p w14:paraId="309AE8A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Rosacea</w:t>
            </w:r>
          </w:p>
        </w:tc>
        <w:tc>
          <w:tcPr>
            <w:tcW w:w="928" w:type="dxa"/>
            <w:vAlign w:val="center"/>
          </w:tcPr>
          <w:p w14:paraId="41DB7DF8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1703" w:type="dxa"/>
            <w:vAlign w:val="center"/>
          </w:tcPr>
          <w:p w14:paraId="1C7C7B3F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Abdominal infection</w:t>
            </w:r>
          </w:p>
        </w:tc>
        <w:tc>
          <w:tcPr>
            <w:tcW w:w="928" w:type="dxa"/>
            <w:vAlign w:val="center"/>
          </w:tcPr>
          <w:p w14:paraId="6E90E5CB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24</w:t>
            </w:r>
          </w:p>
        </w:tc>
      </w:tr>
      <w:tr w:rsidR="0023735A" w:rsidRPr="00C77FD6" w14:paraId="5B90A7ED" w14:textId="77777777" w:rsidTr="00D26F3B">
        <w:tc>
          <w:tcPr>
            <w:tcW w:w="585" w:type="dxa"/>
            <w:vAlign w:val="center"/>
          </w:tcPr>
          <w:p w14:paraId="0CA2EB00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4</w:t>
            </w:r>
          </w:p>
        </w:tc>
        <w:tc>
          <w:tcPr>
            <w:tcW w:w="1854" w:type="dxa"/>
            <w:vAlign w:val="center"/>
          </w:tcPr>
          <w:p w14:paraId="611E164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Pneumonia</w:t>
            </w:r>
          </w:p>
        </w:tc>
        <w:tc>
          <w:tcPr>
            <w:tcW w:w="759" w:type="dxa"/>
            <w:vAlign w:val="center"/>
          </w:tcPr>
          <w:p w14:paraId="5A4A3D65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</w:p>
        </w:tc>
        <w:tc>
          <w:tcPr>
            <w:tcW w:w="1765" w:type="dxa"/>
            <w:vAlign w:val="center"/>
          </w:tcPr>
          <w:p w14:paraId="6D22391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Skin disorder</w:t>
            </w:r>
          </w:p>
        </w:tc>
        <w:tc>
          <w:tcPr>
            <w:tcW w:w="928" w:type="dxa"/>
            <w:vAlign w:val="center"/>
          </w:tcPr>
          <w:p w14:paraId="54F4E25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1703" w:type="dxa"/>
            <w:vAlign w:val="center"/>
          </w:tcPr>
          <w:p w14:paraId="519B623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Mycobacterium abscessus infection</w:t>
            </w:r>
          </w:p>
        </w:tc>
        <w:tc>
          <w:tcPr>
            <w:tcW w:w="928" w:type="dxa"/>
            <w:vAlign w:val="center"/>
          </w:tcPr>
          <w:p w14:paraId="5112DC0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</w:t>
            </w:r>
          </w:p>
        </w:tc>
      </w:tr>
      <w:tr w:rsidR="0023735A" w:rsidRPr="00C77FD6" w14:paraId="268ABE9C" w14:textId="77777777" w:rsidTr="00D26F3B">
        <w:tc>
          <w:tcPr>
            <w:tcW w:w="585" w:type="dxa"/>
            <w:vAlign w:val="center"/>
          </w:tcPr>
          <w:p w14:paraId="57871AB2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5</w:t>
            </w:r>
          </w:p>
        </w:tc>
        <w:tc>
          <w:tcPr>
            <w:tcW w:w="1854" w:type="dxa"/>
            <w:vAlign w:val="center"/>
          </w:tcPr>
          <w:p w14:paraId="7517F235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Rosacea</w:t>
            </w:r>
          </w:p>
        </w:tc>
        <w:tc>
          <w:tcPr>
            <w:tcW w:w="759" w:type="dxa"/>
            <w:vAlign w:val="center"/>
          </w:tcPr>
          <w:p w14:paraId="32B3C96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</w:t>
            </w:r>
          </w:p>
        </w:tc>
        <w:tc>
          <w:tcPr>
            <w:tcW w:w="1765" w:type="dxa"/>
            <w:vAlign w:val="center"/>
          </w:tcPr>
          <w:p w14:paraId="3642287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Pneumonia</w:t>
            </w:r>
          </w:p>
        </w:tc>
        <w:tc>
          <w:tcPr>
            <w:tcW w:w="928" w:type="dxa"/>
            <w:vAlign w:val="center"/>
          </w:tcPr>
          <w:p w14:paraId="23184CD5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703" w:type="dxa"/>
            <w:vAlign w:val="center"/>
          </w:tcPr>
          <w:p w14:paraId="76483FC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Sepsis</w:t>
            </w:r>
          </w:p>
        </w:tc>
        <w:tc>
          <w:tcPr>
            <w:tcW w:w="928" w:type="dxa"/>
            <w:vAlign w:val="center"/>
          </w:tcPr>
          <w:p w14:paraId="4CC46CB2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</w:tr>
      <w:tr w:rsidR="0023735A" w:rsidRPr="00C77FD6" w14:paraId="0A664212" w14:textId="77777777" w:rsidTr="00D26F3B">
        <w:tc>
          <w:tcPr>
            <w:tcW w:w="585" w:type="dxa"/>
            <w:vAlign w:val="center"/>
          </w:tcPr>
          <w:p w14:paraId="33BF2743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6</w:t>
            </w:r>
          </w:p>
        </w:tc>
        <w:tc>
          <w:tcPr>
            <w:tcW w:w="1854" w:type="dxa"/>
            <w:vAlign w:val="center"/>
          </w:tcPr>
          <w:p w14:paraId="4751FED8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Infection</w:t>
            </w:r>
          </w:p>
        </w:tc>
        <w:tc>
          <w:tcPr>
            <w:tcW w:w="759" w:type="dxa"/>
            <w:vAlign w:val="center"/>
          </w:tcPr>
          <w:p w14:paraId="2FAA859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1765" w:type="dxa"/>
            <w:vAlign w:val="center"/>
          </w:tcPr>
          <w:p w14:paraId="3BD341D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Infection</w:t>
            </w:r>
          </w:p>
        </w:tc>
        <w:tc>
          <w:tcPr>
            <w:tcW w:w="928" w:type="dxa"/>
            <w:vAlign w:val="center"/>
          </w:tcPr>
          <w:p w14:paraId="32912B4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703" w:type="dxa"/>
            <w:vAlign w:val="center"/>
          </w:tcPr>
          <w:p w14:paraId="0636CED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Staphylococcal infection</w:t>
            </w:r>
          </w:p>
        </w:tc>
        <w:tc>
          <w:tcPr>
            <w:tcW w:w="928" w:type="dxa"/>
            <w:vAlign w:val="center"/>
          </w:tcPr>
          <w:p w14:paraId="7FA8D0F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</w:tr>
      <w:tr w:rsidR="0023735A" w:rsidRPr="00C77FD6" w14:paraId="023B44D0" w14:textId="77777777" w:rsidTr="00D26F3B">
        <w:tc>
          <w:tcPr>
            <w:tcW w:w="585" w:type="dxa"/>
            <w:vAlign w:val="center"/>
          </w:tcPr>
          <w:p w14:paraId="10015D05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7</w:t>
            </w:r>
          </w:p>
        </w:tc>
        <w:tc>
          <w:tcPr>
            <w:tcW w:w="1854" w:type="dxa"/>
            <w:vAlign w:val="center"/>
          </w:tcPr>
          <w:p w14:paraId="1F5A504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Chronic obstructive pulmonary disease</w:t>
            </w:r>
          </w:p>
        </w:tc>
        <w:tc>
          <w:tcPr>
            <w:tcW w:w="759" w:type="dxa"/>
            <w:vAlign w:val="center"/>
          </w:tcPr>
          <w:p w14:paraId="66C7586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</w:t>
            </w:r>
          </w:p>
        </w:tc>
        <w:tc>
          <w:tcPr>
            <w:tcW w:w="1765" w:type="dxa"/>
            <w:vAlign w:val="center"/>
          </w:tcPr>
          <w:p w14:paraId="0896B392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Cellulitis</w:t>
            </w:r>
          </w:p>
        </w:tc>
        <w:tc>
          <w:tcPr>
            <w:tcW w:w="928" w:type="dxa"/>
            <w:vAlign w:val="center"/>
          </w:tcPr>
          <w:p w14:paraId="1873A735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703" w:type="dxa"/>
            <w:vAlign w:val="center"/>
          </w:tcPr>
          <w:p w14:paraId="27E2547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Cellulitis</w:t>
            </w:r>
          </w:p>
        </w:tc>
        <w:tc>
          <w:tcPr>
            <w:tcW w:w="928" w:type="dxa"/>
            <w:vAlign w:val="center"/>
          </w:tcPr>
          <w:p w14:paraId="30CEA27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</w:tr>
      <w:tr w:rsidR="0023735A" w:rsidRPr="00C77FD6" w14:paraId="09C3B326" w14:textId="77777777" w:rsidTr="00D26F3B">
        <w:tc>
          <w:tcPr>
            <w:tcW w:w="585" w:type="dxa"/>
            <w:vAlign w:val="center"/>
          </w:tcPr>
          <w:p w14:paraId="36CB9F07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8</w:t>
            </w:r>
          </w:p>
        </w:tc>
        <w:tc>
          <w:tcPr>
            <w:tcW w:w="1854" w:type="dxa"/>
            <w:vAlign w:val="center"/>
          </w:tcPr>
          <w:p w14:paraId="3CA0A39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Sinusitis</w:t>
            </w:r>
          </w:p>
        </w:tc>
        <w:tc>
          <w:tcPr>
            <w:tcW w:w="759" w:type="dxa"/>
            <w:vAlign w:val="center"/>
          </w:tcPr>
          <w:p w14:paraId="79B1A73B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</w:t>
            </w:r>
          </w:p>
        </w:tc>
        <w:tc>
          <w:tcPr>
            <w:tcW w:w="1765" w:type="dxa"/>
            <w:vAlign w:val="center"/>
          </w:tcPr>
          <w:p w14:paraId="2F698389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Dermal cyst</w:t>
            </w:r>
          </w:p>
        </w:tc>
        <w:tc>
          <w:tcPr>
            <w:tcW w:w="928" w:type="dxa"/>
            <w:vAlign w:val="center"/>
          </w:tcPr>
          <w:p w14:paraId="7DE7F768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703" w:type="dxa"/>
            <w:vAlign w:val="center"/>
          </w:tcPr>
          <w:p w14:paraId="470B4C6A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Klebsiella infection</w:t>
            </w:r>
          </w:p>
        </w:tc>
        <w:tc>
          <w:tcPr>
            <w:tcW w:w="928" w:type="dxa"/>
            <w:vAlign w:val="center"/>
          </w:tcPr>
          <w:p w14:paraId="177F4D4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</w:tr>
      <w:tr w:rsidR="0023735A" w:rsidRPr="00C77FD6" w14:paraId="568883A9" w14:textId="77777777" w:rsidTr="00D26F3B">
        <w:tc>
          <w:tcPr>
            <w:tcW w:w="585" w:type="dxa"/>
            <w:vAlign w:val="center"/>
          </w:tcPr>
          <w:p w14:paraId="33BC67F0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9</w:t>
            </w:r>
          </w:p>
        </w:tc>
        <w:tc>
          <w:tcPr>
            <w:tcW w:w="1854" w:type="dxa"/>
            <w:vAlign w:val="center"/>
          </w:tcPr>
          <w:p w14:paraId="5DEC1F5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Arthropod bite</w:t>
            </w:r>
          </w:p>
        </w:tc>
        <w:tc>
          <w:tcPr>
            <w:tcW w:w="759" w:type="dxa"/>
            <w:vAlign w:val="center"/>
          </w:tcPr>
          <w:p w14:paraId="467ABBBF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</w:t>
            </w:r>
          </w:p>
        </w:tc>
        <w:tc>
          <w:tcPr>
            <w:tcW w:w="1765" w:type="dxa"/>
            <w:vAlign w:val="center"/>
          </w:tcPr>
          <w:p w14:paraId="6D816D3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Osteomyelitis chronic</w:t>
            </w:r>
          </w:p>
        </w:tc>
        <w:tc>
          <w:tcPr>
            <w:tcW w:w="928" w:type="dxa"/>
            <w:vAlign w:val="center"/>
          </w:tcPr>
          <w:p w14:paraId="1948E21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703" w:type="dxa"/>
            <w:vAlign w:val="center"/>
          </w:tcPr>
          <w:p w14:paraId="1C15EB2A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Septic shock</w:t>
            </w:r>
          </w:p>
        </w:tc>
        <w:tc>
          <w:tcPr>
            <w:tcW w:w="928" w:type="dxa"/>
            <w:vAlign w:val="center"/>
          </w:tcPr>
          <w:p w14:paraId="0FEB723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23735A" w:rsidRPr="00C77FD6" w14:paraId="212BC743" w14:textId="77777777" w:rsidTr="00D26F3B">
        <w:tc>
          <w:tcPr>
            <w:tcW w:w="585" w:type="dxa"/>
            <w:vAlign w:val="center"/>
          </w:tcPr>
          <w:p w14:paraId="4E2FDDA2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10</w:t>
            </w:r>
          </w:p>
        </w:tc>
        <w:tc>
          <w:tcPr>
            <w:tcW w:w="1854" w:type="dxa"/>
            <w:vAlign w:val="center"/>
          </w:tcPr>
          <w:p w14:paraId="1D5677A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Osteomyelitis chronic</w:t>
            </w:r>
          </w:p>
        </w:tc>
        <w:tc>
          <w:tcPr>
            <w:tcW w:w="759" w:type="dxa"/>
            <w:vAlign w:val="center"/>
          </w:tcPr>
          <w:p w14:paraId="193824E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11</w:t>
            </w:r>
          </w:p>
        </w:tc>
        <w:tc>
          <w:tcPr>
            <w:tcW w:w="1765" w:type="dxa"/>
            <w:vAlign w:val="center"/>
          </w:tcPr>
          <w:p w14:paraId="19ED258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Lyme disease</w:t>
            </w:r>
          </w:p>
        </w:tc>
        <w:tc>
          <w:tcPr>
            <w:tcW w:w="928" w:type="dxa"/>
            <w:vAlign w:val="center"/>
          </w:tcPr>
          <w:p w14:paraId="39C4D9C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703" w:type="dxa"/>
            <w:vAlign w:val="center"/>
          </w:tcPr>
          <w:p w14:paraId="4FE349D6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 w:hint="eastAsia"/>
                <w:sz w:val="16"/>
                <w:szCs w:val="16"/>
              </w:rPr>
              <w:t>Unknown indication</w:t>
            </w:r>
          </w:p>
        </w:tc>
        <w:tc>
          <w:tcPr>
            <w:tcW w:w="928" w:type="dxa"/>
            <w:vAlign w:val="center"/>
          </w:tcPr>
          <w:p w14:paraId="5D946677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</w:tr>
      <w:tr w:rsidR="0023735A" w:rsidRPr="00C77FD6" w14:paraId="0CAFF141" w14:textId="77777777" w:rsidTr="00D26F3B">
        <w:tc>
          <w:tcPr>
            <w:tcW w:w="585" w:type="dxa"/>
            <w:vAlign w:val="center"/>
          </w:tcPr>
          <w:p w14:paraId="27881BA0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11</w:t>
            </w:r>
          </w:p>
        </w:tc>
        <w:tc>
          <w:tcPr>
            <w:tcW w:w="1854" w:type="dxa"/>
            <w:vAlign w:val="center"/>
          </w:tcPr>
          <w:p w14:paraId="2B988B2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77FD6">
              <w:rPr>
                <w:rFonts w:ascii="Times New Roman" w:hAnsi="Times New Roman" w:cs="Times New Roman"/>
                <w:sz w:val="16"/>
                <w:szCs w:val="16"/>
              </w:rPr>
              <w:t>Lyme disease</w:t>
            </w:r>
          </w:p>
        </w:tc>
        <w:tc>
          <w:tcPr>
            <w:tcW w:w="759" w:type="dxa"/>
            <w:vAlign w:val="center"/>
          </w:tcPr>
          <w:p w14:paraId="161E9888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1765" w:type="dxa"/>
            <w:vAlign w:val="center"/>
          </w:tcPr>
          <w:p w14:paraId="2ECE529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34A2A">
              <w:rPr>
                <w:rFonts w:ascii="Times New Roman" w:hAnsi="Times New Roman" w:cs="Times New Roman"/>
                <w:sz w:val="16"/>
                <w:szCs w:val="16"/>
              </w:rPr>
              <w:t>Dermatitis</w:t>
            </w:r>
          </w:p>
        </w:tc>
        <w:tc>
          <w:tcPr>
            <w:tcW w:w="928" w:type="dxa"/>
            <w:vAlign w:val="center"/>
          </w:tcPr>
          <w:p w14:paraId="3C42C1F2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703" w:type="dxa"/>
            <w:vAlign w:val="center"/>
          </w:tcPr>
          <w:p w14:paraId="68173402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Peritonitis</w:t>
            </w:r>
          </w:p>
        </w:tc>
        <w:tc>
          <w:tcPr>
            <w:tcW w:w="928" w:type="dxa"/>
            <w:vAlign w:val="center"/>
          </w:tcPr>
          <w:p w14:paraId="5D331B6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</w:tr>
      <w:tr w:rsidR="0023735A" w:rsidRPr="00C77FD6" w14:paraId="2C7D2C51" w14:textId="77777777" w:rsidTr="00D26F3B">
        <w:tc>
          <w:tcPr>
            <w:tcW w:w="585" w:type="dxa"/>
            <w:vAlign w:val="center"/>
          </w:tcPr>
          <w:p w14:paraId="54C6F71F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12</w:t>
            </w:r>
          </w:p>
        </w:tc>
        <w:tc>
          <w:tcPr>
            <w:tcW w:w="1854" w:type="dxa"/>
            <w:vAlign w:val="center"/>
          </w:tcPr>
          <w:p w14:paraId="7003360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Otitis media acute</w:t>
            </w:r>
          </w:p>
        </w:tc>
        <w:tc>
          <w:tcPr>
            <w:tcW w:w="759" w:type="dxa"/>
            <w:vAlign w:val="center"/>
          </w:tcPr>
          <w:p w14:paraId="463D901A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765" w:type="dxa"/>
            <w:vAlign w:val="center"/>
          </w:tcPr>
          <w:p w14:paraId="42CE0731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Pyrexia</w:t>
            </w:r>
          </w:p>
        </w:tc>
        <w:tc>
          <w:tcPr>
            <w:tcW w:w="928" w:type="dxa"/>
            <w:vAlign w:val="center"/>
          </w:tcPr>
          <w:p w14:paraId="74F6C328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703" w:type="dxa"/>
            <w:vAlign w:val="center"/>
          </w:tcPr>
          <w:p w14:paraId="39A9C600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34A2A">
              <w:rPr>
                <w:rFonts w:ascii="Times New Roman" w:hAnsi="Times New Roman" w:cs="Times New Roman"/>
                <w:sz w:val="16"/>
                <w:szCs w:val="16"/>
              </w:rPr>
              <w:t>Osteomyelitis</w:t>
            </w:r>
          </w:p>
        </w:tc>
        <w:tc>
          <w:tcPr>
            <w:tcW w:w="928" w:type="dxa"/>
            <w:vAlign w:val="center"/>
          </w:tcPr>
          <w:p w14:paraId="411DBA3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</w:tr>
      <w:tr w:rsidR="0023735A" w:rsidRPr="00C77FD6" w14:paraId="6ED09C05" w14:textId="77777777" w:rsidTr="00D26F3B">
        <w:tc>
          <w:tcPr>
            <w:tcW w:w="585" w:type="dxa"/>
            <w:vAlign w:val="center"/>
          </w:tcPr>
          <w:p w14:paraId="5919E795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13</w:t>
            </w:r>
          </w:p>
        </w:tc>
        <w:tc>
          <w:tcPr>
            <w:tcW w:w="1854" w:type="dxa"/>
            <w:vAlign w:val="center"/>
          </w:tcPr>
          <w:p w14:paraId="51D615E5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Paraspinal abscess</w:t>
            </w:r>
          </w:p>
        </w:tc>
        <w:tc>
          <w:tcPr>
            <w:tcW w:w="759" w:type="dxa"/>
            <w:vAlign w:val="center"/>
          </w:tcPr>
          <w:p w14:paraId="1D12D912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765" w:type="dxa"/>
            <w:vAlign w:val="center"/>
          </w:tcPr>
          <w:p w14:paraId="771E4A1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Pemphigoid</w:t>
            </w:r>
          </w:p>
        </w:tc>
        <w:tc>
          <w:tcPr>
            <w:tcW w:w="928" w:type="dxa"/>
            <w:vAlign w:val="center"/>
          </w:tcPr>
          <w:p w14:paraId="600CA021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703" w:type="dxa"/>
            <w:vAlign w:val="center"/>
          </w:tcPr>
          <w:p w14:paraId="5F67FB1C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Pyrexia</w:t>
            </w:r>
          </w:p>
        </w:tc>
        <w:tc>
          <w:tcPr>
            <w:tcW w:w="928" w:type="dxa"/>
            <w:vAlign w:val="center"/>
          </w:tcPr>
          <w:p w14:paraId="33195B4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</w:tr>
      <w:tr w:rsidR="0023735A" w:rsidRPr="00C77FD6" w14:paraId="71EB0DE9" w14:textId="77777777" w:rsidTr="00D26F3B">
        <w:tc>
          <w:tcPr>
            <w:tcW w:w="585" w:type="dxa"/>
            <w:vAlign w:val="center"/>
          </w:tcPr>
          <w:p w14:paraId="53FE601B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14</w:t>
            </w:r>
          </w:p>
        </w:tc>
        <w:tc>
          <w:tcPr>
            <w:tcW w:w="1854" w:type="dxa"/>
            <w:vAlign w:val="center"/>
          </w:tcPr>
          <w:p w14:paraId="60B9C20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Staphylococcal infection</w:t>
            </w:r>
          </w:p>
        </w:tc>
        <w:tc>
          <w:tcPr>
            <w:tcW w:w="759" w:type="dxa"/>
            <w:vAlign w:val="center"/>
          </w:tcPr>
          <w:p w14:paraId="5156492F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765" w:type="dxa"/>
            <w:vAlign w:val="center"/>
          </w:tcPr>
          <w:p w14:paraId="76426F74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Dermatitis</w:t>
            </w:r>
          </w:p>
        </w:tc>
        <w:tc>
          <w:tcPr>
            <w:tcW w:w="928" w:type="dxa"/>
            <w:vAlign w:val="center"/>
          </w:tcPr>
          <w:p w14:paraId="6DBABE1B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703" w:type="dxa"/>
            <w:vAlign w:val="center"/>
          </w:tcPr>
          <w:p w14:paraId="301C1383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34A2A">
              <w:rPr>
                <w:rFonts w:ascii="Times New Roman" w:hAnsi="Times New Roman" w:cs="Times New Roman"/>
                <w:sz w:val="16"/>
                <w:szCs w:val="16"/>
              </w:rPr>
              <w:t>Urinary tract infection</w:t>
            </w:r>
          </w:p>
        </w:tc>
        <w:tc>
          <w:tcPr>
            <w:tcW w:w="928" w:type="dxa"/>
            <w:vAlign w:val="center"/>
          </w:tcPr>
          <w:p w14:paraId="40254C40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</w:tr>
      <w:tr w:rsidR="0023735A" w:rsidRPr="00C77FD6" w14:paraId="42FB07D2" w14:textId="77777777" w:rsidTr="00D26F3B">
        <w:tc>
          <w:tcPr>
            <w:tcW w:w="585" w:type="dxa"/>
            <w:vAlign w:val="center"/>
          </w:tcPr>
          <w:p w14:paraId="61819B9A" w14:textId="77777777" w:rsidR="0023735A" w:rsidRPr="00C77FD6" w:rsidRDefault="0023735A" w:rsidP="0023735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15</w:t>
            </w:r>
          </w:p>
        </w:tc>
        <w:tc>
          <w:tcPr>
            <w:tcW w:w="1854" w:type="dxa"/>
            <w:vAlign w:val="center"/>
          </w:tcPr>
          <w:p w14:paraId="443B5BCE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759" w:type="dxa"/>
            <w:vAlign w:val="center"/>
          </w:tcPr>
          <w:p w14:paraId="343DC727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765" w:type="dxa"/>
            <w:vAlign w:val="center"/>
          </w:tcPr>
          <w:p w14:paraId="410DEA6D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173CD">
              <w:rPr>
                <w:rFonts w:ascii="Times New Roman" w:hAnsi="Times New Roman" w:cs="Times New Roman"/>
                <w:sz w:val="16"/>
                <w:szCs w:val="16"/>
              </w:rPr>
              <w:t>Folliculitis</w:t>
            </w:r>
          </w:p>
        </w:tc>
        <w:tc>
          <w:tcPr>
            <w:tcW w:w="928" w:type="dxa"/>
            <w:vAlign w:val="center"/>
          </w:tcPr>
          <w:p w14:paraId="4DE72778" w14:textId="77777777" w:rsidR="0023735A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1703" w:type="dxa"/>
            <w:vAlign w:val="center"/>
          </w:tcPr>
          <w:p w14:paraId="37E2188F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34A2A">
              <w:rPr>
                <w:rFonts w:ascii="Times New Roman" w:hAnsi="Times New Roman" w:cs="Times New Roman"/>
                <w:sz w:val="16"/>
                <w:szCs w:val="16"/>
              </w:rPr>
              <w:t>Postoperative wound infection</w:t>
            </w:r>
          </w:p>
        </w:tc>
        <w:tc>
          <w:tcPr>
            <w:tcW w:w="928" w:type="dxa"/>
            <w:vAlign w:val="center"/>
          </w:tcPr>
          <w:p w14:paraId="77D50A5A" w14:textId="77777777" w:rsidR="0023735A" w:rsidRPr="00C77FD6" w:rsidRDefault="0023735A" w:rsidP="00D26F3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</w:tr>
    </w:tbl>
    <w:p w14:paraId="3367D723" w14:textId="0632DA1C" w:rsidR="0079626F" w:rsidRPr="003F2451" w:rsidRDefault="0079626F" w:rsidP="002373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79626F" w:rsidRPr="003F2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436534" w14:textId="77777777" w:rsidR="00A9187D" w:rsidRDefault="00A9187D" w:rsidP="00413084">
      <w:r>
        <w:separator/>
      </w:r>
    </w:p>
  </w:endnote>
  <w:endnote w:type="continuationSeparator" w:id="0">
    <w:p w14:paraId="45A0EB6A" w14:textId="77777777" w:rsidR="00A9187D" w:rsidRDefault="00A9187D" w:rsidP="00413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FEE99B" w14:textId="77777777" w:rsidR="00A9187D" w:rsidRDefault="00A9187D" w:rsidP="00413084">
      <w:r>
        <w:separator/>
      </w:r>
    </w:p>
  </w:footnote>
  <w:footnote w:type="continuationSeparator" w:id="0">
    <w:p w14:paraId="75522D78" w14:textId="77777777" w:rsidR="00A9187D" w:rsidRDefault="00A9187D" w:rsidP="0041308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v40">
    <w15:presenceInfo w15:providerId="None" w15:userId="v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66"/>
    <w:rsid w:val="000469B2"/>
    <w:rsid w:val="000C6758"/>
    <w:rsid w:val="00117EF7"/>
    <w:rsid w:val="00166EEE"/>
    <w:rsid w:val="0023369D"/>
    <w:rsid w:val="0023735A"/>
    <w:rsid w:val="003173CD"/>
    <w:rsid w:val="003227F7"/>
    <w:rsid w:val="00395878"/>
    <w:rsid w:val="003F2451"/>
    <w:rsid w:val="003F7111"/>
    <w:rsid w:val="00413084"/>
    <w:rsid w:val="004926BB"/>
    <w:rsid w:val="004B25D8"/>
    <w:rsid w:val="00590E94"/>
    <w:rsid w:val="0063248C"/>
    <w:rsid w:val="00634A2A"/>
    <w:rsid w:val="00662F9A"/>
    <w:rsid w:val="006E504E"/>
    <w:rsid w:val="006F708E"/>
    <w:rsid w:val="0073566B"/>
    <w:rsid w:val="0079626F"/>
    <w:rsid w:val="00897D45"/>
    <w:rsid w:val="008F7815"/>
    <w:rsid w:val="009116A1"/>
    <w:rsid w:val="00946966"/>
    <w:rsid w:val="00A9187D"/>
    <w:rsid w:val="00AD0CFC"/>
    <w:rsid w:val="00AF0302"/>
    <w:rsid w:val="00B04FE2"/>
    <w:rsid w:val="00B34E9E"/>
    <w:rsid w:val="00C56680"/>
    <w:rsid w:val="00C77FD6"/>
    <w:rsid w:val="00CC7C44"/>
    <w:rsid w:val="00D26F3B"/>
    <w:rsid w:val="00DD370A"/>
    <w:rsid w:val="00EA257A"/>
    <w:rsid w:val="00F9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C3B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084"/>
    <w:rPr>
      <w:sz w:val="18"/>
      <w:szCs w:val="18"/>
    </w:rPr>
  </w:style>
  <w:style w:type="table" w:styleId="a5">
    <w:name w:val="Table Grid"/>
    <w:basedOn w:val="a1"/>
    <w:uiPriority w:val="59"/>
    <w:rsid w:val="004130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F24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F2451"/>
    <w:rPr>
      <w:sz w:val="18"/>
      <w:szCs w:val="18"/>
    </w:rPr>
  </w:style>
  <w:style w:type="paragraph" w:styleId="a7">
    <w:name w:val="Revision"/>
    <w:hidden/>
    <w:uiPriority w:val="99"/>
    <w:semiHidden/>
    <w:rsid w:val="002336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084"/>
    <w:rPr>
      <w:sz w:val="18"/>
      <w:szCs w:val="18"/>
    </w:rPr>
  </w:style>
  <w:style w:type="table" w:styleId="a5">
    <w:name w:val="Table Grid"/>
    <w:basedOn w:val="a1"/>
    <w:uiPriority w:val="59"/>
    <w:rsid w:val="004130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F24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F2451"/>
    <w:rPr>
      <w:sz w:val="18"/>
      <w:szCs w:val="18"/>
    </w:rPr>
  </w:style>
  <w:style w:type="paragraph" w:styleId="a7">
    <w:name w:val="Revision"/>
    <w:hidden/>
    <w:uiPriority w:val="99"/>
    <w:semiHidden/>
    <w:rsid w:val="00233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1C840-A973-44D5-980D-953810A1B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1332</Words>
  <Characters>7595</Characters>
  <Application>Microsoft Office Word</Application>
  <DocSecurity>0</DocSecurity>
  <Lines>63</Lines>
  <Paragraphs>17</Paragraphs>
  <ScaleCrop>false</ScaleCrop>
  <Company/>
  <LinksUpToDate>false</LinksUpToDate>
  <CharactersWithSpaces>8910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2021-12-06T08:28:00Z</dcterms:created>
  <dcterms:modified xsi:type="dcterms:W3CDTF">2022-01-09T07:00:00Z</dcterms:modified>
</cp:coreProperties>
</file>