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6D588" w14:textId="77777777" w:rsidR="00B537D1" w:rsidRDefault="00B537D1" w:rsidP="00431CEE">
      <w:pPr>
        <w:rPr>
          <w:rFonts w:ascii="Times New Roman" w:eastAsia="宋体" w:hAnsi="Times New Roman" w:cs="Times New Roman"/>
          <w:b/>
          <w:bCs/>
          <w:sz w:val="24"/>
          <w:szCs w:val="24"/>
        </w:rPr>
      </w:pPr>
      <w:r>
        <w:rPr>
          <w:rFonts w:ascii="Times New Roman" w:eastAsia="宋体" w:hAnsi="Times New Roman" w:cs="Times New Roman"/>
          <w:b/>
          <w:bCs/>
          <w:sz w:val="24"/>
          <w:szCs w:val="24"/>
        </w:rPr>
        <w:t>S</w:t>
      </w:r>
      <w:r>
        <w:rPr>
          <w:rFonts w:ascii="Times New Roman" w:eastAsia="宋体" w:hAnsi="Times New Roman" w:cs="Times New Roman" w:hint="eastAsia"/>
          <w:b/>
          <w:bCs/>
          <w:sz w:val="24"/>
          <w:szCs w:val="24"/>
        </w:rPr>
        <w:t>upple</w:t>
      </w:r>
      <w:r>
        <w:rPr>
          <w:rFonts w:ascii="Times New Roman" w:eastAsia="宋体" w:hAnsi="Times New Roman" w:cs="Times New Roman"/>
          <w:b/>
          <w:bCs/>
          <w:sz w:val="24"/>
          <w:szCs w:val="24"/>
        </w:rPr>
        <w:t>mentary Information for</w:t>
      </w:r>
    </w:p>
    <w:p w14:paraId="05E2C45A" w14:textId="69A240F9" w:rsidR="007E59B3" w:rsidRDefault="007E59B3" w:rsidP="00431CEE">
      <w:pP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Aging</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threatens sustainability</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 xml:space="preserve">of smallholder farming </w:t>
      </w:r>
      <w:r>
        <w:rPr>
          <w:rFonts w:ascii="Times New Roman" w:eastAsia="宋体" w:hAnsi="Times New Roman" w:cs="Times New Roman"/>
          <w:b/>
          <w:bCs/>
          <w:sz w:val="24"/>
          <w:szCs w:val="24"/>
        </w:rPr>
        <w:t xml:space="preserve">in </w:t>
      </w:r>
      <w:r>
        <w:rPr>
          <w:rFonts w:ascii="Times New Roman" w:eastAsia="宋体" w:hAnsi="Times New Roman" w:cs="Times New Roman" w:hint="eastAsia"/>
          <w:b/>
          <w:bCs/>
          <w:sz w:val="24"/>
          <w:szCs w:val="24"/>
        </w:rPr>
        <w:t>China</w:t>
      </w:r>
    </w:p>
    <w:p w14:paraId="10A37B9C" w14:textId="77777777" w:rsidR="00B537D1" w:rsidRDefault="00B537D1" w:rsidP="00431CEE">
      <w:pPr>
        <w:rPr>
          <w:rFonts w:ascii="Times New Roman" w:eastAsia="宋体" w:hAnsi="Times New Roman" w:cs="Times New Roman"/>
          <w:b/>
          <w:bCs/>
          <w:sz w:val="24"/>
          <w:szCs w:val="24"/>
        </w:rPr>
      </w:pPr>
    </w:p>
    <w:p w14:paraId="37BDF716" w14:textId="77777777" w:rsidR="00BE7268" w:rsidRPr="004239CE" w:rsidRDefault="00BE7268" w:rsidP="00BE7268">
      <w:pPr>
        <w:adjustRightInd w:val="0"/>
        <w:snapToGrid w:val="0"/>
        <w:rPr>
          <w:rFonts w:ascii="Times New Roman" w:hAnsi="Times New Roman" w:cs="Times New Roman"/>
          <w:bCs/>
          <w:sz w:val="24"/>
          <w:szCs w:val="24"/>
        </w:rPr>
      </w:pPr>
      <w:r w:rsidRPr="004239CE">
        <w:rPr>
          <w:rFonts w:ascii="Times New Roman" w:hAnsi="Times New Roman" w:cs="Times New Roman"/>
          <w:bCs/>
          <w:sz w:val="24"/>
          <w:szCs w:val="24"/>
        </w:rPr>
        <w:t xml:space="preserve">Chenchen Ren </w:t>
      </w:r>
      <w:proofErr w:type="spellStart"/>
      <w:proofErr w:type="gramStart"/>
      <w:r w:rsidRPr="004239CE">
        <w:rPr>
          <w:rFonts w:ascii="Times New Roman" w:hAnsi="Times New Roman" w:cs="Times New Roman"/>
          <w:color w:val="000000" w:themeColor="text1"/>
          <w:sz w:val="24"/>
          <w:szCs w:val="24"/>
          <w:vertAlign w:val="superscript"/>
        </w:rPr>
        <w:t>a,b</w:t>
      </w:r>
      <w:proofErr w:type="spellEnd"/>
      <w:proofErr w:type="gramEnd"/>
      <w:r w:rsidRPr="004239CE">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Xinyue</w:t>
      </w:r>
      <w:proofErr w:type="spellEnd"/>
      <w:r w:rsidRPr="004239CE">
        <w:rPr>
          <w:rFonts w:ascii="Times New Roman" w:hAnsi="Times New Roman" w:cs="Times New Roman"/>
          <w:bCs/>
          <w:sz w:val="24"/>
          <w:szCs w:val="24"/>
        </w:rPr>
        <w:t xml:space="preserve"> Zhou</w:t>
      </w:r>
      <w:r w:rsidRPr="004239CE">
        <w:rPr>
          <w:rFonts w:ascii="Times New Roman" w:hAnsi="Times New Roman" w:cs="Times New Roman"/>
          <w:color w:val="000000" w:themeColor="text1"/>
          <w:sz w:val="24"/>
          <w:szCs w:val="24"/>
          <w:vertAlign w:val="superscript"/>
        </w:rPr>
        <w:t xml:space="preserve"> c</w:t>
      </w:r>
      <w:r w:rsidRPr="004239CE">
        <w:rPr>
          <w:rFonts w:ascii="Times New Roman" w:hAnsi="Times New Roman" w:cs="Times New Roman"/>
          <w:bCs/>
          <w:sz w:val="24"/>
          <w:szCs w:val="24"/>
        </w:rPr>
        <w:t xml:space="preserve">, </w:t>
      </w:r>
      <w:r>
        <w:rPr>
          <w:rFonts w:ascii="Times New Roman" w:hAnsi="Times New Roman" w:cs="Times New Roman"/>
          <w:bCs/>
          <w:sz w:val="24"/>
          <w:szCs w:val="24"/>
        </w:rPr>
        <w:t>Chen Wang</w:t>
      </w:r>
      <w:r w:rsidRPr="004239CE">
        <w:rPr>
          <w:rFonts w:ascii="Times New Roman" w:hAnsi="Times New Roman" w:cs="Times New Roman"/>
          <w:color w:val="000000" w:themeColor="text1"/>
          <w:sz w:val="24"/>
          <w:szCs w:val="24"/>
          <w:vertAlign w:val="superscript"/>
        </w:rPr>
        <w:t xml:space="preserve"> </w:t>
      </w:r>
      <w:proofErr w:type="spellStart"/>
      <w:r>
        <w:rPr>
          <w:rFonts w:ascii="Times New Roman" w:hAnsi="Times New Roman" w:cs="Times New Roman"/>
          <w:color w:val="000000" w:themeColor="text1"/>
          <w:sz w:val="24"/>
          <w:szCs w:val="24"/>
          <w:vertAlign w:val="superscript"/>
        </w:rPr>
        <w:t>b,</w:t>
      </w:r>
      <w:r w:rsidRPr="004239CE">
        <w:rPr>
          <w:rFonts w:ascii="Times New Roman" w:hAnsi="Times New Roman" w:cs="Times New Roman"/>
          <w:color w:val="000000" w:themeColor="text1"/>
          <w:sz w:val="24"/>
          <w:szCs w:val="24"/>
          <w:vertAlign w:val="superscript"/>
        </w:rPr>
        <w:t>d</w:t>
      </w:r>
      <w:proofErr w:type="spellEnd"/>
      <w:r>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Yaolin</w:t>
      </w:r>
      <w:proofErr w:type="spellEnd"/>
      <w:r w:rsidRPr="004239CE">
        <w:rPr>
          <w:rFonts w:ascii="Times New Roman" w:hAnsi="Times New Roman" w:cs="Times New Roman"/>
          <w:bCs/>
          <w:sz w:val="24"/>
          <w:szCs w:val="24"/>
        </w:rPr>
        <w:t xml:space="preserve"> Guo</w:t>
      </w:r>
      <w:r w:rsidRPr="004239CE">
        <w:rPr>
          <w:rFonts w:ascii="Times New Roman" w:hAnsi="Times New Roman" w:cs="Times New Roman"/>
          <w:color w:val="000000" w:themeColor="text1"/>
          <w:sz w:val="24"/>
          <w:szCs w:val="24"/>
          <w:vertAlign w:val="superscript"/>
        </w:rPr>
        <w:t xml:space="preserve"> d</w:t>
      </w:r>
      <w:r w:rsidRPr="004239CE">
        <w:rPr>
          <w:rFonts w:ascii="Times New Roman" w:hAnsi="Times New Roman" w:cs="Times New Roman"/>
          <w:bCs/>
          <w:sz w:val="24"/>
          <w:szCs w:val="24"/>
        </w:rPr>
        <w:t xml:space="preserve">, Yu </w:t>
      </w:r>
      <w:proofErr w:type="spellStart"/>
      <w:r w:rsidRPr="004239CE">
        <w:rPr>
          <w:rFonts w:ascii="Times New Roman" w:hAnsi="Times New Roman" w:cs="Times New Roman"/>
          <w:bCs/>
          <w:sz w:val="24"/>
          <w:szCs w:val="24"/>
        </w:rPr>
        <w:t>Diao</w:t>
      </w:r>
      <w:proofErr w:type="spellEnd"/>
      <w:r w:rsidRPr="004239CE">
        <w:rPr>
          <w:rFonts w:ascii="Times New Roman" w:hAnsi="Times New Roman" w:cs="Times New Roman"/>
          <w:bCs/>
          <w:sz w:val="24"/>
          <w:szCs w:val="24"/>
        </w:rPr>
        <w:t xml:space="preserve"> </w:t>
      </w:r>
      <w:r w:rsidRPr="004239CE">
        <w:rPr>
          <w:rFonts w:ascii="Times New Roman" w:hAnsi="Times New Roman" w:cs="Times New Roman"/>
          <w:color w:val="000000" w:themeColor="text1"/>
          <w:sz w:val="24"/>
          <w:szCs w:val="24"/>
          <w:vertAlign w:val="superscript"/>
        </w:rPr>
        <w:t>d</w:t>
      </w:r>
      <w:r w:rsidRPr="004239CE">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Sisi</w:t>
      </w:r>
      <w:proofErr w:type="spellEnd"/>
      <w:r w:rsidRPr="004239CE">
        <w:rPr>
          <w:rFonts w:ascii="Times New Roman" w:hAnsi="Times New Roman" w:cs="Times New Roman"/>
          <w:bCs/>
          <w:sz w:val="24"/>
          <w:szCs w:val="24"/>
        </w:rPr>
        <w:t xml:space="preserve"> Shen</w:t>
      </w:r>
      <w:r w:rsidRPr="004239CE">
        <w:rPr>
          <w:rFonts w:ascii="Times New Roman" w:hAnsi="Times New Roman" w:cs="Times New Roman"/>
          <w:color w:val="000000" w:themeColor="text1"/>
          <w:sz w:val="24"/>
          <w:szCs w:val="24"/>
          <w:vertAlign w:val="superscript"/>
        </w:rPr>
        <w:t xml:space="preserve"> d</w:t>
      </w:r>
      <w:r w:rsidRPr="004239CE">
        <w:rPr>
          <w:rFonts w:ascii="Times New Roman" w:hAnsi="Times New Roman" w:cs="Times New Roman"/>
          <w:bCs/>
          <w:sz w:val="24"/>
          <w:szCs w:val="24"/>
        </w:rPr>
        <w:t>, Stefan Reis</w:t>
      </w:r>
      <w:r>
        <w:rPr>
          <w:rFonts w:ascii="Times New Roman" w:hAnsi="Times New Roman" w:cs="Times New Roman"/>
          <w:bCs/>
          <w:sz w:val="24"/>
          <w:szCs w:val="24"/>
        </w:rPr>
        <w:t xml:space="preserve"> </w:t>
      </w:r>
      <w:proofErr w:type="spellStart"/>
      <w:r>
        <w:rPr>
          <w:rFonts w:ascii="Times New Roman" w:hAnsi="Times New Roman" w:cs="Times New Roman"/>
          <w:color w:val="000000" w:themeColor="text1"/>
          <w:sz w:val="24"/>
          <w:szCs w:val="24"/>
          <w:vertAlign w:val="superscript"/>
        </w:rPr>
        <w:t>e</w:t>
      </w:r>
      <w:r w:rsidRPr="004239CE">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vertAlign w:val="superscript"/>
        </w:rPr>
        <w:t>f</w:t>
      </w:r>
      <w:proofErr w:type="spellEnd"/>
      <w:r w:rsidRPr="004239CE">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Wanyue</w:t>
      </w:r>
      <w:proofErr w:type="spellEnd"/>
      <w:r w:rsidRPr="004239CE">
        <w:rPr>
          <w:rFonts w:ascii="Times New Roman" w:hAnsi="Times New Roman" w:cs="Times New Roman"/>
          <w:bCs/>
          <w:sz w:val="24"/>
          <w:szCs w:val="24"/>
        </w:rPr>
        <w:t xml:space="preserve"> Li</w:t>
      </w:r>
      <w:r w:rsidRPr="004239CE">
        <w:rPr>
          <w:rFonts w:ascii="Times New Roman" w:hAnsi="Times New Roman" w:cs="Times New Roman"/>
          <w:color w:val="000000" w:themeColor="text1"/>
          <w:sz w:val="24"/>
          <w:szCs w:val="24"/>
          <w:vertAlign w:val="superscript"/>
        </w:rPr>
        <w:t xml:space="preserve"> c</w:t>
      </w:r>
      <w:r w:rsidRPr="004239CE">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Jianming</w:t>
      </w:r>
      <w:proofErr w:type="spellEnd"/>
      <w:r w:rsidRPr="004239CE">
        <w:rPr>
          <w:rFonts w:ascii="Times New Roman" w:hAnsi="Times New Roman" w:cs="Times New Roman"/>
          <w:bCs/>
          <w:sz w:val="24"/>
          <w:szCs w:val="24"/>
        </w:rPr>
        <w:t xml:space="preserve"> Xu </w:t>
      </w:r>
      <w:r w:rsidRPr="004239CE">
        <w:rPr>
          <w:rFonts w:ascii="Times New Roman" w:hAnsi="Times New Roman" w:cs="Times New Roman"/>
          <w:color w:val="000000" w:themeColor="text1"/>
          <w:sz w:val="24"/>
          <w:szCs w:val="24"/>
          <w:vertAlign w:val="superscript"/>
        </w:rPr>
        <w:t>d</w:t>
      </w:r>
      <w:r w:rsidRPr="004239CE">
        <w:rPr>
          <w:rFonts w:ascii="Times New Roman" w:hAnsi="Times New Roman" w:cs="Times New Roman"/>
          <w:bCs/>
          <w:sz w:val="24"/>
          <w:szCs w:val="24"/>
        </w:rPr>
        <w:t xml:space="preserve">, </w:t>
      </w:r>
      <w:proofErr w:type="spellStart"/>
      <w:r w:rsidRPr="004239CE">
        <w:rPr>
          <w:rFonts w:ascii="Times New Roman" w:hAnsi="Times New Roman" w:cs="Times New Roman"/>
          <w:bCs/>
          <w:sz w:val="24"/>
          <w:szCs w:val="24"/>
        </w:rPr>
        <w:t>Baojing</w:t>
      </w:r>
      <w:proofErr w:type="spellEnd"/>
      <w:r w:rsidRPr="004239CE">
        <w:rPr>
          <w:rFonts w:ascii="Times New Roman" w:hAnsi="Times New Roman" w:cs="Times New Roman"/>
          <w:bCs/>
          <w:sz w:val="24"/>
          <w:szCs w:val="24"/>
        </w:rPr>
        <w:t xml:space="preserve"> Gu</w:t>
      </w:r>
      <w:r w:rsidRPr="004239CE">
        <w:rPr>
          <w:rFonts w:ascii="Times New Roman" w:hAnsi="Times New Roman" w:cs="Times New Roman"/>
          <w:color w:val="000000" w:themeColor="text1"/>
          <w:sz w:val="24"/>
          <w:szCs w:val="24"/>
          <w:vertAlign w:val="superscript"/>
        </w:rPr>
        <w:t xml:space="preserve"> </w:t>
      </w:r>
      <w:proofErr w:type="spellStart"/>
      <w:r w:rsidRPr="004239CE">
        <w:rPr>
          <w:rFonts w:ascii="Times New Roman" w:hAnsi="Times New Roman" w:cs="Times New Roman"/>
          <w:color w:val="000000" w:themeColor="text1"/>
          <w:sz w:val="24"/>
          <w:szCs w:val="24"/>
          <w:vertAlign w:val="superscript"/>
        </w:rPr>
        <w:t>d,</w:t>
      </w:r>
      <w:r>
        <w:rPr>
          <w:rFonts w:ascii="Times New Roman" w:hAnsi="Times New Roman" w:cs="Times New Roman"/>
          <w:color w:val="000000" w:themeColor="text1"/>
          <w:sz w:val="24"/>
          <w:szCs w:val="24"/>
          <w:vertAlign w:val="superscript"/>
        </w:rPr>
        <w:t>g</w:t>
      </w:r>
      <w:proofErr w:type="spellEnd"/>
      <w:r w:rsidRPr="004239CE">
        <w:rPr>
          <w:rFonts w:ascii="Times New Roman" w:hAnsi="Times New Roman" w:cs="Times New Roman"/>
          <w:color w:val="000000" w:themeColor="text1"/>
          <w:sz w:val="24"/>
          <w:szCs w:val="24"/>
          <w:vertAlign w:val="superscript"/>
        </w:rPr>
        <w:t>,*</w:t>
      </w:r>
    </w:p>
    <w:p w14:paraId="314C96C5" w14:textId="3A1230A6" w:rsidR="001B6B46" w:rsidRPr="00BE7268" w:rsidRDefault="001B6B46" w:rsidP="00431CEE">
      <w:pPr>
        <w:adjustRightInd w:val="0"/>
        <w:snapToGrid w:val="0"/>
        <w:rPr>
          <w:rFonts w:ascii="Times New Roman" w:hAnsi="Times New Roman" w:cs="Times New Roman"/>
          <w:b/>
          <w:bCs/>
          <w:sz w:val="24"/>
          <w:szCs w:val="24"/>
        </w:rPr>
      </w:pPr>
    </w:p>
    <w:p w14:paraId="08C4CE80" w14:textId="41A10DF8" w:rsidR="00804A3A" w:rsidRPr="00804A3A" w:rsidRDefault="00804A3A" w:rsidP="00804A3A">
      <w:pPr>
        <w:adjustRightInd w:val="0"/>
        <w:snapToGrid w:val="0"/>
        <w:rPr>
          <w:rFonts w:ascii="Times New Roman" w:hAnsi="Times New Roman" w:cs="Times New Roman"/>
          <w:b/>
          <w:bCs/>
          <w:sz w:val="24"/>
          <w:szCs w:val="24"/>
        </w:rPr>
      </w:pPr>
      <w:r w:rsidRPr="00804A3A">
        <w:rPr>
          <w:rFonts w:ascii="Times New Roman" w:hAnsi="Times New Roman" w:cs="Times New Roman"/>
          <w:b/>
          <w:bCs/>
          <w:sz w:val="24"/>
          <w:szCs w:val="24"/>
        </w:rPr>
        <w:t>This file includes:</w:t>
      </w:r>
    </w:p>
    <w:p w14:paraId="0132AFBD" w14:textId="77777777" w:rsidR="00804A3A" w:rsidRPr="00804A3A" w:rsidRDefault="00804A3A" w:rsidP="00804A3A">
      <w:pPr>
        <w:adjustRightInd w:val="0"/>
        <w:snapToGrid w:val="0"/>
        <w:rPr>
          <w:rFonts w:ascii="Times New Roman" w:hAnsi="Times New Roman" w:cs="Times New Roman"/>
          <w:b/>
          <w:bCs/>
          <w:sz w:val="24"/>
          <w:szCs w:val="24"/>
        </w:rPr>
      </w:pPr>
    </w:p>
    <w:p w14:paraId="108C91B9" w14:textId="0E2129F2" w:rsidR="00804A3A" w:rsidRDefault="00804A3A" w:rsidP="00804A3A">
      <w:pPr>
        <w:adjustRightInd w:val="0"/>
        <w:snapToGrid w:val="0"/>
        <w:rPr>
          <w:rFonts w:ascii="Times New Roman" w:hAnsi="Times New Roman" w:cs="Times New Roman"/>
          <w:b/>
          <w:bCs/>
          <w:sz w:val="24"/>
          <w:szCs w:val="24"/>
        </w:rPr>
      </w:pPr>
      <w:r w:rsidRPr="00804A3A">
        <w:rPr>
          <w:rFonts w:ascii="Times New Roman" w:hAnsi="Times New Roman" w:cs="Times New Roman"/>
          <w:b/>
          <w:bCs/>
          <w:sz w:val="24"/>
          <w:szCs w:val="24"/>
        </w:rPr>
        <w:t>Supplementary Methods</w:t>
      </w:r>
    </w:p>
    <w:p w14:paraId="2952DA5E" w14:textId="4D8CC0AB" w:rsidR="00801F24" w:rsidRPr="00804A3A" w:rsidRDefault="00801F24" w:rsidP="00804A3A">
      <w:pPr>
        <w:adjustRightInd w:val="0"/>
        <w:snapToGrid w:val="0"/>
        <w:rPr>
          <w:rFonts w:ascii="Times New Roman" w:hAnsi="Times New Roman" w:cs="Times New Roman"/>
          <w:b/>
          <w:bCs/>
          <w:sz w:val="24"/>
          <w:szCs w:val="24"/>
        </w:rPr>
      </w:pPr>
      <w:r>
        <w:rPr>
          <w:rFonts w:ascii="Times New Roman" w:hAnsi="Times New Roman" w:cs="Times New Roman" w:hint="eastAsia"/>
          <w:b/>
          <w:bCs/>
          <w:sz w:val="24"/>
          <w:szCs w:val="24"/>
        </w:rPr>
        <w:t>R</w:t>
      </w:r>
      <w:r>
        <w:rPr>
          <w:rFonts w:ascii="Times New Roman" w:hAnsi="Times New Roman" w:cs="Times New Roman"/>
          <w:b/>
          <w:bCs/>
          <w:sz w:val="24"/>
          <w:szCs w:val="24"/>
        </w:rPr>
        <w:t>eference</w:t>
      </w:r>
    </w:p>
    <w:p w14:paraId="66E1208D" w14:textId="7DE9677A" w:rsidR="00804A3A" w:rsidRPr="00720078" w:rsidRDefault="00804A3A" w:rsidP="00804A3A">
      <w:pPr>
        <w:adjustRightInd w:val="0"/>
        <w:snapToGrid w:val="0"/>
        <w:rPr>
          <w:rFonts w:ascii="Times New Roman" w:hAnsi="Times New Roman" w:cs="Times New Roman"/>
          <w:b/>
          <w:bCs/>
          <w:sz w:val="24"/>
          <w:szCs w:val="24"/>
        </w:rPr>
      </w:pPr>
      <w:r w:rsidRPr="00804A3A">
        <w:rPr>
          <w:rFonts w:ascii="Times New Roman" w:hAnsi="Times New Roman" w:cs="Times New Roman"/>
          <w:b/>
          <w:bCs/>
          <w:sz w:val="24"/>
          <w:szCs w:val="24"/>
        </w:rPr>
        <w:t xml:space="preserve">Tables S1 to </w:t>
      </w:r>
      <w:r>
        <w:rPr>
          <w:rFonts w:ascii="Times New Roman" w:hAnsi="Times New Roman" w:cs="Times New Roman"/>
          <w:b/>
          <w:bCs/>
          <w:sz w:val="24"/>
          <w:szCs w:val="24"/>
        </w:rPr>
        <w:t>S</w:t>
      </w:r>
      <w:r w:rsidR="00A32AD8">
        <w:rPr>
          <w:rFonts w:ascii="Times New Roman" w:hAnsi="Times New Roman" w:cs="Times New Roman"/>
          <w:b/>
          <w:bCs/>
          <w:sz w:val="24"/>
          <w:szCs w:val="24"/>
        </w:rPr>
        <w:t>7</w:t>
      </w:r>
    </w:p>
    <w:p w14:paraId="36C1D37D" w14:textId="7FCE8402" w:rsidR="00804A3A" w:rsidRPr="009E11EF" w:rsidRDefault="00804A3A" w:rsidP="009E11EF">
      <w:pPr>
        <w:adjustRightInd w:val="0"/>
        <w:snapToGrid w:val="0"/>
        <w:rPr>
          <w:rFonts w:ascii="Times New Roman" w:hAnsi="Times New Roman" w:cs="Times New Roman"/>
          <w:b/>
          <w:bCs/>
          <w:sz w:val="24"/>
          <w:szCs w:val="24"/>
        </w:rPr>
      </w:pPr>
      <w:r w:rsidRPr="00804A3A">
        <w:rPr>
          <w:rFonts w:ascii="Times New Roman" w:hAnsi="Times New Roman" w:cs="Times New Roman"/>
          <w:b/>
          <w:bCs/>
          <w:sz w:val="24"/>
          <w:szCs w:val="24"/>
        </w:rPr>
        <w:t>Figures S1 to</w:t>
      </w:r>
      <w:r>
        <w:rPr>
          <w:rFonts w:ascii="Times New Roman" w:hAnsi="Times New Roman" w:cs="Times New Roman"/>
          <w:b/>
          <w:bCs/>
          <w:sz w:val="24"/>
          <w:szCs w:val="24"/>
        </w:rPr>
        <w:t xml:space="preserve"> S9</w:t>
      </w:r>
      <w:r w:rsidR="00004205">
        <w:rPr>
          <w:rFonts w:ascii="Times New Roman" w:eastAsia="宋体" w:hAnsi="Times New Roman" w:cs="Times New Roman"/>
          <w:color w:val="000000" w:themeColor="text1"/>
          <w:sz w:val="24"/>
          <w:szCs w:val="24"/>
        </w:rPr>
        <w:br w:type="page"/>
      </w:r>
    </w:p>
    <w:p w14:paraId="5DEB093D" w14:textId="2DA36CF8" w:rsidR="00804A3A" w:rsidRPr="00804A3A" w:rsidRDefault="00804A3A" w:rsidP="00804A3A">
      <w:pPr>
        <w:rPr>
          <w:rFonts w:ascii="Times New Roman" w:eastAsia="宋体" w:hAnsi="Times New Roman" w:cs="Times New Roman"/>
          <w:b/>
          <w:sz w:val="24"/>
          <w:szCs w:val="24"/>
        </w:rPr>
      </w:pPr>
      <w:r w:rsidRPr="00804A3A">
        <w:rPr>
          <w:rFonts w:ascii="Times New Roman" w:eastAsia="宋体" w:hAnsi="Times New Roman" w:cs="Times New Roman"/>
          <w:b/>
          <w:sz w:val="24"/>
          <w:szCs w:val="24"/>
        </w:rPr>
        <w:lastRenderedPageBreak/>
        <w:t>Supplementary Methods</w:t>
      </w:r>
    </w:p>
    <w:p w14:paraId="1CCE4E3E" w14:textId="77777777" w:rsidR="00804A3A" w:rsidRPr="00804A3A" w:rsidRDefault="00804A3A" w:rsidP="00804A3A">
      <w:pPr>
        <w:rPr>
          <w:rFonts w:ascii="Times New Roman" w:eastAsia="宋体" w:hAnsi="Times New Roman" w:cs="Times New Roman"/>
          <w:b/>
          <w:sz w:val="24"/>
          <w:szCs w:val="24"/>
        </w:rPr>
      </w:pPr>
      <w:r w:rsidRPr="00804A3A">
        <w:rPr>
          <w:rFonts w:ascii="Times New Roman" w:eastAsia="宋体" w:hAnsi="Times New Roman" w:cs="Times New Roman"/>
          <w:b/>
          <w:sz w:val="24"/>
          <w:szCs w:val="24"/>
        </w:rPr>
        <w:t>Variables from the CRHPS 2015 to 2017</w:t>
      </w:r>
    </w:p>
    <w:p w14:paraId="4B98152D" w14:textId="77777777" w:rsidR="00AC2F3E" w:rsidRPr="00AC2F3E" w:rsidRDefault="00AC2F3E" w:rsidP="00804A3A">
      <w:pPr>
        <w:rPr>
          <w:rFonts w:ascii="Times New Roman" w:eastAsia="宋体" w:hAnsi="Times New Roman" w:cs="Times New Roman"/>
          <w:kern w:val="0"/>
          <w:sz w:val="24"/>
          <w:szCs w:val="24"/>
          <w:u w:val="single"/>
        </w:rPr>
      </w:pPr>
      <w:r w:rsidRPr="00AC2F3E">
        <w:rPr>
          <w:rFonts w:ascii="Times New Roman" w:eastAsia="宋体" w:hAnsi="Times New Roman" w:cs="Times New Roman"/>
          <w:kern w:val="0"/>
          <w:sz w:val="24"/>
          <w:szCs w:val="24"/>
          <w:u w:val="single"/>
        </w:rPr>
        <w:t>Aging</w:t>
      </w:r>
      <w:r w:rsidRPr="00973803">
        <w:rPr>
          <w:rFonts w:ascii="Times New Roman" w:eastAsia="宋体" w:hAnsi="Times New Roman" w:cs="Times New Roman"/>
          <w:kern w:val="0"/>
          <w:sz w:val="24"/>
          <w:szCs w:val="24"/>
        </w:rPr>
        <w:t xml:space="preserve"> </w:t>
      </w:r>
    </w:p>
    <w:p w14:paraId="6EB4D10F" w14:textId="6D0DD81A" w:rsidR="00AC2F3E" w:rsidRDefault="00AC2F3E" w:rsidP="00804A3A">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Aging labor ratio refers to the proportion of people over 65 years old in rural households.</w:t>
      </w:r>
    </w:p>
    <w:p w14:paraId="47285F39" w14:textId="72D9D842" w:rsidR="00AC2F3E" w:rsidRDefault="00AC2F3E" w:rsidP="00804A3A">
      <w:pPr>
        <w:rPr>
          <w:rFonts w:ascii="Times New Roman" w:eastAsia="宋体" w:hAnsi="Times New Roman" w:cs="Times New Roman"/>
          <w:kern w:val="0"/>
          <w:sz w:val="24"/>
          <w:szCs w:val="24"/>
        </w:rPr>
      </w:pPr>
    </w:p>
    <w:p w14:paraId="2A4A51EA" w14:textId="283F4593" w:rsidR="00AC2F3E" w:rsidRPr="00AC2F3E" w:rsidRDefault="00AC2F3E" w:rsidP="00804A3A">
      <w:pPr>
        <w:rPr>
          <w:rFonts w:ascii="Times New Roman" w:eastAsia="宋体" w:hAnsi="Times New Roman" w:cs="Times New Roman"/>
          <w:kern w:val="0"/>
          <w:sz w:val="24"/>
          <w:szCs w:val="24"/>
          <w:u w:val="single"/>
        </w:rPr>
      </w:pPr>
      <w:r w:rsidRPr="00AC2F3E">
        <w:rPr>
          <w:rFonts w:ascii="Times New Roman" w:eastAsia="宋体" w:hAnsi="Times New Roman" w:cs="Times New Roman" w:hint="eastAsia"/>
          <w:kern w:val="0"/>
          <w:sz w:val="24"/>
          <w:szCs w:val="24"/>
          <w:u w:val="single"/>
        </w:rPr>
        <w:t>A</w:t>
      </w:r>
      <w:r w:rsidRPr="00AC2F3E">
        <w:rPr>
          <w:rFonts w:ascii="Times New Roman" w:eastAsia="宋体" w:hAnsi="Times New Roman" w:cs="Times New Roman"/>
          <w:kern w:val="0"/>
          <w:sz w:val="24"/>
          <w:szCs w:val="24"/>
          <w:u w:val="single"/>
        </w:rPr>
        <w:t>dult farmer’s ratio</w:t>
      </w:r>
    </w:p>
    <w:p w14:paraId="20C7E1F9" w14:textId="206D8CD9" w:rsidR="00AC2F3E" w:rsidRPr="00AC2F3E" w:rsidRDefault="00AC2F3E" w:rsidP="00804A3A">
      <w:pP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A</w:t>
      </w:r>
      <w:r>
        <w:rPr>
          <w:rFonts w:ascii="Times New Roman" w:eastAsia="宋体" w:hAnsi="Times New Roman" w:cs="Times New Roman"/>
          <w:kern w:val="0"/>
          <w:sz w:val="24"/>
          <w:szCs w:val="24"/>
        </w:rPr>
        <w:t>dult farmers ratio r</w:t>
      </w:r>
      <w:r>
        <w:rPr>
          <w:rFonts w:ascii="Times New Roman" w:hAnsi="Times New Roman" w:cs="Times New Roman"/>
          <w:kern w:val="0"/>
          <w:sz w:val="24"/>
          <w:szCs w:val="24"/>
        </w:rPr>
        <w:t>efers to adult farmer’s ratio (age over 15 but less than 64) in rural household.</w:t>
      </w:r>
    </w:p>
    <w:p w14:paraId="0A212D82" w14:textId="77777777" w:rsidR="00AC2F3E" w:rsidRDefault="00AC2F3E" w:rsidP="00804A3A">
      <w:pPr>
        <w:rPr>
          <w:rFonts w:ascii="Times New Roman" w:eastAsia="宋体" w:hAnsi="Times New Roman" w:cs="Times New Roman"/>
          <w:sz w:val="24"/>
          <w:szCs w:val="24"/>
          <w:u w:val="single"/>
        </w:rPr>
      </w:pPr>
    </w:p>
    <w:p w14:paraId="5E45A6CA" w14:textId="77777777" w:rsidR="00AC2F3E" w:rsidRPr="00330A1F" w:rsidRDefault="00AC2F3E" w:rsidP="00AC2F3E">
      <w:pPr>
        <w:rPr>
          <w:rFonts w:ascii="Times New Roman" w:hAnsi="Times New Roman" w:cs="Times New Roman"/>
          <w:kern w:val="0"/>
          <w:sz w:val="24"/>
          <w:szCs w:val="24"/>
          <w:u w:val="single"/>
        </w:rPr>
      </w:pPr>
      <w:r w:rsidRPr="00935990">
        <w:rPr>
          <w:rFonts w:ascii="Times New Roman" w:hAnsi="Times New Roman" w:cs="Times New Roman"/>
          <w:kern w:val="0"/>
          <w:sz w:val="24"/>
          <w:szCs w:val="24"/>
          <w:u w:val="single"/>
        </w:rPr>
        <w:t>Education</w:t>
      </w:r>
    </w:p>
    <w:p w14:paraId="311C80EE" w14:textId="2D8AF35E" w:rsidR="00AC2F3E" w:rsidRDefault="00AC2F3E" w:rsidP="00AC2F3E">
      <w:pPr>
        <w:rPr>
          <w:rFonts w:ascii="Times New Roman" w:eastAsia="宋体" w:hAnsi="Times New Roman" w:cs="Times New Roman"/>
          <w:sz w:val="24"/>
          <w:szCs w:val="24"/>
        </w:rPr>
      </w:pPr>
      <w:r w:rsidRPr="003B04FA">
        <w:rPr>
          <w:rFonts w:ascii="Times New Roman" w:eastAsia="宋体" w:hAnsi="Times New Roman" w:cs="Times New Roman"/>
          <w:sz w:val="24"/>
          <w:szCs w:val="24"/>
        </w:rPr>
        <w:t>Education refers to average years of education of family members aged 15 and over.</w:t>
      </w:r>
      <w:r>
        <w:rPr>
          <w:rFonts w:ascii="Times New Roman" w:eastAsia="宋体" w:hAnsi="Times New Roman" w:cs="Times New Roman"/>
          <w:sz w:val="24"/>
          <w:szCs w:val="24"/>
        </w:rPr>
        <w:t xml:space="preserve"> Education year of each household individual are reported by surveyed farmers directly.</w:t>
      </w:r>
    </w:p>
    <w:p w14:paraId="46A72CDF" w14:textId="77777777" w:rsidR="00AC2F3E" w:rsidRPr="00804A3A" w:rsidRDefault="00AC2F3E" w:rsidP="00AC2F3E">
      <w:pPr>
        <w:rPr>
          <w:rFonts w:ascii="Times New Roman" w:eastAsia="宋体" w:hAnsi="Times New Roman" w:cs="Times New Roman"/>
          <w:sz w:val="24"/>
          <w:szCs w:val="24"/>
        </w:rPr>
      </w:pPr>
    </w:p>
    <w:p w14:paraId="319C5546" w14:textId="29C51E1E" w:rsidR="00804A3A" w:rsidRPr="00804A3A" w:rsidRDefault="00804A3A" w:rsidP="00804A3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 xml:space="preserve">Farm size </w:t>
      </w:r>
    </w:p>
    <w:p w14:paraId="55803379" w14:textId="04D2BEA5" w:rsidR="00804A3A" w:rsidRDefault="00804A3A" w:rsidP="00804A3A">
      <w:pPr>
        <w:rPr>
          <w:rFonts w:ascii="Times New Roman" w:eastAsia="宋体" w:hAnsi="Times New Roman" w:cs="Times New Roman"/>
          <w:sz w:val="24"/>
          <w:szCs w:val="24"/>
        </w:rPr>
      </w:pPr>
      <w:r w:rsidRPr="00804A3A">
        <w:rPr>
          <w:rFonts w:ascii="Times New Roman" w:eastAsia="宋体" w:hAnsi="Times New Roman" w:cs="Times New Roman"/>
          <w:sz w:val="24"/>
          <w:szCs w:val="24"/>
        </w:rPr>
        <w:t xml:space="preserve">Farm size </w:t>
      </w:r>
      <w:r w:rsidR="00677889">
        <w:rPr>
          <w:rFonts w:ascii="Times New Roman" w:eastAsia="宋体" w:hAnsi="Times New Roman" w:cs="Times New Roman"/>
          <w:sz w:val="24"/>
          <w:szCs w:val="24"/>
        </w:rPr>
        <w:t xml:space="preserve">(ha) </w:t>
      </w:r>
      <w:r w:rsidRPr="00804A3A">
        <w:rPr>
          <w:rFonts w:ascii="Times New Roman" w:eastAsia="宋体" w:hAnsi="Times New Roman" w:cs="Times New Roman"/>
          <w:sz w:val="24"/>
          <w:szCs w:val="24"/>
        </w:rPr>
        <w:t xml:space="preserve">refers to </w:t>
      </w:r>
      <w:r w:rsidR="00330A1F">
        <w:rPr>
          <w:rFonts w:ascii="Times New Roman" w:eastAsia="宋体" w:hAnsi="Times New Roman" w:cs="Times New Roman" w:hint="eastAsia"/>
          <w:sz w:val="24"/>
          <w:szCs w:val="24"/>
        </w:rPr>
        <w:t>the</w:t>
      </w:r>
      <w:r w:rsidR="00330A1F" w:rsidRPr="00330A1F">
        <w:rPr>
          <w:rFonts w:ascii="Times New Roman" w:eastAsia="宋体" w:hAnsi="Times New Roman" w:cs="Times New Roman"/>
          <w:sz w:val="24"/>
          <w:szCs w:val="24"/>
        </w:rPr>
        <w:t xml:space="preserve"> household’s gross cultivated land areas </w:t>
      </w:r>
      <w:r w:rsidR="00330A1F">
        <w:rPr>
          <w:rFonts w:ascii="Times New Roman" w:eastAsia="宋体" w:hAnsi="Times New Roman" w:cs="Times New Roman"/>
          <w:sz w:val="24"/>
          <w:szCs w:val="24"/>
        </w:rPr>
        <w:t xml:space="preserve">covering all </w:t>
      </w:r>
      <w:r w:rsidR="00330A1F" w:rsidRPr="00330A1F">
        <w:rPr>
          <w:rFonts w:ascii="Times New Roman" w:eastAsia="宋体" w:hAnsi="Times New Roman" w:cs="Times New Roman"/>
          <w:sz w:val="24"/>
          <w:szCs w:val="24"/>
        </w:rPr>
        <w:t>crops</w:t>
      </w:r>
      <w:r w:rsidR="00330A1F">
        <w:rPr>
          <w:rFonts w:ascii="Times New Roman" w:eastAsia="宋体" w:hAnsi="Times New Roman" w:cs="Times New Roman"/>
          <w:sz w:val="24"/>
          <w:szCs w:val="24"/>
        </w:rPr>
        <w:t xml:space="preserve"> </w:t>
      </w:r>
      <w:r w:rsidR="00330A1F" w:rsidRPr="00330A1F">
        <w:rPr>
          <w:rFonts w:ascii="Times New Roman" w:eastAsia="宋体" w:hAnsi="Times New Roman" w:cs="Times New Roman"/>
          <w:sz w:val="24"/>
          <w:szCs w:val="24"/>
        </w:rPr>
        <w:t>in the four seasons immediately preceding the survey</w:t>
      </w:r>
      <w:r w:rsidR="00330A1F">
        <w:rPr>
          <w:rFonts w:ascii="Times New Roman" w:eastAsia="宋体" w:hAnsi="Times New Roman" w:cs="Times New Roman"/>
          <w:sz w:val="24"/>
          <w:szCs w:val="24"/>
        </w:rPr>
        <w:t>.</w:t>
      </w:r>
    </w:p>
    <w:p w14:paraId="0A861DD4" w14:textId="16F91F8C" w:rsidR="00330A1F" w:rsidRDefault="00330A1F" w:rsidP="00804A3A">
      <w:pPr>
        <w:rPr>
          <w:rFonts w:ascii="Times New Roman" w:eastAsia="宋体" w:hAnsi="Times New Roman" w:cs="Times New Roman"/>
          <w:sz w:val="24"/>
          <w:szCs w:val="24"/>
        </w:rPr>
      </w:pPr>
    </w:p>
    <w:p w14:paraId="0D6F78DD" w14:textId="08BBDCDD" w:rsidR="003B04FA" w:rsidRPr="0085505C" w:rsidRDefault="003B04FA" w:rsidP="003B04FA">
      <w:pPr>
        <w:rPr>
          <w:rFonts w:ascii="Times New Roman" w:eastAsia="宋体" w:hAnsi="Times New Roman" w:cs="Times New Roman"/>
          <w:kern w:val="0"/>
          <w:sz w:val="24"/>
          <w:szCs w:val="24"/>
          <w:u w:val="single"/>
        </w:rPr>
      </w:pPr>
      <w:r w:rsidRPr="0085505C">
        <w:rPr>
          <w:rFonts w:ascii="Times New Roman" w:eastAsia="宋体" w:hAnsi="Times New Roman" w:cs="Times New Roman"/>
          <w:kern w:val="0"/>
          <w:sz w:val="24"/>
          <w:szCs w:val="24"/>
          <w:u w:val="single"/>
        </w:rPr>
        <w:t>Transfer-out</w:t>
      </w:r>
    </w:p>
    <w:p w14:paraId="087C7BBF" w14:textId="5CEB4788" w:rsidR="003B04FA" w:rsidRDefault="003B04FA" w:rsidP="003B04FA">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It is </w:t>
      </w:r>
      <w:r w:rsidRPr="003B04FA">
        <w:rPr>
          <w:rFonts w:ascii="Times New Roman" w:eastAsia="宋体" w:hAnsi="Times New Roman" w:cs="Times New Roman"/>
          <w:kern w:val="0"/>
          <w:sz w:val="24"/>
          <w:szCs w:val="24"/>
        </w:rPr>
        <w:t xml:space="preserve">the </w:t>
      </w:r>
      <w:r w:rsidR="00AC2F3E">
        <w:rPr>
          <w:rFonts w:ascii="Times New Roman" w:eastAsia="宋体" w:hAnsi="Times New Roman" w:cs="Times New Roman"/>
          <w:kern w:val="0"/>
          <w:sz w:val="24"/>
          <w:szCs w:val="24"/>
        </w:rPr>
        <w:t xml:space="preserve">ratio of </w:t>
      </w:r>
      <w:r w:rsidRPr="003B04FA">
        <w:rPr>
          <w:rFonts w:ascii="Times New Roman" w:eastAsia="宋体" w:hAnsi="Times New Roman" w:cs="Times New Roman"/>
          <w:kern w:val="0"/>
          <w:sz w:val="24"/>
          <w:szCs w:val="24"/>
        </w:rPr>
        <w:t>transferred-out area of cropland</w:t>
      </w:r>
      <w:r>
        <w:rPr>
          <w:rFonts w:ascii="Times New Roman" w:eastAsia="宋体" w:hAnsi="Times New Roman" w:cs="Times New Roman"/>
          <w:kern w:val="0"/>
          <w:sz w:val="24"/>
          <w:szCs w:val="24"/>
        </w:rPr>
        <w:t xml:space="preserve"> trough land circulation</w:t>
      </w:r>
      <w:r w:rsidR="00AC2F3E">
        <w:rPr>
          <w:rFonts w:ascii="Times New Roman" w:eastAsia="宋体" w:hAnsi="Times New Roman" w:cs="Times New Roman"/>
          <w:kern w:val="0"/>
          <w:sz w:val="24"/>
          <w:szCs w:val="24"/>
        </w:rPr>
        <w:t xml:space="preserve"> to </w:t>
      </w:r>
      <w:r w:rsidR="0045395D">
        <w:rPr>
          <w:rFonts w:ascii="Times New Roman" w:eastAsia="宋体" w:hAnsi="Times New Roman" w:cs="Times New Roman"/>
          <w:kern w:val="0"/>
          <w:sz w:val="24"/>
          <w:szCs w:val="24"/>
        </w:rPr>
        <w:t xml:space="preserve">the current </w:t>
      </w:r>
      <w:r w:rsidR="00AC2F3E">
        <w:rPr>
          <w:rFonts w:ascii="Times New Roman" w:eastAsia="宋体" w:hAnsi="Times New Roman" w:cs="Times New Roman"/>
          <w:kern w:val="0"/>
          <w:sz w:val="24"/>
          <w:szCs w:val="24"/>
        </w:rPr>
        <w:t>total cropland area of rural household</w:t>
      </w:r>
      <w:r w:rsidRPr="003B04FA">
        <w:rPr>
          <w:rFonts w:ascii="Times New Roman" w:eastAsia="宋体" w:hAnsi="Times New Roman" w:cs="Times New Roman"/>
          <w:kern w:val="0"/>
          <w:sz w:val="24"/>
          <w:szCs w:val="24"/>
        </w:rPr>
        <w:t>.</w:t>
      </w:r>
      <w:r w:rsidR="007F7256">
        <w:rPr>
          <w:rFonts w:ascii="Times New Roman" w:eastAsia="宋体" w:hAnsi="Times New Roman" w:cs="Times New Roman"/>
          <w:kern w:val="0"/>
          <w:sz w:val="24"/>
          <w:szCs w:val="24"/>
        </w:rPr>
        <w:t xml:space="preserve"> The current total cropland area is the area after considering cropland circulation and abandonment.</w:t>
      </w:r>
    </w:p>
    <w:p w14:paraId="034B1C84" w14:textId="77777777" w:rsidR="003B04FA" w:rsidRPr="003B04FA" w:rsidRDefault="003B04FA" w:rsidP="003B04FA">
      <w:pPr>
        <w:rPr>
          <w:rFonts w:ascii="Times New Roman" w:eastAsia="宋体" w:hAnsi="Times New Roman" w:cs="Times New Roman"/>
          <w:kern w:val="0"/>
          <w:sz w:val="24"/>
          <w:szCs w:val="24"/>
        </w:rPr>
      </w:pPr>
    </w:p>
    <w:p w14:paraId="2AA4107A" w14:textId="77777777" w:rsidR="003B04FA" w:rsidRPr="003B04FA" w:rsidRDefault="003B04FA" w:rsidP="003B04FA">
      <w:pPr>
        <w:rPr>
          <w:rFonts w:ascii="Times New Roman" w:eastAsia="宋体" w:hAnsi="Times New Roman" w:cs="Times New Roman"/>
          <w:kern w:val="0"/>
          <w:sz w:val="24"/>
          <w:szCs w:val="24"/>
          <w:u w:val="single"/>
        </w:rPr>
      </w:pPr>
      <w:r w:rsidRPr="003B04FA">
        <w:rPr>
          <w:rFonts w:ascii="Times New Roman" w:eastAsia="宋体" w:hAnsi="Times New Roman" w:cs="Times New Roman"/>
          <w:kern w:val="0"/>
          <w:sz w:val="24"/>
          <w:szCs w:val="24"/>
          <w:u w:val="single"/>
        </w:rPr>
        <w:t>Abandoned</w:t>
      </w:r>
    </w:p>
    <w:p w14:paraId="350CE23F" w14:textId="2FAFAA49" w:rsidR="003B04FA" w:rsidRPr="00AC2F3E" w:rsidRDefault="003B04FA" w:rsidP="00804A3A">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Abandoned </w:t>
      </w:r>
      <w:r w:rsidR="00677889">
        <w:rPr>
          <w:rFonts w:ascii="Times New Roman" w:eastAsia="宋体" w:hAnsi="Times New Roman" w:cs="Times New Roman"/>
          <w:kern w:val="0"/>
          <w:sz w:val="24"/>
          <w:szCs w:val="24"/>
        </w:rPr>
        <w:t xml:space="preserve">(ha) </w:t>
      </w:r>
      <w:r>
        <w:rPr>
          <w:rFonts w:ascii="Times New Roman" w:eastAsia="宋体" w:hAnsi="Times New Roman" w:cs="Times New Roman"/>
          <w:kern w:val="0"/>
          <w:sz w:val="24"/>
          <w:szCs w:val="24"/>
        </w:rPr>
        <w:t>indicates the area of abandoned cropland by farmers.</w:t>
      </w:r>
    </w:p>
    <w:p w14:paraId="4E2DCA1E" w14:textId="77777777" w:rsidR="00330A1F" w:rsidRPr="00804A3A" w:rsidRDefault="00330A1F" w:rsidP="00330A1F">
      <w:pPr>
        <w:rPr>
          <w:rFonts w:ascii="Times New Roman" w:eastAsia="宋体" w:hAnsi="Times New Roman" w:cs="Times New Roman"/>
          <w:sz w:val="24"/>
          <w:szCs w:val="24"/>
        </w:rPr>
      </w:pPr>
    </w:p>
    <w:p w14:paraId="62D2A8DE" w14:textId="77777777" w:rsidR="0085505C" w:rsidRPr="00804A3A" w:rsidRDefault="0085505C" w:rsidP="0085505C">
      <w:pPr>
        <w:rPr>
          <w:rFonts w:ascii="Times New Roman" w:eastAsia="宋体" w:hAnsi="Times New Roman" w:cs="Times New Roman"/>
          <w:sz w:val="24"/>
          <w:szCs w:val="24"/>
          <w:u w:val="single"/>
        </w:rPr>
      </w:pPr>
      <w:bookmarkStart w:id="0" w:name="_Hlk89940528"/>
      <w:r w:rsidRPr="00804A3A">
        <w:rPr>
          <w:rFonts w:ascii="Times New Roman" w:eastAsia="宋体" w:hAnsi="Times New Roman" w:cs="Times New Roman"/>
          <w:sz w:val="24"/>
          <w:szCs w:val="24"/>
          <w:u w:val="single"/>
        </w:rPr>
        <w:t>Output</w:t>
      </w:r>
    </w:p>
    <w:p w14:paraId="46A52B22" w14:textId="49749310" w:rsidR="0085505C" w:rsidRDefault="0085505C" w:rsidP="0085505C">
      <w:pPr>
        <w:rPr>
          <w:rFonts w:ascii="Times New Roman" w:eastAsia="宋体" w:hAnsi="Times New Roman" w:cs="Times New Roman"/>
          <w:sz w:val="24"/>
          <w:szCs w:val="24"/>
        </w:rPr>
      </w:pPr>
      <w:r w:rsidRPr="00804A3A">
        <w:rPr>
          <w:rFonts w:ascii="Times New Roman" w:eastAsia="宋体" w:hAnsi="Times New Roman" w:cs="Times New Roman"/>
          <w:sz w:val="24"/>
          <w:szCs w:val="24"/>
        </w:rPr>
        <w:t>Output ($ per ha) is total market value of all crop yields directly reported by farmers including all grains and crash crops.</w:t>
      </w:r>
    </w:p>
    <w:p w14:paraId="183AB33E" w14:textId="77777777" w:rsidR="0085505C" w:rsidRPr="00804A3A" w:rsidRDefault="0085505C" w:rsidP="0085505C">
      <w:pPr>
        <w:rPr>
          <w:rFonts w:ascii="Times New Roman" w:eastAsia="宋体" w:hAnsi="Times New Roman" w:cs="Times New Roman"/>
          <w:sz w:val="24"/>
          <w:szCs w:val="24"/>
        </w:rPr>
      </w:pPr>
    </w:p>
    <w:p w14:paraId="4DAFB664" w14:textId="77777777" w:rsidR="00330A1F" w:rsidRPr="00804A3A" w:rsidRDefault="00330A1F" w:rsidP="00330A1F">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Input</w:t>
      </w:r>
    </w:p>
    <w:bookmarkEnd w:id="0"/>
    <w:p w14:paraId="68F4FDD5" w14:textId="08DBE408" w:rsidR="00330A1F" w:rsidRPr="00804A3A" w:rsidRDefault="00330A1F" w:rsidP="00330A1F">
      <w:pPr>
        <w:rPr>
          <w:rFonts w:ascii="Times New Roman" w:eastAsia="宋体" w:hAnsi="Times New Roman" w:cs="Times New Roman"/>
          <w:sz w:val="24"/>
          <w:szCs w:val="24"/>
        </w:rPr>
      </w:pPr>
      <w:r w:rsidRPr="00330A1F">
        <w:rPr>
          <w:rFonts w:ascii="Times New Roman" w:eastAsia="宋体" w:hAnsi="Times New Roman" w:cs="Times New Roman"/>
          <w:sz w:val="24"/>
          <w:szCs w:val="24"/>
        </w:rPr>
        <w:t>Input</w:t>
      </w:r>
      <w:r w:rsidRPr="00804A3A">
        <w:rPr>
          <w:rFonts w:ascii="Times New Roman" w:eastAsia="宋体" w:hAnsi="Times New Roman" w:cs="Times New Roman"/>
          <w:sz w:val="24"/>
          <w:szCs w:val="24"/>
        </w:rPr>
        <w:t xml:space="preserve"> is the total immediate input ($) per ha during farming. It includes all purchase of agricultural products such as seed and fertilizer, land transferred-in cost, machinery rental fee, depreciation of own machinery and labor input.</w:t>
      </w:r>
    </w:p>
    <w:p w14:paraId="64481B57" w14:textId="77777777" w:rsidR="00330A1F" w:rsidRPr="00804A3A" w:rsidRDefault="00330A1F" w:rsidP="00330A1F">
      <w:pPr>
        <w:rPr>
          <w:rFonts w:ascii="Times New Roman" w:eastAsia="宋体" w:hAnsi="Times New Roman" w:cs="Times New Roman"/>
          <w:sz w:val="24"/>
          <w:szCs w:val="24"/>
        </w:rPr>
      </w:pPr>
    </w:p>
    <w:p w14:paraId="323C3FE6" w14:textId="6E98B30F" w:rsidR="00330A1F" w:rsidRPr="00CA3651" w:rsidRDefault="00330A1F" w:rsidP="00330A1F">
      <w:pPr>
        <w:rPr>
          <w:rFonts w:ascii="Times New Roman" w:eastAsia="宋体" w:hAnsi="Times New Roman" w:cs="Times New Roman"/>
          <w:kern w:val="0"/>
          <w:sz w:val="24"/>
          <w:szCs w:val="24"/>
          <w:u w:val="single"/>
        </w:rPr>
      </w:pPr>
      <w:r w:rsidRPr="00CA3651">
        <w:rPr>
          <w:rFonts w:ascii="Times New Roman" w:eastAsia="宋体" w:hAnsi="Times New Roman" w:cs="Times New Roman"/>
          <w:kern w:val="0"/>
          <w:sz w:val="24"/>
          <w:szCs w:val="24"/>
          <w:u w:val="single"/>
        </w:rPr>
        <w:t>Profit-cost ratio</w:t>
      </w:r>
    </w:p>
    <w:p w14:paraId="69A6A6DE" w14:textId="21347BE3" w:rsidR="00330A1F" w:rsidRPr="00804A3A" w:rsidRDefault="007B74BE" w:rsidP="00330A1F">
      <w:pPr>
        <w:rPr>
          <w:rFonts w:ascii="Times New Roman" w:eastAsia="宋体" w:hAnsi="Times New Roman" w:cs="Times New Roman"/>
          <w:sz w:val="24"/>
          <w:szCs w:val="24"/>
        </w:rPr>
      </w:pPr>
      <w:r>
        <w:rPr>
          <w:rFonts w:ascii="Times New Roman" w:eastAsia="宋体" w:hAnsi="Times New Roman" w:cs="Times New Roman"/>
          <w:kern w:val="0"/>
          <w:sz w:val="24"/>
          <w:szCs w:val="24"/>
        </w:rPr>
        <w:t xml:space="preserve">Profit-cost ratio means the ratio of profit to the input. </w:t>
      </w:r>
      <w:r w:rsidR="00330A1F" w:rsidRPr="00804A3A">
        <w:rPr>
          <w:rFonts w:ascii="Times New Roman" w:eastAsia="宋体" w:hAnsi="Times New Roman" w:cs="Times New Roman"/>
          <w:sz w:val="24"/>
          <w:szCs w:val="24"/>
        </w:rPr>
        <w:t xml:space="preserve">Agricultural profit ($ per ha) equals to the difference between total agricultural output and </w:t>
      </w:r>
      <w:r w:rsidR="00CA3651">
        <w:rPr>
          <w:rFonts w:ascii="Times New Roman" w:eastAsia="宋体" w:hAnsi="Times New Roman" w:cs="Times New Roman"/>
          <w:sz w:val="24"/>
          <w:szCs w:val="24"/>
        </w:rPr>
        <w:t>input</w:t>
      </w:r>
      <w:r w:rsidR="00330A1F" w:rsidRPr="00804A3A">
        <w:rPr>
          <w:rFonts w:ascii="Times New Roman" w:eastAsia="宋体" w:hAnsi="Times New Roman" w:cs="Times New Roman"/>
          <w:sz w:val="24"/>
          <w:szCs w:val="24"/>
        </w:rPr>
        <w:t>.</w:t>
      </w:r>
    </w:p>
    <w:p w14:paraId="58C79D03" w14:textId="0E3DAFD6" w:rsidR="00330A1F" w:rsidRDefault="00330A1F" w:rsidP="00804A3A">
      <w:pPr>
        <w:rPr>
          <w:rFonts w:ascii="Times New Roman" w:eastAsia="宋体" w:hAnsi="Times New Roman" w:cs="Times New Roman"/>
          <w:sz w:val="24"/>
          <w:szCs w:val="24"/>
        </w:rPr>
      </w:pPr>
    </w:p>
    <w:p w14:paraId="6846B8E0" w14:textId="77777777" w:rsidR="009174C8" w:rsidRPr="00330A1F" w:rsidRDefault="009174C8" w:rsidP="009174C8">
      <w:pPr>
        <w:rPr>
          <w:rFonts w:ascii="Times New Roman" w:eastAsia="宋体" w:hAnsi="Times New Roman" w:cs="Times New Roman"/>
          <w:sz w:val="24"/>
          <w:szCs w:val="24"/>
          <w:u w:val="single"/>
        </w:rPr>
      </w:pPr>
      <w:r w:rsidRPr="00330A1F">
        <w:rPr>
          <w:rFonts w:ascii="Times New Roman" w:eastAsia="宋体" w:hAnsi="Times New Roman" w:cs="Times New Roman"/>
          <w:sz w:val="24"/>
          <w:szCs w:val="24"/>
          <w:u w:val="single"/>
        </w:rPr>
        <w:t>Labor Productivity</w:t>
      </w:r>
    </w:p>
    <w:p w14:paraId="7C2F6A2C" w14:textId="162AD99D" w:rsidR="009174C8" w:rsidRPr="00804A3A" w:rsidRDefault="009174C8" w:rsidP="009174C8">
      <w:pPr>
        <w:rPr>
          <w:rFonts w:ascii="Times New Roman" w:eastAsia="宋体" w:hAnsi="Times New Roman" w:cs="Times New Roman"/>
          <w:sz w:val="24"/>
          <w:szCs w:val="24"/>
        </w:rPr>
      </w:pPr>
      <w:r w:rsidRPr="00804A3A">
        <w:rPr>
          <w:rFonts w:ascii="Times New Roman" w:eastAsia="宋体" w:hAnsi="Times New Roman" w:cs="Times New Roman"/>
          <w:sz w:val="24"/>
          <w:szCs w:val="24"/>
        </w:rPr>
        <w:t xml:space="preserve">Labor Productivity is the household agricultural gross </w:t>
      </w:r>
      <w:r>
        <w:rPr>
          <w:rFonts w:ascii="Times New Roman" w:eastAsia="宋体" w:hAnsi="Times New Roman" w:cs="Times New Roman"/>
          <w:sz w:val="24"/>
          <w:szCs w:val="24"/>
        </w:rPr>
        <w:t>output</w:t>
      </w:r>
      <w:r w:rsidRPr="00804A3A">
        <w:rPr>
          <w:rFonts w:ascii="Times New Roman" w:eastAsia="宋体" w:hAnsi="Times New Roman" w:cs="Times New Roman"/>
          <w:sz w:val="24"/>
          <w:szCs w:val="24"/>
        </w:rPr>
        <w:t xml:space="preserve"> ($) divided by</w:t>
      </w:r>
      <w:r w:rsidR="007B74BE">
        <w:rPr>
          <w:rFonts w:ascii="Times New Roman" w:eastAsia="宋体" w:hAnsi="Times New Roman" w:cs="Times New Roman"/>
          <w:sz w:val="24"/>
          <w:szCs w:val="24"/>
        </w:rPr>
        <w:t xml:space="preserve"> total</w:t>
      </w:r>
      <w:r w:rsidRPr="00804A3A">
        <w:rPr>
          <w:rFonts w:ascii="Times New Roman" w:eastAsia="宋体" w:hAnsi="Times New Roman" w:cs="Times New Roman"/>
          <w:sz w:val="24"/>
          <w:szCs w:val="24"/>
        </w:rPr>
        <w:t xml:space="preserve"> labor </w:t>
      </w:r>
      <w:r w:rsidR="007B74BE">
        <w:rPr>
          <w:rFonts w:ascii="Times New Roman" w:eastAsia="宋体" w:hAnsi="Times New Roman" w:cs="Times New Roman"/>
          <w:sz w:val="24"/>
          <w:szCs w:val="24"/>
        </w:rPr>
        <w:t xml:space="preserve">working </w:t>
      </w:r>
      <w:r w:rsidRPr="00804A3A">
        <w:rPr>
          <w:rFonts w:ascii="Times New Roman" w:eastAsia="宋体" w:hAnsi="Times New Roman" w:cs="Times New Roman"/>
          <w:sz w:val="24"/>
          <w:szCs w:val="24"/>
        </w:rPr>
        <w:t xml:space="preserve">hours. </w:t>
      </w:r>
      <w:r>
        <w:rPr>
          <w:rFonts w:ascii="Times New Roman" w:eastAsia="宋体" w:hAnsi="Times New Roman" w:cs="Times New Roman"/>
          <w:sz w:val="24"/>
          <w:szCs w:val="24"/>
        </w:rPr>
        <w:t>L</w:t>
      </w:r>
      <w:r w:rsidRPr="00804A3A">
        <w:rPr>
          <w:rFonts w:ascii="Times New Roman" w:eastAsia="宋体" w:hAnsi="Times New Roman" w:cs="Times New Roman"/>
          <w:sz w:val="24"/>
          <w:szCs w:val="24"/>
        </w:rPr>
        <w:t xml:space="preserve">abor </w:t>
      </w:r>
      <w:r w:rsidR="007B74BE">
        <w:rPr>
          <w:rFonts w:ascii="Times New Roman" w:eastAsia="宋体" w:hAnsi="Times New Roman" w:cs="Times New Roman"/>
          <w:sz w:val="24"/>
          <w:szCs w:val="24"/>
        </w:rPr>
        <w:t xml:space="preserve">working </w:t>
      </w:r>
      <w:r w:rsidRPr="00804A3A">
        <w:rPr>
          <w:rFonts w:ascii="Times New Roman" w:eastAsia="宋体" w:hAnsi="Times New Roman" w:cs="Times New Roman"/>
          <w:sz w:val="24"/>
          <w:szCs w:val="24"/>
        </w:rPr>
        <w:t xml:space="preserve">hours </w:t>
      </w:r>
      <w:r>
        <w:rPr>
          <w:rFonts w:ascii="Times New Roman" w:eastAsia="宋体" w:hAnsi="Times New Roman" w:cs="Times New Roman"/>
          <w:sz w:val="24"/>
          <w:szCs w:val="24"/>
        </w:rPr>
        <w:t>were</w:t>
      </w:r>
      <w:r w:rsidRPr="00804A3A">
        <w:rPr>
          <w:rFonts w:ascii="Times New Roman" w:eastAsia="宋体" w:hAnsi="Times New Roman" w:cs="Times New Roman"/>
          <w:sz w:val="24"/>
          <w:szCs w:val="24"/>
        </w:rPr>
        <w:t xml:space="preserve"> calculated according to labors’ working </w:t>
      </w:r>
      <w:r w:rsidR="000A07F8">
        <w:rPr>
          <w:rFonts w:ascii="Times New Roman" w:eastAsia="宋体" w:hAnsi="Times New Roman" w:cs="Times New Roman"/>
          <w:sz w:val="24"/>
          <w:szCs w:val="24"/>
        </w:rPr>
        <w:t xml:space="preserve">time </w:t>
      </w:r>
      <w:r w:rsidRPr="00804A3A">
        <w:rPr>
          <w:rFonts w:ascii="Times New Roman" w:eastAsia="宋体" w:hAnsi="Times New Roman" w:cs="Times New Roman"/>
          <w:sz w:val="24"/>
          <w:szCs w:val="24"/>
        </w:rPr>
        <w:t>during busy and non-busy seasons</w:t>
      </w:r>
      <w:r>
        <w:rPr>
          <w:rFonts w:ascii="Times New Roman" w:eastAsia="宋体" w:hAnsi="Times New Roman" w:cs="Times New Roman"/>
          <w:sz w:val="24"/>
          <w:szCs w:val="24"/>
        </w:rPr>
        <w:t xml:space="preserve"> concerning family labors</w:t>
      </w:r>
      <w:r w:rsidR="00085066">
        <w:rPr>
          <w:rFonts w:ascii="Times New Roman" w:eastAsia="宋体" w:hAnsi="Times New Roman" w:cs="Times New Roman"/>
          <w:sz w:val="24"/>
          <w:szCs w:val="24"/>
        </w:rPr>
        <w:t xml:space="preserve"> (person)</w:t>
      </w:r>
      <w:r>
        <w:rPr>
          <w:rFonts w:ascii="Times New Roman" w:eastAsia="宋体" w:hAnsi="Times New Roman" w:cs="Times New Roman"/>
          <w:sz w:val="24"/>
          <w:szCs w:val="24"/>
        </w:rPr>
        <w:t>, employed long</w:t>
      </w:r>
      <w:r w:rsidR="00085066">
        <w:rPr>
          <w:rFonts w:ascii="Times New Roman" w:eastAsia="宋体" w:hAnsi="Times New Roman" w:cs="Times New Roman"/>
          <w:sz w:val="24"/>
          <w:szCs w:val="24"/>
        </w:rPr>
        <w:t>-term labors</w:t>
      </w:r>
      <w:r>
        <w:rPr>
          <w:rFonts w:ascii="Times New Roman" w:eastAsia="宋体" w:hAnsi="Times New Roman" w:cs="Times New Roman"/>
          <w:sz w:val="24"/>
          <w:szCs w:val="24"/>
        </w:rPr>
        <w:t xml:space="preserve"> </w:t>
      </w:r>
      <w:r w:rsidR="00085066">
        <w:rPr>
          <w:rFonts w:ascii="Times New Roman" w:eastAsia="宋体" w:hAnsi="Times New Roman" w:cs="Times New Roman"/>
          <w:sz w:val="24"/>
          <w:szCs w:val="24"/>
        </w:rPr>
        <w:t>(person)</w:t>
      </w:r>
      <w:r w:rsidR="007B74BE">
        <w:rPr>
          <w:rFonts w:ascii="Times New Roman" w:eastAsia="宋体" w:hAnsi="Times New Roman" w:cs="Times New Roman"/>
          <w:sz w:val="24"/>
          <w:szCs w:val="24"/>
        </w:rPr>
        <w:t xml:space="preserve"> </w:t>
      </w:r>
      <w:r>
        <w:rPr>
          <w:rFonts w:ascii="Times New Roman" w:eastAsia="宋体" w:hAnsi="Times New Roman" w:cs="Times New Roman"/>
          <w:sz w:val="24"/>
          <w:szCs w:val="24"/>
        </w:rPr>
        <w:t>and short-term labors</w:t>
      </w:r>
      <w:r w:rsidR="00085066">
        <w:rPr>
          <w:rFonts w:ascii="Times New Roman" w:eastAsia="宋体" w:hAnsi="Times New Roman" w:cs="Times New Roman"/>
          <w:sz w:val="24"/>
          <w:szCs w:val="24"/>
        </w:rPr>
        <w:t xml:space="preserve"> (working days)</w:t>
      </w:r>
      <w:r w:rsidRPr="00804A3A">
        <w:rPr>
          <w:rFonts w:ascii="Times New Roman" w:eastAsia="宋体" w:hAnsi="Times New Roman" w:cs="Times New Roman"/>
          <w:sz w:val="24"/>
          <w:szCs w:val="24"/>
        </w:rPr>
        <w:t xml:space="preserve">. We hypothesize that each labor works 8 hours </w:t>
      </w:r>
      <w:r w:rsidR="00705BA6">
        <w:rPr>
          <w:rFonts w:ascii="Times New Roman" w:eastAsia="宋体" w:hAnsi="Times New Roman" w:cs="Times New Roman"/>
          <w:sz w:val="24"/>
          <w:szCs w:val="24"/>
        </w:rPr>
        <w:t>per</w:t>
      </w:r>
      <w:r w:rsidRPr="00804A3A">
        <w:rPr>
          <w:rFonts w:ascii="Times New Roman" w:eastAsia="宋体" w:hAnsi="Times New Roman" w:cs="Times New Roman"/>
          <w:sz w:val="24"/>
          <w:szCs w:val="24"/>
        </w:rPr>
        <w:t xml:space="preserve"> day, and long-term labor and family members engaged in agriculture work an average of 5 days </w:t>
      </w:r>
      <w:r w:rsidR="00BD3604">
        <w:rPr>
          <w:rFonts w:ascii="Times New Roman" w:eastAsia="宋体" w:hAnsi="Times New Roman" w:cs="Times New Roman"/>
          <w:sz w:val="24"/>
          <w:szCs w:val="24"/>
        </w:rPr>
        <w:t>per</w:t>
      </w:r>
      <w:r w:rsidRPr="00804A3A">
        <w:rPr>
          <w:rFonts w:ascii="Times New Roman" w:eastAsia="宋体" w:hAnsi="Times New Roman" w:cs="Times New Roman"/>
          <w:sz w:val="24"/>
          <w:szCs w:val="24"/>
        </w:rPr>
        <w:t xml:space="preserve"> week. While assuming seven-fifths of the 365 days for long-term and family labors fully engaged in agriculture, we also weighted their working time with 80% considering non-busy seasons, part-time jobs and other situations. </w:t>
      </w:r>
      <w:r w:rsidR="00085066">
        <w:rPr>
          <w:rFonts w:ascii="Times New Roman" w:eastAsia="宋体" w:hAnsi="Times New Roman" w:cs="Times New Roman"/>
          <w:sz w:val="24"/>
          <w:szCs w:val="24"/>
        </w:rPr>
        <w:t>Accordingly</w:t>
      </w:r>
      <w:r w:rsidRPr="00804A3A">
        <w:rPr>
          <w:rFonts w:ascii="Times New Roman" w:eastAsia="宋体" w:hAnsi="Times New Roman" w:cs="Times New Roman"/>
          <w:sz w:val="24"/>
          <w:szCs w:val="24"/>
        </w:rPr>
        <w:t xml:space="preserve">, total working hours of all labors are calculated. </w:t>
      </w:r>
    </w:p>
    <w:p w14:paraId="6F8F51EC" w14:textId="77777777" w:rsidR="009174C8" w:rsidRPr="009174C8" w:rsidRDefault="009174C8" w:rsidP="00804A3A">
      <w:pPr>
        <w:rPr>
          <w:rFonts w:ascii="Times New Roman" w:eastAsia="宋体" w:hAnsi="Times New Roman" w:cs="Times New Roman"/>
          <w:sz w:val="24"/>
          <w:szCs w:val="24"/>
        </w:rPr>
      </w:pPr>
    </w:p>
    <w:p w14:paraId="05BC7315" w14:textId="480C0830" w:rsidR="00804A3A" w:rsidRPr="00804A3A" w:rsidRDefault="00804A3A" w:rsidP="00804A3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Fertiliz</w:t>
      </w:r>
      <w:r>
        <w:rPr>
          <w:rFonts w:ascii="Times New Roman" w:eastAsia="宋体" w:hAnsi="Times New Roman" w:cs="Times New Roman"/>
          <w:sz w:val="24"/>
          <w:szCs w:val="24"/>
          <w:u w:val="single"/>
        </w:rPr>
        <w:t>ation</w:t>
      </w:r>
    </w:p>
    <w:p w14:paraId="2997A93F" w14:textId="15B19F6E" w:rsidR="00804A3A" w:rsidRPr="00804A3A" w:rsidRDefault="00804A3A" w:rsidP="00804A3A">
      <w:pPr>
        <w:rPr>
          <w:rFonts w:ascii="Times New Roman" w:eastAsia="宋体" w:hAnsi="Times New Roman" w:cs="Times New Roman"/>
          <w:sz w:val="24"/>
          <w:szCs w:val="24"/>
        </w:rPr>
      </w:pPr>
      <w:r w:rsidRPr="00804A3A">
        <w:rPr>
          <w:rFonts w:ascii="Times New Roman" w:eastAsia="宋体" w:hAnsi="Times New Roman" w:cs="Times New Roman"/>
          <w:sz w:val="24"/>
          <w:szCs w:val="24"/>
        </w:rPr>
        <w:lastRenderedPageBreak/>
        <w:t>Fertiliz</w:t>
      </w:r>
      <w:r w:rsidR="003B04FA">
        <w:rPr>
          <w:rFonts w:ascii="Times New Roman" w:eastAsia="宋体" w:hAnsi="Times New Roman" w:cs="Times New Roman"/>
          <w:sz w:val="24"/>
          <w:szCs w:val="24"/>
        </w:rPr>
        <w:t>ation</w:t>
      </w:r>
      <w:r w:rsidRPr="00804A3A">
        <w:rPr>
          <w:rFonts w:ascii="Times New Roman" w:eastAsia="宋体" w:hAnsi="Times New Roman" w:cs="Times New Roman"/>
          <w:sz w:val="24"/>
          <w:szCs w:val="24"/>
        </w:rPr>
        <w:t xml:space="preserve"> refers to chemical fertilizer purchases ($) divided by farm size. </w:t>
      </w:r>
    </w:p>
    <w:p w14:paraId="3A44ADB4" w14:textId="731A36B0" w:rsidR="00804A3A" w:rsidRDefault="00804A3A" w:rsidP="00804A3A">
      <w:pPr>
        <w:rPr>
          <w:rFonts w:ascii="Times New Roman" w:eastAsia="宋体" w:hAnsi="Times New Roman" w:cs="Times New Roman"/>
          <w:sz w:val="24"/>
          <w:szCs w:val="24"/>
        </w:rPr>
      </w:pPr>
    </w:p>
    <w:p w14:paraId="4FB10209" w14:textId="41F895F6" w:rsidR="00330A1F" w:rsidRPr="00CA3651" w:rsidRDefault="00330A1F" w:rsidP="00804A3A">
      <w:pPr>
        <w:rPr>
          <w:rFonts w:ascii="Times New Roman" w:eastAsia="宋体" w:hAnsi="Times New Roman" w:cs="Times New Roman"/>
          <w:kern w:val="0"/>
          <w:sz w:val="24"/>
          <w:szCs w:val="24"/>
          <w:u w:val="single"/>
        </w:rPr>
      </w:pPr>
      <w:r w:rsidRPr="00CA3651">
        <w:rPr>
          <w:rFonts w:ascii="Times New Roman" w:eastAsia="宋体" w:hAnsi="Times New Roman" w:cs="Times New Roman"/>
          <w:kern w:val="0"/>
          <w:sz w:val="24"/>
          <w:szCs w:val="24"/>
          <w:u w:val="single"/>
        </w:rPr>
        <w:t>Fertilizer use efficiency</w:t>
      </w:r>
    </w:p>
    <w:p w14:paraId="1D4A8AFA" w14:textId="1B07A842" w:rsidR="00330A1F" w:rsidRDefault="00CA3651" w:rsidP="00804A3A">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Fertilizer</w:t>
      </w:r>
      <w:r>
        <w:rPr>
          <w:rFonts w:hint="eastAsia"/>
          <w:kern w:val="0"/>
        </w:rPr>
        <w:t xml:space="preserve"> </w:t>
      </w:r>
      <w:r>
        <w:rPr>
          <w:rFonts w:ascii="Times New Roman" w:eastAsia="宋体" w:hAnsi="Times New Roman" w:cs="Times New Roman"/>
          <w:kern w:val="0"/>
          <w:sz w:val="24"/>
          <w:szCs w:val="24"/>
        </w:rPr>
        <w:t>use efficiency is the ratio of agricultural output to fertilizer input, measuring fertilizer contribution and reflecting its loss.</w:t>
      </w:r>
    </w:p>
    <w:p w14:paraId="72254652" w14:textId="6A2BCB81" w:rsidR="00CA3651" w:rsidRDefault="00CA3651" w:rsidP="00804A3A">
      <w:pPr>
        <w:rPr>
          <w:rFonts w:ascii="Times New Roman" w:eastAsia="宋体" w:hAnsi="Times New Roman" w:cs="Times New Roman"/>
          <w:sz w:val="24"/>
          <w:szCs w:val="24"/>
        </w:rPr>
      </w:pPr>
    </w:p>
    <w:p w14:paraId="3BF634D6" w14:textId="5304565E" w:rsidR="00CA3651" w:rsidRPr="00CA3651" w:rsidRDefault="00CA3651" w:rsidP="00CA3651">
      <w:pPr>
        <w:pStyle w:val="Default"/>
        <w:rPr>
          <w:u w:val="single"/>
        </w:rPr>
      </w:pPr>
      <w:r>
        <w:rPr>
          <w:u w:val="single"/>
        </w:rPr>
        <w:t xml:space="preserve">Fertilizer </w:t>
      </w:r>
      <w:r w:rsidRPr="00CA3651">
        <w:rPr>
          <w:u w:val="single"/>
        </w:rPr>
        <w:t xml:space="preserve">loss </w:t>
      </w:r>
    </w:p>
    <w:p w14:paraId="046E5FF4" w14:textId="25BBE28C" w:rsidR="00235F54" w:rsidRDefault="00CA3651" w:rsidP="00677889">
      <w:pPr>
        <w:pStyle w:val="Default"/>
        <w:jc w:val="both"/>
      </w:pPr>
      <w:bookmarkStart w:id="1" w:name="OLE_LINK1"/>
      <w:bookmarkStart w:id="2" w:name="OLE_LINK2"/>
      <w:r>
        <w:t>Fertilizer loss is calculated taking</w:t>
      </w:r>
      <w:r w:rsidR="00AE34BA">
        <w:t xml:space="preserve"> </w:t>
      </w:r>
      <w:r w:rsidRPr="00CA3651">
        <w:t>nitrogen</w:t>
      </w:r>
      <w:r w:rsidR="000C0F39">
        <w:t xml:space="preserve"> (N)</w:t>
      </w:r>
      <w:r w:rsidRPr="00CA3651">
        <w:t xml:space="preserve"> surplus as an indicator of environment</w:t>
      </w:r>
      <w:r w:rsidR="00235F54">
        <w:t>al</w:t>
      </w:r>
      <w:r w:rsidRPr="00CA3651">
        <w:t xml:space="preserve"> </w:t>
      </w:r>
      <w:r w:rsidR="00235F54">
        <w:t>pollution</w:t>
      </w:r>
      <w:r w:rsidR="00920407">
        <w:t>, which only consider three grain crops (wheat, rice and corn) due to data limitation</w:t>
      </w:r>
      <w:r w:rsidRPr="00CA3651">
        <w:t xml:space="preserve">. It </w:t>
      </w:r>
      <w:r w:rsidR="00235F54">
        <w:t>is</w:t>
      </w:r>
      <w:r w:rsidRPr="00CA3651">
        <w:t xml:space="preserve"> the </w:t>
      </w:r>
      <w:r w:rsidR="00235F54" w:rsidRPr="00235F54">
        <w:t xml:space="preserve">difference between the amounts of nitrogen applied </w:t>
      </w:r>
      <w:r w:rsidR="001551CF">
        <w:t>during crop planting</w:t>
      </w:r>
      <w:r w:rsidR="00235F54" w:rsidRPr="00235F54">
        <w:t xml:space="preserve"> and the amounts of nitrogen subsequently found in the harvested </w:t>
      </w:r>
      <w:r w:rsidR="001551CF">
        <w:t>yield</w:t>
      </w:r>
      <w:r w:rsidR="00235F54" w:rsidRPr="00235F54">
        <w:t>s.</w:t>
      </w:r>
      <w:r w:rsidRPr="00CA3651">
        <w:t xml:space="preserve"> The application rate</w:t>
      </w:r>
      <w:r w:rsidR="00920407">
        <w:t xml:space="preserve"> of</w:t>
      </w:r>
      <w:r w:rsidRPr="00CA3651">
        <w:t xml:space="preserve"> </w:t>
      </w:r>
      <w:r w:rsidR="00920407">
        <w:t>grain crops</w:t>
      </w:r>
      <w:r w:rsidR="00920407" w:rsidRPr="00CA3651">
        <w:t xml:space="preserve"> </w:t>
      </w:r>
      <w:r w:rsidRPr="00CA3651">
        <w:t xml:space="preserve">was imputed by assuming that the average nitrogen application rate in the sample equals those in Chen et al. </w:t>
      </w:r>
      <w:r w:rsidR="000C0F39">
        <w:t xml:space="preserve">2014 </w:t>
      </w:r>
      <w:r w:rsidR="00EB5C15">
        <w:fldChar w:fldCharType="begin"/>
      </w:r>
      <w:r w:rsidR="00EB5C15">
        <w:instrText xml:space="preserve"> ADDIN NE.Ref.{E493644E-1045-481E-B9E6-D0D869CB0180}</w:instrText>
      </w:r>
      <w:r w:rsidR="00EB5C15">
        <w:fldChar w:fldCharType="separate"/>
      </w:r>
      <w:r w:rsidR="00B000FC">
        <w:rPr>
          <w:color w:val="080000"/>
          <w:vertAlign w:val="superscript"/>
        </w:rPr>
        <w:t>1</w:t>
      </w:r>
      <w:r w:rsidR="00EB5C15">
        <w:fldChar w:fldCharType="end"/>
      </w:r>
      <w:r w:rsidRPr="00CA3651">
        <w:t xml:space="preserve">. </w:t>
      </w:r>
      <w:bookmarkEnd w:id="1"/>
      <w:bookmarkEnd w:id="2"/>
      <w:r w:rsidR="00235F54" w:rsidRPr="00235F54">
        <w:t xml:space="preserve">By comparing the </w:t>
      </w:r>
      <w:r w:rsidR="00235F54">
        <w:t xml:space="preserve">province </w:t>
      </w:r>
      <w:r w:rsidR="00235F54" w:rsidRPr="00235F54">
        <w:t>average expenditure</w:t>
      </w:r>
      <w:r w:rsidR="001551CF">
        <w:t xml:space="preserve"> of fertilizer</w:t>
      </w:r>
      <w:r w:rsidR="00235F54" w:rsidRPr="00235F54">
        <w:t xml:space="preserve"> to the overall average, application rates </w:t>
      </w:r>
      <w:r w:rsidR="00677889">
        <w:t xml:space="preserve">on each </w:t>
      </w:r>
      <w:r w:rsidR="00235F54">
        <w:t>province</w:t>
      </w:r>
      <w:r w:rsidR="00235F54" w:rsidRPr="00235F54">
        <w:t xml:space="preserve"> were calculated. </w:t>
      </w:r>
      <w:r w:rsidR="00235F54" w:rsidRPr="008B1DCF">
        <w:t>Using crop yield data from the CR</w:t>
      </w:r>
      <w:r w:rsidR="00235F54" w:rsidRPr="00235F54">
        <w:t>HPS and the absorption rate from the literature, the levels of nitrogen contained in harvested crops (</w:t>
      </w:r>
      <m:oMath>
        <m:sSub>
          <m:sSubPr>
            <m:ctrlPr>
              <w:rPr>
                <w:rFonts w:ascii="Cambria Math" w:hAnsi="Cambria Math"/>
              </w:rPr>
            </m:ctrlPr>
          </m:sSubPr>
          <m:e>
            <m:r>
              <m:rPr>
                <m:sty m:val="p"/>
              </m:rPr>
              <w:rPr>
                <w:rFonts w:ascii="Cambria Math" w:hAnsi="Cambria Math"/>
              </w:rPr>
              <m:t>N</m:t>
            </m:r>
          </m:e>
          <m:sub>
            <m:r>
              <w:rPr>
                <w:rFonts w:ascii="Cambria Math" w:hAnsi="Cambria Math"/>
              </w:rPr>
              <m:t>har</m:t>
            </m:r>
          </m:sub>
        </m:sSub>
      </m:oMath>
      <w:r w:rsidR="00235F54" w:rsidRPr="00235F54">
        <w:t xml:space="preserve">) were estimated </w:t>
      </w:r>
      <w:r w:rsidR="00EB5C15">
        <w:fldChar w:fldCharType="begin"/>
      </w:r>
      <w:r w:rsidR="00EB5C15">
        <w:instrText xml:space="preserve"> ADDIN NE.Ref.{591B3020-8236-45FE-8E5F-E7AD369F6A53}</w:instrText>
      </w:r>
      <w:r w:rsidR="00EB5C15">
        <w:fldChar w:fldCharType="separate"/>
      </w:r>
      <w:r w:rsidR="00B000FC">
        <w:rPr>
          <w:color w:val="080000"/>
          <w:vertAlign w:val="superscript"/>
        </w:rPr>
        <w:t>2-4</w:t>
      </w:r>
      <w:r w:rsidR="00EB5C15">
        <w:fldChar w:fldCharType="end"/>
      </w:r>
      <w:r w:rsidR="00235F54" w:rsidRPr="00235F54">
        <w:t xml:space="preserve">. After that, the </w:t>
      </w:r>
      <w:r w:rsidR="000F39FD">
        <w:rPr>
          <w:rFonts w:hint="eastAsia"/>
        </w:rPr>
        <w:t>fer</w:t>
      </w:r>
      <w:r w:rsidR="000F39FD">
        <w:t>tilizer loss</w:t>
      </w:r>
      <w:r w:rsidR="00235F54" w:rsidRPr="00235F54">
        <w:t xml:space="preserve"> w</w:t>
      </w:r>
      <w:r w:rsidR="000F39FD">
        <w:t xml:space="preserve">as </w:t>
      </w:r>
      <w:r w:rsidR="00235F54" w:rsidRPr="00235F54">
        <w:t>estimated as follows:</w:t>
      </w:r>
    </w:p>
    <w:p w14:paraId="7B3BE16E" w14:textId="24C20937" w:rsidR="000F39FD" w:rsidRPr="00CA3651" w:rsidRDefault="000D7C66" w:rsidP="000F39FD">
      <w:pPr>
        <w:pStyle w:val="Default"/>
        <w:jc w:val="center"/>
      </w:pPr>
      <m:oMathPara>
        <m:oMath>
          <m:sSub>
            <m:sSubPr>
              <m:ctrlPr>
                <w:rPr>
                  <w:rFonts w:ascii="Cambria Math" w:hAnsi="Cambria Math"/>
                </w:rPr>
              </m:ctrlPr>
            </m:sSubPr>
            <m:e>
              <m:r>
                <w:rPr>
                  <w:rFonts w:ascii="Cambria Math" w:hAnsi="Cambria Math"/>
                </w:rPr>
                <m:t>Fertilizer</m:t>
              </m:r>
            </m:e>
            <m:sub>
              <m:r>
                <w:rPr>
                  <w:rFonts w:ascii="Cambria Math" w:hAnsi="Cambria Math"/>
                </w:rPr>
                <m:t>loss</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app</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app</m:t>
                      </m:r>
                    </m:sub>
                    <m:sup>
                      <m:r>
                        <w:rPr>
                          <w:rFonts w:ascii="Cambria Math" w:hAnsi="Cambria Math"/>
                        </w:rPr>
                        <m:t>i</m:t>
                      </m:r>
                    </m:sup>
                  </m:sSubSup>
                  <m:r>
                    <w:rPr>
                      <w:rFonts w:ascii="Cambria Math" w:hAnsi="Cambria Math"/>
                    </w:rPr>
                    <m:t>)</m:t>
                  </m:r>
                </m:e>
              </m:nary>
              <m:r>
                <w:rPr>
                  <w:rFonts w:ascii="Cambria Math" w:hAnsi="Cambria Math"/>
                </w:rPr>
                <m:t>∙100%</m:t>
              </m:r>
            </m:num>
            <m:den>
              <m:sSubSup>
                <m:sSubSupPr>
                  <m:ctrlPr>
                    <w:rPr>
                      <w:rFonts w:ascii="Cambria Math" w:hAnsi="Cambria Math"/>
                      <w:i/>
                    </w:rPr>
                  </m:ctrlPr>
                </m:sSubSupPr>
                <m:e>
                  <m:r>
                    <w:rPr>
                      <w:rFonts w:ascii="Cambria Math" w:hAnsi="Cambria Math"/>
                    </w:rPr>
                    <m:t>N</m:t>
                  </m:r>
                </m:e>
                <m:sub>
                  <m:r>
                    <w:rPr>
                      <w:rFonts w:ascii="Cambria Math" w:hAnsi="Cambria Math"/>
                    </w:rPr>
                    <m:t>app</m:t>
                  </m:r>
                </m:sub>
                <m:sup>
                  <m:r>
                    <w:rPr>
                      <w:rFonts w:ascii="Cambria Math" w:hAnsi="Cambria Math"/>
                    </w:rPr>
                    <m:t>i</m:t>
                  </m:r>
                </m:sup>
              </m:sSubSup>
            </m:den>
          </m:f>
        </m:oMath>
      </m:oMathPara>
    </w:p>
    <w:p w14:paraId="2D2AF7E5" w14:textId="5C2416C9" w:rsidR="00CA3651" w:rsidRPr="00CA3651" w:rsidRDefault="00CA3651" w:rsidP="00CA3651">
      <w:pPr>
        <w:rPr>
          <w:rFonts w:ascii="Times New Roman" w:hAnsi="Times New Roman" w:cs="Times New Roman"/>
          <w:sz w:val="24"/>
          <w:szCs w:val="24"/>
        </w:rPr>
      </w:pPr>
      <w:r w:rsidRPr="00CA3651">
        <w:rPr>
          <w:rFonts w:ascii="Times New Roman" w:hAnsi="Times New Roman" w:cs="Times New Roman"/>
          <w:sz w:val="24"/>
          <w:szCs w:val="24"/>
        </w:rPr>
        <w:t xml:space="preserve">where subscript </w:t>
      </w:r>
      <w:proofErr w:type="spellStart"/>
      <w:r w:rsidRPr="00CA3651">
        <w:rPr>
          <w:rFonts w:ascii="Times New Roman" w:hAnsi="Times New Roman" w:cs="Times New Roman"/>
          <w:i/>
          <w:iCs/>
          <w:sz w:val="24"/>
          <w:szCs w:val="24"/>
        </w:rPr>
        <w:t>i</w:t>
      </w:r>
      <w:proofErr w:type="spellEnd"/>
      <w:r w:rsidRPr="00CA3651">
        <w:rPr>
          <w:rFonts w:ascii="Times New Roman" w:hAnsi="Times New Roman" w:cs="Times New Roman"/>
          <w:i/>
          <w:iCs/>
          <w:sz w:val="24"/>
          <w:szCs w:val="24"/>
        </w:rPr>
        <w:t xml:space="preserve"> </w:t>
      </w:r>
      <w:r w:rsidRPr="00CA3651">
        <w:rPr>
          <w:rFonts w:ascii="Times New Roman" w:hAnsi="Times New Roman" w:cs="Times New Roman"/>
          <w:sz w:val="24"/>
          <w:szCs w:val="24"/>
        </w:rPr>
        <w:t>stands for different crops.</w:t>
      </w:r>
    </w:p>
    <w:p w14:paraId="6F8B1700" w14:textId="28913441" w:rsidR="00CA3651" w:rsidRDefault="00CA3651" w:rsidP="00CA3651">
      <w:pPr>
        <w:rPr>
          <w:rFonts w:ascii="Times New Roman" w:eastAsia="宋体" w:hAnsi="Times New Roman" w:cs="Times New Roman"/>
          <w:sz w:val="24"/>
          <w:szCs w:val="24"/>
        </w:rPr>
      </w:pPr>
    </w:p>
    <w:p w14:paraId="658E6FC3" w14:textId="6DB6765E" w:rsidR="002439E3" w:rsidRPr="008E57F6" w:rsidRDefault="002439E3" w:rsidP="00CA3651">
      <w:pPr>
        <w:rPr>
          <w:rFonts w:ascii="Times New Roman" w:eastAsia="宋体" w:hAnsi="Times New Roman" w:cs="Times New Roman"/>
          <w:sz w:val="24"/>
          <w:szCs w:val="24"/>
          <w:u w:val="single"/>
        </w:rPr>
      </w:pPr>
      <w:r w:rsidRPr="008E57F6">
        <w:rPr>
          <w:rFonts w:ascii="Times New Roman" w:eastAsia="宋体" w:hAnsi="Times New Roman" w:cs="Times New Roman"/>
          <w:sz w:val="24"/>
          <w:szCs w:val="24"/>
          <w:u w:val="single"/>
        </w:rPr>
        <w:t>A</w:t>
      </w:r>
      <w:r w:rsidRPr="008E57F6">
        <w:rPr>
          <w:rFonts w:ascii="Times New Roman" w:eastAsia="宋体" w:hAnsi="Times New Roman" w:cs="Times New Roman" w:hint="eastAsia"/>
          <w:sz w:val="24"/>
          <w:szCs w:val="24"/>
          <w:u w:val="single"/>
        </w:rPr>
        <w:t>b</w:t>
      </w:r>
      <w:r w:rsidRPr="008E57F6">
        <w:rPr>
          <w:rFonts w:ascii="Times New Roman" w:eastAsia="宋体" w:hAnsi="Times New Roman" w:cs="Times New Roman"/>
          <w:sz w:val="24"/>
          <w:szCs w:val="24"/>
          <w:u w:val="single"/>
        </w:rPr>
        <w:t xml:space="preserve">andon rate </w:t>
      </w:r>
      <w:r w:rsidR="00FE6EB0" w:rsidRPr="008E57F6">
        <w:rPr>
          <w:rFonts w:ascii="Times New Roman" w:eastAsia="宋体" w:hAnsi="Times New Roman" w:cs="Times New Roman"/>
          <w:sz w:val="24"/>
          <w:szCs w:val="24"/>
          <w:u w:val="single"/>
        </w:rPr>
        <w:t>(%)</w:t>
      </w:r>
    </w:p>
    <w:p w14:paraId="5D6D5FB2" w14:textId="3FBB9A07" w:rsidR="005627F6" w:rsidRDefault="00FE6EB0" w:rsidP="00CA3651">
      <w:pPr>
        <w:rPr>
          <w:rFonts w:ascii="Times New Roman" w:eastAsia="宋体" w:hAnsi="Times New Roman" w:cs="Times New Roman"/>
          <w:sz w:val="24"/>
          <w:szCs w:val="24"/>
        </w:rPr>
      </w:pPr>
      <w:r>
        <w:rPr>
          <w:rFonts w:ascii="Times New Roman" w:eastAsia="宋体" w:hAnsi="Times New Roman" w:cs="Times New Roman"/>
          <w:sz w:val="24"/>
          <w:szCs w:val="24"/>
        </w:rPr>
        <w:t xml:space="preserve">It is the ratio of abandoned cropland to total cropland area. Abandon rate on province or country-level is the household-level abandon rate weighted by </w:t>
      </w:r>
      <w:r w:rsidR="00BA452A" w:rsidRPr="00BA452A">
        <w:rPr>
          <w:rFonts w:ascii="Times New Roman" w:eastAsia="宋体" w:hAnsi="Times New Roman" w:cs="Times New Roman"/>
          <w:sz w:val="24"/>
          <w:szCs w:val="24"/>
        </w:rPr>
        <w:t xml:space="preserve">the </w:t>
      </w:r>
      <w:r w:rsidR="00A32AD8">
        <w:rPr>
          <w:rFonts w:ascii="Times New Roman" w:eastAsia="宋体" w:hAnsi="Times New Roman" w:cs="Times New Roman"/>
          <w:sz w:val="24"/>
          <w:szCs w:val="24"/>
        </w:rPr>
        <w:t xml:space="preserve">total </w:t>
      </w:r>
      <w:r w:rsidR="00BA452A" w:rsidRPr="00BA452A">
        <w:rPr>
          <w:rFonts w:ascii="Times New Roman" w:eastAsia="宋体" w:hAnsi="Times New Roman" w:cs="Times New Roman"/>
          <w:sz w:val="24"/>
          <w:szCs w:val="24"/>
        </w:rPr>
        <w:t>provincial or national</w:t>
      </w:r>
      <w:r w:rsidR="00A32AD8">
        <w:rPr>
          <w:rFonts w:ascii="Times New Roman" w:eastAsia="宋体" w:hAnsi="Times New Roman" w:cs="Times New Roman"/>
          <w:sz w:val="24"/>
          <w:szCs w:val="24"/>
        </w:rPr>
        <w:t xml:space="preserve"> cropland area</w:t>
      </w:r>
      <w:r w:rsidR="00BA452A">
        <w:rPr>
          <w:rFonts w:ascii="Times New Roman" w:eastAsia="宋体" w:hAnsi="Times New Roman" w:cs="Times New Roman"/>
          <w:sz w:val="24"/>
          <w:szCs w:val="24"/>
        </w:rPr>
        <w:t>, respectively.</w:t>
      </w:r>
    </w:p>
    <w:p w14:paraId="7BE629DE" w14:textId="77777777" w:rsidR="002439E3" w:rsidRPr="00BA452A" w:rsidRDefault="002439E3" w:rsidP="00CA3651">
      <w:pPr>
        <w:rPr>
          <w:rFonts w:ascii="Times New Roman" w:eastAsia="宋体" w:hAnsi="Times New Roman" w:cs="Times New Roman"/>
          <w:sz w:val="24"/>
          <w:szCs w:val="24"/>
        </w:rPr>
      </w:pPr>
    </w:p>
    <w:p w14:paraId="0109BE47" w14:textId="77777777" w:rsidR="003B04FA" w:rsidRPr="00804A3A" w:rsidRDefault="003B04FA" w:rsidP="003B04F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Machine input</w:t>
      </w:r>
    </w:p>
    <w:p w14:paraId="6DD5533A" w14:textId="4426E1AC" w:rsidR="003B04FA" w:rsidRPr="00804A3A" w:rsidRDefault="003B04FA" w:rsidP="003B04FA">
      <w:pPr>
        <w:rPr>
          <w:rFonts w:ascii="Times New Roman" w:eastAsia="宋体" w:hAnsi="Times New Roman" w:cs="Times New Roman"/>
          <w:sz w:val="24"/>
          <w:szCs w:val="24"/>
        </w:rPr>
      </w:pPr>
      <w:r w:rsidRPr="00804A3A">
        <w:rPr>
          <w:rFonts w:ascii="Times New Roman" w:eastAsia="宋体" w:hAnsi="Times New Roman" w:cs="Times New Roman"/>
          <w:sz w:val="24"/>
          <w:szCs w:val="24"/>
        </w:rPr>
        <w:t xml:space="preserve">Machine </w:t>
      </w:r>
      <w:r w:rsidR="001551CF" w:rsidRPr="001551CF">
        <w:rPr>
          <w:rFonts w:ascii="Times New Roman" w:eastAsia="宋体" w:hAnsi="Times New Roman" w:cs="Times New Roman"/>
          <w:sz w:val="24"/>
          <w:szCs w:val="24"/>
        </w:rPr>
        <w:t>input</w:t>
      </w:r>
      <w:r w:rsidRPr="00804A3A">
        <w:rPr>
          <w:rFonts w:ascii="Times New Roman" w:eastAsia="宋体" w:hAnsi="Times New Roman" w:cs="Times New Roman"/>
          <w:sz w:val="24"/>
          <w:szCs w:val="24"/>
        </w:rPr>
        <w:t xml:space="preserve"> ($ per ha) is summed by depreciation cost of owned machinery and machinery rental cost. The machinery depreciation cost is calculated by 10% of their original value as we consider the service life of owned machinery as 10 years.</w:t>
      </w:r>
    </w:p>
    <w:p w14:paraId="2BE6C312" w14:textId="77777777" w:rsidR="003B04FA" w:rsidRPr="00804A3A" w:rsidRDefault="003B04FA" w:rsidP="003B04FA">
      <w:pPr>
        <w:rPr>
          <w:rFonts w:ascii="Times New Roman" w:eastAsia="宋体" w:hAnsi="Times New Roman" w:cs="Times New Roman"/>
          <w:sz w:val="24"/>
          <w:szCs w:val="24"/>
        </w:rPr>
      </w:pPr>
    </w:p>
    <w:p w14:paraId="4ED6573D" w14:textId="77777777" w:rsidR="003B04FA" w:rsidRPr="00804A3A" w:rsidRDefault="003B04FA" w:rsidP="003B04F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Machine owned</w:t>
      </w:r>
    </w:p>
    <w:p w14:paraId="0FDDA6DD" w14:textId="77777777" w:rsidR="003B04FA" w:rsidRPr="00804A3A" w:rsidRDefault="003B04FA" w:rsidP="003B04FA">
      <w:pPr>
        <w:rPr>
          <w:rFonts w:ascii="Times New Roman" w:eastAsia="宋体" w:hAnsi="Times New Roman" w:cs="Times New Roman"/>
          <w:sz w:val="24"/>
          <w:szCs w:val="24"/>
        </w:rPr>
      </w:pPr>
      <w:r w:rsidRPr="00804A3A">
        <w:rPr>
          <w:rFonts w:ascii="Times New Roman" w:eastAsia="宋体" w:hAnsi="Times New Roman" w:cs="Times New Roman"/>
          <w:sz w:val="24"/>
          <w:szCs w:val="24"/>
        </w:rPr>
        <w:t>Machine owned ($ per ha) is calculated by the original value of owned machinery ($) divided by farm size.</w:t>
      </w:r>
    </w:p>
    <w:p w14:paraId="00A962A6" w14:textId="77777777" w:rsidR="003B04FA" w:rsidRPr="003B04FA" w:rsidRDefault="003B04FA" w:rsidP="00CA3651">
      <w:pPr>
        <w:rPr>
          <w:rFonts w:ascii="Times New Roman" w:eastAsia="宋体" w:hAnsi="Times New Roman" w:cs="Times New Roman"/>
          <w:kern w:val="0"/>
          <w:sz w:val="24"/>
          <w:szCs w:val="24"/>
        </w:rPr>
      </w:pPr>
    </w:p>
    <w:p w14:paraId="2708DAF7" w14:textId="2DA20E06" w:rsidR="003B04FA" w:rsidRPr="003B04FA" w:rsidRDefault="003B04FA" w:rsidP="00CA3651">
      <w:pPr>
        <w:rPr>
          <w:rFonts w:ascii="Times New Roman" w:eastAsia="宋体" w:hAnsi="Times New Roman" w:cs="Times New Roman"/>
          <w:kern w:val="0"/>
          <w:sz w:val="24"/>
          <w:szCs w:val="24"/>
          <w:u w:val="single"/>
        </w:rPr>
      </w:pPr>
      <w:r w:rsidRPr="003B04FA">
        <w:rPr>
          <w:rFonts w:ascii="Times New Roman" w:eastAsia="宋体" w:hAnsi="Times New Roman" w:cs="Times New Roman"/>
          <w:kern w:val="0"/>
          <w:sz w:val="24"/>
          <w:szCs w:val="24"/>
          <w:u w:val="single"/>
        </w:rPr>
        <w:t>Pesticide</w:t>
      </w:r>
    </w:p>
    <w:p w14:paraId="2511E7CC" w14:textId="7F5C6F9E" w:rsidR="003B04FA" w:rsidRPr="00804A3A" w:rsidRDefault="003B04FA" w:rsidP="003B04FA">
      <w:pPr>
        <w:rPr>
          <w:rFonts w:ascii="Times New Roman" w:eastAsia="宋体" w:hAnsi="Times New Roman" w:cs="Times New Roman"/>
          <w:sz w:val="24"/>
          <w:szCs w:val="24"/>
        </w:rPr>
      </w:pPr>
      <w:r>
        <w:rPr>
          <w:rFonts w:ascii="Times New Roman" w:eastAsia="宋体" w:hAnsi="Times New Roman" w:cs="Times New Roman"/>
          <w:sz w:val="24"/>
          <w:szCs w:val="24"/>
        </w:rPr>
        <w:t xml:space="preserve">It </w:t>
      </w:r>
      <w:r w:rsidRPr="00804A3A">
        <w:rPr>
          <w:rFonts w:ascii="Times New Roman" w:eastAsia="宋体" w:hAnsi="Times New Roman" w:cs="Times New Roman"/>
          <w:sz w:val="24"/>
          <w:szCs w:val="24"/>
        </w:rPr>
        <w:t xml:space="preserve">refers to </w:t>
      </w:r>
      <w:r>
        <w:rPr>
          <w:rFonts w:ascii="Times New Roman" w:eastAsia="宋体" w:hAnsi="Times New Roman" w:cs="Times New Roman"/>
          <w:sz w:val="24"/>
          <w:szCs w:val="24"/>
        </w:rPr>
        <w:t>pesticide</w:t>
      </w:r>
      <w:r w:rsidRPr="00804A3A">
        <w:rPr>
          <w:rFonts w:ascii="Times New Roman" w:eastAsia="宋体" w:hAnsi="Times New Roman" w:cs="Times New Roman"/>
          <w:sz w:val="24"/>
          <w:szCs w:val="24"/>
        </w:rPr>
        <w:t xml:space="preserve"> purchases ($) divided by farm size. </w:t>
      </w:r>
    </w:p>
    <w:p w14:paraId="3D00CDA1" w14:textId="77777777" w:rsidR="003B04FA" w:rsidRPr="003B04FA" w:rsidRDefault="003B04FA" w:rsidP="00CA3651">
      <w:pPr>
        <w:rPr>
          <w:rFonts w:ascii="Times New Roman" w:eastAsia="宋体" w:hAnsi="Times New Roman" w:cs="Times New Roman"/>
          <w:kern w:val="0"/>
          <w:sz w:val="22"/>
          <w:szCs w:val="20"/>
        </w:rPr>
      </w:pPr>
    </w:p>
    <w:p w14:paraId="1D1990B2" w14:textId="3CA933A6" w:rsidR="003B04FA" w:rsidRPr="003B04FA" w:rsidRDefault="003B04FA" w:rsidP="00CA3651">
      <w:pPr>
        <w:rPr>
          <w:rFonts w:ascii="Times New Roman" w:eastAsia="宋体" w:hAnsi="Times New Roman" w:cs="Times New Roman"/>
          <w:kern w:val="0"/>
          <w:sz w:val="22"/>
          <w:szCs w:val="20"/>
          <w:u w:val="single"/>
        </w:rPr>
      </w:pPr>
      <w:r w:rsidRPr="003B04FA">
        <w:rPr>
          <w:rFonts w:ascii="Times New Roman" w:eastAsia="宋体" w:hAnsi="Times New Roman" w:cs="Times New Roman"/>
          <w:kern w:val="0"/>
          <w:sz w:val="24"/>
          <w:szCs w:val="24"/>
          <w:u w:val="single"/>
        </w:rPr>
        <w:t>Pesticide use efficiency</w:t>
      </w:r>
    </w:p>
    <w:p w14:paraId="7E7F760E" w14:textId="1832EE8C" w:rsidR="003B04FA" w:rsidRDefault="003B04FA" w:rsidP="00CA3651">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Pesticide use efficiency (PUE) means the ratio of agricultural output to pesticide input, measuring pesticide contribution and reflecting its loss.</w:t>
      </w:r>
    </w:p>
    <w:p w14:paraId="74F624EE" w14:textId="77777777" w:rsidR="003B04FA" w:rsidRPr="00804A3A" w:rsidRDefault="003B04FA" w:rsidP="00CA3651">
      <w:pPr>
        <w:rPr>
          <w:rFonts w:ascii="Times New Roman" w:eastAsia="宋体" w:hAnsi="Times New Roman" w:cs="Times New Roman"/>
          <w:sz w:val="24"/>
          <w:szCs w:val="24"/>
        </w:rPr>
      </w:pPr>
    </w:p>
    <w:p w14:paraId="77C8A7BB" w14:textId="77777777" w:rsidR="00804A3A" w:rsidRPr="00804A3A" w:rsidRDefault="00804A3A" w:rsidP="00804A3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Manure</w:t>
      </w:r>
    </w:p>
    <w:p w14:paraId="3A59ADA5" w14:textId="21F3C7E2" w:rsidR="00804A3A" w:rsidRPr="00804A3A" w:rsidRDefault="00804A3A" w:rsidP="00804A3A">
      <w:pPr>
        <w:rPr>
          <w:rFonts w:ascii="Times New Roman" w:eastAsia="宋体" w:hAnsi="Times New Roman" w:cs="Times New Roman"/>
          <w:sz w:val="24"/>
          <w:szCs w:val="24"/>
        </w:rPr>
      </w:pPr>
      <w:r w:rsidRPr="00804A3A">
        <w:rPr>
          <w:rFonts w:ascii="Times New Roman" w:eastAsia="宋体" w:hAnsi="Times New Roman" w:cs="Times New Roman"/>
          <w:sz w:val="24"/>
          <w:szCs w:val="24"/>
        </w:rPr>
        <w:t xml:space="preserve">Manure refers to expenditures on manure ($) divided by farm size. </w:t>
      </w:r>
    </w:p>
    <w:p w14:paraId="704FF2CA" w14:textId="77777777" w:rsidR="00804A3A" w:rsidRPr="00804A3A" w:rsidRDefault="00804A3A" w:rsidP="00804A3A">
      <w:pPr>
        <w:rPr>
          <w:rFonts w:ascii="Times New Roman" w:eastAsia="宋体" w:hAnsi="Times New Roman" w:cs="Times New Roman"/>
          <w:sz w:val="24"/>
          <w:szCs w:val="24"/>
        </w:rPr>
      </w:pPr>
    </w:p>
    <w:p w14:paraId="46222D56" w14:textId="5B7E3A00" w:rsidR="00804A3A" w:rsidRPr="00804A3A" w:rsidRDefault="00804A3A" w:rsidP="00804A3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Technology adoption</w:t>
      </w:r>
    </w:p>
    <w:p w14:paraId="2832231F" w14:textId="101B7871" w:rsidR="00804A3A" w:rsidRPr="00804A3A" w:rsidRDefault="00B132D9" w:rsidP="00804A3A">
      <w:pPr>
        <w:rPr>
          <w:rFonts w:ascii="Times New Roman" w:eastAsia="宋体" w:hAnsi="Times New Roman" w:cs="Times New Roman"/>
          <w:sz w:val="24"/>
          <w:szCs w:val="24"/>
        </w:rPr>
      </w:pPr>
      <w:r w:rsidRPr="00B132D9">
        <w:rPr>
          <w:rFonts w:ascii="Times New Roman" w:eastAsia="宋体" w:hAnsi="Times New Roman" w:cs="Times New Roman"/>
          <w:sz w:val="24"/>
          <w:szCs w:val="24"/>
        </w:rPr>
        <w:t>Technology adoption is a binary variable indicating whether there is any technology adoption and knowledge exchange of each household.</w:t>
      </w:r>
      <w:r w:rsidR="00804A3A" w:rsidRPr="00804A3A">
        <w:rPr>
          <w:rFonts w:ascii="Times New Roman" w:eastAsia="宋体" w:hAnsi="Times New Roman" w:cs="Times New Roman"/>
          <w:sz w:val="24"/>
          <w:szCs w:val="24"/>
        </w:rPr>
        <w:t xml:space="preserve"> It is a binary variable, equaling to 1 or 0 when there </w:t>
      </w:r>
      <w:r w:rsidR="00C523AC">
        <w:rPr>
          <w:rFonts w:ascii="Times New Roman" w:eastAsia="宋体" w:hAnsi="Times New Roman" w:cs="Times New Roman"/>
          <w:sz w:val="24"/>
          <w:szCs w:val="24"/>
        </w:rPr>
        <w:t xml:space="preserve">are </w:t>
      </w:r>
      <w:r w:rsidR="00804A3A" w:rsidRPr="00804A3A">
        <w:rPr>
          <w:rFonts w:ascii="Times New Roman" w:eastAsia="宋体" w:hAnsi="Times New Roman" w:cs="Times New Roman"/>
          <w:sz w:val="24"/>
          <w:szCs w:val="24"/>
        </w:rPr>
        <w:t xml:space="preserve">or no </w:t>
      </w:r>
      <w:r w:rsidR="00C523AC" w:rsidRPr="00B132D9">
        <w:rPr>
          <w:rFonts w:ascii="Times New Roman" w:eastAsia="宋体" w:hAnsi="Times New Roman" w:cs="Times New Roman"/>
          <w:sz w:val="24"/>
          <w:szCs w:val="24"/>
        </w:rPr>
        <w:t>technology adoption and knowledge exchange</w:t>
      </w:r>
      <w:r w:rsidR="00804A3A" w:rsidRPr="00804A3A">
        <w:rPr>
          <w:rFonts w:ascii="Times New Roman" w:eastAsia="宋体" w:hAnsi="Times New Roman" w:cs="Times New Roman"/>
          <w:sz w:val="24"/>
          <w:szCs w:val="24"/>
        </w:rPr>
        <w:t>, respectively.</w:t>
      </w:r>
    </w:p>
    <w:p w14:paraId="326CCCB3" w14:textId="2ED6694E" w:rsidR="00804A3A" w:rsidRDefault="00804A3A" w:rsidP="00804A3A">
      <w:pPr>
        <w:rPr>
          <w:rFonts w:ascii="Times New Roman" w:eastAsia="宋体" w:hAnsi="Times New Roman" w:cs="Times New Roman"/>
          <w:sz w:val="24"/>
          <w:szCs w:val="24"/>
        </w:rPr>
      </w:pPr>
    </w:p>
    <w:p w14:paraId="7292AB5A" w14:textId="31E037DC" w:rsidR="00D21AE3" w:rsidRPr="00D21AE3" w:rsidRDefault="00D21AE3" w:rsidP="00804A3A">
      <w:pPr>
        <w:rPr>
          <w:rFonts w:ascii="Times New Roman" w:hAnsi="Times New Roman" w:cs="Times New Roman"/>
          <w:color w:val="000000" w:themeColor="text1"/>
          <w:sz w:val="24"/>
          <w:szCs w:val="24"/>
          <w:u w:val="single"/>
        </w:rPr>
      </w:pPr>
      <w:r w:rsidRPr="00D21AE3">
        <w:rPr>
          <w:rFonts w:ascii="Times New Roman" w:hAnsi="Times New Roman" w:cs="Times New Roman" w:hint="eastAsia"/>
          <w:color w:val="000000" w:themeColor="text1"/>
          <w:sz w:val="24"/>
          <w:szCs w:val="24"/>
          <w:u w:val="single"/>
        </w:rPr>
        <w:t>I</w:t>
      </w:r>
      <w:r w:rsidRPr="00D21AE3">
        <w:rPr>
          <w:rFonts w:ascii="Times New Roman" w:hAnsi="Times New Roman" w:cs="Times New Roman"/>
          <w:color w:val="000000" w:themeColor="text1"/>
          <w:sz w:val="24"/>
          <w:szCs w:val="24"/>
          <w:u w:val="single"/>
        </w:rPr>
        <w:t>ncome ratio</w:t>
      </w:r>
    </w:p>
    <w:p w14:paraId="2A969389" w14:textId="22F2C301" w:rsidR="00D21AE3" w:rsidRDefault="00D21AE3" w:rsidP="00804A3A">
      <w:pPr>
        <w:rPr>
          <w:rFonts w:ascii="Times New Roman" w:eastAsia="宋体" w:hAnsi="Times New Roman" w:cs="Times New Roman"/>
          <w:sz w:val="24"/>
          <w:szCs w:val="24"/>
        </w:rPr>
      </w:pPr>
      <w:r w:rsidRPr="00D21AE3">
        <w:rPr>
          <w:rFonts w:ascii="Times New Roman" w:eastAsia="宋体" w:hAnsi="Times New Roman" w:cs="Times New Roman"/>
          <w:sz w:val="24"/>
          <w:szCs w:val="24"/>
        </w:rPr>
        <w:t>It is derived by dividing the non-agricultural</w:t>
      </w:r>
      <w:r>
        <w:rPr>
          <w:rFonts w:ascii="Times New Roman" w:eastAsia="宋体" w:hAnsi="Times New Roman" w:cs="Times New Roman"/>
          <w:sz w:val="24"/>
          <w:szCs w:val="24"/>
        </w:rPr>
        <w:t xml:space="preserve"> income</w:t>
      </w:r>
      <w:r w:rsidRPr="00D21AE3">
        <w:rPr>
          <w:rFonts w:ascii="Times New Roman" w:eastAsia="宋体" w:hAnsi="Times New Roman" w:cs="Times New Roman"/>
          <w:sz w:val="24"/>
          <w:szCs w:val="24"/>
        </w:rPr>
        <w:t xml:space="preserve"> by the total income.</w:t>
      </w:r>
      <w:r w:rsidR="008E57F6">
        <w:rPr>
          <w:rFonts w:ascii="Times New Roman" w:eastAsia="宋体" w:hAnsi="Times New Roman" w:cs="Times New Roman"/>
          <w:sz w:val="24"/>
          <w:szCs w:val="24"/>
        </w:rPr>
        <w:t xml:space="preserve"> Income from n</w:t>
      </w:r>
      <w:r w:rsidR="008E57F6" w:rsidRPr="00D21AE3">
        <w:rPr>
          <w:rFonts w:ascii="Times New Roman" w:eastAsia="宋体" w:hAnsi="Times New Roman" w:cs="Times New Roman"/>
          <w:sz w:val="24"/>
          <w:szCs w:val="24"/>
        </w:rPr>
        <w:t>on-agricultural</w:t>
      </w:r>
      <w:r w:rsidR="008E57F6">
        <w:rPr>
          <w:rFonts w:ascii="Times New Roman" w:eastAsia="宋体" w:hAnsi="Times New Roman" w:cs="Times New Roman"/>
          <w:sz w:val="24"/>
          <w:szCs w:val="24"/>
        </w:rPr>
        <w:t xml:space="preserve"> sectors is directly reported by farmers.</w:t>
      </w:r>
    </w:p>
    <w:p w14:paraId="6B4BD184" w14:textId="77777777" w:rsidR="00D21AE3" w:rsidRPr="00804A3A" w:rsidRDefault="00D21AE3" w:rsidP="00804A3A">
      <w:pPr>
        <w:rPr>
          <w:rFonts w:ascii="Times New Roman" w:eastAsia="宋体" w:hAnsi="Times New Roman" w:cs="Times New Roman"/>
          <w:sz w:val="24"/>
          <w:szCs w:val="24"/>
        </w:rPr>
      </w:pPr>
    </w:p>
    <w:p w14:paraId="12F5AECB" w14:textId="5E6D1B83" w:rsidR="00804A3A" w:rsidRPr="00804A3A" w:rsidRDefault="00804A3A" w:rsidP="00804A3A">
      <w:pPr>
        <w:rPr>
          <w:rFonts w:ascii="Times New Roman" w:eastAsia="宋体" w:hAnsi="Times New Roman" w:cs="Times New Roman"/>
          <w:sz w:val="24"/>
          <w:szCs w:val="24"/>
          <w:u w:val="single"/>
        </w:rPr>
      </w:pPr>
      <w:r w:rsidRPr="00804A3A">
        <w:rPr>
          <w:rFonts w:ascii="Times New Roman" w:eastAsia="宋体" w:hAnsi="Times New Roman" w:cs="Times New Roman"/>
          <w:sz w:val="24"/>
          <w:szCs w:val="24"/>
          <w:u w:val="single"/>
        </w:rPr>
        <w:t>Crop type</w:t>
      </w:r>
    </w:p>
    <w:p w14:paraId="763F6B53" w14:textId="0EBC7A0B" w:rsidR="00804A3A" w:rsidRPr="00804A3A" w:rsidRDefault="00CA3651" w:rsidP="00804A3A">
      <w:pPr>
        <w:rPr>
          <w:rFonts w:ascii="Times New Roman" w:eastAsia="宋体" w:hAnsi="Times New Roman" w:cs="Times New Roman"/>
          <w:sz w:val="24"/>
          <w:szCs w:val="24"/>
        </w:rPr>
      </w:pPr>
      <w:r w:rsidRPr="00CA3651">
        <w:rPr>
          <w:rFonts w:ascii="Times New Roman" w:eastAsia="宋体" w:hAnsi="Times New Roman" w:cs="Times New Roman"/>
          <w:sz w:val="24"/>
          <w:szCs w:val="24"/>
        </w:rPr>
        <w:t xml:space="preserve">Crop </w:t>
      </w:r>
      <w:r w:rsidR="00804A3A" w:rsidRPr="00804A3A">
        <w:rPr>
          <w:rFonts w:ascii="Times New Roman" w:eastAsia="宋体" w:hAnsi="Times New Roman" w:cs="Times New Roman"/>
          <w:sz w:val="24"/>
          <w:szCs w:val="24"/>
        </w:rPr>
        <w:t>type is a categorical variable denoting the type of crops that each household grows. We mainly focus on ten categories of crops based on data availability in our regression analysis, including rice, wheat, maize, soybeans, tubers, vegetables, fruits and other crops. And the crop type of each household is determined by which crop’s sowing area exceeds all other crops’ sowing area. For example, if the sowing area of rice exceeds that of any other crop, the main crop type of this household is rice.</w:t>
      </w:r>
    </w:p>
    <w:p w14:paraId="7A053739" w14:textId="77777777" w:rsidR="00804A3A" w:rsidRPr="00804A3A" w:rsidRDefault="00804A3A" w:rsidP="00804A3A">
      <w:pPr>
        <w:rPr>
          <w:rFonts w:ascii="Times New Roman" w:eastAsia="宋体" w:hAnsi="Times New Roman" w:cs="Times New Roman"/>
          <w:sz w:val="24"/>
          <w:szCs w:val="24"/>
        </w:rPr>
      </w:pPr>
    </w:p>
    <w:p w14:paraId="35249173" w14:textId="77777777" w:rsidR="00804A3A" w:rsidRPr="00CA3651" w:rsidRDefault="00804A3A" w:rsidP="00804A3A">
      <w:pPr>
        <w:rPr>
          <w:rFonts w:ascii="Times New Roman" w:eastAsia="宋体" w:hAnsi="Times New Roman" w:cs="Times New Roman"/>
          <w:sz w:val="24"/>
          <w:szCs w:val="24"/>
          <w:u w:val="single"/>
        </w:rPr>
      </w:pPr>
      <w:r w:rsidRPr="00CA3651">
        <w:rPr>
          <w:rFonts w:ascii="Times New Roman" w:eastAsia="宋体" w:hAnsi="Times New Roman" w:cs="Times New Roman"/>
          <w:sz w:val="24"/>
          <w:szCs w:val="24"/>
          <w:u w:val="single"/>
        </w:rPr>
        <w:t>Plot numbers</w:t>
      </w:r>
    </w:p>
    <w:p w14:paraId="6AB45E02" w14:textId="4D005B64" w:rsidR="00801F24" w:rsidRDefault="00804A3A" w:rsidP="009E11EF">
      <w:pPr>
        <w:rPr>
          <w:rFonts w:ascii="Times New Roman" w:eastAsia="宋体" w:hAnsi="Times New Roman" w:cs="Times New Roman"/>
          <w:sz w:val="24"/>
          <w:szCs w:val="24"/>
        </w:rPr>
      </w:pPr>
      <w:r w:rsidRPr="00804A3A">
        <w:rPr>
          <w:rFonts w:ascii="Times New Roman" w:eastAsia="宋体" w:hAnsi="Times New Roman" w:cs="Times New Roman"/>
          <w:sz w:val="24"/>
          <w:szCs w:val="24"/>
        </w:rPr>
        <w:t xml:space="preserve">Plot numbers also is a categorical variable denoting the number of pieces of </w:t>
      </w:r>
      <w:r w:rsidR="001551CF">
        <w:rPr>
          <w:rFonts w:ascii="Times New Roman" w:eastAsia="宋体" w:hAnsi="Times New Roman" w:cs="Times New Roman"/>
          <w:sz w:val="24"/>
          <w:szCs w:val="24"/>
        </w:rPr>
        <w:t>crop</w:t>
      </w:r>
      <w:r w:rsidRPr="00804A3A">
        <w:rPr>
          <w:rFonts w:ascii="Times New Roman" w:eastAsia="宋体" w:hAnsi="Times New Roman" w:cs="Times New Roman"/>
          <w:sz w:val="24"/>
          <w:szCs w:val="24"/>
        </w:rPr>
        <w:t xml:space="preserve">land of each household. </w:t>
      </w:r>
      <w:r w:rsidR="00801F24">
        <w:rPr>
          <w:rFonts w:ascii="Times New Roman" w:eastAsia="宋体" w:hAnsi="Times New Roman" w:cs="Times New Roman"/>
          <w:sz w:val="24"/>
          <w:szCs w:val="24"/>
        </w:rPr>
        <w:br w:type="page"/>
      </w:r>
    </w:p>
    <w:p w14:paraId="248762E5" w14:textId="77777777" w:rsidR="00801F24" w:rsidRPr="00801F24" w:rsidRDefault="00801F24" w:rsidP="00801F24">
      <w:pPr>
        <w:autoSpaceDE w:val="0"/>
        <w:autoSpaceDN w:val="0"/>
        <w:adjustRightInd w:val="0"/>
        <w:ind w:left="480" w:hangingChars="200" w:hanging="480"/>
        <w:jc w:val="left"/>
        <w:rPr>
          <w:rFonts w:ascii="Times New Roman" w:hAnsi="Times New Roman" w:cs="Times New Roman"/>
          <w:kern w:val="0"/>
          <w:sz w:val="24"/>
          <w:szCs w:val="24"/>
        </w:rPr>
      </w:pPr>
      <w:r w:rsidRPr="00801F24">
        <w:rPr>
          <w:rFonts w:ascii="Times New Roman" w:hAnsi="Times New Roman" w:cs="Times New Roman"/>
          <w:b/>
          <w:bCs/>
          <w:color w:val="000000"/>
          <w:kern w:val="0"/>
          <w:sz w:val="24"/>
          <w:szCs w:val="24"/>
        </w:rPr>
        <w:lastRenderedPageBreak/>
        <w:t>References:</w:t>
      </w:r>
    </w:p>
    <w:p w14:paraId="78E9C1CE" w14:textId="77777777" w:rsidR="00801F24" w:rsidRPr="00801F24" w:rsidRDefault="00801F24" w:rsidP="00801F24">
      <w:pPr>
        <w:autoSpaceDE w:val="0"/>
        <w:autoSpaceDN w:val="0"/>
        <w:adjustRightInd w:val="0"/>
        <w:ind w:left="480" w:hangingChars="200" w:hanging="480"/>
        <w:jc w:val="left"/>
        <w:rPr>
          <w:rFonts w:ascii="Times New Roman" w:hAnsi="Times New Roman" w:cs="Times New Roman"/>
          <w:kern w:val="0"/>
          <w:sz w:val="24"/>
          <w:szCs w:val="24"/>
        </w:rPr>
      </w:pPr>
      <w:r w:rsidRPr="00801F24">
        <w:rPr>
          <w:rFonts w:ascii="Times New Roman" w:hAnsi="Times New Roman" w:cs="Times New Roman"/>
          <w:color w:val="000000"/>
          <w:kern w:val="0"/>
          <w:sz w:val="24"/>
          <w:szCs w:val="24"/>
        </w:rPr>
        <w:t>1.</w:t>
      </w:r>
      <w:r w:rsidRPr="00801F24">
        <w:rPr>
          <w:rFonts w:ascii="Times New Roman" w:hAnsi="Times New Roman" w:cs="Times New Roman"/>
          <w:color w:val="000000"/>
          <w:kern w:val="0"/>
          <w:sz w:val="24"/>
          <w:szCs w:val="24"/>
        </w:rPr>
        <w:tab/>
      </w:r>
      <w:bookmarkStart w:id="3" w:name="_nebD8D0DD38_96BE_4B98_88DB_C591DB2ED0B9"/>
      <w:r w:rsidRPr="00801F24">
        <w:rPr>
          <w:rFonts w:ascii="Times New Roman" w:hAnsi="Times New Roman" w:cs="Times New Roman"/>
          <w:color w:val="000000"/>
          <w:kern w:val="0"/>
          <w:sz w:val="24"/>
          <w:szCs w:val="24"/>
        </w:rPr>
        <w:t>Chen, X.</w:t>
      </w:r>
      <w:r w:rsidRPr="00801F24">
        <w:rPr>
          <w:rFonts w:ascii="Times New Roman" w:hAnsi="Times New Roman" w:cs="Times New Roman"/>
          <w:i/>
          <w:iCs/>
          <w:color w:val="000000"/>
          <w:kern w:val="0"/>
          <w:sz w:val="24"/>
          <w:szCs w:val="24"/>
        </w:rPr>
        <w:t>, et al</w:t>
      </w:r>
      <w:r w:rsidRPr="00801F24">
        <w:rPr>
          <w:rFonts w:ascii="Times New Roman" w:hAnsi="Times New Roman" w:cs="Times New Roman"/>
          <w:color w:val="000000"/>
          <w:kern w:val="0"/>
          <w:sz w:val="24"/>
          <w:szCs w:val="24"/>
        </w:rPr>
        <w:t xml:space="preserve">. Producing more grain with lower environmental costs. </w:t>
      </w:r>
      <w:r w:rsidRPr="00801F24">
        <w:rPr>
          <w:rFonts w:ascii="Times New Roman" w:hAnsi="Times New Roman" w:cs="Times New Roman"/>
          <w:i/>
          <w:iCs/>
          <w:color w:val="000000"/>
          <w:kern w:val="0"/>
          <w:sz w:val="24"/>
          <w:szCs w:val="24"/>
        </w:rPr>
        <w:t>Nature</w:t>
      </w:r>
      <w:r w:rsidRPr="00801F24">
        <w:rPr>
          <w:rFonts w:ascii="Times New Roman" w:hAnsi="Times New Roman" w:cs="Times New Roman"/>
          <w:color w:val="000000"/>
          <w:kern w:val="0"/>
          <w:sz w:val="24"/>
          <w:szCs w:val="24"/>
        </w:rPr>
        <w:t xml:space="preserve"> </w:t>
      </w:r>
      <w:r w:rsidRPr="00801F24">
        <w:rPr>
          <w:rFonts w:ascii="Times New Roman" w:hAnsi="Times New Roman" w:cs="Times New Roman"/>
          <w:b/>
          <w:bCs/>
          <w:color w:val="000000"/>
          <w:kern w:val="0"/>
          <w:sz w:val="24"/>
          <w:szCs w:val="24"/>
        </w:rPr>
        <w:t>514</w:t>
      </w:r>
      <w:r w:rsidRPr="00801F24">
        <w:rPr>
          <w:rFonts w:ascii="Times New Roman" w:hAnsi="Times New Roman" w:cs="Times New Roman"/>
          <w:color w:val="000000"/>
          <w:kern w:val="0"/>
          <w:sz w:val="24"/>
          <w:szCs w:val="24"/>
        </w:rPr>
        <w:t>, 486-489 (2014).</w:t>
      </w:r>
      <w:bookmarkEnd w:id="3"/>
    </w:p>
    <w:p w14:paraId="3ABCFB24" w14:textId="78620DE8" w:rsidR="00801F24" w:rsidRPr="00801F24" w:rsidRDefault="00801F24" w:rsidP="00801F24">
      <w:pPr>
        <w:autoSpaceDE w:val="0"/>
        <w:autoSpaceDN w:val="0"/>
        <w:adjustRightInd w:val="0"/>
        <w:ind w:left="480" w:hangingChars="200" w:hanging="480"/>
        <w:jc w:val="left"/>
        <w:rPr>
          <w:rFonts w:ascii="Times New Roman" w:hAnsi="Times New Roman" w:cs="Times New Roman"/>
          <w:kern w:val="0"/>
          <w:sz w:val="24"/>
          <w:szCs w:val="24"/>
        </w:rPr>
      </w:pPr>
      <w:r w:rsidRPr="00801F24">
        <w:rPr>
          <w:rFonts w:ascii="Times New Roman" w:hAnsi="Times New Roman" w:cs="Times New Roman"/>
          <w:color w:val="000000"/>
          <w:kern w:val="0"/>
          <w:sz w:val="24"/>
          <w:szCs w:val="24"/>
        </w:rPr>
        <w:t>2.</w:t>
      </w:r>
      <w:r w:rsidRPr="00801F24">
        <w:rPr>
          <w:rFonts w:ascii="Times New Roman" w:hAnsi="Times New Roman" w:cs="Times New Roman"/>
          <w:color w:val="000000"/>
          <w:kern w:val="0"/>
          <w:sz w:val="24"/>
          <w:szCs w:val="24"/>
        </w:rPr>
        <w:tab/>
        <w:t xml:space="preserve">Gu, B., Ju, X., Chang, J., Ge, Y. &amp; </w:t>
      </w:r>
      <w:proofErr w:type="spellStart"/>
      <w:r w:rsidRPr="00801F24">
        <w:rPr>
          <w:rFonts w:ascii="Times New Roman" w:hAnsi="Times New Roman" w:cs="Times New Roman"/>
          <w:color w:val="000000"/>
          <w:kern w:val="0"/>
          <w:sz w:val="24"/>
          <w:szCs w:val="24"/>
        </w:rPr>
        <w:t>Vitousek</w:t>
      </w:r>
      <w:proofErr w:type="spellEnd"/>
      <w:r w:rsidRPr="00801F24">
        <w:rPr>
          <w:rFonts w:ascii="Times New Roman" w:hAnsi="Times New Roman" w:cs="Times New Roman"/>
          <w:color w:val="000000"/>
          <w:kern w:val="0"/>
          <w:sz w:val="24"/>
          <w:szCs w:val="24"/>
        </w:rPr>
        <w:t>, P.M. Integrated reactive nitrogen budgets and future trends in China.</w:t>
      </w:r>
      <w:r w:rsidRPr="00801F24">
        <w:rPr>
          <w:rFonts w:ascii="Times New Roman" w:hAnsi="Times New Roman" w:cs="Times New Roman"/>
          <w:i/>
          <w:iCs/>
          <w:color w:val="000000"/>
          <w:kern w:val="0"/>
          <w:sz w:val="24"/>
          <w:szCs w:val="24"/>
        </w:rPr>
        <w:t xml:space="preserve"> </w:t>
      </w:r>
      <w:r w:rsidRPr="005303CF">
        <w:rPr>
          <w:rFonts w:ascii="Times New Roman" w:hAnsi="Times New Roman" w:cs="Times New Roman"/>
          <w:i/>
          <w:iCs/>
          <w:color w:val="000000"/>
          <w:kern w:val="0"/>
          <w:sz w:val="24"/>
          <w:szCs w:val="24"/>
        </w:rPr>
        <w:t>Proc. Natl. Acad. Sci. U. S. A.</w:t>
      </w:r>
      <w:r w:rsidRPr="00801F24">
        <w:rPr>
          <w:rFonts w:ascii="Times New Roman" w:hAnsi="Times New Roman" w:cs="Times New Roman"/>
          <w:color w:val="000000"/>
          <w:kern w:val="0"/>
          <w:sz w:val="24"/>
          <w:szCs w:val="24"/>
        </w:rPr>
        <w:t xml:space="preserve"> </w:t>
      </w:r>
      <w:r w:rsidRPr="00801F24">
        <w:rPr>
          <w:rFonts w:ascii="Times New Roman" w:hAnsi="Times New Roman" w:cs="Times New Roman"/>
          <w:b/>
          <w:bCs/>
          <w:color w:val="000000"/>
          <w:kern w:val="0"/>
          <w:sz w:val="24"/>
          <w:szCs w:val="24"/>
        </w:rPr>
        <w:t>112</w:t>
      </w:r>
      <w:r w:rsidRPr="00801F24">
        <w:rPr>
          <w:rFonts w:ascii="Times New Roman" w:hAnsi="Times New Roman" w:cs="Times New Roman"/>
          <w:color w:val="000000"/>
          <w:kern w:val="0"/>
          <w:sz w:val="24"/>
          <w:szCs w:val="24"/>
        </w:rPr>
        <w:t>, 8792-8797 (2015).</w:t>
      </w:r>
    </w:p>
    <w:p w14:paraId="7EFB5EEE" w14:textId="77777777" w:rsidR="00801F24" w:rsidRPr="00801F24" w:rsidRDefault="00801F24" w:rsidP="00801F24">
      <w:pPr>
        <w:autoSpaceDE w:val="0"/>
        <w:autoSpaceDN w:val="0"/>
        <w:adjustRightInd w:val="0"/>
        <w:ind w:left="480" w:hangingChars="200" w:hanging="480"/>
        <w:jc w:val="left"/>
        <w:rPr>
          <w:rFonts w:ascii="Times New Roman" w:hAnsi="Times New Roman" w:cs="Times New Roman"/>
          <w:kern w:val="0"/>
          <w:sz w:val="24"/>
          <w:szCs w:val="24"/>
        </w:rPr>
      </w:pPr>
      <w:r w:rsidRPr="00801F24">
        <w:rPr>
          <w:rFonts w:ascii="Times New Roman" w:hAnsi="Times New Roman" w:cs="Times New Roman"/>
          <w:color w:val="000000"/>
          <w:kern w:val="0"/>
          <w:sz w:val="24"/>
          <w:szCs w:val="24"/>
        </w:rPr>
        <w:t>3.</w:t>
      </w:r>
      <w:r w:rsidRPr="00801F24">
        <w:rPr>
          <w:rFonts w:ascii="Times New Roman" w:hAnsi="Times New Roman" w:cs="Times New Roman"/>
          <w:color w:val="000000"/>
          <w:kern w:val="0"/>
          <w:sz w:val="24"/>
          <w:szCs w:val="24"/>
        </w:rPr>
        <w:tab/>
      </w:r>
      <w:bookmarkStart w:id="4" w:name="_neb24F9CC9B_48F5_4F7F_B219_82FA6CCD6A77"/>
      <w:r w:rsidRPr="00801F24">
        <w:rPr>
          <w:rFonts w:ascii="Times New Roman" w:hAnsi="Times New Roman" w:cs="Times New Roman"/>
          <w:color w:val="000000"/>
          <w:kern w:val="0"/>
          <w:sz w:val="24"/>
          <w:szCs w:val="24"/>
        </w:rPr>
        <w:t>Cui, Z.</w:t>
      </w:r>
      <w:r w:rsidRPr="00801F24">
        <w:rPr>
          <w:rFonts w:ascii="Times New Roman" w:hAnsi="Times New Roman" w:cs="Times New Roman"/>
          <w:i/>
          <w:iCs/>
          <w:color w:val="000000"/>
          <w:kern w:val="0"/>
          <w:sz w:val="24"/>
          <w:szCs w:val="24"/>
        </w:rPr>
        <w:t>, et al</w:t>
      </w:r>
      <w:r w:rsidRPr="00801F24">
        <w:rPr>
          <w:rFonts w:ascii="Times New Roman" w:hAnsi="Times New Roman" w:cs="Times New Roman"/>
          <w:color w:val="000000"/>
          <w:kern w:val="0"/>
          <w:sz w:val="24"/>
          <w:szCs w:val="24"/>
        </w:rPr>
        <w:t xml:space="preserve">. Pursuing sustainable productivity with millions of smallholder farmers. </w:t>
      </w:r>
      <w:r w:rsidRPr="00801F24">
        <w:rPr>
          <w:rFonts w:ascii="Times New Roman" w:hAnsi="Times New Roman" w:cs="Times New Roman"/>
          <w:i/>
          <w:iCs/>
          <w:color w:val="000000"/>
          <w:kern w:val="0"/>
          <w:sz w:val="24"/>
          <w:szCs w:val="24"/>
        </w:rPr>
        <w:t>Nature</w:t>
      </w:r>
      <w:r w:rsidRPr="00801F24">
        <w:rPr>
          <w:rFonts w:ascii="Times New Roman" w:hAnsi="Times New Roman" w:cs="Times New Roman"/>
          <w:color w:val="000000"/>
          <w:kern w:val="0"/>
          <w:sz w:val="24"/>
          <w:szCs w:val="24"/>
        </w:rPr>
        <w:t xml:space="preserve"> </w:t>
      </w:r>
      <w:r w:rsidRPr="00801F24">
        <w:rPr>
          <w:rFonts w:ascii="Times New Roman" w:hAnsi="Times New Roman" w:cs="Times New Roman"/>
          <w:b/>
          <w:bCs/>
          <w:color w:val="000000"/>
          <w:kern w:val="0"/>
          <w:sz w:val="24"/>
          <w:szCs w:val="24"/>
        </w:rPr>
        <w:t>555</w:t>
      </w:r>
      <w:r w:rsidRPr="00801F24">
        <w:rPr>
          <w:rFonts w:ascii="Times New Roman" w:hAnsi="Times New Roman" w:cs="Times New Roman"/>
          <w:color w:val="000000"/>
          <w:kern w:val="0"/>
          <w:sz w:val="24"/>
          <w:szCs w:val="24"/>
        </w:rPr>
        <w:t>, 363-366 (2018).</w:t>
      </w:r>
      <w:bookmarkEnd w:id="4"/>
    </w:p>
    <w:p w14:paraId="3EC30BFD" w14:textId="3BDFFFA4" w:rsidR="00CA3651" w:rsidRPr="009E11EF" w:rsidRDefault="00801F24" w:rsidP="009E11EF">
      <w:pPr>
        <w:autoSpaceDE w:val="0"/>
        <w:autoSpaceDN w:val="0"/>
        <w:adjustRightInd w:val="0"/>
        <w:ind w:left="480" w:hangingChars="200" w:hanging="480"/>
        <w:jc w:val="left"/>
        <w:rPr>
          <w:rFonts w:ascii="Times New Roman" w:hAnsi="Times New Roman" w:cs="Times New Roman"/>
          <w:kern w:val="0"/>
          <w:sz w:val="24"/>
          <w:szCs w:val="24"/>
        </w:rPr>
      </w:pPr>
      <w:r w:rsidRPr="00801F24">
        <w:rPr>
          <w:rFonts w:ascii="Times New Roman" w:hAnsi="Times New Roman" w:cs="Times New Roman"/>
          <w:color w:val="000000"/>
          <w:kern w:val="0"/>
          <w:sz w:val="24"/>
          <w:szCs w:val="24"/>
        </w:rPr>
        <w:t>4.</w:t>
      </w:r>
      <w:r w:rsidRPr="00801F24">
        <w:rPr>
          <w:rFonts w:ascii="Times New Roman" w:hAnsi="Times New Roman" w:cs="Times New Roman"/>
          <w:color w:val="000000"/>
          <w:kern w:val="0"/>
          <w:sz w:val="24"/>
          <w:szCs w:val="24"/>
        </w:rPr>
        <w:tab/>
      </w:r>
      <w:bookmarkStart w:id="5" w:name="_neb698A65D6_816D_4951_B560_6A7A319FCC63"/>
      <w:proofErr w:type="spellStart"/>
      <w:r w:rsidRPr="00801F24">
        <w:rPr>
          <w:rFonts w:ascii="Times New Roman" w:hAnsi="Times New Roman" w:cs="Times New Roman"/>
          <w:color w:val="000000"/>
          <w:kern w:val="0"/>
          <w:sz w:val="24"/>
          <w:szCs w:val="24"/>
        </w:rPr>
        <w:t>Apipoonyanon</w:t>
      </w:r>
      <w:proofErr w:type="spellEnd"/>
      <w:r w:rsidRPr="00801F24">
        <w:rPr>
          <w:rFonts w:ascii="Times New Roman" w:hAnsi="Times New Roman" w:cs="Times New Roman"/>
          <w:color w:val="000000"/>
          <w:kern w:val="0"/>
          <w:sz w:val="24"/>
          <w:szCs w:val="24"/>
        </w:rPr>
        <w:t>, C.</w:t>
      </w:r>
      <w:r w:rsidRPr="00801F24">
        <w:rPr>
          <w:rFonts w:ascii="Times New Roman" w:hAnsi="Times New Roman" w:cs="Times New Roman"/>
          <w:i/>
          <w:iCs/>
          <w:color w:val="000000"/>
          <w:kern w:val="0"/>
          <w:sz w:val="24"/>
          <w:szCs w:val="24"/>
        </w:rPr>
        <w:t>, et al</w:t>
      </w:r>
      <w:r w:rsidRPr="00801F24">
        <w:rPr>
          <w:rFonts w:ascii="Times New Roman" w:hAnsi="Times New Roman" w:cs="Times New Roman"/>
          <w:color w:val="000000"/>
          <w:kern w:val="0"/>
          <w:sz w:val="24"/>
          <w:szCs w:val="24"/>
        </w:rPr>
        <w:t xml:space="preserve">. Socio-economic and environmental barriers to increased agricultural production: New evidence from central Thailand. </w:t>
      </w:r>
      <w:r w:rsidRPr="00801F24">
        <w:rPr>
          <w:rFonts w:ascii="Times New Roman" w:hAnsi="Times New Roman" w:cs="Times New Roman"/>
          <w:i/>
          <w:iCs/>
          <w:color w:val="000000"/>
          <w:kern w:val="0"/>
          <w:sz w:val="24"/>
          <w:szCs w:val="24"/>
        </w:rPr>
        <w:t>Outlook Agric.</w:t>
      </w:r>
      <w:r w:rsidRPr="00801F24">
        <w:rPr>
          <w:rFonts w:ascii="Times New Roman" w:hAnsi="Times New Roman" w:cs="Times New Roman"/>
          <w:color w:val="000000"/>
          <w:kern w:val="0"/>
          <w:sz w:val="24"/>
          <w:szCs w:val="24"/>
        </w:rPr>
        <w:t>, 1800480096 (2020).</w:t>
      </w:r>
      <w:bookmarkEnd w:id="5"/>
    </w:p>
    <w:p w14:paraId="7D9B35EB" w14:textId="77777777" w:rsidR="009E11EF" w:rsidRDefault="009E11EF">
      <w:pPr>
        <w:widowControl/>
        <w:jc w:val="left"/>
        <w:rPr>
          <w:rFonts w:ascii="Times New Roman" w:eastAsia="宋体" w:hAnsi="Times New Roman" w:cs="Times New Roman"/>
          <w:b/>
          <w:sz w:val="24"/>
          <w:szCs w:val="24"/>
        </w:rPr>
      </w:pPr>
      <w:r>
        <w:rPr>
          <w:rFonts w:ascii="Times New Roman" w:eastAsia="宋体" w:hAnsi="Times New Roman" w:cs="Times New Roman"/>
          <w:b/>
          <w:sz w:val="24"/>
          <w:szCs w:val="24"/>
        </w:rPr>
        <w:br w:type="page"/>
      </w:r>
    </w:p>
    <w:p w14:paraId="5D802050" w14:textId="6B6E32AE" w:rsidR="00BC2A67" w:rsidRPr="001A488F" w:rsidRDefault="00BC2A67" w:rsidP="00BC2A67">
      <w:pPr>
        <w:rPr>
          <w:rFonts w:ascii="Times New Roman" w:eastAsia="宋体" w:hAnsi="Times New Roman" w:cs="Times New Roman"/>
          <w:sz w:val="24"/>
          <w:szCs w:val="24"/>
        </w:rPr>
      </w:pPr>
      <w:r w:rsidRPr="001A488F">
        <w:rPr>
          <w:rFonts w:ascii="Times New Roman" w:eastAsia="宋体" w:hAnsi="Times New Roman" w:cs="Times New Roman" w:hint="eastAsia"/>
          <w:b/>
          <w:sz w:val="24"/>
          <w:szCs w:val="24"/>
        </w:rPr>
        <w:lastRenderedPageBreak/>
        <w:t>Table</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S</w:t>
      </w:r>
      <w:r>
        <w:rPr>
          <w:rFonts w:ascii="Times New Roman" w:eastAsia="宋体" w:hAnsi="Times New Roman" w:cs="Times New Roman"/>
          <w:b/>
          <w:sz w:val="24"/>
          <w:szCs w:val="24"/>
        </w:rPr>
        <w:t>1</w:t>
      </w:r>
      <w:r w:rsidRPr="001A488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A</w:t>
      </w:r>
      <w:r w:rsidRPr="002A1408">
        <w:rPr>
          <w:rFonts w:ascii="Times New Roman" w:eastAsia="宋体" w:hAnsi="Times New Roman" w:cs="Times New Roman"/>
          <w:b/>
          <w:sz w:val="24"/>
          <w:szCs w:val="24"/>
        </w:rPr>
        <w:t>ging</w:t>
      </w:r>
      <w:r>
        <w:rPr>
          <w:rFonts w:ascii="Times New Roman" w:eastAsia="宋体" w:hAnsi="Times New Roman" w:cs="Times New Roman"/>
          <w:b/>
          <w:sz w:val="24"/>
          <w:szCs w:val="24"/>
        </w:rPr>
        <w:t xml:space="preserve"> lower </w:t>
      </w:r>
      <w:r w:rsidRPr="002A1408">
        <w:rPr>
          <w:rFonts w:ascii="Times New Roman" w:eastAsia="宋体" w:hAnsi="Times New Roman" w:cs="Times New Roman"/>
          <w:b/>
          <w:sz w:val="24"/>
          <w:szCs w:val="24"/>
        </w:rPr>
        <w:t>a</w:t>
      </w:r>
      <w:r w:rsidRPr="00BC2A67">
        <w:rPr>
          <w:rFonts w:ascii="Times New Roman" w:eastAsia="宋体" w:hAnsi="Times New Roman" w:cs="Times New Roman"/>
          <w:b/>
          <w:sz w:val="24"/>
          <w:szCs w:val="24"/>
        </w:rPr>
        <w:t>gricultural vitality</w:t>
      </w:r>
    </w:p>
    <w:tbl>
      <w:tblPr>
        <w:tblStyle w:val="af2"/>
        <w:tblW w:w="6232"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1280"/>
        <w:gridCol w:w="1278"/>
        <w:gridCol w:w="995"/>
        <w:gridCol w:w="995"/>
        <w:gridCol w:w="1123"/>
        <w:gridCol w:w="1007"/>
        <w:gridCol w:w="992"/>
        <w:gridCol w:w="986"/>
      </w:tblGrid>
      <w:tr w:rsidR="006D5A2B" w:rsidRPr="00014F1E" w14:paraId="3F516A60" w14:textId="77777777" w:rsidTr="00D61B17">
        <w:trPr>
          <w:trHeight w:val="170"/>
          <w:jc w:val="center"/>
        </w:trPr>
        <w:tc>
          <w:tcPr>
            <w:tcW w:w="822" w:type="pct"/>
            <w:tcBorders>
              <w:top w:val="single" w:sz="4" w:space="0" w:color="auto"/>
              <w:bottom w:val="single" w:sz="4" w:space="0" w:color="auto"/>
            </w:tcBorders>
          </w:tcPr>
          <w:p w14:paraId="7AAE0811" w14:textId="77777777" w:rsidR="00267301" w:rsidRPr="00014F1E" w:rsidRDefault="00267301" w:rsidP="00566DCB">
            <w:pPr>
              <w:pStyle w:val="a9"/>
              <w:ind w:firstLineChars="0" w:firstLine="0"/>
              <w:rPr>
                <w:rFonts w:ascii="Times New Roman" w:eastAsia="宋体" w:hAnsi="Times New Roman" w:cs="Times New Roman"/>
                <w:sz w:val="24"/>
                <w:szCs w:val="24"/>
              </w:rPr>
            </w:pPr>
          </w:p>
        </w:tc>
        <w:tc>
          <w:tcPr>
            <w:tcW w:w="618" w:type="pct"/>
            <w:tcBorders>
              <w:top w:val="single" w:sz="4" w:space="0" w:color="auto"/>
              <w:bottom w:val="single" w:sz="4" w:space="0" w:color="auto"/>
            </w:tcBorders>
          </w:tcPr>
          <w:p w14:paraId="017861A6" w14:textId="5CB1A687" w:rsidR="00267301" w:rsidRPr="00566DCB" w:rsidRDefault="00267301" w:rsidP="00566DCB">
            <w:pPr>
              <w:pStyle w:val="a9"/>
              <w:ind w:firstLineChars="0" w:firstLine="0"/>
              <w:jc w:val="center"/>
              <w:rPr>
                <w:rFonts w:ascii="Times New Roman" w:eastAsia="宋体" w:hAnsi="Times New Roman" w:cs="Times New Roman"/>
                <w:sz w:val="22"/>
              </w:rPr>
            </w:pPr>
            <w:r w:rsidRPr="00566DCB">
              <w:rPr>
                <w:rFonts w:ascii="Times New Roman" w:eastAsia="宋体" w:hAnsi="Times New Roman" w:cs="Times New Roman"/>
              </w:rPr>
              <w:t>Ln Pesticide ($ ha</w:t>
            </w:r>
            <w:r w:rsidRPr="00566DCB">
              <w:rPr>
                <w:rFonts w:ascii="Times New Roman" w:eastAsia="宋体" w:hAnsi="Times New Roman" w:cs="Times New Roman"/>
                <w:vertAlign w:val="superscript"/>
              </w:rPr>
              <w:t>-1</w:t>
            </w:r>
            <w:r w:rsidRPr="00566DCB">
              <w:rPr>
                <w:rFonts w:ascii="Times New Roman" w:eastAsia="宋体" w:hAnsi="Times New Roman" w:cs="Times New Roman"/>
              </w:rPr>
              <w:t>)</w:t>
            </w:r>
          </w:p>
        </w:tc>
        <w:tc>
          <w:tcPr>
            <w:tcW w:w="617" w:type="pct"/>
            <w:tcBorders>
              <w:top w:val="single" w:sz="4" w:space="0" w:color="auto"/>
              <w:bottom w:val="single" w:sz="4" w:space="0" w:color="auto"/>
            </w:tcBorders>
          </w:tcPr>
          <w:p w14:paraId="0246DF52" w14:textId="43B67151" w:rsidR="00267301" w:rsidRPr="00FA13B9" w:rsidRDefault="00267301" w:rsidP="00566DCB">
            <w:pPr>
              <w:pStyle w:val="a9"/>
              <w:ind w:firstLineChars="0" w:firstLine="0"/>
              <w:jc w:val="center"/>
              <w:rPr>
                <w:rFonts w:ascii="Times New Roman" w:eastAsia="宋体" w:hAnsi="Times New Roman" w:cs="Times New Roman"/>
                <w:sz w:val="24"/>
                <w:szCs w:val="24"/>
              </w:rPr>
            </w:pPr>
            <w:r w:rsidRPr="00566DCB">
              <w:rPr>
                <w:rFonts w:ascii="Times New Roman" w:eastAsia="宋体" w:hAnsi="Times New Roman" w:cs="Times New Roman"/>
              </w:rPr>
              <w:t>Ln Pesticide ($ ha</w:t>
            </w:r>
            <w:r w:rsidRPr="00566DCB">
              <w:rPr>
                <w:rFonts w:ascii="Times New Roman" w:eastAsia="宋体" w:hAnsi="Times New Roman" w:cs="Times New Roman"/>
                <w:vertAlign w:val="superscript"/>
              </w:rPr>
              <w:t>-1</w:t>
            </w:r>
            <w:r w:rsidRPr="00566DCB">
              <w:rPr>
                <w:rFonts w:ascii="Times New Roman" w:eastAsia="宋体" w:hAnsi="Times New Roman" w:cs="Times New Roman"/>
              </w:rPr>
              <w:t>)</w:t>
            </w:r>
          </w:p>
        </w:tc>
        <w:tc>
          <w:tcPr>
            <w:tcW w:w="480" w:type="pct"/>
            <w:tcBorders>
              <w:top w:val="single" w:sz="4" w:space="0" w:color="auto"/>
              <w:bottom w:val="single" w:sz="4" w:space="0" w:color="auto"/>
            </w:tcBorders>
          </w:tcPr>
          <w:p w14:paraId="26266C32" w14:textId="79D5CB31" w:rsidR="00267301" w:rsidRPr="00014F1E" w:rsidRDefault="00267301" w:rsidP="00205FCB">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 xml:space="preserve">Ln </w:t>
            </w:r>
            <w:r w:rsidR="00205FCB">
              <w:rPr>
                <w:rFonts w:ascii="Times New Roman" w:eastAsia="宋体" w:hAnsi="Times New Roman" w:cs="Times New Roman"/>
                <w:sz w:val="22"/>
                <w:szCs w:val="20"/>
              </w:rPr>
              <w:t>PUE</w:t>
            </w:r>
          </w:p>
        </w:tc>
        <w:tc>
          <w:tcPr>
            <w:tcW w:w="480" w:type="pct"/>
            <w:tcBorders>
              <w:top w:val="single" w:sz="4" w:space="0" w:color="auto"/>
              <w:bottom w:val="single" w:sz="4" w:space="0" w:color="auto"/>
            </w:tcBorders>
          </w:tcPr>
          <w:p w14:paraId="58CFE56B" w14:textId="5E9DD005" w:rsidR="00267301" w:rsidRPr="00014F1E" w:rsidRDefault="00267301" w:rsidP="00205FCB">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 xml:space="preserve">Ln </w:t>
            </w:r>
            <w:r w:rsidR="00205FCB">
              <w:rPr>
                <w:rFonts w:ascii="Times New Roman" w:eastAsia="宋体" w:hAnsi="Times New Roman" w:cs="Times New Roman"/>
                <w:sz w:val="22"/>
                <w:szCs w:val="20"/>
              </w:rPr>
              <w:t>PUE</w:t>
            </w:r>
          </w:p>
        </w:tc>
        <w:tc>
          <w:tcPr>
            <w:tcW w:w="542" w:type="pct"/>
            <w:tcBorders>
              <w:top w:val="single" w:sz="4" w:space="0" w:color="auto"/>
              <w:bottom w:val="single" w:sz="4" w:space="0" w:color="auto"/>
            </w:tcBorders>
          </w:tcPr>
          <w:p w14:paraId="3AA121A6" w14:textId="7A90A042" w:rsidR="00267301" w:rsidRPr="00014F1E" w:rsidRDefault="00267301" w:rsidP="00566DCB">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Manure ($</w:t>
            </w:r>
            <w:r w:rsidRPr="00014F1E">
              <w:rPr>
                <w:rFonts w:ascii="Times New Roman" w:eastAsia="宋体" w:hAnsi="Times New Roman" w:cs="Times New Roman"/>
                <w:sz w:val="22"/>
                <w:szCs w:val="20"/>
              </w:rPr>
              <w:t xml:space="preserve"> ha</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486" w:type="pct"/>
            <w:tcBorders>
              <w:top w:val="single" w:sz="4" w:space="0" w:color="auto"/>
              <w:bottom w:val="single" w:sz="4" w:space="0" w:color="auto"/>
            </w:tcBorders>
          </w:tcPr>
          <w:p w14:paraId="5294A6BC" w14:textId="1F7EF6AF" w:rsidR="00267301" w:rsidRPr="00014F1E" w:rsidRDefault="00267301" w:rsidP="00566DCB">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Manure ($</w:t>
            </w:r>
            <w:r w:rsidRPr="00014F1E">
              <w:rPr>
                <w:rFonts w:ascii="Times New Roman" w:eastAsia="宋体" w:hAnsi="Times New Roman" w:cs="Times New Roman"/>
                <w:sz w:val="22"/>
                <w:szCs w:val="20"/>
              </w:rPr>
              <w:t xml:space="preserve"> ha</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479" w:type="pct"/>
            <w:tcBorders>
              <w:top w:val="single" w:sz="4" w:space="0" w:color="auto"/>
              <w:bottom w:val="single" w:sz="4" w:space="0" w:color="auto"/>
            </w:tcBorders>
          </w:tcPr>
          <w:p w14:paraId="783651B1" w14:textId="374A67E4" w:rsidR="00267301" w:rsidRPr="00014F1E" w:rsidRDefault="00267301" w:rsidP="00267301">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Tech</w:t>
            </w:r>
          </w:p>
        </w:tc>
        <w:tc>
          <w:tcPr>
            <w:tcW w:w="476" w:type="pct"/>
            <w:tcBorders>
              <w:top w:val="single" w:sz="4" w:space="0" w:color="auto"/>
              <w:bottom w:val="single" w:sz="4" w:space="0" w:color="auto"/>
            </w:tcBorders>
          </w:tcPr>
          <w:p w14:paraId="56E8E2CB" w14:textId="30EDF7F0" w:rsidR="00267301" w:rsidRPr="00014F1E" w:rsidRDefault="00267301" w:rsidP="00267301">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Tech</w:t>
            </w:r>
          </w:p>
        </w:tc>
      </w:tr>
      <w:tr w:rsidR="006D5A2B" w:rsidRPr="00014F1E" w14:paraId="0E2845B8" w14:textId="77777777" w:rsidTr="00D61B17">
        <w:trPr>
          <w:trHeight w:val="170"/>
          <w:jc w:val="center"/>
        </w:trPr>
        <w:tc>
          <w:tcPr>
            <w:tcW w:w="822" w:type="pct"/>
            <w:tcBorders>
              <w:top w:val="single" w:sz="4" w:space="0" w:color="auto"/>
            </w:tcBorders>
          </w:tcPr>
          <w:p w14:paraId="316ABC8B" w14:textId="6667C12F" w:rsidR="00267301" w:rsidRPr="00F36600" w:rsidRDefault="00267301" w:rsidP="00566DCB">
            <w:pPr>
              <w:pStyle w:val="a9"/>
              <w:ind w:firstLineChars="0" w:firstLine="0"/>
              <w:rPr>
                <w:rFonts w:ascii="Times New Roman" w:eastAsia="宋体" w:hAnsi="Times New Roman" w:cs="Times New Roman"/>
                <w:sz w:val="24"/>
                <w:szCs w:val="24"/>
              </w:rPr>
            </w:pPr>
            <w:r w:rsidRPr="00F36600">
              <w:rPr>
                <w:rFonts w:ascii="Times New Roman" w:eastAsia="宋体" w:hAnsi="Times New Roman" w:cs="Times New Roman"/>
                <w:sz w:val="24"/>
                <w:szCs w:val="24"/>
              </w:rPr>
              <w:t>Aging</w:t>
            </w:r>
          </w:p>
        </w:tc>
        <w:tc>
          <w:tcPr>
            <w:tcW w:w="618" w:type="pct"/>
            <w:tcBorders>
              <w:top w:val="single" w:sz="4" w:space="0" w:color="auto"/>
            </w:tcBorders>
          </w:tcPr>
          <w:p w14:paraId="66CFE7E7" w14:textId="192EA79C" w:rsidR="00267301" w:rsidRPr="00F36600" w:rsidRDefault="00267301" w:rsidP="006D5A2B">
            <w:pPr>
              <w:pStyle w:val="a9"/>
              <w:ind w:firstLineChars="0" w:firstLine="0"/>
              <w:jc w:val="center"/>
              <w:rPr>
                <w:rFonts w:ascii="Times New Roman" w:eastAsia="宋体" w:hAnsi="Times New Roman" w:cs="Times New Roman"/>
                <w:sz w:val="24"/>
                <w:szCs w:val="24"/>
              </w:rPr>
            </w:pPr>
            <w:r w:rsidRPr="00F36600">
              <w:rPr>
                <w:rFonts w:ascii="Times New Roman" w:eastAsia="宋体" w:hAnsi="Times New Roman" w:cs="Times New Roman" w:hint="eastAsia"/>
                <w:sz w:val="24"/>
                <w:szCs w:val="24"/>
              </w:rPr>
              <w:t>-</w:t>
            </w:r>
            <w:r w:rsidR="006D5A2B">
              <w:rPr>
                <w:rFonts w:ascii="Times New Roman" w:eastAsia="宋体" w:hAnsi="Times New Roman" w:cs="Times New Roman"/>
                <w:sz w:val="24"/>
                <w:szCs w:val="24"/>
              </w:rPr>
              <w:t>0.25</w:t>
            </w:r>
            <w:r w:rsidRPr="00F36600">
              <w:rPr>
                <w:rFonts w:ascii="Times New Roman" w:eastAsia="宋体" w:hAnsi="Times New Roman" w:cs="Times New Roman"/>
                <w:sz w:val="24"/>
                <w:szCs w:val="24"/>
                <w:vertAlign w:val="superscript"/>
              </w:rPr>
              <w:t>**</w:t>
            </w:r>
            <w:r w:rsidR="006D5A2B">
              <w:rPr>
                <w:rFonts w:ascii="Times New Roman" w:eastAsia="宋体" w:hAnsi="Times New Roman" w:cs="Times New Roman"/>
                <w:sz w:val="24"/>
                <w:szCs w:val="24"/>
                <w:vertAlign w:val="superscript"/>
              </w:rPr>
              <w:t>*</w:t>
            </w:r>
          </w:p>
        </w:tc>
        <w:tc>
          <w:tcPr>
            <w:tcW w:w="617" w:type="pct"/>
            <w:tcBorders>
              <w:top w:val="single" w:sz="4" w:space="0" w:color="auto"/>
            </w:tcBorders>
          </w:tcPr>
          <w:p w14:paraId="510066BA" w14:textId="54FEFC02" w:rsidR="00267301" w:rsidRPr="00F36600" w:rsidRDefault="00267301" w:rsidP="00DF06ED">
            <w:pPr>
              <w:pStyle w:val="a9"/>
              <w:ind w:firstLineChars="0" w:firstLine="0"/>
              <w:jc w:val="center"/>
              <w:rPr>
                <w:rFonts w:ascii="Times New Roman" w:eastAsia="宋体" w:hAnsi="Times New Roman" w:cs="Times New Roman"/>
                <w:sz w:val="24"/>
                <w:szCs w:val="24"/>
              </w:rPr>
            </w:pPr>
          </w:p>
        </w:tc>
        <w:tc>
          <w:tcPr>
            <w:tcW w:w="480" w:type="pct"/>
            <w:tcBorders>
              <w:top w:val="single" w:sz="4" w:space="0" w:color="auto"/>
            </w:tcBorders>
          </w:tcPr>
          <w:p w14:paraId="055D3D67" w14:textId="103B033A" w:rsidR="00267301" w:rsidRPr="00F36600" w:rsidRDefault="00F114CE" w:rsidP="00F114CE">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sz w:val="24"/>
                <w:szCs w:val="24"/>
              </w:rPr>
              <w:t>-</w:t>
            </w:r>
            <w:r w:rsidR="00267301" w:rsidRPr="00F36600">
              <w:rPr>
                <w:rFonts w:ascii="Times New Roman" w:eastAsia="宋体" w:hAnsi="Times New Roman" w:cs="Times New Roman" w:hint="eastAsia"/>
                <w:sz w:val="24"/>
                <w:szCs w:val="24"/>
              </w:rPr>
              <w:t>0</w:t>
            </w:r>
            <w:r>
              <w:rPr>
                <w:rFonts w:ascii="Times New Roman" w:eastAsia="宋体" w:hAnsi="Times New Roman" w:cs="Times New Roman"/>
                <w:sz w:val="24"/>
                <w:szCs w:val="24"/>
              </w:rPr>
              <w:t>.0</w:t>
            </w:r>
            <w:r w:rsidR="00267301" w:rsidRPr="00F36600">
              <w:rPr>
                <w:rFonts w:ascii="Times New Roman" w:eastAsia="宋体" w:hAnsi="Times New Roman" w:cs="Times New Roman"/>
                <w:sz w:val="24"/>
                <w:szCs w:val="24"/>
              </w:rPr>
              <w:t>7</w:t>
            </w:r>
          </w:p>
        </w:tc>
        <w:tc>
          <w:tcPr>
            <w:tcW w:w="480" w:type="pct"/>
            <w:tcBorders>
              <w:top w:val="single" w:sz="4" w:space="0" w:color="auto"/>
            </w:tcBorders>
          </w:tcPr>
          <w:p w14:paraId="31ED93A3" w14:textId="2F97EDDD" w:rsidR="00267301" w:rsidRPr="00FA13B9" w:rsidRDefault="00267301" w:rsidP="006D5A2B">
            <w:pPr>
              <w:pStyle w:val="a9"/>
              <w:ind w:firstLineChars="0" w:firstLine="0"/>
              <w:jc w:val="center"/>
              <w:rPr>
                <w:rFonts w:ascii="Times New Roman" w:eastAsia="宋体" w:hAnsi="Times New Roman" w:cs="Times New Roman"/>
                <w:sz w:val="24"/>
                <w:szCs w:val="24"/>
              </w:rPr>
            </w:pPr>
          </w:p>
        </w:tc>
        <w:tc>
          <w:tcPr>
            <w:tcW w:w="542" w:type="pct"/>
            <w:tcBorders>
              <w:top w:val="single" w:sz="4" w:space="0" w:color="auto"/>
            </w:tcBorders>
          </w:tcPr>
          <w:p w14:paraId="0245B4A7" w14:textId="7A285471" w:rsidR="00267301" w:rsidRPr="00FA13B9" w:rsidRDefault="00B71148" w:rsidP="006D5A2B">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sz w:val="24"/>
                <w:szCs w:val="24"/>
              </w:rPr>
              <w:t>-93.2</w:t>
            </w:r>
            <w:r w:rsidR="00267301" w:rsidRPr="00FA13B9">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86" w:type="pct"/>
            <w:tcBorders>
              <w:top w:val="single" w:sz="4" w:space="0" w:color="auto"/>
            </w:tcBorders>
          </w:tcPr>
          <w:p w14:paraId="47301561" w14:textId="26DD2F63" w:rsidR="00267301" w:rsidRPr="00FA13B9" w:rsidRDefault="00267301" w:rsidP="006D5A2B">
            <w:pPr>
              <w:pStyle w:val="a9"/>
              <w:ind w:firstLineChars="0" w:firstLine="0"/>
              <w:jc w:val="center"/>
              <w:rPr>
                <w:rFonts w:ascii="Times New Roman" w:eastAsia="宋体" w:hAnsi="Times New Roman" w:cs="Times New Roman"/>
                <w:sz w:val="24"/>
                <w:szCs w:val="24"/>
              </w:rPr>
            </w:pPr>
          </w:p>
        </w:tc>
        <w:tc>
          <w:tcPr>
            <w:tcW w:w="479" w:type="pct"/>
            <w:tcBorders>
              <w:top w:val="single" w:sz="4" w:space="0" w:color="auto"/>
            </w:tcBorders>
          </w:tcPr>
          <w:p w14:paraId="5AF8A374" w14:textId="02FD5D19" w:rsidR="00267301" w:rsidRPr="00FA13B9" w:rsidRDefault="00B71148" w:rsidP="006D5A2B">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sz w:val="24"/>
                <w:szCs w:val="24"/>
              </w:rPr>
              <w:t>0.12</w:t>
            </w:r>
          </w:p>
        </w:tc>
        <w:tc>
          <w:tcPr>
            <w:tcW w:w="476" w:type="pct"/>
            <w:tcBorders>
              <w:top w:val="single" w:sz="4" w:space="0" w:color="auto"/>
            </w:tcBorders>
          </w:tcPr>
          <w:p w14:paraId="0FA37E13" w14:textId="7D0A2C57" w:rsidR="00267301" w:rsidRPr="00FA13B9" w:rsidRDefault="00267301" w:rsidP="006D5A2B">
            <w:pPr>
              <w:pStyle w:val="a9"/>
              <w:ind w:firstLineChars="0" w:firstLine="0"/>
              <w:jc w:val="center"/>
              <w:rPr>
                <w:rFonts w:ascii="Times New Roman" w:eastAsia="宋体" w:hAnsi="Times New Roman" w:cs="Times New Roman"/>
                <w:sz w:val="24"/>
                <w:szCs w:val="24"/>
              </w:rPr>
            </w:pPr>
          </w:p>
        </w:tc>
      </w:tr>
      <w:tr w:rsidR="006D5A2B" w:rsidRPr="00014F1E" w14:paraId="687D0BA4" w14:textId="77777777" w:rsidTr="00D61B17">
        <w:trPr>
          <w:trHeight w:val="170"/>
          <w:jc w:val="center"/>
        </w:trPr>
        <w:tc>
          <w:tcPr>
            <w:tcW w:w="822" w:type="pct"/>
            <w:vAlign w:val="center"/>
          </w:tcPr>
          <w:p w14:paraId="3A075AC4" w14:textId="464B82FA" w:rsidR="00267301" w:rsidRPr="00F36600" w:rsidRDefault="00267301" w:rsidP="00566DCB">
            <w:pPr>
              <w:pStyle w:val="a9"/>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Ln Age</w:t>
            </w:r>
          </w:p>
        </w:tc>
        <w:tc>
          <w:tcPr>
            <w:tcW w:w="618" w:type="pct"/>
            <w:vAlign w:val="center"/>
          </w:tcPr>
          <w:p w14:paraId="4731F083" w14:textId="77777777" w:rsidR="00267301" w:rsidRPr="00F36600" w:rsidRDefault="00267301" w:rsidP="006D5A2B">
            <w:pPr>
              <w:pStyle w:val="a9"/>
              <w:ind w:firstLineChars="0" w:firstLine="0"/>
              <w:jc w:val="center"/>
              <w:rPr>
                <w:rFonts w:ascii="Times New Roman" w:eastAsia="宋体" w:hAnsi="Times New Roman" w:cs="Times New Roman"/>
                <w:sz w:val="24"/>
                <w:szCs w:val="18"/>
              </w:rPr>
            </w:pPr>
          </w:p>
        </w:tc>
        <w:tc>
          <w:tcPr>
            <w:tcW w:w="617" w:type="pct"/>
          </w:tcPr>
          <w:p w14:paraId="61E4AD3A" w14:textId="5516BAA8" w:rsidR="00267301" w:rsidRPr="00F36600" w:rsidRDefault="006F2E07" w:rsidP="006D5A2B">
            <w:pPr>
              <w:pStyle w:val="a9"/>
              <w:ind w:firstLineChars="0" w:firstLine="0"/>
              <w:jc w:val="center"/>
              <w:rPr>
                <w:rFonts w:ascii="Times New Roman" w:eastAsia="宋体" w:hAnsi="Times New Roman" w:cs="Times New Roman"/>
                <w:sz w:val="24"/>
                <w:szCs w:val="18"/>
              </w:rPr>
            </w:pPr>
            <w:r w:rsidRPr="00F36600">
              <w:rPr>
                <w:rFonts w:ascii="Times New Roman" w:eastAsia="宋体" w:hAnsi="Times New Roman" w:cs="Times New Roman" w:hint="eastAsia"/>
                <w:sz w:val="24"/>
                <w:szCs w:val="24"/>
              </w:rPr>
              <w:t>-</w:t>
            </w:r>
            <w:r w:rsidRPr="00F36600">
              <w:rPr>
                <w:rFonts w:ascii="Times New Roman" w:eastAsia="宋体" w:hAnsi="Times New Roman" w:cs="Times New Roman"/>
                <w:sz w:val="24"/>
                <w:szCs w:val="24"/>
              </w:rPr>
              <w:t>0.</w:t>
            </w:r>
            <w:r>
              <w:rPr>
                <w:rFonts w:ascii="Times New Roman" w:eastAsia="宋体" w:hAnsi="Times New Roman" w:cs="Times New Roman"/>
                <w:sz w:val="24"/>
                <w:szCs w:val="24"/>
              </w:rPr>
              <w:t>21</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80" w:type="pct"/>
          </w:tcPr>
          <w:p w14:paraId="689B499D" w14:textId="18AFBC54" w:rsidR="00267301" w:rsidRPr="00F36600" w:rsidRDefault="00267301" w:rsidP="00F114CE">
            <w:pPr>
              <w:pStyle w:val="a9"/>
              <w:ind w:firstLineChars="0" w:firstLine="0"/>
              <w:jc w:val="center"/>
              <w:rPr>
                <w:rFonts w:ascii="Times New Roman" w:eastAsia="宋体" w:hAnsi="Times New Roman" w:cs="Times New Roman"/>
                <w:sz w:val="24"/>
                <w:szCs w:val="18"/>
              </w:rPr>
            </w:pPr>
          </w:p>
        </w:tc>
        <w:tc>
          <w:tcPr>
            <w:tcW w:w="480" w:type="pct"/>
          </w:tcPr>
          <w:p w14:paraId="20D1B65C" w14:textId="147F0BD8" w:rsidR="00267301" w:rsidRPr="00014F1E" w:rsidRDefault="006F2E07" w:rsidP="006F2E07">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24"/>
              </w:rPr>
              <w:t>-0.05</w:t>
            </w:r>
          </w:p>
        </w:tc>
        <w:tc>
          <w:tcPr>
            <w:tcW w:w="542" w:type="pct"/>
          </w:tcPr>
          <w:p w14:paraId="284DB799" w14:textId="15E8E920" w:rsidR="00267301" w:rsidRPr="00014F1E" w:rsidRDefault="00267301" w:rsidP="006D5A2B">
            <w:pPr>
              <w:pStyle w:val="a9"/>
              <w:ind w:firstLineChars="0" w:firstLine="0"/>
              <w:jc w:val="center"/>
              <w:rPr>
                <w:rFonts w:ascii="Times New Roman" w:eastAsia="宋体" w:hAnsi="Times New Roman" w:cs="Times New Roman"/>
                <w:sz w:val="24"/>
                <w:szCs w:val="18"/>
              </w:rPr>
            </w:pPr>
          </w:p>
        </w:tc>
        <w:tc>
          <w:tcPr>
            <w:tcW w:w="486" w:type="pct"/>
          </w:tcPr>
          <w:p w14:paraId="488929B2" w14:textId="50557528" w:rsidR="00267301"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24"/>
              </w:rPr>
              <w:t>-77.9</w:t>
            </w:r>
            <w:r w:rsidRPr="00FA13B9">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79" w:type="pct"/>
          </w:tcPr>
          <w:p w14:paraId="0ECB83DE" w14:textId="33B6DE68" w:rsidR="00267301" w:rsidRPr="0090770D" w:rsidRDefault="00267301" w:rsidP="006D5A2B">
            <w:pPr>
              <w:pStyle w:val="a9"/>
              <w:ind w:firstLineChars="0" w:firstLine="0"/>
              <w:jc w:val="center"/>
              <w:rPr>
                <w:rFonts w:ascii="Times New Roman" w:eastAsia="宋体" w:hAnsi="Times New Roman" w:cs="Times New Roman"/>
                <w:sz w:val="24"/>
                <w:szCs w:val="18"/>
              </w:rPr>
            </w:pPr>
          </w:p>
        </w:tc>
        <w:tc>
          <w:tcPr>
            <w:tcW w:w="476" w:type="pct"/>
          </w:tcPr>
          <w:p w14:paraId="308E91D3" w14:textId="323C979A" w:rsidR="00267301" w:rsidRPr="00014F1E" w:rsidRDefault="00B71148" w:rsidP="006D5A2B">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14.8</w:t>
            </w:r>
            <w:r w:rsidR="00267301" w:rsidRPr="00014F1E">
              <w:rPr>
                <w:rFonts w:ascii="Times New Roman" w:eastAsia="宋体" w:hAnsi="Times New Roman" w:cs="Times New Roman"/>
                <w:sz w:val="24"/>
                <w:szCs w:val="18"/>
                <w:vertAlign w:val="superscript"/>
              </w:rPr>
              <w:t>***</w:t>
            </w:r>
          </w:p>
        </w:tc>
      </w:tr>
      <w:tr w:rsidR="00B71148" w:rsidRPr="00014F1E" w14:paraId="2188E7AB" w14:textId="77777777" w:rsidTr="00D61B17">
        <w:trPr>
          <w:trHeight w:val="170"/>
          <w:jc w:val="center"/>
        </w:trPr>
        <w:tc>
          <w:tcPr>
            <w:tcW w:w="822" w:type="pct"/>
            <w:vAlign w:val="center"/>
          </w:tcPr>
          <w:p w14:paraId="1A2D0DAC" w14:textId="48A8495D" w:rsidR="00B71148" w:rsidRDefault="00B71148" w:rsidP="00566DCB">
            <w:pPr>
              <w:pStyle w:val="a9"/>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Ln Age</w:t>
            </w:r>
            <w:r w:rsidRPr="00B71148">
              <w:rPr>
                <w:rFonts w:ascii="Times New Roman" w:eastAsia="宋体" w:hAnsi="Times New Roman" w:cs="Times New Roman"/>
                <w:sz w:val="24"/>
                <w:szCs w:val="24"/>
                <w:vertAlign w:val="superscript"/>
              </w:rPr>
              <w:t>2</w:t>
            </w:r>
          </w:p>
        </w:tc>
        <w:tc>
          <w:tcPr>
            <w:tcW w:w="618" w:type="pct"/>
            <w:vAlign w:val="center"/>
          </w:tcPr>
          <w:p w14:paraId="4D723F53" w14:textId="77777777" w:rsidR="00B71148" w:rsidRPr="00F36600" w:rsidRDefault="00B71148" w:rsidP="006D5A2B">
            <w:pPr>
              <w:pStyle w:val="a9"/>
              <w:ind w:firstLineChars="0" w:firstLine="0"/>
              <w:jc w:val="center"/>
              <w:rPr>
                <w:rFonts w:ascii="Times New Roman" w:eastAsia="宋体" w:hAnsi="Times New Roman" w:cs="Times New Roman"/>
                <w:sz w:val="24"/>
                <w:szCs w:val="18"/>
              </w:rPr>
            </w:pPr>
          </w:p>
        </w:tc>
        <w:tc>
          <w:tcPr>
            <w:tcW w:w="617" w:type="pct"/>
          </w:tcPr>
          <w:p w14:paraId="32F423B4" w14:textId="77777777" w:rsidR="00B71148" w:rsidRPr="00F36600" w:rsidRDefault="00B71148" w:rsidP="006D5A2B">
            <w:pPr>
              <w:pStyle w:val="a9"/>
              <w:ind w:firstLineChars="0" w:firstLine="0"/>
              <w:jc w:val="center"/>
              <w:rPr>
                <w:rFonts w:ascii="Times New Roman" w:eastAsia="宋体" w:hAnsi="Times New Roman" w:cs="Times New Roman"/>
                <w:sz w:val="24"/>
                <w:szCs w:val="24"/>
              </w:rPr>
            </w:pPr>
          </w:p>
        </w:tc>
        <w:tc>
          <w:tcPr>
            <w:tcW w:w="480" w:type="pct"/>
          </w:tcPr>
          <w:p w14:paraId="5B0A6DFB" w14:textId="77777777" w:rsidR="00B71148" w:rsidRPr="00F36600" w:rsidRDefault="00B71148" w:rsidP="00F114CE">
            <w:pPr>
              <w:pStyle w:val="a9"/>
              <w:ind w:firstLineChars="0" w:firstLine="0"/>
              <w:jc w:val="center"/>
              <w:rPr>
                <w:rFonts w:ascii="Times New Roman" w:eastAsia="宋体" w:hAnsi="Times New Roman" w:cs="Times New Roman"/>
                <w:sz w:val="24"/>
                <w:szCs w:val="18"/>
              </w:rPr>
            </w:pPr>
          </w:p>
        </w:tc>
        <w:tc>
          <w:tcPr>
            <w:tcW w:w="480" w:type="pct"/>
          </w:tcPr>
          <w:p w14:paraId="3A2A1BDD" w14:textId="77777777" w:rsidR="00B71148" w:rsidRDefault="00B71148" w:rsidP="006F2E07">
            <w:pPr>
              <w:pStyle w:val="a9"/>
              <w:ind w:firstLineChars="0" w:firstLine="0"/>
              <w:jc w:val="center"/>
              <w:rPr>
                <w:rFonts w:ascii="Times New Roman" w:eastAsia="宋体" w:hAnsi="Times New Roman" w:cs="Times New Roman"/>
                <w:sz w:val="24"/>
                <w:szCs w:val="24"/>
              </w:rPr>
            </w:pPr>
          </w:p>
        </w:tc>
        <w:tc>
          <w:tcPr>
            <w:tcW w:w="542" w:type="pct"/>
          </w:tcPr>
          <w:p w14:paraId="7C7BB36A" w14:textId="77777777" w:rsidR="00B71148" w:rsidRPr="00014F1E" w:rsidRDefault="00B71148" w:rsidP="006D5A2B">
            <w:pPr>
              <w:pStyle w:val="a9"/>
              <w:ind w:firstLineChars="0" w:firstLine="0"/>
              <w:jc w:val="center"/>
              <w:rPr>
                <w:rFonts w:ascii="Times New Roman" w:eastAsia="宋体" w:hAnsi="Times New Roman" w:cs="Times New Roman"/>
                <w:sz w:val="24"/>
                <w:szCs w:val="18"/>
              </w:rPr>
            </w:pPr>
          </w:p>
        </w:tc>
        <w:tc>
          <w:tcPr>
            <w:tcW w:w="486" w:type="pct"/>
          </w:tcPr>
          <w:p w14:paraId="309EEA50" w14:textId="77777777" w:rsidR="00B71148" w:rsidRDefault="00B71148" w:rsidP="00B71148">
            <w:pPr>
              <w:pStyle w:val="a9"/>
              <w:ind w:firstLineChars="0" w:firstLine="0"/>
              <w:jc w:val="center"/>
              <w:rPr>
                <w:rFonts w:ascii="Times New Roman" w:eastAsia="宋体" w:hAnsi="Times New Roman" w:cs="Times New Roman"/>
                <w:sz w:val="24"/>
                <w:szCs w:val="24"/>
              </w:rPr>
            </w:pPr>
          </w:p>
        </w:tc>
        <w:tc>
          <w:tcPr>
            <w:tcW w:w="479" w:type="pct"/>
          </w:tcPr>
          <w:p w14:paraId="5B8FBBD4" w14:textId="77777777" w:rsidR="00B71148" w:rsidRPr="0090770D" w:rsidRDefault="00B71148" w:rsidP="006D5A2B">
            <w:pPr>
              <w:pStyle w:val="a9"/>
              <w:ind w:firstLineChars="0" w:firstLine="0"/>
              <w:jc w:val="center"/>
              <w:rPr>
                <w:rFonts w:ascii="Times New Roman" w:eastAsia="宋体" w:hAnsi="Times New Roman" w:cs="Times New Roman"/>
                <w:sz w:val="24"/>
                <w:szCs w:val="18"/>
              </w:rPr>
            </w:pPr>
          </w:p>
        </w:tc>
        <w:tc>
          <w:tcPr>
            <w:tcW w:w="476" w:type="pct"/>
          </w:tcPr>
          <w:p w14:paraId="342599C5" w14:textId="0D9F2347" w:rsidR="00B71148" w:rsidRDefault="00B71148" w:rsidP="006D5A2B">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-1.87</w:t>
            </w:r>
            <w:r w:rsidRPr="00014F1E">
              <w:rPr>
                <w:rFonts w:ascii="Times New Roman" w:eastAsia="宋体" w:hAnsi="Times New Roman" w:cs="Times New Roman"/>
                <w:sz w:val="24"/>
                <w:szCs w:val="18"/>
                <w:vertAlign w:val="superscript"/>
              </w:rPr>
              <w:t>***</w:t>
            </w:r>
          </w:p>
        </w:tc>
      </w:tr>
      <w:tr w:rsidR="00B71148" w:rsidRPr="00014F1E" w14:paraId="6F0FA213" w14:textId="77777777" w:rsidTr="00D61B17">
        <w:trPr>
          <w:trHeight w:val="170"/>
          <w:jc w:val="center"/>
        </w:trPr>
        <w:tc>
          <w:tcPr>
            <w:tcW w:w="822" w:type="pct"/>
            <w:vAlign w:val="center"/>
          </w:tcPr>
          <w:p w14:paraId="20347111" w14:textId="77777777" w:rsidR="00B71148" w:rsidRPr="00576E40" w:rsidRDefault="00B71148" w:rsidP="00B71148">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szCs w:val="24"/>
              </w:rPr>
              <w:t>Ln Farm size (ha)</w:t>
            </w:r>
          </w:p>
        </w:tc>
        <w:tc>
          <w:tcPr>
            <w:tcW w:w="618" w:type="pct"/>
            <w:vAlign w:val="center"/>
          </w:tcPr>
          <w:p w14:paraId="16E24E87" w14:textId="25801554"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Pr>
                <w:rFonts w:ascii="Times New Roman" w:eastAsia="宋体" w:hAnsi="Times New Roman" w:cs="Times New Roman"/>
                <w:sz w:val="24"/>
                <w:szCs w:val="18"/>
              </w:rPr>
              <w:t>0.34</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617" w:type="pct"/>
          </w:tcPr>
          <w:p w14:paraId="02EB511C" w14:textId="458FBCA1"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Pr>
                <w:rFonts w:ascii="Times New Roman" w:eastAsia="宋体" w:hAnsi="Times New Roman" w:cs="Times New Roman"/>
                <w:sz w:val="24"/>
                <w:szCs w:val="18"/>
              </w:rPr>
              <w:t>0.34</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80" w:type="pct"/>
          </w:tcPr>
          <w:p w14:paraId="689407EE" w14:textId="156D1124"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.18</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80" w:type="pct"/>
          </w:tcPr>
          <w:p w14:paraId="53189091" w14:textId="36099993"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.18</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542" w:type="pct"/>
          </w:tcPr>
          <w:p w14:paraId="706EF4D9" w14:textId="033E39FC"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19.8</w:t>
            </w:r>
            <w:r w:rsidRPr="00014F1E">
              <w:rPr>
                <w:rFonts w:ascii="Times New Roman" w:eastAsia="宋体" w:hAnsi="Times New Roman" w:cs="Times New Roman"/>
                <w:sz w:val="24"/>
                <w:szCs w:val="18"/>
                <w:vertAlign w:val="superscript"/>
              </w:rPr>
              <w:t>***</w:t>
            </w:r>
          </w:p>
        </w:tc>
        <w:tc>
          <w:tcPr>
            <w:tcW w:w="486" w:type="pct"/>
          </w:tcPr>
          <w:p w14:paraId="6BB4116E" w14:textId="56350019"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20.6</w:t>
            </w:r>
            <w:r w:rsidRPr="00014F1E">
              <w:rPr>
                <w:rFonts w:ascii="Times New Roman" w:eastAsia="宋体" w:hAnsi="Times New Roman" w:cs="Times New Roman"/>
                <w:sz w:val="24"/>
                <w:szCs w:val="18"/>
                <w:vertAlign w:val="superscript"/>
              </w:rPr>
              <w:t>***</w:t>
            </w:r>
          </w:p>
        </w:tc>
        <w:tc>
          <w:tcPr>
            <w:tcW w:w="479" w:type="pct"/>
          </w:tcPr>
          <w:p w14:paraId="6A250BE7" w14:textId="03A571C4"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0.31</w:t>
            </w:r>
            <w:r w:rsidRPr="00014F1E">
              <w:rPr>
                <w:rFonts w:ascii="Times New Roman" w:eastAsia="宋体" w:hAnsi="Times New Roman" w:cs="Times New Roman"/>
                <w:sz w:val="24"/>
                <w:szCs w:val="18"/>
                <w:vertAlign w:val="superscript"/>
              </w:rPr>
              <w:t>***</w:t>
            </w:r>
          </w:p>
        </w:tc>
        <w:tc>
          <w:tcPr>
            <w:tcW w:w="476" w:type="pct"/>
          </w:tcPr>
          <w:p w14:paraId="2A468957" w14:textId="5402B1A0"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0.31</w:t>
            </w:r>
            <w:r w:rsidRPr="00014F1E">
              <w:rPr>
                <w:rFonts w:ascii="Times New Roman" w:eastAsia="宋体" w:hAnsi="Times New Roman" w:cs="Times New Roman"/>
                <w:sz w:val="24"/>
                <w:szCs w:val="18"/>
                <w:vertAlign w:val="superscript"/>
              </w:rPr>
              <w:t>***</w:t>
            </w:r>
          </w:p>
        </w:tc>
      </w:tr>
      <w:tr w:rsidR="00B71148" w:rsidRPr="00014F1E" w14:paraId="2E34F0B5" w14:textId="77777777" w:rsidTr="00D61B17">
        <w:trPr>
          <w:trHeight w:val="170"/>
          <w:jc w:val="center"/>
        </w:trPr>
        <w:tc>
          <w:tcPr>
            <w:tcW w:w="822" w:type="pct"/>
            <w:vAlign w:val="center"/>
          </w:tcPr>
          <w:p w14:paraId="45C99A14" w14:textId="7EF8A627" w:rsidR="00B71148" w:rsidRPr="00576E40" w:rsidRDefault="00B71148" w:rsidP="00B71148">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hint="eastAsia"/>
                <w:szCs w:val="24"/>
              </w:rPr>
              <w:t>Education</w:t>
            </w:r>
            <w:r w:rsidRPr="00576E40">
              <w:rPr>
                <w:rFonts w:ascii="Times New Roman" w:eastAsia="宋体" w:hAnsi="Times New Roman" w:cs="Times New Roman"/>
                <w:szCs w:val="24"/>
              </w:rPr>
              <w:t xml:space="preserve"> (</w:t>
            </w:r>
            <w:proofErr w:type="spellStart"/>
            <w:r w:rsidRPr="00576E40">
              <w:rPr>
                <w:rFonts w:ascii="Times New Roman" w:eastAsia="宋体" w:hAnsi="Times New Roman" w:cs="Times New Roman"/>
                <w:szCs w:val="24"/>
              </w:rPr>
              <w:t>yr</w:t>
            </w:r>
            <w:proofErr w:type="spellEnd"/>
            <w:r w:rsidRPr="00576E40">
              <w:rPr>
                <w:rFonts w:ascii="Times New Roman" w:eastAsia="宋体" w:hAnsi="Times New Roman" w:cs="Times New Roman"/>
                <w:szCs w:val="24"/>
              </w:rPr>
              <w:t>)</w:t>
            </w:r>
          </w:p>
        </w:tc>
        <w:tc>
          <w:tcPr>
            <w:tcW w:w="618" w:type="pct"/>
            <w:vAlign w:val="center"/>
          </w:tcPr>
          <w:p w14:paraId="6228CFC0" w14:textId="7ADC47D2"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Pr>
                <w:rFonts w:ascii="Times New Roman" w:eastAsia="宋体" w:hAnsi="Times New Roman" w:cs="Times New Roman"/>
                <w:sz w:val="24"/>
                <w:szCs w:val="18"/>
              </w:rPr>
              <w:t>0.01</w:t>
            </w:r>
          </w:p>
        </w:tc>
        <w:tc>
          <w:tcPr>
            <w:tcW w:w="617" w:type="pct"/>
          </w:tcPr>
          <w:p w14:paraId="52B6D476" w14:textId="706308E8"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Pr>
                <w:rFonts w:ascii="Times New Roman" w:eastAsia="宋体" w:hAnsi="Times New Roman" w:cs="Times New Roman"/>
                <w:sz w:val="24"/>
                <w:szCs w:val="18"/>
              </w:rPr>
              <w:t>0.001</w:t>
            </w:r>
          </w:p>
        </w:tc>
        <w:tc>
          <w:tcPr>
            <w:tcW w:w="480" w:type="pct"/>
          </w:tcPr>
          <w:p w14:paraId="1762B7B4" w14:textId="3075D569"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0.04</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480" w:type="pct"/>
          </w:tcPr>
          <w:p w14:paraId="22660534" w14:textId="518953E7" w:rsidR="00B71148"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0.02</w:t>
            </w:r>
            <w:r w:rsidRPr="00F36600">
              <w:rPr>
                <w:rFonts w:ascii="Times New Roman" w:eastAsia="宋体" w:hAnsi="Times New Roman" w:cs="Times New Roman"/>
                <w:sz w:val="24"/>
                <w:szCs w:val="24"/>
                <w:vertAlign w:val="superscript"/>
              </w:rPr>
              <w:t>**</w:t>
            </w:r>
            <w:r>
              <w:rPr>
                <w:rFonts w:ascii="Times New Roman" w:eastAsia="宋体" w:hAnsi="Times New Roman" w:cs="Times New Roman"/>
                <w:sz w:val="24"/>
                <w:szCs w:val="24"/>
                <w:vertAlign w:val="superscript"/>
              </w:rPr>
              <w:t>*</w:t>
            </w:r>
          </w:p>
        </w:tc>
        <w:tc>
          <w:tcPr>
            <w:tcW w:w="542" w:type="pct"/>
          </w:tcPr>
          <w:p w14:paraId="3EE25776" w14:textId="30418D5E"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10.5</w:t>
            </w:r>
            <w:r w:rsidRPr="00014F1E">
              <w:rPr>
                <w:rFonts w:ascii="Times New Roman" w:eastAsia="宋体" w:hAnsi="Times New Roman" w:cs="Times New Roman"/>
                <w:sz w:val="24"/>
                <w:szCs w:val="18"/>
                <w:vertAlign w:val="superscript"/>
              </w:rPr>
              <w:t>*</w:t>
            </w:r>
            <w:r>
              <w:rPr>
                <w:rFonts w:ascii="Times New Roman" w:eastAsia="宋体" w:hAnsi="Times New Roman" w:cs="Times New Roman"/>
                <w:sz w:val="24"/>
                <w:szCs w:val="18"/>
                <w:vertAlign w:val="superscript"/>
              </w:rPr>
              <w:t>*</w:t>
            </w:r>
            <w:r w:rsidRPr="00014F1E">
              <w:rPr>
                <w:rFonts w:ascii="Times New Roman" w:eastAsia="宋体" w:hAnsi="Times New Roman" w:cs="Times New Roman"/>
                <w:sz w:val="24"/>
                <w:szCs w:val="18"/>
                <w:vertAlign w:val="superscript"/>
              </w:rPr>
              <w:t>*</w:t>
            </w:r>
          </w:p>
        </w:tc>
        <w:tc>
          <w:tcPr>
            <w:tcW w:w="486" w:type="pct"/>
          </w:tcPr>
          <w:p w14:paraId="0C420CDB" w14:textId="49C7709F"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6.27</w:t>
            </w:r>
            <w:r w:rsidRPr="00014F1E">
              <w:rPr>
                <w:rFonts w:ascii="Times New Roman" w:eastAsia="宋体" w:hAnsi="Times New Roman" w:cs="Times New Roman"/>
                <w:sz w:val="24"/>
                <w:szCs w:val="18"/>
                <w:vertAlign w:val="superscript"/>
              </w:rPr>
              <w:t>*</w:t>
            </w:r>
            <w:r>
              <w:rPr>
                <w:rFonts w:ascii="Times New Roman" w:eastAsia="宋体" w:hAnsi="Times New Roman" w:cs="Times New Roman"/>
                <w:sz w:val="24"/>
                <w:szCs w:val="18"/>
                <w:vertAlign w:val="superscript"/>
              </w:rPr>
              <w:t>*</w:t>
            </w:r>
            <w:r w:rsidRPr="00014F1E">
              <w:rPr>
                <w:rFonts w:ascii="Times New Roman" w:eastAsia="宋体" w:hAnsi="Times New Roman" w:cs="Times New Roman"/>
                <w:sz w:val="24"/>
                <w:szCs w:val="18"/>
                <w:vertAlign w:val="superscript"/>
              </w:rPr>
              <w:t>*</w:t>
            </w:r>
          </w:p>
        </w:tc>
        <w:tc>
          <w:tcPr>
            <w:tcW w:w="479" w:type="pct"/>
          </w:tcPr>
          <w:p w14:paraId="4100391B" w14:textId="20124016"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0.11</w:t>
            </w:r>
            <w:r w:rsidRPr="00014F1E">
              <w:rPr>
                <w:rFonts w:ascii="Times New Roman" w:eastAsia="宋体" w:hAnsi="Times New Roman" w:cs="Times New Roman"/>
                <w:sz w:val="24"/>
                <w:szCs w:val="18"/>
                <w:vertAlign w:val="superscript"/>
              </w:rPr>
              <w:t>***</w:t>
            </w:r>
          </w:p>
        </w:tc>
        <w:tc>
          <w:tcPr>
            <w:tcW w:w="476" w:type="pct"/>
          </w:tcPr>
          <w:p w14:paraId="409BA5D0" w14:textId="53CA892D"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0.08</w:t>
            </w:r>
            <w:r w:rsidRPr="00014F1E">
              <w:rPr>
                <w:rFonts w:ascii="Times New Roman" w:eastAsia="宋体" w:hAnsi="Times New Roman" w:cs="Times New Roman"/>
                <w:sz w:val="24"/>
                <w:szCs w:val="18"/>
                <w:vertAlign w:val="superscript"/>
              </w:rPr>
              <w:t>***</w:t>
            </w:r>
          </w:p>
        </w:tc>
      </w:tr>
      <w:tr w:rsidR="00B71148" w:rsidRPr="00014F1E" w14:paraId="1B467F24" w14:textId="77777777" w:rsidTr="00D61B17">
        <w:trPr>
          <w:trHeight w:val="170"/>
          <w:jc w:val="center"/>
        </w:trPr>
        <w:tc>
          <w:tcPr>
            <w:tcW w:w="822" w:type="pct"/>
          </w:tcPr>
          <w:p w14:paraId="400328EB" w14:textId="77777777" w:rsidR="00B71148" w:rsidRPr="00014F1E" w:rsidRDefault="00B71148" w:rsidP="00B71148">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County</w:t>
            </w:r>
          </w:p>
        </w:tc>
        <w:tc>
          <w:tcPr>
            <w:tcW w:w="618" w:type="pct"/>
          </w:tcPr>
          <w:p w14:paraId="54459F0E"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617" w:type="pct"/>
          </w:tcPr>
          <w:p w14:paraId="0DF3B434"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80" w:type="pct"/>
          </w:tcPr>
          <w:p w14:paraId="2BFDD979" w14:textId="6731632D"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80" w:type="pct"/>
          </w:tcPr>
          <w:p w14:paraId="662AD6B2"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542" w:type="pct"/>
          </w:tcPr>
          <w:p w14:paraId="147B6A92" w14:textId="5E9B0295"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6" w:type="pct"/>
          </w:tcPr>
          <w:p w14:paraId="5DB418D6" w14:textId="7CBC4B20"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9" w:type="pct"/>
          </w:tcPr>
          <w:p w14:paraId="73B7D74E"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6" w:type="pct"/>
          </w:tcPr>
          <w:p w14:paraId="6ECBCB63"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r>
      <w:tr w:rsidR="00B71148" w:rsidRPr="00014F1E" w14:paraId="55A01A9E" w14:textId="77777777" w:rsidTr="00D61B17">
        <w:trPr>
          <w:trHeight w:val="170"/>
          <w:jc w:val="center"/>
        </w:trPr>
        <w:tc>
          <w:tcPr>
            <w:tcW w:w="822" w:type="pct"/>
          </w:tcPr>
          <w:p w14:paraId="7A884A63" w14:textId="77777777" w:rsidR="00B71148" w:rsidRPr="00014F1E" w:rsidRDefault="00B71148" w:rsidP="00B71148">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City</w:t>
            </w:r>
          </w:p>
        </w:tc>
        <w:tc>
          <w:tcPr>
            <w:tcW w:w="618" w:type="pct"/>
          </w:tcPr>
          <w:p w14:paraId="599AAEA6"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617" w:type="pct"/>
          </w:tcPr>
          <w:p w14:paraId="1E2B0BB8"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0" w:type="pct"/>
          </w:tcPr>
          <w:p w14:paraId="22A9A2B1" w14:textId="668714AF"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0" w:type="pct"/>
          </w:tcPr>
          <w:p w14:paraId="1E59B791"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542" w:type="pct"/>
          </w:tcPr>
          <w:p w14:paraId="72E40AB7" w14:textId="684787B1"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86" w:type="pct"/>
          </w:tcPr>
          <w:p w14:paraId="317C14E7" w14:textId="69A0C2EE"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79" w:type="pct"/>
          </w:tcPr>
          <w:p w14:paraId="3A815829" w14:textId="0D57EF6A"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76" w:type="pct"/>
          </w:tcPr>
          <w:p w14:paraId="0F1FE4FB"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r>
      <w:tr w:rsidR="00B71148" w:rsidRPr="00014F1E" w14:paraId="6EB71875" w14:textId="77777777" w:rsidTr="00D61B17">
        <w:trPr>
          <w:trHeight w:val="170"/>
          <w:jc w:val="center"/>
        </w:trPr>
        <w:tc>
          <w:tcPr>
            <w:tcW w:w="822" w:type="pct"/>
          </w:tcPr>
          <w:p w14:paraId="7A2A0A65" w14:textId="77777777" w:rsidR="00B71148" w:rsidRPr="00014F1E" w:rsidRDefault="00B71148" w:rsidP="00B71148">
            <w:pPr>
              <w:pStyle w:val="a9"/>
              <w:ind w:firstLineChars="0" w:firstLine="0"/>
              <w:rPr>
                <w:rFonts w:ascii="Times New Roman" w:eastAsia="宋体" w:hAnsi="Times New Roman" w:cs="Times New Roman"/>
                <w:sz w:val="24"/>
                <w:szCs w:val="24"/>
              </w:rPr>
            </w:pPr>
          </w:p>
        </w:tc>
        <w:tc>
          <w:tcPr>
            <w:tcW w:w="618" w:type="pct"/>
          </w:tcPr>
          <w:p w14:paraId="39DDAD38"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617" w:type="pct"/>
          </w:tcPr>
          <w:p w14:paraId="084AFFCF"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0" w:type="pct"/>
          </w:tcPr>
          <w:p w14:paraId="1A2765E4"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0" w:type="pct"/>
          </w:tcPr>
          <w:p w14:paraId="6D4FA9F1"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542" w:type="pct"/>
          </w:tcPr>
          <w:p w14:paraId="243764C9"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6" w:type="pct"/>
          </w:tcPr>
          <w:p w14:paraId="7C222B96"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9" w:type="pct"/>
          </w:tcPr>
          <w:p w14:paraId="08534E3D"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6" w:type="pct"/>
          </w:tcPr>
          <w:p w14:paraId="7EED3FD7"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r>
      <w:tr w:rsidR="00B71148" w:rsidRPr="00014F1E" w14:paraId="09350278" w14:textId="77777777" w:rsidTr="00D61B17">
        <w:trPr>
          <w:trHeight w:val="170"/>
          <w:jc w:val="center"/>
        </w:trPr>
        <w:tc>
          <w:tcPr>
            <w:tcW w:w="822" w:type="pct"/>
          </w:tcPr>
          <w:p w14:paraId="01323C5D" w14:textId="77777777" w:rsidR="00B71148" w:rsidRPr="00014F1E" w:rsidRDefault="00B71148" w:rsidP="00B71148">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N</w:t>
            </w:r>
          </w:p>
        </w:tc>
        <w:tc>
          <w:tcPr>
            <w:tcW w:w="618" w:type="pct"/>
          </w:tcPr>
          <w:p w14:paraId="7F4278FF" w14:textId="5F8CBB7C"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14869</w:t>
            </w:r>
          </w:p>
        </w:tc>
        <w:tc>
          <w:tcPr>
            <w:tcW w:w="617" w:type="pct"/>
          </w:tcPr>
          <w:p w14:paraId="3428DE34" w14:textId="5F57A045"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14836</w:t>
            </w:r>
          </w:p>
        </w:tc>
        <w:tc>
          <w:tcPr>
            <w:tcW w:w="480" w:type="pct"/>
          </w:tcPr>
          <w:p w14:paraId="401A265A" w14:textId="3B14E9FF"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14716</w:t>
            </w:r>
          </w:p>
        </w:tc>
        <w:tc>
          <w:tcPr>
            <w:tcW w:w="480" w:type="pct"/>
          </w:tcPr>
          <w:p w14:paraId="59F26318" w14:textId="6E0854F8"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14710</w:t>
            </w:r>
          </w:p>
        </w:tc>
        <w:tc>
          <w:tcPr>
            <w:tcW w:w="542" w:type="pct"/>
          </w:tcPr>
          <w:p w14:paraId="42D078B2" w14:textId="5E121A38"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12263</w:t>
            </w:r>
          </w:p>
        </w:tc>
        <w:tc>
          <w:tcPr>
            <w:tcW w:w="486" w:type="pct"/>
          </w:tcPr>
          <w:p w14:paraId="52B30A7F" w14:textId="7D32792F"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12257</w:t>
            </w:r>
          </w:p>
        </w:tc>
        <w:tc>
          <w:tcPr>
            <w:tcW w:w="479" w:type="pct"/>
          </w:tcPr>
          <w:p w14:paraId="719C2668" w14:textId="4CD62DF1"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16363</w:t>
            </w:r>
          </w:p>
        </w:tc>
        <w:tc>
          <w:tcPr>
            <w:tcW w:w="476" w:type="pct"/>
          </w:tcPr>
          <w:p w14:paraId="0E7A69AE" w14:textId="51C3214E"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16357</w:t>
            </w:r>
          </w:p>
        </w:tc>
      </w:tr>
      <w:tr w:rsidR="00B71148" w:rsidRPr="00014F1E" w14:paraId="380BAB9B" w14:textId="77777777" w:rsidTr="00D61B17">
        <w:trPr>
          <w:trHeight w:val="255"/>
          <w:jc w:val="center"/>
        </w:trPr>
        <w:tc>
          <w:tcPr>
            <w:tcW w:w="822" w:type="pct"/>
          </w:tcPr>
          <w:p w14:paraId="51AC694B" w14:textId="77777777" w:rsidR="00B71148" w:rsidRPr="00014F1E" w:rsidRDefault="00B71148" w:rsidP="00B71148">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Adjust R</w:t>
            </w:r>
            <w:r w:rsidRPr="00014F1E">
              <w:rPr>
                <w:rFonts w:ascii="Times New Roman" w:eastAsia="宋体" w:hAnsi="Times New Roman" w:cs="Times New Roman"/>
                <w:sz w:val="24"/>
                <w:szCs w:val="24"/>
                <w:vertAlign w:val="superscript"/>
              </w:rPr>
              <w:t>2</w:t>
            </w:r>
          </w:p>
        </w:tc>
        <w:tc>
          <w:tcPr>
            <w:tcW w:w="618" w:type="pct"/>
          </w:tcPr>
          <w:p w14:paraId="5E5048D2" w14:textId="6CED473A"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0.33</w:t>
            </w:r>
          </w:p>
        </w:tc>
        <w:tc>
          <w:tcPr>
            <w:tcW w:w="617" w:type="pct"/>
          </w:tcPr>
          <w:p w14:paraId="490693AE" w14:textId="4D802ED0"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0.32</w:t>
            </w:r>
          </w:p>
        </w:tc>
        <w:tc>
          <w:tcPr>
            <w:tcW w:w="480" w:type="pct"/>
          </w:tcPr>
          <w:p w14:paraId="1B7EDA81" w14:textId="7DC69593"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.19</w:t>
            </w:r>
          </w:p>
        </w:tc>
        <w:tc>
          <w:tcPr>
            <w:tcW w:w="480" w:type="pct"/>
          </w:tcPr>
          <w:p w14:paraId="1AA02B78" w14:textId="626C38CA" w:rsidR="00B71148" w:rsidRPr="00014F1E" w:rsidRDefault="00B71148" w:rsidP="00B71148">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0.19</w:t>
            </w:r>
          </w:p>
        </w:tc>
        <w:tc>
          <w:tcPr>
            <w:tcW w:w="542" w:type="pct"/>
          </w:tcPr>
          <w:p w14:paraId="0DB060A8" w14:textId="495AF9AF"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86" w:type="pct"/>
          </w:tcPr>
          <w:p w14:paraId="4278BA23" w14:textId="524F5ACB"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9" w:type="pct"/>
          </w:tcPr>
          <w:p w14:paraId="64ED6E4F"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c>
          <w:tcPr>
            <w:tcW w:w="476" w:type="pct"/>
          </w:tcPr>
          <w:p w14:paraId="03ADA7D1" w14:textId="77777777" w:rsidR="00B71148" w:rsidRPr="00014F1E" w:rsidRDefault="00B71148" w:rsidP="00B71148">
            <w:pPr>
              <w:pStyle w:val="a9"/>
              <w:ind w:firstLineChars="0" w:firstLine="0"/>
              <w:jc w:val="center"/>
              <w:rPr>
                <w:rFonts w:ascii="Times New Roman" w:eastAsia="宋体" w:hAnsi="Times New Roman" w:cs="Times New Roman"/>
                <w:sz w:val="24"/>
                <w:szCs w:val="18"/>
              </w:rPr>
            </w:pPr>
          </w:p>
        </w:tc>
      </w:tr>
      <w:tr w:rsidR="005D7350" w:rsidRPr="00014F1E" w14:paraId="69E47675" w14:textId="77777777" w:rsidTr="00D61B17">
        <w:trPr>
          <w:trHeight w:val="171"/>
          <w:jc w:val="center"/>
        </w:trPr>
        <w:tc>
          <w:tcPr>
            <w:tcW w:w="822" w:type="pct"/>
          </w:tcPr>
          <w:p w14:paraId="32C3395E" w14:textId="77777777" w:rsidR="005D7350" w:rsidRPr="00014F1E" w:rsidRDefault="005D7350" w:rsidP="005D7350">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Model</w:t>
            </w:r>
          </w:p>
        </w:tc>
        <w:tc>
          <w:tcPr>
            <w:tcW w:w="618" w:type="pct"/>
          </w:tcPr>
          <w:p w14:paraId="067C9FBF" w14:textId="1B10E100"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617" w:type="pct"/>
          </w:tcPr>
          <w:p w14:paraId="760918A2" w14:textId="71948A66"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480" w:type="pct"/>
          </w:tcPr>
          <w:p w14:paraId="492B2E6C" w14:textId="6A8E5D3E"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480" w:type="pct"/>
          </w:tcPr>
          <w:p w14:paraId="6B309DAA" w14:textId="729C0CD4"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542" w:type="pct"/>
          </w:tcPr>
          <w:p w14:paraId="431D7A58" w14:textId="51A31C61"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486" w:type="pct"/>
          </w:tcPr>
          <w:p w14:paraId="5CEB57E9" w14:textId="6CB40C78"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479" w:type="pct"/>
          </w:tcPr>
          <w:p w14:paraId="7B986081" w14:textId="22B18EC4"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Logit</w:t>
            </w:r>
          </w:p>
        </w:tc>
        <w:tc>
          <w:tcPr>
            <w:tcW w:w="476" w:type="pct"/>
          </w:tcPr>
          <w:p w14:paraId="1FBB276E" w14:textId="660F5037"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Logit</w:t>
            </w:r>
          </w:p>
        </w:tc>
      </w:tr>
    </w:tbl>
    <w:p w14:paraId="7CA15BFD" w14:textId="3FF58FEA" w:rsidR="00BC2A67" w:rsidRDefault="00BC2A67" w:rsidP="00BC2A67">
      <w:pPr>
        <w:rPr>
          <w:rFonts w:ascii="Times New Roman" w:eastAsia="宋体" w:hAnsi="Times New Roman" w:cs="Times New Roman"/>
          <w:color w:val="000000" w:themeColor="text1"/>
          <w:sz w:val="24"/>
          <w:szCs w:val="24"/>
        </w:rPr>
      </w:pPr>
      <w:r w:rsidRPr="00910CBB">
        <w:rPr>
          <w:rFonts w:ascii="Times New Roman" w:eastAsia="宋体" w:hAnsi="Times New Roman" w:cs="Times New Roman"/>
          <w:i/>
          <w:sz w:val="24"/>
          <w:szCs w:val="24"/>
          <w:vertAlign w:val="superscript"/>
        </w:rPr>
        <w:t>*</w:t>
      </w:r>
      <w:r w:rsidRPr="00910CBB">
        <w:rPr>
          <w:rFonts w:ascii="Times New Roman" w:eastAsia="宋体" w:hAnsi="Times New Roman" w:cs="Times New Roman"/>
          <w:i/>
          <w:sz w:val="24"/>
          <w:szCs w:val="24"/>
        </w:rPr>
        <w:t>p &lt; 0.05,</w:t>
      </w:r>
      <w:r w:rsidRPr="00910CBB">
        <w:rPr>
          <w:rFonts w:ascii="Times New Roman" w:eastAsia="宋体" w:hAnsi="Times New Roman" w:cs="Times New Roman"/>
          <w:i/>
          <w:sz w:val="24"/>
          <w:szCs w:val="24"/>
          <w:vertAlign w:val="superscript"/>
        </w:rPr>
        <w:t xml:space="preserve"> **</w:t>
      </w:r>
      <w:r w:rsidRPr="00910CBB">
        <w:rPr>
          <w:rFonts w:ascii="Times New Roman" w:eastAsia="宋体" w:hAnsi="Times New Roman" w:cs="Times New Roman"/>
          <w:i/>
          <w:sz w:val="24"/>
          <w:szCs w:val="24"/>
        </w:rPr>
        <w:t xml:space="preserve">p &lt; 0.01, and </w:t>
      </w:r>
      <w:r w:rsidRPr="00910CBB">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rPr>
        <w:t>p&lt; 0.005</w:t>
      </w:r>
      <w:r w:rsidR="00D61B17">
        <w:rPr>
          <w:rFonts w:ascii="Times New Roman" w:eastAsia="宋体" w:hAnsi="Times New Roman" w:cs="Times New Roman"/>
          <w:sz w:val="24"/>
          <w:szCs w:val="24"/>
        </w:rPr>
        <w:t xml:space="preserve">. </w:t>
      </w:r>
      <w:r w:rsidR="00F82680">
        <w:rPr>
          <w:rFonts w:ascii="Times New Roman" w:eastAsia="宋体" w:hAnsi="Times New Roman" w:cs="Times New Roman"/>
          <w:sz w:val="24"/>
          <w:szCs w:val="24"/>
        </w:rPr>
        <w:t>PUE</w:t>
      </w:r>
      <w:r>
        <w:rPr>
          <w:rFonts w:ascii="Times New Roman" w:eastAsia="宋体" w:hAnsi="Times New Roman" w:cs="Times New Roman"/>
          <w:sz w:val="24"/>
          <w:szCs w:val="24"/>
        </w:rPr>
        <w:t xml:space="preserve">, </w:t>
      </w:r>
      <w:r w:rsidR="00F82680">
        <w:rPr>
          <w:rFonts w:ascii="Times New Roman" w:eastAsia="宋体" w:hAnsi="Times New Roman" w:cs="Times New Roman"/>
          <w:sz w:val="24"/>
          <w:szCs w:val="24"/>
        </w:rPr>
        <w:t>pesticide use efficiency</w:t>
      </w:r>
      <w:r>
        <w:rPr>
          <w:rFonts w:ascii="Times New Roman" w:eastAsia="宋体" w:hAnsi="Times New Roman" w:cs="Times New Roman"/>
          <w:sz w:val="24"/>
          <w:szCs w:val="24"/>
        </w:rPr>
        <w:t>.</w:t>
      </w:r>
      <w:r w:rsidRPr="00FE3A46">
        <w:rPr>
          <w:rFonts w:ascii="Times New Roman" w:eastAsia="宋体" w:hAnsi="Times New Roman" w:cs="Times New Roman"/>
          <w:sz w:val="24"/>
          <w:szCs w:val="24"/>
        </w:rPr>
        <w:t xml:space="preserve"> </w:t>
      </w:r>
      <w:r w:rsidR="00F82680">
        <w:rPr>
          <w:rFonts w:ascii="Times New Roman" w:eastAsia="宋体" w:hAnsi="Times New Roman" w:cs="Times New Roman"/>
          <w:sz w:val="24"/>
          <w:szCs w:val="24"/>
        </w:rPr>
        <w:t xml:space="preserve">Tech, technology adoption. </w:t>
      </w:r>
      <w:r w:rsidR="005D7350">
        <w:rPr>
          <w:rFonts w:ascii="Times New Roman" w:eastAsia="宋体" w:hAnsi="Times New Roman" w:cs="Times New Roman"/>
          <w:kern w:val="0"/>
          <w:sz w:val="24"/>
          <w:szCs w:val="24"/>
        </w:rPr>
        <w:t>FEP, Fixed effect panel</w:t>
      </w:r>
      <w:r>
        <w:rPr>
          <w:rFonts w:ascii="Times New Roman" w:eastAsia="宋体" w:hAnsi="Times New Roman" w:cs="Times New Roman"/>
          <w:sz w:val="24"/>
          <w:szCs w:val="24"/>
        </w:rPr>
        <w:t xml:space="preserve">. </w:t>
      </w:r>
      <w:r w:rsidR="00581605">
        <w:rPr>
          <w:rFonts w:ascii="Times New Roman" w:eastAsia="宋体" w:hAnsi="Times New Roman" w:cs="Times New Roman"/>
          <w:sz w:val="24"/>
          <w:szCs w:val="24"/>
        </w:rPr>
        <w:t>Pesticide use efficiency (PUE) means the ratio of agricultural output to pesticide</w:t>
      </w:r>
      <w:r w:rsidR="00581605" w:rsidRPr="00FE3A46">
        <w:rPr>
          <w:rFonts w:ascii="Times New Roman" w:eastAsia="宋体" w:hAnsi="Times New Roman" w:cs="Times New Roman"/>
          <w:sz w:val="24"/>
          <w:szCs w:val="24"/>
        </w:rPr>
        <w:t xml:space="preserve"> input</w:t>
      </w:r>
      <w:r w:rsidR="00581605">
        <w:rPr>
          <w:rFonts w:ascii="Times New Roman" w:eastAsia="宋体" w:hAnsi="Times New Roman" w:cs="Times New Roman"/>
          <w:sz w:val="24"/>
          <w:szCs w:val="24"/>
        </w:rPr>
        <w:t>, measuring pesticide contribution and reflecting its loss. T</w:t>
      </w:r>
      <w:r w:rsidR="00581605" w:rsidRPr="00581605">
        <w:rPr>
          <w:rFonts w:ascii="Times New Roman" w:eastAsia="宋体" w:hAnsi="Times New Roman" w:cs="Times New Roman"/>
          <w:sz w:val="24"/>
          <w:szCs w:val="24"/>
        </w:rPr>
        <w:t>echnology adoption</w:t>
      </w:r>
      <w:r w:rsidR="00F37BA4">
        <w:rPr>
          <w:rFonts w:ascii="Times New Roman" w:eastAsia="宋体" w:hAnsi="Times New Roman" w:cs="Times New Roman"/>
          <w:sz w:val="24"/>
          <w:szCs w:val="24"/>
        </w:rPr>
        <w:t xml:space="preserve"> (Tech)</w:t>
      </w:r>
      <w:r w:rsidR="00581605">
        <w:rPr>
          <w:rFonts w:ascii="Times New Roman" w:eastAsia="宋体" w:hAnsi="Times New Roman" w:cs="Times New Roman"/>
          <w:sz w:val="24"/>
          <w:szCs w:val="24"/>
        </w:rPr>
        <w:t xml:space="preserve"> is a binary variable indicating </w:t>
      </w:r>
      <w:r w:rsidR="00581605" w:rsidRPr="00581605">
        <w:rPr>
          <w:rFonts w:ascii="Times New Roman" w:eastAsia="宋体" w:hAnsi="Times New Roman" w:cs="Times New Roman"/>
          <w:sz w:val="24"/>
          <w:szCs w:val="24"/>
        </w:rPr>
        <w:t xml:space="preserve">whether there </w:t>
      </w:r>
      <w:r w:rsidR="00581605">
        <w:rPr>
          <w:rFonts w:ascii="Times New Roman" w:eastAsia="宋体" w:hAnsi="Times New Roman" w:cs="Times New Roman"/>
          <w:sz w:val="24"/>
          <w:szCs w:val="24"/>
        </w:rPr>
        <w:t xml:space="preserve">is </w:t>
      </w:r>
      <w:r w:rsidR="00581605" w:rsidRPr="00581605">
        <w:rPr>
          <w:rFonts w:ascii="Times New Roman" w:eastAsia="宋体" w:hAnsi="Times New Roman" w:cs="Times New Roman"/>
          <w:sz w:val="24"/>
          <w:szCs w:val="24"/>
        </w:rPr>
        <w:t>any techn</w:t>
      </w:r>
      <w:r w:rsidR="00581605">
        <w:rPr>
          <w:rFonts w:ascii="Times New Roman" w:eastAsia="宋体" w:hAnsi="Times New Roman" w:cs="Times New Roman"/>
          <w:sz w:val="24"/>
          <w:szCs w:val="24"/>
        </w:rPr>
        <w:t>ology adoption and knowledge exchange</w:t>
      </w:r>
      <w:r w:rsidR="00581605" w:rsidRPr="00581605">
        <w:rPr>
          <w:rFonts w:ascii="Times New Roman" w:eastAsia="宋体" w:hAnsi="Times New Roman" w:cs="Times New Roman"/>
          <w:sz w:val="24"/>
          <w:szCs w:val="24"/>
        </w:rPr>
        <w:t xml:space="preserve"> of each household.</w:t>
      </w:r>
      <w:r w:rsidR="00581605">
        <w:rPr>
          <w:rFonts w:ascii="Times New Roman" w:eastAsia="宋体" w:hAnsi="Times New Roman" w:cs="Times New Roman"/>
          <w:sz w:val="24"/>
          <w:szCs w:val="24"/>
        </w:rPr>
        <w:t xml:space="preserve"> </w:t>
      </w:r>
      <w:r w:rsidRPr="0029421B">
        <w:rPr>
          <w:rFonts w:ascii="Times New Roman" w:eastAsia="宋体" w:hAnsi="Times New Roman" w:cs="Times New Roman"/>
          <w:sz w:val="24"/>
          <w:szCs w:val="24"/>
        </w:rPr>
        <w:t>Aging refers to the proportion of people over 65 years old in rural households.</w:t>
      </w:r>
      <w:r w:rsidR="00D61B17" w:rsidRPr="00FE3A46">
        <w:rPr>
          <w:rFonts w:ascii="Times New Roman" w:eastAsia="宋体" w:hAnsi="Times New Roman" w:cs="Times New Roman"/>
          <w:sz w:val="24"/>
          <w:szCs w:val="24"/>
        </w:rPr>
        <w:t xml:space="preserve"> </w:t>
      </w:r>
      <w:r w:rsidR="00D61B17" w:rsidRPr="00910CBB">
        <w:rPr>
          <w:rFonts w:ascii="Times New Roman" w:eastAsia="宋体" w:hAnsi="Times New Roman" w:cs="Times New Roman"/>
          <w:sz w:val="24"/>
          <w:szCs w:val="24"/>
        </w:rPr>
        <w:t>Age refers to the age of the head of the investigated household.</w:t>
      </w:r>
      <w:r w:rsidR="00581605" w:rsidRPr="00581605">
        <w:rPr>
          <w:rFonts w:ascii="Times New Roman" w:eastAsia="宋体" w:hAnsi="Times New Roman" w:cs="Times New Roman"/>
          <w:sz w:val="24"/>
          <w:szCs w:val="24"/>
        </w:rPr>
        <w:t xml:space="preserve"> </w:t>
      </w:r>
      <w:r w:rsidR="00581605" w:rsidRPr="00FE3A46">
        <w:rPr>
          <w:rFonts w:ascii="Times New Roman" w:eastAsia="宋体" w:hAnsi="Times New Roman" w:cs="Times New Roman"/>
          <w:sz w:val="24"/>
          <w:szCs w:val="24"/>
        </w:rPr>
        <w:t>Farm size</w:t>
      </w:r>
      <w:r w:rsidR="00581605" w:rsidRPr="00FE3A46">
        <w:rPr>
          <w:rFonts w:ascii="Times New Roman" w:hAnsi="Times New Roman" w:cs="Times New Roman"/>
          <w:sz w:val="24"/>
          <w:szCs w:val="24"/>
        </w:rPr>
        <w:t xml:space="preserve"> is the total cultivated area </w:t>
      </w:r>
      <w:r w:rsidR="00C9376C">
        <w:rPr>
          <w:rFonts w:ascii="Times New Roman" w:hAnsi="Times New Roman" w:cs="Times New Roman"/>
          <w:sz w:val="24"/>
          <w:szCs w:val="24"/>
        </w:rPr>
        <w:t xml:space="preserve">covering </w:t>
      </w:r>
      <w:r w:rsidR="00646E2F">
        <w:rPr>
          <w:rFonts w:ascii="Times New Roman" w:hAnsi="Times New Roman" w:cs="Times New Roman"/>
          <w:sz w:val="24"/>
          <w:szCs w:val="24"/>
        </w:rPr>
        <w:t>all crops</w:t>
      </w:r>
      <w:r w:rsidR="00581605" w:rsidRPr="00FE3A46">
        <w:rPr>
          <w:rFonts w:ascii="Times New Roman" w:hAnsi="Times New Roman" w:cs="Times New Roman"/>
          <w:sz w:val="24"/>
          <w:szCs w:val="24"/>
        </w:rPr>
        <w:t xml:space="preserve">. </w:t>
      </w:r>
      <w:r>
        <w:rPr>
          <w:rFonts w:ascii="Times New Roman" w:eastAsia="宋体" w:hAnsi="Times New Roman" w:cs="Times New Roman"/>
          <w:sz w:val="24"/>
          <w:szCs w:val="24"/>
        </w:rPr>
        <w:t xml:space="preserve">Education </w:t>
      </w:r>
      <w:r w:rsidRPr="00FE3A46">
        <w:rPr>
          <w:rFonts w:ascii="Times New Roman" w:eastAsia="宋体" w:hAnsi="Times New Roman" w:cs="Times New Roman"/>
          <w:sz w:val="24"/>
          <w:szCs w:val="24"/>
        </w:rPr>
        <w:t xml:space="preserve">refers to </w:t>
      </w:r>
      <w:r>
        <w:rPr>
          <w:rFonts w:ascii="Times New Roman" w:eastAsia="宋体" w:hAnsi="Times New Roman" w:cs="Times New Roman"/>
          <w:sz w:val="24"/>
          <w:szCs w:val="24"/>
        </w:rPr>
        <w:t>a</w:t>
      </w:r>
      <w:r w:rsidRPr="00C40EF1">
        <w:rPr>
          <w:rFonts w:ascii="Times New Roman" w:eastAsia="宋体" w:hAnsi="Times New Roman" w:cs="Times New Roman"/>
          <w:sz w:val="24"/>
          <w:szCs w:val="24"/>
        </w:rPr>
        <w:t>verage years of education of family members aged 15 and over</w:t>
      </w:r>
      <w:r w:rsidR="00D61B17">
        <w:rPr>
          <w:rFonts w:ascii="Times New Roman" w:eastAsia="宋体" w:hAnsi="Times New Roman" w:cs="Times New Roman"/>
          <w:sz w:val="24"/>
          <w:szCs w:val="24"/>
        </w:rPr>
        <w:t xml:space="preserve"> in equations with the indicator of aging</w:t>
      </w:r>
      <w:r w:rsidRPr="00910CBB">
        <w:rPr>
          <w:rFonts w:ascii="Times New Roman" w:eastAsia="宋体" w:hAnsi="Times New Roman" w:cs="Times New Roman"/>
          <w:sz w:val="24"/>
          <w:szCs w:val="24"/>
        </w:rPr>
        <w:t xml:space="preserve">. </w:t>
      </w:r>
      <w:r w:rsidR="00D61B17">
        <w:rPr>
          <w:rFonts w:ascii="Times New Roman" w:eastAsia="宋体" w:hAnsi="Times New Roman" w:cs="Times New Roman"/>
          <w:sz w:val="24"/>
          <w:szCs w:val="24"/>
        </w:rPr>
        <w:t xml:space="preserve">For equations with the </w:t>
      </w:r>
      <w:r w:rsidR="00F82680">
        <w:rPr>
          <w:rFonts w:ascii="Times New Roman" w:eastAsia="宋体" w:hAnsi="Times New Roman" w:cs="Times New Roman"/>
          <w:sz w:val="24"/>
          <w:szCs w:val="24"/>
        </w:rPr>
        <w:t xml:space="preserve">variable </w:t>
      </w:r>
      <w:r w:rsidR="00D61B17">
        <w:rPr>
          <w:rFonts w:ascii="Times New Roman" w:eastAsia="宋体" w:hAnsi="Times New Roman" w:cs="Times New Roman"/>
          <w:sz w:val="24"/>
          <w:szCs w:val="24"/>
        </w:rPr>
        <w:t xml:space="preserve">of age, education means </w:t>
      </w:r>
      <w:r w:rsidR="00D61B17" w:rsidRPr="00C40EF1">
        <w:rPr>
          <w:rFonts w:ascii="Times New Roman" w:eastAsia="宋体" w:hAnsi="Times New Roman" w:cs="Times New Roman"/>
          <w:sz w:val="24"/>
          <w:szCs w:val="24"/>
        </w:rPr>
        <w:t>education</w:t>
      </w:r>
      <w:r w:rsidR="00D61B17" w:rsidRPr="00637ACA">
        <w:rPr>
          <w:rFonts w:ascii="Times New Roman" w:eastAsia="宋体" w:hAnsi="Times New Roman" w:cs="Times New Roman"/>
          <w:sz w:val="24"/>
          <w:szCs w:val="24"/>
        </w:rPr>
        <w:t xml:space="preserve"> </w:t>
      </w:r>
      <w:r w:rsidR="00D61B17">
        <w:rPr>
          <w:rFonts w:ascii="Times New Roman" w:eastAsia="宋体" w:hAnsi="Times New Roman" w:cs="Times New Roman"/>
          <w:sz w:val="24"/>
          <w:szCs w:val="24"/>
        </w:rPr>
        <w:t>years</w:t>
      </w:r>
      <w:r w:rsidR="00D61B17" w:rsidRPr="00C40EF1">
        <w:rPr>
          <w:rFonts w:ascii="Times New Roman" w:eastAsia="宋体" w:hAnsi="Times New Roman" w:cs="Times New Roman"/>
          <w:sz w:val="24"/>
          <w:szCs w:val="24"/>
        </w:rPr>
        <w:t xml:space="preserve"> of </w:t>
      </w:r>
      <w:r w:rsidR="00D61B17" w:rsidRPr="00910CBB">
        <w:rPr>
          <w:rFonts w:ascii="Times New Roman" w:eastAsia="宋体" w:hAnsi="Times New Roman" w:cs="Times New Roman"/>
          <w:sz w:val="24"/>
          <w:szCs w:val="24"/>
        </w:rPr>
        <w:t>the hea</w:t>
      </w:r>
      <w:r w:rsidR="00D61B17">
        <w:rPr>
          <w:rFonts w:ascii="Times New Roman" w:eastAsia="宋体" w:hAnsi="Times New Roman" w:cs="Times New Roman"/>
          <w:sz w:val="24"/>
          <w:szCs w:val="24"/>
        </w:rPr>
        <w:t>d of the investigated household</w:t>
      </w:r>
      <w:r w:rsidR="00D61B17" w:rsidRPr="00910CBB">
        <w:rPr>
          <w:rFonts w:ascii="Times New Roman" w:eastAsia="宋体" w:hAnsi="Times New Roman" w:cs="Times New Roman"/>
          <w:sz w:val="24"/>
          <w:szCs w:val="24"/>
        </w:rPr>
        <w:t>.</w:t>
      </w:r>
      <w:r w:rsidR="00D61B17">
        <w:rPr>
          <w:rFonts w:ascii="Times New Roman" w:eastAsia="宋体" w:hAnsi="Times New Roman" w:cs="Times New Roman"/>
          <w:sz w:val="24"/>
          <w:szCs w:val="24"/>
        </w:rPr>
        <w:t xml:space="preserve"> Adult farmer’s ratio</w:t>
      </w:r>
      <w:r w:rsidR="00D61B17" w:rsidRPr="00910CBB">
        <w:rPr>
          <w:rFonts w:ascii="Times New Roman" w:eastAsia="宋体" w:hAnsi="Times New Roman" w:cs="Times New Roman"/>
          <w:sz w:val="24"/>
          <w:szCs w:val="24"/>
        </w:rPr>
        <w:t xml:space="preserve"> ha</w:t>
      </w:r>
      <w:r w:rsidR="002B0D4C">
        <w:rPr>
          <w:rFonts w:ascii="Times New Roman" w:eastAsia="宋体" w:hAnsi="Times New Roman" w:cs="Times New Roman"/>
          <w:sz w:val="24"/>
          <w:szCs w:val="24"/>
        </w:rPr>
        <w:t>s</w:t>
      </w:r>
      <w:r w:rsidR="00D61B17" w:rsidRPr="00910CBB">
        <w:rPr>
          <w:rFonts w:ascii="Times New Roman" w:eastAsia="宋体" w:hAnsi="Times New Roman" w:cs="Times New Roman"/>
          <w:sz w:val="24"/>
          <w:szCs w:val="24"/>
        </w:rPr>
        <w:t xml:space="preserve"> been controlled in regression equations</w:t>
      </w:r>
      <w:r w:rsidR="00D61B17">
        <w:rPr>
          <w:rFonts w:ascii="Times New Roman" w:eastAsia="宋体" w:hAnsi="Times New Roman" w:cs="Times New Roman"/>
          <w:sz w:val="24"/>
          <w:szCs w:val="24"/>
        </w:rPr>
        <w:t xml:space="preserve"> with the </w:t>
      </w:r>
      <w:r w:rsidR="00F82680">
        <w:rPr>
          <w:rFonts w:ascii="Times New Roman" w:eastAsia="宋体" w:hAnsi="Times New Roman" w:cs="Times New Roman"/>
          <w:sz w:val="24"/>
          <w:szCs w:val="24"/>
        </w:rPr>
        <w:t xml:space="preserve">variable </w:t>
      </w:r>
      <w:r w:rsidR="00D61B17">
        <w:rPr>
          <w:rFonts w:ascii="Times New Roman" w:eastAsia="宋体" w:hAnsi="Times New Roman" w:cs="Times New Roman"/>
          <w:sz w:val="24"/>
          <w:szCs w:val="24"/>
        </w:rPr>
        <w:t>of aging ratio</w:t>
      </w:r>
      <w:r w:rsidR="00D61B17" w:rsidRPr="00910CBB">
        <w:rPr>
          <w:rFonts w:ascii="Times New Roman" w:eastAsia="宋体" w:hAnsi="Times New Roman" w:cs="Times New Roman"/>
          <w:sz w:val="24"/>
          <w:szCs w:val="24"/>
        </w:rPr>
        <w:t>.</w:t>
      </w:r>
      <w:r w:rsidR="00D61B17">
        <w:rPr>
          <w:rFonts w:ascii="Times New Roman" w:eastAsia="宋体" w:hAnsi="Times New Roman" w:cs="Times New Roman"/>
          <w:sz w:val="24"/>
          <w:szCs w:val="24"/>
        </w:rPr>
        <w:t xml:space="preserve"> </w:t>
      </w:r>
      <w:r w:rsidR="00CC151C" w:rsidRPr="00014F1E">
        <w:rPr>
          <w:rFonts w:ascii="Times New Roman" w:eastAsia="宋体" w:hAnsi="Times New Roman" w:cs="Times New Roman"/>
          <w:sz w:val="24"/>
          <w:szCs w:val="24"/>
        </w:rPr>
        <w:t>County</w:t>
      </w:r>
      <w:r w:rsidR="00CC151C">
        <w:rPr>
          <w:rFonts w:ascii="Times New Roman" w:eastAsia="宋体" w:hAnsi="Times New Roman" w:cs="Times New Roman"/>
          <w:sz w:val="24"/>
          <w:szCs w:val="24"/>
        </w:rPr>
        <w:t xml:space="preserve"> and city mean county-level or city-level regional effect is controlled, respe</w:t>
      </w:r>
      <w:r w:rsidR="00C523AC">
        <w:rPr>
          <w:rFonts w:ascii="Times New Roman" w:eastAsia="宋体" w:hAnsi="Times New Roman" w:cs="Times New Roman"/>
          <w:sz w:val="24"/>
          <w:szCs w:val="24"/>
        </w:rPr>
        <w:t>c</w:t>
      </w:r>
      <w:r w:rsidR="00CC151C">
        <w:rPr>
          <w:rFonts w:ascii="Times New Roman" w:eastAsia="宋体" w:hAnsi="Times New Roman" w:cs="Times New Roman"/>
          <w:sz w:val="24"/>
          <w:szCs w:val="24"/>
        </w:rPr>
        <w:t xml:space="preserve">tively. </w:t>
      </w:r>
      <w:r w:rsidR="00D61B17">
        <w:rPr>
          <w:rFonts w:ascii="Times New Roman" w:eastAsia="宋体" w:hAnsi="Times New Roman" w:cs="Times New Roman"/>
          <w:sz w:val="24"/>
          <w:szCs w:val="24"/>
        </w:rPr>
        <w:t>I</w:t>
      </w:r>
      <w:r>
        <w:rPr>
          <w:rFonts w:ascii="Times New Roman" w:eastAsia="宋体" w:hAnsi="Times New Roman" w:cs="Times New Roman"/>
          <w:sz w:val="24"/>
          <w:szCs w:val="24"/>
        </w:rPr>
        <w:t xml:space="preserve">ncome ratio </w:t>
      </w:r>
      <w:r>
        <w:rPr>
          <w:rFonts w:ascii="Times New Roman" w:eastAsia="宋体" w:hAnsi="Times New Roman" w:cs="Times New Roman" w:hint="eastAsia"/>
          <w:sz w:val="24"/>
          <w:szCs w:val="24"/>
        </w:rPr>
        <w:t>from</w:t>
      </w:r>
      <w:r>
        <w:rPr>
          <w:rFonts w:ascii="Times New Roman" w:eastAsia="宋体" w:hAnsi="Times New Roman" w:cs="Times New Roman"/>
          <w:sz w:val="24"/>
          <w:szCs w:val="24"/>
        </w:rPr>
        <w:t xml:space="preserve"> non-agricultural sectors, c</w:t>
      </w:r>
      <w:r w:rsidRPr="00910CBB">
        <w:rPr>
          <w:rFonts w:ascii="Times New Roman" w:eastAsia="宋体" w:hAnsi="Times New Roman" w:cs="Times New Roman"/>
          <w:sz w:val="24"/>
          <w:szCs w:val="24"/>
        </w:rPr>
        <w:t>rop type</w:t>
      </w:r>
      <w:r>
        <w:rPr>
          <w:rFonts w:ascii="Times New Roman" w:eastAsia="宋体" w:hAnsi="Times New Roman" w:cs="Times New Roman"/>
          <w:sz w:val="24"/>
          <w:szCs w:val="24"/>
        </w:rPr>
        <w:t>, plot numbers</w:t>
      </w:r>
      <w:r w:rsidRPr="00910CBB">
        <w:rPr>
          <w:rFonts w:ascii="Times New Roman" w:eastAsia="宋体" w:hAnsi="Times New Roman" w:cs="Times New Roman"/>
          <w:sz w:val="24"/>
          <w:szCs w:val="24"/>
        </w:rPr>
        <w:t xml:space="preserve"> and year effect have been controlled in all regression equations.</w:t>
      </w:r>
      <w:r w:rsidRPr="00910CBB">
        <w:rPr>
          <w:rFonts w:ascii="Times New Roman" w:eastAsia="宋体" w:hAnsi="Times New Roman" w:cs="Times New Roman"/>
          <w:color w:val="000000" w:themeColor="text1"/>
          <w:sz w:val="24"/>
          <w:szCs w:val="24"/>
        </w:rPr>
        <w:t xml:space="preserve">  </w:t>
      </w:r>
    </w:p>
    <w:p w14:paraId="5552F1EB" w14:textId="4ECF74B5" w:rsidR="00BC2A67" w:rsidRPr="004821D7" w:rsidRDefault="00BC2A67" w:rsidP="004821D7">
      <w:pPr>
        <w:rPr>
          <w:rFonts w:ascii="Times New Roman" w:eastAsia="宋体" w:hAnsi="Times New Roman" w:cs="Times New Roman"/>
          <w:sz w:val="24"/>
          <w:szCs w:val="24"/>
        </w:rPr>
      </w:pPr>
      <w:r>
        <w:rPr>
          <w:rFonts w:ascii="Times New Roman" w:eastAsia="宋体" w:hAnsi="Times New Roman" w:cs="Times New Roman"/>
          <w:sz w:val="24"/>
          <w:szCs w:val="24"/>
        </w:rPr>
        <w:br w:type="page"/>
      </w:r>
      <w:r w:rsidR="004821D7" w:rsidRPr="001A488F">
        <w:rPr>
          <w:rFonts w:ascii="Times New Roman" w:eastAsia="宋体" w:hAnsi="Times New Roman" w:cs="Times New Roman" w:hint="eastAsia"/>
          <w:b/>
          <w:sz w:val="24"/>
          <w:szCs w:val="24"/>
        </w:rPr>
        <w:lastRenderedPageBreak/>
        <w:t>Table</w:t>
      </w:r>
      <w:r w:rsidR="004821D7">
        <w:rPr>
          <w:rFonts w:ascii="Times New Roman" w:eastAsia="宋体" w:hAnsi="Times New Roman" w:cs="Times New Roman"/>
          <w:b/>
          <w:sz w:val="24"/>
          <w:szCs w:val="24"/>
        </w:rPr>
        <w:t xml:space="preserve"> </w:t>
      </w:r>
      <w:r w:rsidR="004821D7">
        <w:rPr>
          <w:rFonts w:ascii="Times New Roman" w:eastAsia="宋体" w:hAnsi="Times New Roman" w:cs="Times New Roman" w:hint="eastAsia"/>
          <w:b/>
          <w:sz w:val="24"/>
          <w:szCs w:val="24"/>
        </w:rPr>
        <w:t>S</w:t>
      </w:r>
      <w:r w:rsidR="004821D7">
        <w:rPr>
          <w:rFonts w:ascii="Times New Roman" w:eastAsia="宋体" w:hAnsi="Times New Roman" w:cs="Times New Roman"/>
          <w:b/>
          <w:sz w:val="24"/>
          <w:szCs w:val="24"/>
        </w:rPr>
        <w:t>2</w:t>
      </w:r>
      <w:r w:rsidR="004821D7" w:rsidRPr="001A488F">
        <w:rPr>
          <w:rFonts w:ascii="Times New Roman" w:eastAsia="宋体" w:hAnsi="Times New Roman" w:cs="Times New Roman"/>
          <w:b/>
          <w:sz w:val="24"/>
          <w:szCs w:val="24"/>
        </w:rPr>
        <w:t xml:space="preserve"> </w:t>
      </w:r>
      <w:r w:rsidR="004821D7" w:rsidRPr="004821D7">
        <w:rPr>
          <w:rFonts w:ascii="Times New Roman" w:eastAsia="宋体" w:hAnsi="Times New Roman" w:cs="Times New Roman"/>
          <w:b/>
          <w:sz w:val="24"/>
          <w:szCs w:val="24"/>
        </w:rPr>
        <w:t>Summary of the structura</w:t>
      </w:r>
      <w:r w:rsidR="003619FD">
        <w:rPr>
          <w:rFonts w:ascii="Times New Roman" w:eastAsia="宋体" w:hAnsi="Times New Roman" w:cs="Times New Roman"/>
          <w:b/>
          <w:sz w:val="24"/>
          <w:szCs w:val="24"/>
        </w:rPr>
        <w:t>l equation model shown in Fig. 2</w:t>
      </w:r>
    </w:p>
    <w:tbl>
      <w:tblPr>
        <w:tblStyle w:val="af2"/>
        <w:tblW w:w="1034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845"/>
        <w:gridCol w:w="284"/>
        <w:gridCol w:w="997"/>
        <w:gridCol w:w="993"/>
        <w:gridCol w:w="283"/>
        <w:gridCol w:w="845"/>
        <w:gridCol w:w="856"/>
        <w:gridCol w:w="283"/>
        <w:gridCol w:w="988"/>
        <w:gridCol w:w="1275"/>
      </w:tblGrid>
      <w:tr w:rsidR="0043648F" w:rsidRPr="00701C01" w14:paraId="1DC7B601" w14:textId="77777777" w:rsidTr="00A94C31">
        <w:trPr>
          <w:jc w:val="center"/>
        </w:trPr>
        <w:tc>
          <w:tcPr>
            <w:tcW w:w="1701" w:type="dxa"/>
            <w:tcBorders>
              <w:top w:val="single" w:sz="4" w:space="0" w:color="auto"/>
              <w:bottom w:val="nil"/>
            </w:tcBorders>
          </w:tcPr>
          <w:p w14:paraId="35D37B89" w14:textId="77777777" w:rsidR="0043648F" w:rsidRPr="00701C01" w:rsidRDefault="0043648F" w:rsidP="004821D7">
            <w:pPr>
              <w:rPr>
                <w:rFonts w:ascii="Times New Roman" w:hAnsi="Times New Roman" w:cs="Times New Roman"/>
                <w:sz w:val="24"/>
              </w:rPr>
            </w:pPr>
          </w:p>
        </w:tc>
        <w:tc>
          <w:tcPr>
            <w:tcW w:w="1838" w:type="dxa"/>
            <w:gridSpan w:val="2"/>
            <w:tcBorders>
              <w:top w:val="single" w:sz="4" w:space="0" w:color="auto"/>
              <w:bottom w:val="single" w:sz="4" w:space="0" w:color="auto"/>
            </w:tcBorders>
          </w:tcPr>
          <w:p w14:paraId="5C850836" w14:textId="6291EA0D" w:rsidR="0043648F" w:rsidRPr="00701C01" w:rsidRDefault="0043648F" w:rsidP="00A94C31">
            <w:pPr>
              <w:jc w:val="center"/>
              <w:rPr>
                <w:rFonts w:ascii="Times New Roman" w:hAnsi="Times New Roman" w:cs="Times New Roman"/>
                <w:sz w:val="24"/>
              </w:rPr>
            </w:pPr>
            <w:r w:rsidRPr="00701C01">
              <w:rPr>
                <w:rFonts w:ascii="Times New Roman" w:hAnsi="Times New Roman" w:cs="Times New Roman"/>
                <w:sz w:val="24"/>
              </w:rPr>
              <w:t>Yield</w:t>
            </w:r>
          </w:p>
        </w:tc>
        <w:tc>
          <w:tcPr>
            <w:tcW w:w="284" w:type="dxa"/>
            <w:tcBorders>
              <w:top w:val="single" w:sz="4" w:space="0" w:color="auto"/>
              <w:bottom w:val="nil"/>
            </w:tcBorders>
          </w:tcPr>
          <w:p w14:paraId="684A5115" w14:textId="77777777" w:rsidR="0043648F" w:rsidRPr="00A94C31" w:rsidRDefault="0043648F" w:rsidP="00A94C31">
            <w:pPr>
              <w:jc w:val="center"/>
              <w:rPr>
                <w:rFonts w:ascii="Times New Roman" w:hAnsi="Times New Roman" w:cs="Times New Roman"/>
                <w:sz w:val="24"/>
              </w:rPr>
            </w:pPr>
          </w:p>
        </w:tc>
        <w:tc>
          <w:tcPr>
            <w:tcW w:w="1990" w:type="dxa"/>
            <w:gridSpan w:val="2"/>
            <w:tcBorders>
              <w:top w:val="single" w:sz="4" w:space="0" w:color="auto"/>
              <w:bottom w:val="single" w:sz="4" w:space="0" w:color="auto"/>
            </w:tcBorders>
          </w:tcPr>
          <w:p w14:paraId="3B8E692C" w14:textId="0AFC20D0" w:rsidR="0043648F" w:rsidRPr="00A94C31" w:rsidRDefault="0043648F" w:rsidP="00A94C31">
            <w:pPr>
              <w:jc w:val="center"/>
              <w:rPr>
                <w:rFonts w:ascii="Times New Roman" w:hAnsi="Times New Roman" w:cs="Times New Roman"/>
                <w:sz w:val="24"/>
              </w:rPr>
            </w:pPr>
            <w:r w:rsidRPr="00A94C31">
              <w:rPr>
                <w:rFonts w:ascii="Times New Roman" w:hAnsi="Times New Roman" w:cs="Times New Roman"/>
                <w:sz w:val="24"/>
              </w:rPr>
              <w:t>Labor productivity</w:t>
            </w:r>
          </w:p>
        </w:tc>
        <w:tc>
          <w:tcPr>
            <w:tcW w:w="283" w:type="dxa"/>
            <w:tcBorders>
              <w:top w:val="single" w:sz="4" w:space="0" w:color="auto"/>
              <w:bottom w:val="nil"/>
            </w:tcBorders>
          </w:tcPr>
          <w:p w14:paraId="0D5F7993" w14:textId="77777777" w:rsidR="0043648F" w:rsidRPr="00701C01" w:rsidRDefault="0043648F" w:rsidP="00A94C31">
            <w:pPr>
              <w:jc w:val="center"/>
              <w:rPr>
                <w:rFonts w:ascii="Times New Roman" w:hAnsi="Times New Roman" w:cs="Times New Roman"/>
                <w:sz w:val="24"/>
              </w:rPr>
            </w:pPr>
          </w:p>
        </w:tc>
        <w:tc>
          <w:tcPr>
            <w:tcW w:w="1701" w:type="dxa"/>
            <w:gridSpan w:val="2"/>
            <w:tcBorders>
              <w:top w:val="single" w:sz="4" w:space="0" w:color="auto"/>
              <w:bottom w:val="single" w:sz="4" w:space="0" w:color="auto"/>
            </w:tcBorders>
          </w:tcPr>
          <w:p w14:paraId="243EF636" w14:textId="2CF067B4" w:rsidR="0043648F" w:rsidRPr="00701C01" w:rsidRDefault="0043648F" w:rsidP="00A94C31">
            <w:pPr>
              <w:jc w:val="center"/>
              <w:rPr>
                <w:rFonts w:ascii="Times New Roman" w:hAnsi="Times New Roman" w:cs="Times New Roman"/>
                <w:sz w:val="24"/>
              </w:rPr>
            </w:pPr>
            <w:r w:rsidRPr="00701C01">
              <w:rPr>
                <w:rFonts w:ascii="Times New Roman" w:hAnsi="Times New Roman" w:cs="Times New Roman"/>
                <w:sz w:val="24"/>
              </w:rPr>
              <w:t>Fertilization</w:t>
            </w:r>
          </w:p>
        </w:tc>
        <w:tc>
          <w:tcPr>
            <w:tcW w:w="283" w:type="dxa"/>
            <w:tcBorders>
              <w:top w:val="single" w:sz="4" w:space="0" w:color="auto"/>
              <w:bottom w:val="nil"/>
            </w:tcBorders>
          </w:tcPr>
          <w:p w14:paraId="6C592EB6" w14:textId="5E34A230" w:rsidR="0043648F" w:rsidRPr="00701C01" w:rsidRDefault="0043648F" w:rsidP="00A94C31">
            <w:pPr>
              <w:jc w:val="center"/>
              <w:rPr>
                <w:rFonts w:ascii="Times New Roman" w:hAnsi="Times New Roman" w:cs="Times New Roman"/>
                <w:sz w:val="24"/>
              </w:rPr>
            </w:pPr>
          </w:p>
        </w:tc>
        <w:tc>
          <w:tcPr>
            <w:tcW w:w="2263" w:type="dxa"/>
            <w:gridSpan w:val="2"/>
            <w:tcBorders>
              <w:top w:val="single" w:sz="4" w:space="0" w:color="auto"/>
              <w:bottom w:val="single" w:sz="4" w:space="0" w:color="auto"/>
            </w:tcBorders>
          </w:tcPr>
          <w:p w14:paraId="647CAB62" w14:textId="233AA11A" w:rsidR="0043648F" w:rsidRPr="000837F5" w:rsidRDefault="0043648F" w:rsidP="00A94C31">
            <w:pPr>
              <w:jc w:val="center"/>
              <w:rPr>
                <w:rFonts w:ascii="Times New Roman" w:hAnsi="Times New Roman" w:cs="Times New Roman"/>
                <w:sz w:val="22"/>
              </w:rPr>
            </w:pPr>
            <w:r w:rsidRPr="00A94C31">
              <w:rPr>
                <w:rFonts w:ascii="Times New Roman" w:hAnsi="Times New Roman" w:cs="Times New Roman"/>
                <w:sz w:val="24"/>
              </w:rPr>
              <w:t>Fertilizer use efficiency</w:t>
            </w:r>
          </w:p>
        </w:tc>
      </w:tr>
      <w:tr w:rsidR="00A94C31" w:rsidRPr="00701C01" w14:paraId="24790993" w14:textId="77777777" w:rsidTr="00A94C31">
        <w:trPr>
          <w:jc w:val="center"/>
        </w:trPr>
        <w:tc>
          <w:tcPr>
            <w:tcW w:w="1701" w:type="dxa"/>
            <w:tcBorders>
              <w:top w:val="nil"/>
              <w:bottom w:val="single" w:sz="4" w:space="0" w:color="auto"/>
            </w:tcBorders>
          </w:tcPr>
          <w:p w14:paraId="26B72E58" w14:textId="77777777" w:rsidR="00A94C31" w:rsidRPr="00701C01" w:rsidRDefault="00A94C31" w:rsidP="00A94C31">
            <w:pPr>
              <w:rPr>
                <w:rFonts w:ascii="Times New Roman" w:hAnsi="Times New Roman" w:cs="Times New Roman"/>
                <w:sz w:val="24"/>
              </w:rPr>
            </w:pPr>
          </w:p>
        </w:tc>
        <w:tc>
          <w:tcPr>
            <w:tcW w:w="993" w:type="dxa"/>
            <w:tcBorders>
              <w:top w:val="single" w:sz="4" w:space="0" w:color="auto"/>
              <w:bottom w:val="single" w:sz="4" w:space="0" w:color="auto"/>
            </w:tcBorders>
          </w:tcPr>
          <w:p w14:paraId="5C79A222" w14:textId="24D6B267"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Effect</w:t>
            </w:r>
          </w:p>
        </w:tc>
        <w:tc>
          <w:tcPr>
            <w:tcW w:w="845" w:type="dxa"/>
            <w:tcBorders>
              <w:top w:val="single" w:sz="4" w:space="0" w:color="auto"/>
              <w:bottom w:val="single" w:sz="4" w:space="0" w:color="auto"/>
            </w:tcBorders>
          </w:tcPr>
          <w:p w14:paraId="6433C8A2" w14:textId="15933F81"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atio</w:t>
            </w:r>
          </w:p>
        </w:tc>
        <w:tc>
          <w:tcPr>
            <w:tcW w:w="284" w:type="dxa"/>
            <w:tcBorders>
              <w:top w:val="nil"/>
              <w:bottom w:val="single" w:sz="4" w:space="0" w:color="auto"/>
            </w:tcBorders>
          </w:tcPr>
          <w:p w14:paraId="02A95E55" w14:textId="77777777" w:rsidR="00A94C31" w:rsidRPr="00701C01" w:rsidRDefault="00A94C31" w:rsidP="00A94C31">
            <w:pPr>
              <w:jc w:val="center"/>
              <w:rPr>
                <w:rFonts w:ascii="Times New Roman" w:hAnsi="Times New Roman" w:cs="Times New Roman"/>
                <w:sz w:val="24"/>
              </w:rPr>
            </w:pPr>
          </w:p>
        </w:tc>
        <w:tc>
          <w:tcPr>
            <w:tcW w:w="997" w:type="dxa"/>
            <w:tcBorders>
              <w:top w:val="single" w:sz="4" w:space="0" w:color="auto"/>
              <w:bottom w:val="single" w:sz="4" w:space="0" w:color="auto"/>
            </w:tcBorders>
          </w:tcPr>
          <w:p w14:paraId="414DED16" w14:textId="2E8E7A7D"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Effect</w:t>
            </w:r>
          </w:p>
        </w:tc>
        <w:tc>
          <w:tcPr>
            <w:tcW w:w="993" w:type="dxa"/>
            <w:tcBorders>
              <w:top w:val="single" w:sz="4" w:space="0" w:color="auto"/>
              <w:bottom w:val="single" w:sz="4" w:space="0" w:color="auto"/>
            </w:tcBorders>
          </w:tcPr>
          <w:p w14:paraId="12212546" w14:textId="2AFDCF46"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atio</w:t>
            </w:r>
          </w:p>
        </w:tc>
        <w:tc>
          <w:tcPr>
            <w:tcW w:w="283" w:type="dxa"/>
            <w:tcBorders>
              <w:top w:val="nil"/>
              <w:bottom w:val="single" w:sz="4" w:space="0" w:color="auto"/>
            </w:tcBorders>
          </w:tcPr>
          <w:p w14:paraId="64A9FA44" w14:textId="77777777" w:rsidR="00A94C31" w:rsidRPr="00701C01" w:rsidRDefault="00A94C31" w:rsidP="00A94C31">
            <w:pPr>
              <w:jc w:val="center"/>
              <w:rPr>
                <w:rFonts w:ascii="Times New Roman" w:hAnsi="Times New Roman" w:cs="Times New Roman"/>
                <w:sz w:val="24"/>
              </w:rPr>
            </w:pPr>
          </w:p>
        </w:tc>
        <w:tc>
          <w:tcPr>
            <w:tcW w:w="845" w:type="dxa"/>
            <w:tcBorders>
              <w:top w:val="single" w:sz="4" w:space="0" w:color="auto"/>
              <w:bottom w:val="single" w:sz="4" w:space="0" w:color="auto"/>
            </w:tcBorders>
          </w:tcPr>
          <w:p w14:paraId="658D2CB2" w14:textId="0DEA6932"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Effect</w:t>
            </w:r>
          </w:p>
        </w:tc>
        <w:tc>
          <w:tcPr>
            <w:tcW w:w="856" w:type="dxa"/>
            <w:tcBorders>
              <w:top w:val="single" w:sz="4" w:space="0" w:color="auto"/>
              <w:bottom w:val="single" w:sz="4" w:space="0" w:color="auto"/>
            </w:tcBorders>
          </w:tcPr>
          <w:p w14:paraId="079E77EA" w14:textId="74D26C11"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atio</w:t>
            </w:r>
          </w:p>
        </w:tc>
        <w:tc>
          <w:tcPr>
            <w:tcW w:w="283" w:type="dxa"/>
            <w:tcBorders>
              <w:top w:val="nil"/>
              <w:bottom w:val="single" w:sz="4" w:space="0" w:color="auto"/>
            </w:tcBorders>
          </w:tcPr>
          <w:p w14:paraId="2E72C39A" w14:textId="1E78493D" w:rsidR="00A94C31" w:rsidRPr="00701C01" w:rsidRDefault="00A94C31" w:rsidP="00A94C31">
            <w:pPr>
              <w:jc w:val="center"/>
              <w:rPr>
                <w:rFonts w:ascii="Times New Roman" w:hAnsi="Times New Roman" w:cs="Times New Roman"/>
                <w:sz w:val="24"/>
              </w:rPr>
            </w:pPr>
          </w:p>
        </w:tc>
        <w:tc>
          <w:tcPr>
            <w:tcW w:w="988" w:type="dxa"/>
            <w:tcBorders>
              <w:top w:val="single" w:sz="4" w:space="0" w:color="auto"/>
              <w:bottom w:val="single" w:sz="4" w:space="0" w:color="auto"/>
            </w:tcBorders>
          </w:tcPr>
          <w:p w14:paraId="3AEA336C" w14:textId="656D5A13"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Effect</w:t>
            </w:r>
          </w:p>
        </w:tc>
        <w:tc>
          <w:tcPr>
            <w:tcW w:w="1275" w:type="dxa"/>
            <w:tcBorders>
              <w:top w:val="single" w:sz="4" w:space="0" w:color="auto"/>
              <w:bottom w:val="single" w:sz="4" w:space="0" w:color="auto"/>
            </w:tcBorders>
          </w:tcPr>
          <w:p w14:paraId="73F8A258" w14:textId="2F256A70"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atio</w:t>
            </w:r>
          </w:p>
        </w:tc>
      </w:tr>
      <w:tr w:rsidR="00A94C31" w:rsidRPr="00701C01" w14:paraId="4FD59121" w14:textId="77777777" w:rsidTr="00A94C31">
        <w:trPr>
          <w:jc w:val="center"/>
        </w:trPr>
        <w:tc>
          <w:tcPr>
            <w:tcW w:w="1701" w:type="dxa"/>
            <w:tcBorders>
              <w:top w:val="single" w:sz="4" w:space="0" w:color="auto"/>
            </w:tcBorders>
          </w:tcPr>
          <w:p w14:paraId="119E1151" w14:textId="77777777" w:rsidR="00A94C31" w:rsidRPr="00701C01" w:rsidRDefault="00A94C31" w:rsidP="00A94C31">
            <w:pPr>
              <w:rPr>
                <w:rFonts w:ascii="Times New Roman" w:hAnsi="Times New Roman" w:cs="Times New Roman"/>
                <w:sz w:val="24"/>
              </w:rPr>
            </w:pPr>
            <w:r w:rsidRPr="00701C01">
              <w:rPr>
                <w:rFonts w:ascii="Times New Roman" w:hAnsi="Times New Roman" w:cs="Times New Roman"/>
                <w:sz w:val="24"/>
              </w:rPr>
              <w:t>Direct effect</w:t>
            </w:r>
          </w:p>
        </w:tc>
        <w:tc>
          <w:tcPr>
            <w:tcW w:w="993" w:type="dxa"/>
            <w:tcBorders>
              <w:top w:val="single" w:sz="4" w:space="0" w:color="auto"/>
            </w:tcBorders>
          </w:tcPr>
          <w:p w14:paraId="780B18CE" w14:textId="77777777"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0.05</w:t>
            </w:r>
          </w:p>
        </w:tc>
        <w:tc>
          <w:tcPr>
            <w:tcW w:w="845" w:type="dxa"/>
            <w:tcBorders>
              <w:top w:val="single" w:sz="4" w:space="0" w:color="auto"/>
            </w:tcBorders>
          </w:tcPr>
          <w:p w14:paraId="1F513F50" w14:textId="1592E4CF"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1%</w:t>
            </w:r>
          </w:p>
        </w:tc>
        <w:tc>
          <w:tcPr>
            <w:tcW w:w="284" w:type="dxa"/>
            <w:tcBorders>
              <w:top w:val="single" w:sz="4" w:space="0" w:color="auto"/>
            </w:tcBorders>
          </w:tcPr>
          <w:p w14:paraId="7F361D43" w14:textId="77777777" w:rsidR="00A94C31" w:rsidRDefault="00A94C31" w:rsidP="00A94C31">
            <w:pPr>
              <w:jc w:val="center"/>
              <w:rPr>
                <w:rFonts w:ascii="Times New Roman" w:hAnsi="Times New Roman" w:cs="Times New Roman"/>
                <w:sz w:val="24"/>
              </w:rPr>
            </w:pPr>
          </w:p>
        </w:tc>
        <w:tc>
          <w:tcPr>
            <w:tcW w:w="997" w:type="dxa"/>
            <w:tcBorders>
              <w:top w:val="single" w:sz="4" w:space="0" w:color="auto"/>
            </w:tcBorders>
          </w:tcPr>
          <w:p w14:paraId="5CC38282" w14:textId="3694A2CB"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0.05</w:t>
            </w:r>
          </w:p>
        </w:tc>
        <w:tc>
          <w:tcPr>
            <w:tcW w:w="993" w:type="dxa"/>
            <w:tcBorders>
              <w:top w:val="single" w:sz="4" w:space="0" w:color="auto"/>
            </w:tcBorders>
          </w:tcPr>
          <w:p w14:paraId="35C4F3EA" w14:textId="6D6725E2"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3%</w:t>
            </w:r>
          </w:p>
        </w:tc>
        <w:tc>
          <w:tcPr>
            <w:tcW w:w="283" w:type="dxa"/>
            <w:tcBorders>
              <w:top w:val="single" w:sz="4" w:space="0" w:color="auto"/>
            </w:tcBorders>
          </w:tcPr>
          <w:p w14:paraId="6EA12886" w14:textId="77777777" w:rsidR="00A94C31" w:rsidRDefault="00A94C31" w:rsidP="00A94C31">
            <w:pPr>
              <w:jc w:val="center"/>
              <w:rPr>
                <w:rFonts w:ascii="Times New Roman" w:hAnsi="Times New Roman" w:cs="Times New Roman"/>
                <w:sz w:val="24"/>
              </w:rPr>
            </w:pPr>
          </w:p>
        </w:tc>
        <w:tc>
          <w:tcPr>
            <w:tcW w:w="845" w:type="dxa"/>
            <w:tcBorders>
              <w:top w:val="single" w:sz="4" w:space="0" w:color="auto"/>
            </w:tcBorders>
          </w:tcPr>
          <w:p w14:paraId="53728FD0" w14:textId="67F2F4AB"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0.08</w:t>
            </w:r>
          </w:p>
        </w:tc>
        <w:tc>
          <w:tcPr>
            <w:tcW w:w="856" w:type="dxa"/>
            <w:tcBorders>
              <w:top w:val="single" w:sz="4" w:space="0" w:color="auto"/>
            </w:tcBorders>
          </w:tcPr>
          <w:p w14:paraId="544B300E" w14:textId="748262FD"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sz w:val="24"/>
              </w:rPr>
              <w:t>7%</w:t>
            </w:r>
          </w:p>
        </w:tc>
        <w:tc>
          <w:tcPr>
            <w:tcW w:w="283" w:type="dxa"/>
            <w:tcBorders>
              <w:top w:val="single" w:sz="4" w:space="0" w:color="auto"/>
            </w:tcBorders>
          </w:tcPr>
          <w:p w14:paraId="7B97C344" w14:textId="656AFBCF" w:rsidR="00A94C31" w:rsidRDefault="00A94C31" w:rsidP="00A94C31">
            <w:pPr>
              <w:jc w:val="center"/>
              <w:rPr>
                <w:rFonts w:ascii="Times New Roman" w:hAnsi="Times New Roman" w:cs="Times New Roman"/>
                <w:sz w:val="24"/>
              </w:rPr>
            </w:pPr>
          </w:p>
        </w:tc>
        <w:tc>
          <w:tcPr>
            <w:tcW w:w="988" w:type="dxa"/>
            <w:tcBorders>
              <w:top w:val="single" w:sz="4" w:space="0" w:color="auto"/>
            </w:tcBorders>
          </w:tcPr>
          <w:p w14:paraId="7B49F142" w14:textId="174FFF58"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0.02</w:t>
            </w:r>
          </w:p>
        </w:tc>
        <w:tc>
          <w:tcPr>
            <w:tcW w:w="1275" w:type="dxa"/>
            <w:tcBorders>
              <w:top w:val="single" w:sz="4" w:space="0" w:color="auto"/>
            </w:tcBorders>
          </w:tcPr>
          <w:p w14:paraId="6D040F8D" w14:textId="7E47FA83"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3%</w:t>
            </w:r>
          </w:p>
        </w:tc>
      </w:tr>
      <w:tr w:rsidR="00A94C31" w:rsidRPr="00701C01" w14:paraId="19BD5301" w14:textId="77777777" w:rsidTr="00A94C31">
        <w:trPr>
          <w:jc w:val="center"/>
        </w:trPr>
        <w:tc>
          <w:tcPr>
            <w:tcW w:w="1701" w:type="dxa"/>
          </w:tcPr>
          <w:p w14:paraId="4F2D7109" w14:textId="77777777" w:rsidR="00A94C31" w:rsidRPr="00701C01" w:rsidRDefault="00A94C31" w:rsidP="00A94C31">
            <w:pPr>
              <w:rPr>
                <w:rFonts w:ascii="Times New Roman" w:hAnsi="Times New Roman" w:cs="Times New Roman"/>
                <w:sz w:val="24"/>
              </w:rPr>
            </w:pPr>
            <w:r w:rsidRPr="00701C01">
              <w:rPr>
                <w:rFonts w:ascii="Times New Roman" w:hAnsi="Times New Roman" w:cs="Times New Roman"/>
                <w:sz w:val="24"/>
              </w:rPr>
              <w:t>Indirect effect</w:t>
            </w:r>
            <w:r>
              <w:rPr>
                <w:rFonts w:ascii="Times New Roman" w:hAnsi="Times New Roman" w:cs="Times New Roman"/>
                <w:sz w:val="24"/>
              </w:rPr>
              <w:t xml:space="preserve"> from Farm size</w:t>
            </w:r>
          </w:p>
        </w:tc>
        <w:tc>
          <w:tcPr>
            <w:tcW w:w="993" w:type="dxa"/>
          </w:tcPr>
          <w:p w14:paraId="1D563C24" w14:textId="77777777"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.01</w:t>
            </w:r>
          </w:p>
        </w:tc>
        <w:tc>
          <w:tcPr>
            <w:tcW w:w="845" w:type="dxa"/>
          </w:tcPr>
          <w:p w14:paraId="321F1471" w14:textId="69A7650E"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w:t>
            </w:r>
          </w:p>
        </w:tc>
        <w:tc>
          <w:tcPr>
            <w:tcW w:w="284" w:type="dxa"/>
          </w:tcPr>
          <w:p w14:paraId="547ABD7C" w14:textId="77777777" w:rsidR="00A94C31" w:rsidRDefault="00A94C31" w:rsidP="00A94C31">
            <w:pPr>
              <w:jc w:val="center"/>
              <w:rPr>
                <w:rFonts w:ascii="Times New Roman" w:hAnsi="Times New Roman" w:cs="Times New Roman"/>
                <w:sz w:val="24"/>
              </w:rPr>
            </w:pPr>
          </w:p>
        </w:tc>
        <w:tc>
          <w:tcPr>
            <w:tcW w:w="997" w:type="dxa"/>
          </w:tcPr>
          <w:p w14:paraId="104DEAB4" w14:textId="5A0D8A2D"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0.08</w:t>
            </w:r>
          </w:p>
        </w:tc>
        <w:tc>
          <w:tcPr>
            <w:tcW w:w="993" w:type="dxa"/>
          </w:tcPr>
          <w:p w14:paraId="058BD5CD" w14:textId="14C2B6CA"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3%</w:t>
            </w:r>
          </w:p>
        </w:tc>
        <w:tc>
          <w:tcPr>
            <w:tcW w:w="283" w:type="dxa"/>
          </w:tcPr>
          <w:p w14:paraId="0AC603AF" w14:textId="77777777" w:rsidR="00A94C31" w:rsidRDefault="00A94C31" w:rsidP="00A94C31">
            <w:pPr>
              <w:jc w:val="center"/>
              <w:rPr>
                <w:rFonts w:ascii="Times New Roman" w:hAnsi="Times New Roman" w:cs="Times New Roman"/>
                <w:sz w:val="24"/>
              </w:rPr>
            </w:pPr>
          </w:p>
        </w:tc>
        <w:tc>
          <w:tcPr>
            <w:tcW w:w="845" w:type="dxa"/>
          </w:tcPr>
          <w:p w14:paraId="1831A2A8" w14:textId="379C85CE"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.03</w:t>
            </w:r>
          </w:p>
        </w:tc>
        <w:tc>
          <w:tcPr>
            <w:tcW w:w="856" w:type="dxa"/>
          </w:tcPr>
          <w:p w14:paraId="2A75BF17" w14:textId="51050DE0"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5%</w:t>
            </w:r>
          </w:p>
        </w:tc>
        <w:tc>
          <w:tcPr>
            <w:tcW w:w="283" w:type="dxa"/>
          </w:tcPr>
          <w:p w14:paraId="74BE8DC1" w14:textId="637F6C97" w:rsidR="00A94C31" w:rsidRDefault="00A94C31" w:rsidP="00A94C31">
            <w:pPr>
              <w:jc w:val="center"/>
              <w:rPr>
                <w:rFonts w:ascii="Times New Roman" w:hAnsi="Times New Roman" w:cs="Times New Roman"/>
                <w:sz w:val="24"/>
              </w:rPr>
            </w:pPr>
          </w:p>
        </w:tc>
        <w:tc>
          <w:tcPr>
            <w:tcW w:w="988" w:type="dxa"/>
          </w:tcPr>
          <w:p w14:paraId="0CAD72A6" w14:textId="73037FD9"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0.01</w:t>
            </w:r>
          </w:p>
        </w:tc>
        <w:tc>
          <w:tcPr>
            <w:tcW w:w="1275" w:type="dxa"/>
          </w:tcPr>
          <w:p w14:paraId="4339C167" w14:textId="31B5371E"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7%</w:t>
            </w:r>
          </w:p>
        </w:tc>
      </w:tr>
      <w:tr w:rsidR="00A94C31" w:rsidRPr="00701C01" w14:paraId="3ADCBCFF" w14:textId="77777777" w:rsidTr="00A94C31">
        <w:trPr>
          <w:jc w:val="center"/>
        </w:trPr>
        <w:tc>
          <w:tcPr>
            <w:tcW w:w="1701" w:type="dxa"/>
          </w:tcPr>
          <w:p w14:paraId="0F2604E3" w14:textId="77777777" w:rsidR="00A94C31" w:rsidRPr="00701C01" w:rsidRDefault="00A94C31" w:rsidP="00A94C31">
            <w:pPr>
              <w:rPr>
                <w:rFonts w:ascii="Times New Roman" w:hAnsi="Times New Roman" w:cs="Times New Roman"/>
                <w:sz w:val="24"/>
              </w:rPr>
            </w:pPr>
            <w:r w:rsidRPr="00701C01">
              <w:rPr>
                <w:rFonts w:ascii="Times New Roman" w:hAnsi="Times New Roman" w:cs="Times New Roman"/>
                <w:sz w:val="24"/>
              </w:rPr>
              <w:t>Indirect effect</w:t>
            </w:r>
            <w:r>
              <w:rPr>
                <w:rFonts w:ascii="Times New Roman" w:hAnsi="Times New Roman" w:cs="Times New Roman"/>
                <w:sz w:val="24"/>
              </w:rPr>
              <w:t xml:space="preserve"> from Education</w:t>
            </w:r>
          </w:p>
        </w:tc>
        <w:tc>
          <w:tcPr>
            <w:tcW w:w="993" w:type="dxa"/>
          </w:tcPr>
          <w:p w14:paraId="409642CB" w14:textId="77777777"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0.01</w:t>
            </w:r>
          </w:p>
        </w:tc>
        <w:tc>
          <w:tcPr>
            <w:tcW w:w="845" w:type="dxa"/>
          </w:tcPr>
          <w:p w14:paraId="17546A17" w14:textId="1EA82FC2"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w:t>
            </w:r>
          </w:p>
        </w:tc>
        <w:tc>
          <w:tcPr>
            <w:tcW w:w="284" w:type="dxa"/>
          </w:tcPr>
          <w:p w14:paraId="13905FC1" w14:textId="77777777" w:rsidR="00A94C31" w:rsidRDefault="00A94C31" w:rsidP="00A94C31">
            <w:pPr>
              <w:jc w:val="center"/>
              <w:rPr>
                <w:rFonts w:ascii="Times New Roman" w:hAnsi="Times New Roman" w:cs="Times New Roman"/>
                <w:sz w:val="24"/>
              </w:rPr>
            </w:pPr>
          </w:p>
        </w:tc>
        <w:tc>
          <w:tcPr>
            <w:tcW w:w="997" w:type="dxa"/>
          </w:tcPr>
          <w:p w14:paraId="5F8D46C7" w14:textId="03C40F6C"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0.02</w:t>
            </w:r>
          </w:p>
        </w:tc>
        <w:tc>
          <w:tcPr>
            <w:tcW w:w="993" w:type="dxa"/>
          </w:tcPr>
          <w:p w14:paraId="6B99F254" w14:textId="25615DA4"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3%</w:t>
            </w:r>
          </w:p>
        </w:tc>
        <w:tc>
          <w:tcPr>
            <w:tcW w:w="283" w:type="dxa"/>
          </w:tcPr>
          <w:p w14:paraId="2388C774" w14:textId="77777777" w:rsidR="00A94C31" w:rsidRDefault="00A94C31" w:rsidP="00A94C31">
            <w:pPr>
              <w:jc w:val="center"/>
              <w:rPr>
                <w:rFonts w:ascii="Times New Roman" w:hAnsi="Times New Roman" w:cs="Times New Roman"/>
                <w:sz w:val="24"/>
              </w:rPr>
            </w:pPr>
          </w:p>
        </w:tc>
        <w:tc>
          <w:tcPr>
            <w:tcW w:w="845" w:type="dxa"/>
          </w:tcPr>
          <w:p w14:paraId="49E122C0" w14:textId="69880DDD"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.01</w:t>
            </w:r>
          </w:p>
        </w:tc>
        <w:tc>
          <w:tcPr>
            <w:tcW w:w="856" w:type="dxa"/>
          </w:tcPr>
          <w:p w14:paraId="1BBEBC63" w14:textId="696423A6"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w:t>
            </w:r>
          </w:p>
        </w:tc>
        <w:tc>
          <w:tcPr>
            <w:tcW w:w="283" w:type="dxa"/>
          </w:tcPr>
          <w:p w14:paraId="3AE69F35" w14:textId="02308DDB" w:rsidR="00A94C31" w:rsidRDefault="00A94C31" w:rsidP="00A94C31">
            <w:pPr>
              <w:jc w:val="center"/>
              <w:rPr>
                <w:rFonts w:ascii="Times New Roman" w:hAnsi="Times New Roman" w:cs="Times New Roman"/>
                <w:sz w:val="24"/>
              </w:rPr>
            </w:pPr>
          </w:p>
        </w:tc>
        <w:tc>
          <w:tcPr>
            <w:tcW w:w="988" w:type="dxa"/>
          </w:tcPr>
          <w:p w14:paraId="1C2985C0" w14:textId="684CA077"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0.03</w:t>
            </w:r>
          </w:p>
        </w:tc>
        <w:tc>
          <w:tcPr>
            <w:tcW w:w="1275" w:type="dxa"/>
          </w:tcPr>
          <w:p w14:paraId="5CFEED26" w14:textId="70098394" w:rsidR="00A94C31" w:rsidRPr="00701C01" w:rsidRDefault="00A94C31" w:rsidP="00A94C31">
            <w:pPr>
              <w:jc w:val="center"/>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0%</w:t>
            </w:r>
          </w:p>
        </w:tc>
      </w:tr>
      <w:tr w:rsidR="00A94C31" w:rsidRPr="00701C01" w14:paraId="353BE958" w14:textId="77777777" w:rsidTr="00A94C31">
        <w:trPr>
          <w:jc w:val="center"/>
        </w:trPr>
        <w:tc>
          <w:tcPr>
            <w:tcW w:w="1701" w:type="dxa"/>
          </w:tcPr>
          <w:p w14:paraId="0F295699" w14:textId="539DDD19" w:rsidR="00A94C31" w:rsidRPr="00701C01" w:rsidRDefault="00A94C31" w:rsidP="00A94C31">
            <w:pPr>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hint="eastAsia"/>
                <w:sz w:val="24"/>
              </w:rPr>
              <w:t>et</w:t>
            </w:r>
            <w:r w:rsidRPr="00701C01">
              <w:rPr>
                <w:rFonts w:ascii="Times New Roman" w:hAnsi="Times New Roman" w:cs="Times New Roman"/>
                <w:sz w:val="24"/>
              </w:rPr>
              <w:t xml:space="preserve"> effect</w:t>
            </w:r>
          </w:p>
        </w:tc>
        <w:tc>
          <w:tcPr>
            <w:tcW w:w="993" w:type="dxa"/>
          </w:tcPr>
          <w:p w14:paraId="3FEBE9B3" w14:textId="33D047D4"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0.05</w:t>
            </w:r>
          </w:p>
        </w:tc>
        <w:tc>
          <w:tcPr>
            <w:tcW w:w="845" w:type="dxa"/>
          </w:tcPr>
          <w:p w14:paraId="1286C039" w14:textId="77777777" w:rsidR="00A94C31" w:rsidRDefault="00A94C31" w:rsidP="00A94C31">
            <w:pPr>
              <w:jc w:val="center"/>
              <w:rPr>
                <w:rFonts w:ascii="Times New Roman" w:hAnsi="Times New Roman" w:cs="Times New Roman"/>
                <w:sz w:val="24"/>
              </w:rPr>
            </w:pPr>
          </w:p>
        </w:tc>
        <w:tc>
          <w:tcPr>
            <w:tcW w:w="284" w:type="dxa"/>
          </w:tcPr>
          <w:p w14:paraId="7B14A41E" w14:textId="77777777" w:rsidR="00A94C31" w:rsidRDefault="00A94C31" w:rsidP="00A94C31">
            <w:pPr>
              <w:jc w:val="center"/>
              <w:rPr>
                <w:rFonts w:ascii="Times New Roman" w:hAnsi="Times New Roman" w:cs="Times New Roman"/>
                <w:sz w:val="24"/>
              </w:rPr>
            </w:pPr>
          </w:p>
        </w:tc>
        <w:tc>
          <w:tcPr>
            <w:tcW w:w="997" w:type="dxa"/>
          </w:tcPr>
          <w:p w14:paraId="587141C1" w14:textId="24B62776"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0.15</w:t>
            </w:r>
          </w:p>
        </w:tc>
        <w:tc>
          <w:tcPr>
            <w:tcW w:w="993" w:type="dxa"/>
          </w:tcPr>
          <w:p w14:paraId="70B12B0E" w14:textId="77777777" w:rsidR="00A94C31" w:rsidRDefault="00A94C31" w:rsidP="00A94C31">
            <w:pPr>
              <w:jc w:val="center"/>
              <w:rPr>
                <w:rFonts w:ascii="Times New Roman" w:hAnsi="Times New Roman" w:cs="Times New Roman"/>
                <w:sz w:val="24"/>
              </w:rPr>
            </w:pPr>
          </w:p>
        </w:tc>
        <w:tc>
          <w:tcPr>
            <w:tcW w:w="283" w:type="dxa"/>
          </w:tcPr>
          <w:p w14:paraId="4BC3826B" w14:textId="77777777" w:rsidR="00A94C31" w:rsidRDefault="00A94C31" w:rsidP="00A94C31">
            <w:pPr>
              <w:jc w:val="center"/>
              <w:rPr>
                <w:rFonts w:ascii="Times New Roman" w:hAnsi="Times New Roman" w:cs="Times New Roman"/>
                <w:sz w:val="24"/>
              </w:rPr>
            </w:pPr>
          </w:p>
        </w:tc>
        <w:tc>
          <w:tcPr>
            <w:tcW w:w="845" w:type="dxa"/>
          </w:tcPr>
          <w:p w14:paraId="0BF47F21" w14:textId="515883C2"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0.04</w:t>
            </w:r>
          </w:p>
        </w:tc>
        <w:tc>
          <w:tcPr>
            <w:tcW w:w="856" w:type="dxa"/>
          </w:tcPr>
          <w:p w14:paraId="6C8E6459" w14:textId="77777777" w:rsidR="00A94C31" w:rsidRDefault="00A94C31" w:rsidP="00A94C31">
            <w:pPr>
              <w:jc w:val="center"/>
              <w:rPr>
                <w:rFonts w:ascii="Times New Roman" w:hAnsi="Times New Roman" w:cs="Times New Roman"/>
                <w:sz w:val="24"/>
              </w:rPr>
            </w:pPr>
          </w:p>
        </w:tc>
        <w:tc>
          <w:tcPr>
            <w:tcW w:w="283" w:type="dxa"/>
          </w:tcPr>
          <w:p w14:paraId="2BB19AD5" w14:textId="7F4DF3C9" w:rsidR="00A94C31" w:rsidRDefault="00A94C31" w:rsidP="00A94C31">
            <w:pPr>
              <w:jc w:val="center"/>
              <w:rPr>
                <w:rFonts w:ascii="Times New Roman" w:hAnsi="Times New Roman" w:cs="Times New Roman"/>
                <w:sz w:val="24"/>
              </w:rPr>
            </w:pPr>
          </w:p>
        </w:tc>
        <w:tc>
          <w:tcPr>
            <w:tcW w:w="988" w:type="dxa"/>
          </w:tcPr>
          <w:p w14:paraId="23FD35AB" w14:textId="5EB4E027" w:rsidR="00A94C31" w:rsidRDefault="00A94C31" w:rsidP="00A94C31">
            <w:pPr>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0.06</w:t>
            </w:r>
          </w:p>
        </w:tc>
        <w:tc>
          <w:tcPr>
            <w:tcW w:w="1275" w:type="dxa"/>
          </w:tcPr>
          <w:p w14:paraId="3DBDCBB0" w14:textId="34C01033" w:rsidR="00A94C31" w:rsidRDefault="00A94C31" w:rsidP="00A94C31">
            <w:pPr>
              <w:jc w:val="center"/>
              <w:rPr>
                <w:rFonts w:ascii="Times New Roman" w:hAnsi="Times New Roman" w:cs="Times New Roman"/>
                <w:sz w:val="24"/>
              </w:rPr>
            </w:pPr>
          </w:p>
        </w:tc>
      </w:tr>
    </w:tbl>
    <w:p w14:paraId="18CAEA64" w14:textId="6908F85F" w:rsidR="00E35620" w:rsidRDefault="0021321E" w:rsidP="009E11EF">
      <w:pPr>
        <w:rPr>
          <w:rFonts w:ascii="Times New Roman" w:hAnsi="Times New Roman" w:cs="Times New Roman"/>
          <w:sz w:val="24"/>
        </w:rPr>
      </w:pPr>
      <w:r>
        <w:rPr>
          <w:rFonts w:ascii="Times New Roman" w:eastAsia="宋体" w:hAnsi="Times New Roman" w:cs="Times New Roman"/>
          <w:sz w:val="24"/>
          <w:szCs w:val="24"/>
        </w:rPr>
        <w:t>D</w:t>
      </w:r>
      <w:r w:rsidR="004821D7" w:rsidRPr="004821D7">
        <w:rPr>
          <w:rFonts w:ascii="Times New Roman" w:eastAsia="宋体" w:hAnsi="Times New Roman" w:cs="Times New Roman"/>
          <w:sz w:val="24"/>
          <w:szCs w:val="24"/>
        </w:rPr>
        <w:t>irect effect</w:t>
      </w:r>
      <w:r>
        <w:rPr>
          <w:rFonts w:ascii="Times New Roman" w:eastAsia="宋体" w:hAnsi="Times New Roman" w:cs="Times New Roman"/>
          <w:sz w:val="24"/>
          <w:szCs w:val="24"/>
        </w:rPr>
        <w:t>s</w:t>
      </w:r>
      <w:r w:rsidR="004821D7" w:rsidRPr="004821D7">
        <w:rPr>
          <w:rFonts w:ascii="Times New Roman" w:eastAsia="宋体" w:hAnsi="Times New Roman" w:cs="Times New Roman"/>
          <w:sz w:val="24"/>
          <w:szCs w:val="24"/>
        </w:rPr>
        <w:t xml:space="preserve"> </w:t>
      </w:r>
      <w:r>
        <w:rPr>
          <w:rFonts w:ascii="Times New Roman" w:eastAsia="宋体" w:hAnsi="Times New Roman" w:cs="Times New Roman"/>
          <w:sz w:val="24"/>
          <w:szCs w:val="24"/>
        </w:rPr>
        <w:t>are</w:t>
      </w:r>
      <w:r w:rsidR="004821D7" w:rsidRPr="004821D7">
        <w:rPr>
          <w:rFonts w:ascii="Times New Roman" w:eastAsia="宋体" w:hAnsi="Times New Roman" w:cs="Times New Roman"/>
          <w:sz w:val="24"/>
          <w:szCs w:val="24"/>
        </w:rPr>
        <w:t xml:space="preserve"> </w:t>
      </w:r>
      <w:r w:rsidR="00C523AC">
        <w:rPr>
          <w:rFonts w:ascii="Times New Roman" w:eastAsia="宋体" w:hAnsi="Times New Roman" w:cs="Times New Roman"/>
          <w:sz w:val="24"/>
          <w:szCs w:val="24"/>
        </w:rPr>
        <w:t xml:space="preserve">derived from </w:t>
      </w:r>
      <w:r w:rsidR="004821D7" w:rsidRPr="004821D7">
        <w:rPr>
          <w:rFonts w:ascii="Times New Roman" w:eastAsia="宋体" w:hAnsi="Times New Roman" w:cs="Times New Roman"/>
          <w:sz w:val="24"/>
          <w:szCs w:val="24"/>
        </w:rPr>
        <w:t xml:space="preserve">the standardized path coefficient </w:t>
      </w:r>
      <w:r w:rsidR="004821D7">
        <w:rPr>
          <w:rFonts w:ascii="Times New Roman" w:eastAsia="宋体" w:hAnsi="Times New Roman" w:cs="Times New Roman"/>
          <w:sz w:val="24"/>
          <w:szCs w:val="24"/>
        </w:rPr>
        <w:t>from aging to explained variables</w:t>
      </w:r>
      <w:r>
        <w:rPr>
          <w:rFonts w:ascii="Times New Roman" w:eastAsia="宋体" w:hAnsi="Times New Roman" w:cs="Times New Roman"/>
          <w:sz w:val="24"/>
          <w:szCs w:val="24"/>
        </w:rPr>
        <w:t xml:space="preserve"> based on</w:t>
      </w:r>
      <w:r w:rsidRPr="0021321E">
        <w:rPr>
          <w:rFonts w:ascii="Times New Roman" w:eastAsia="宋体" w:hAnsi="Times New Roman" w:cs="Times New Roman"/>
          <w:sz w:val="24"/>
          <w:szCs w:val="24"/>
        </w:rPr>
        <w:t xml:space="preserve"> Fig. 2</w:t>
      </w:r>
      <w:r w:rsidR="004821D7">
        <w:rPr>
          <w:rFonts w:ascii="Times New Roman" w:eastAsia="宋体" w:hAnsi="Times New Roman" w:cs="Times New Roman"/>
          <w:sz w:val="24"/>
          <w:szCs w:val="24"/>
        </w:rPr>
        <w:t xml:space="preserve">. </w:t>
      </w:r>
      <w:r w:rsidR="004821D7" w:rsidRPr="004821D7">
        <w:rPr>
          <w:rFonts w:ascii="Times New Roman" w:eastAsia="宋体" w:hAnsi="Times New Roman" w:cs="Times New Roman"/>
          <w:sz w:val="24"/>
          <w:szCs w:val="24"/>
        </w:rPr>
        <w:t xml:space="preserve">Indirect effects were </w:t>
      </w:r>
      <w:r w:rsidR="003619FD">
        <w:rPr>
          <w:rFonts w:ascii="Times New Roman" w:eastAsia="宋体" w:hAnsi="Times New Roman" w:cs="Times New Roman"/>
          <w:sz w:val="24"/>
          <w:szCs w:val="24"/>
        </w:rPr>
        <w:t xml:space="preserve">calculated </w:t>
      </w:r>
      <w:r w:rsidR="003619FD" w:rsidRPr="003619FD">
        <w:rPr>
          <w:rFonts w:ascii="Times New Roman" w:eastAsia="宋体" w:hAnsi="Times New Roman" w:cs="Times New Roman"/>
          <w:sz w:val="24"/>
          <w:szCs w:val="24"/>
        </w:rPr>
        <w:t>as the product of all effects in a single path</w:t>
      </w:r>
      <w:r w:rsidR="003619FD">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hAnsi="Times New Roman" w:cs="Times New Roman"/>
          <w:sz w:val="24"/>
        </w:rPr>
        <w:t>N</w:t>
      </w:r>
      <w:r>
        <w:rPr>
          <w:rFonts w:ascii="Times New Roman" w:hAnsi="Times New Roman" w:cs="Times New Roman" w:hint="eastAsia"/>
          <w:sz w:val="24"/>
        </w:rPr>
        <w:t>et</w:t>
      </w:r>
      <w:r w:rsidRPr="00701C01">
        <w:rPr>
          <w:rFonts w:ascii="Times New Roman" w:hAnsi="Times New Roman" w:cs="Times New Roman"/>
          <w:sz w:val="24"/>
        </w:rPr>
        <w:t xml:space="preserve"> effect</w:t>
      </w:r>
      <w:r>
        <w:rPr>
          <w:rFonts w:ascii="Times New Roman" w:hAnsi="Times New Roman" w:cs="Times New Roman"/>
          <w:sz w:val="24"/>
        </w:rPr>
        <w:t>s are the sum of all direct and indirect effects.</w:t>
      </w:r>
      <w:r w:rsidR="003C0F28">
        <w:rPr>
          <w:rFonts w:ascii="Times New Roman" w:hAnsi="Times New Roman" w:cs="Times New Roman"/>
          <w:sz w:val="24"/>
        </w:rPr>
        <w:t xml:space="preserve"> Ratio is t</w:t>
      </w:r>
      <w:r w:rsidR="003C0F28" w:rsidRPr="003C0F28">
        <w:rPr>
          <w:rFonts w:ascii="Times New Roman" w:hAnsi="Times New Roman" w:cs="Times New Roman"/>
          <w:sz w:val="24"/>
        </w:rPr>
        <w:t>he absolute value of direct or indirect effects divided by the sum of the absolute values of all effects</w:t>
      </w:r>
      <w:r w:rsidR="003C0F28">
        <w:rPr>
          <w:rFonts w:ascii="Times New Roman" w:hAnsi="Times New Roman" w:cs="Times New Roman"/>
          <w:sz w:val="24"/>
        </w:rPr>
        <w:t xml:space="preserve">. </w:t>
      </w:r>
      <w:r w:rsidR="00E35620">
        <w:rPr>
          <w:rFonts w:ascii="Times New Roman" w:hAnsi="Times New Roman" w:cs="Times New Roman"/>
          <w:sz w:val="24"/>
        </w:rPr>
        <w:br w:type="page"/>
      </w:r>
    </w:p>
    <w:p w14:paraId="0BEA3E9C" w14:textId="1474ED2B" w:rsidR="00734759" w:rsidRPr="00232520" w:rsidRDefault="007D537E" w:rsidP="003619FD">
      <w:pPr>
        <w:rPr>
          <w:rFonts w:ascii="Times New Roman" w:eastAsia="宋体" w:hAnsi="Times New Roman" w:cs="Times New Roman"/>
          <w:b/>
          <w:sz w:val="24"/>
          <w:szCs w:val="24"/>
        </w:rPr>
      </w:pPr>
      <w:r w:rsidRPr="001A488F">
        <w:rPr>
          <w:rFonts w:ascii="Times New Roman" w:eastAsia="宋体" w:hAnsi="Times New Roman" w:cs="Times New Roman" w:hint="eastAsia"/>
          <w:b/>
          <w:sz w:val="24"/>
          <w:szCs w:val="24"/>
        </w:rPr>
        <w:lastRenderedPageBreak/>
        <w:t>Table</w:t>
      </w:r>
      <w:r>
        <w:rPr>
          <w:rFonts w:ascii="Times New Roman" w:eastAsia="宋体" w:hAnsi="Times New Roman" w:cs="Times New Roman"/>
          <w:b/>
          <w:sz w:val="24"/>
          <w:szCs w:val="24"/>
        </w:rPr>
        <w:t xml:space="preserve"> </w:t>
      </w:r>
      <w:r>
        <w:rPr>
          <w:rFonts w:ascii="Times New Roman" w:eastAsia="宋体" w:hAnsi="Times New Roman" w:cs="Times New Roman" w:hint="eastAsia"/>
          <w:b/>
          <w:sz w:val="24"/>
          <w:szCs w:val="24"/>
        </w:rPr>
        <w:t>S</w:t>
      </w:r>
      <w:r>
        <w:rPr>
          <w:rFonts w:ascii="Times New Roman" w:eastAsia="宋体" w:hAnsi="Times New Roman" w:cs="Times New Roman"/>
          <w:b/>
          <w:sz w:val="24"/>
          <w:szCs w:val="24"/>
        </w:rPr>
        <w:t>3</w:t>
      </w:r>
      <w:r w:rsidRPr="001A488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 xml:space="preserve">Abandoned cropland </w:t>
      </w:r>
      <w:r w:rsidR="006804BB">
        <w:rPr>
          <w:rFonts w:ascii="Times New Roman" w:eastAsia="宋体" w:hAnsi="Times New Roman" w:cs="Times New Roman"/>
          <w:b/>
          <w:color w:val="000000" w:themeColor="text1"/>
          <w:kern w:val="0"/>
          <w:sz w:val="24"/>
          <w:szCs w:val="24"/>
        </w:rPr>
        <w:t>across China’s provinces in 2019</w:t>
      </w:r>
    </w:p>
    <w:tbl>
      <w:tblPr>
        <w:tblStyle w:val="af2"/>
        <w:tblW w:w="10202" w:type="dxa"/>
        <w:tblInd w:w="-12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2050"/>
        <w:gridCol w:w="1533"/>
        <w:gridCol w:w="1116"/>
        <w:gridCol w:w="1817"/>
        <w:gridCol w:w="1276"/>
      </w:tblGrid>
      <w:tr w:rsidR="00232520" w:rsidRPr="00232520" w14:paraId="5BA65FFB" w14:textId="77777777" w:rsidTr="00232520">
        <w:trPr>
          <w:trHeight w:val="276"/>
        </w:trPr>
        <w:tc>
          <w:tcPr>
            <w:tcW w:w="1134" w:type="dxa"/>
            <w:tcBorders>
              <w:top w:val="single" w:sz="4" w:space="0" w:color="auto"/>
              <w:bottom w:val="single" w:sz="4" w:space="0" w:color="auto"/>
            </w:tcBorders>
            <w:noWrap/>
            <w:hideMark/>
          </w:tcPr>
          <w:p w14:paraId="313B5E3A" w14:textId="77777777"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4"/>
                <w:szCs w:val="24"/>
              </w:rPr>
              <w:t>Province</w:t>
            </w:r>
          </w:p>
        </w:tc>
        <w:tc>
          <w:tcPr>
            <w:tcW w:w="1276" w:type="dxa"/>
            <w:tcBorders>
              <w:top w:val="single" w:sz="4" w:space="0" w:color="auto"/>
              <w:bottom w:val="single" w:sz="4" w:space="0" w:color="auto"/>
            </w:tcBorders>
            <w:noWrap/>
            <w:hideMark/>
          </w:tcPr>
          <w:p w14:paraId="4D9A9257" w14:textId="7C992D2C"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2"/>
                <w:szCs w:val="24"/>
              </w:rPr>
              <w:t xml:space="preserve">Abandoned </w:t>
            </w:r>
            <w:r w:rsidRPr="00232520">
              <w:rPr>
                <w:rFonts w:ascii="Times New Roman" w:eastAsia="宋体" w:hAnsi="Times New Roman" w:cs="Times New Roman"/>
                <w:sz w:val="22"/>
                <w:szCs w:val="24"/>
              </w:rPr>
              <w:t>(10</w:t>
            </w:r>
            <w:r w:rsidRPr="00232520">
              <w:rPr>
                <w:rFonts w:ascii="Times New Roman" w:eastAsia="宋体" w:hAnsi="Times New Roman" w:cs="Times New Roman"/>
                <w:sz w:val="22"/>
                <w:szCs w:val="24"/>
                <w:vertAlign w:val="superscript"/>
              </w:rPr>
              <w:t>3</w:t>
            </w:r>
            <w:r w:rsidRPr="00232520">
              <w:rPr>
                <w:rFonts w:ascii="Times New Roman" w:eastAsia="宋体" w:hAnsi="Times New Roman" w:cs="Times New Roman"/>
                <w:sz w:val="22"/>
                <w:szCs w:val="24"/>
              </w:rPr>
              <w:t xml:space="preserve"> ha)</w:t>
            </w:r>
          </w:p>
        </w:tc>
        <w:tc>
          <w:tcPr>
            <w:tcW w:w="2050" w:type="dxa"/>
            <w:tcBorders>
              <w:top w:val="single" w:sz="4" w:space="0" w:color="auto"/>
              <w:bottom w:val="single" w:sz="4" w:space="0" w:color="auto"/>
            </w:tcBorders>
            <w:noWrap/>
            <w:hideMark/>
          </w:tcPr>
          <w:p w14:paraId="3DECE115" w14:textId="5EDAC7C5"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2"/>
                <w:szCs w:val="24"/>
              </w:rPr>
              <w:t xml:space="preserve">Abandoned </w:t>
            </w:r>
            <w:r w:rsidRPr="00232520">
              <w:rPr>
                <w:rFonts w:ascii="Times New Roman" w:eastAsia="宋体" w:hAnsi="Times New Roman" w:cs="Times New Roman"/>
                <w:sz w:val="22"/>
                <w:szCs w:val="24"/>
              </w:rPr>
              <w:t>w</w:t>
            </w:r>
            <w:r w:rsidRPr="00232520">
              <w:rPr>
                <w:rFonts w:ascii="Times New Roman" w:eastAsia="宋体" w:hAnsi="Times New Roman" w:cs="Times New Roman" w:hint="eastAsia"/>
                <w:sz w:val="22"/>
                <w:szCs w:val="24"/>
              </w:rPr>
              <w:t>ithout aging</w:t>
            </w:r>
            <w:r w:rsidRPr="00232520">
              <w:rPr>
                <w:rFonts w:ascii="Times New Roman" w:eastAsia="宋体" w:hAnsi="Times New Roman" w:cs="Times New Roman"/>
                <w:sz w:val="22"/>
                <w:szCs w:val="24"/>
              </w:rPr>
              <w:t xml:space="preserve"> (10</w:t>
            </w:r>
            <w:r w:rsidRPr="00232520">
              <w:rPr>
                <w:rFonts w:ascii="Times New Roman" w:eastAsia="宋体" w:hAnsi="Times New Roman" w:cs="Times New Roman"/>
                <w:sz w:val="22"/>
                <w:szCs w:val="24"/>
                <w:vertAlign w:val="superscript"/>
              </w:rPr>
              <w:t>3</w:t>
            </w:r>
            <w:r w:rsidRPr="00232520">
              <w:rPr>
                <w:rFonts w:ascii="Times New Roman" w:eastAsia="宋体" w:hAnsi="Times New Roman" w:cs="Times New Roman"/>
                <w:sz w:val="22"/>
                <w:szCs w:val="24"/>
              </w:rPr>
              <w:t xml:space="preserve"> ha)</w:t>
            </w:r>
          </w:p>
        </w:tc>
        <w:tc>
          <w:tcPr>
            <w:tcW w:w="1533" w:type="dxa"/>
            <w:tcBorders>
              <w:top w:val="single" w:sz="4" w:space="0" w:color="auto"/>
              <w:bottom w:val="single" w:sz="4" w:space="0" w:color="auto"/>
            </w:tcBorders>
            <w:noWrap/>
            <w:hideMark/>
          </w:tcPr>
          <w:p w14:paraId="4383B56D" w14:textId="3D06D58A"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2"/>
                <w:szCs w:val="24"/>
              </w:rPr>
              <w:t>Total cropland area</w:t>
            </w:r>
            <w:r w:rsidRPr="00232520">
              <w:rPr>
                <w:rFonts w:ascii="Times New Roman" w:eastAsia="宋体" w:hAnsi="Times New Roman" w:cs="Times New Roman"/>
                <w:sz w:val="22"/>
                <w:szCs w:val="24"/>
              </w:rPr>
              <w:t xml:space="preserve"> (10</w:t>
            </w:r>
            <w:r w:rsidRPr="00232520">
              <w:rPr>
                <w:rFonts w:ascii="Times New Roman" w:eastAsia="宋体" w:hAnsi="Times New Roman" w:cs="Times New Roman"/>
                <w:sz w:val="22"/>
                <w:szCs w:val="24"/>
                <w:vertAlign w:val="superscript"/>
              </w:rPr>
              <w:t>3</w:t>
            </w:r>
            <w:r w:rsidRPr="00232520">
              <w:rPr>
                <w:rFonts w:ascii="Times New Roman" w:eastAsia="宋体" w:hAnsi="Times New Roman" w:cs="Times New Roman"/>
                <w:sz w:val="22"/>
                <w:szCs w:val="24"/>
              </w:rPr>
              <w:t xml:space="preserve"> ha)</w:t>
            </w:r>
          </w:p>
        </w:tc>
        <w:tc>
          <w:tcPr>
            <w:tcW w:w="1116" w:type="dxa"/>
            <w:tcBorders>
              <w:top w:val="single" w:sz="4" w:space="0" w:color="auto"/>
              <w:bottom w:val="single" w:sz="4" w:space="0" w:color="auto"/>
            </w:tcBorders>
            <w:noWrap/>
            <w:hideMark/>
          </w:tcPr>
          <w:p w14:paraId="2ED3E56C" w14:textId="1C18D7B1"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2"/>
                <w:szCs w:val="24"/>
              </w:rPr>
              <w:t>Abandon rate</w:t>
            </w:r>
            <w:r w:rsidRPr="00232520">
              <w:rPr>
                <w:rFonts w:ascii="Times New Roman" w:eastAsia="宋体" w:hAnsi="Times New Roman" w:cs="Times New Roman"/>
                <w:sz w:val="22"/>
                <w:szCs w:val="24"/>
              </w:rPr>
              <w:t xml:space="preserve"> (%)</w:t>
            </w:r>
          </w:p>
        </w:tc>
        <w:tc>
          <w:tcPr>
            <w:tcW w:w="1817" w:type="dxa"/>
            <w:tcBorders>
              <w:top w:val="single" w:sz="4" w:space="0" w:color="auto"/>
              <w:bottom w:val="single" w:sz="4" w:space="0" w:color="auto"/>
            </w:tcBorders>
            <w:noWrap/>
            <w:hideMark/>
          </w:tcPr>
          <w:p w14:paraId="12153D60" w14:textId="4A9983DA"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sz w:val="22"/>
                <w:szCs w:val="24"/>
              </w:rPr>
              <w:t>A</w:t>
            </w:r>
            <w:r w:rsidRPr="00232520">
              <w:rPr>
                <w:rFonts w:ascii="Times New Roman" w:eastAsia="宋体" w:hAnsi="Times New Roman" w:cs="Times New Roman" w:hint="eastAsia"/>
                <w:sz w:val="22"/>
                <w:szCs w:val="24"/>
              </w:rPr>
              <w:t>bandon rate</w:t>
            </w:r>
            <w:r w:rsidRPr="00232520">
              <w:rPr>
                <w:rFonts w:ascii="Times New Roman" w:eastAsia="宋体" w:hAnsi="Times New Roman" w:cs="Times New Roman"/>
                <w:sz w:val="22"/>
                <w:szCs w:val="24"/>
              </w:rPr>
              <w:t xml:space="preserve"> w</w:t>
            </w:r>
            <w:r w:rsidRPr="00232520">
              <w:rPr>
                <w:rFonts w:ascii="Times New Roman" w:eastAsia="宋体" w:hAnsi="Times New Roman" w:cs="Times New Roman" w:hint="eastAsia"/>
                <w:sz w:val="22"/>
                <w:szCs w:val="24"/>
              </w:rPr>
              <w:t>ithout aging</w:t>
            </w:r>
            <w:r>
              <w:rPr>
                <w:rFonts w:ascii="Times New Roman" w:eastAsia="宋体" w:hAnsi="Times New Roman" w:cs="Times New Roman"/>
                <w:sz w:val="22"/>
                <w:szCs w:val="24"/>
              </w:rPr>
              <w:t xml:space="preserve"> </w:t>
            </w:r>
            <w:r w:rsidRPr="00232520">
              <w:rPr>
                <w:rFonts w:ascii="Times New Roman" w:eastAsia="宋体" w:hAnsi="Times New Roman" w:cs="Times New Roman"/>
                <w:sz w:val="22"/>
                <w:szCs w:val="24"/>
              </w:rPr>
              <w:t>(%)</w:t>
            </w:r>
          </w:p>
        </w:tc>
        <w:tc>
          <w:tcPr>
            <w:tcW w:w="1276" w:type="dxa"/>
            <w:tcBorders>
              <w:top w:val="single" w:sz="4" w:space="0" w:color="auto"/>
              <w:bottom w:val="single" w:sz="4" w:space="0" w:color="auto"/>
            </w:tcBorders>
            <w:noWrap/>
            <w:hideMark/>
          </w:tcPr>
          <w:p w14:paraId="53E036E2" w14:textId="7FB61AF6" w:rsidR="00232520" w:rsidRPr="00232520" w:rsidRDefault="00232520" w:rsidP="00232520">
            <w:pPr>
              <w:jc w:val="center"/>
              <w:rPr>
                <w:rFonts w:ascii="Times New Roman" w:eastAsia="宋体" w:hAnsi="Times New Roman" w:cs="Times New Roman"/>
                <w:sz w:val="22"/>
                <w:szCs w:val="24"/>
              </w:rPr>
            </w:pPr>
            <w:r w:rsidRPr="00232520">
              <w:rPr>
                <w:rFonts w:ascii="Times New Roman" w:eastAsia="宋体" w:hAnsi="Times New Roman" w:cs="Times New Roman" w:hint="eastAsia"/>
                <w:sz w:val="22"/>
                <w:szCs w:val="24"/>
              </w:rPr>
              <w:t>Relative change</w:t>
            </w:r>
            <w:r w:rsidRPr="00232520">
              <w:rPr>
                <w:rFonts w:ascii="Times New Roman" w:eastAsia="宋体" w:hAnsi="Times New Roman" w:cs="Times New Roman"/>
                <w:sz w:val="22"/>
                <w:szCs w:val="24"/>
              </w:rPr>
              <w:t xml:space="preserve"> (%)</w:t>
            </w:r>
          </w:p>
        </w:tc>
      </w:tr>
      <w:tr w:rsidR="00232520" w:rsidRPr="00232520" w14:paraId="3DDFC21A" w14:textId="77777777" w:rsidTr="00232520">
        <w:trPr>
          <w:trHeight w:val="276"/>
        </w:trPr>
        <w:tc>
          <w:tcPr>
            <w:tcW w:w="1134" w:type="dxa"/>
            <w:tcBorders>
              <w:top w:val="single" w:sz="4" w:space="0" w:color="auto"/>
            </w:tcBorders>
            <w:noWrap/>
            <w:hideMark/>
          </w:tcPr>
          <w:p w14:paraId="18BCFEE5"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BEJ</w:t>
            </w:r>
          </w:p>
        </w:tc>
        <w:tc>
          <w:tcPr>
            <w:tcW w:w="1276" w:type="dxa"/>
            <w:tcBorders>
              <w:top w:val="single" w:sz="4" w:space="0" w:color="auto"/>
            </w:tcBorders>
            <w:noWrap/>
            <w:hideMark/>
          </w:tcPr>
          <w:p w14:paraId="258B6173" w14:textId="0017723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w:t>
            </w:r>
          </w:p>
        </w:tc>
        <w:tc>
          <w:tcPr>
            <w:tcW w:w="2050" w:type="dxa"/>
            <w:tcBorders>
              <w:top w:val="single" w:sz="4" w:space="0" w:color="auto"/>
            </w:tcBorders>
            <w:noWrap/>
            <w:hideMark/>
          </w:tcPr>
          <w:p w14:paraId="6F262C7A" w14:textId="1E85D52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w:t>
            </w:r>
          </w:p>
        </w:tc>
        <w:tc>
          <w:tcPr>
            <w:tcW w:w="1533" w:type="dxa"/>
            <w:tcBorders>
              <w:top w:val="single" w:sz="4" w:space="0" w:color="auto"/>
            </w:tcBorders>
            <w:noWrap/>
            <w:hideMark/>
          </w:tcPr>
          <w:p w14:paraId="26852AE6" w14:textId="0F4E972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213.7</w:t>
            </w:r>
          </w:p>
        </w:tc>
        <w:tc>
          <w:tcPr>
            <w:tcW w:w="1116" w:type="dxa"/>
            <w:tcBorders>
              <w:top w:val="single" w:sz="4" w:space="0" w:color="auto"/>
            </w:tcBorders>
            <w:noWrap/>
            <w:hideMark/>
          </w:tcPr>
          <w:p w14:paraId="5DCB86A8" w14:textId="550988C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0.6</w:t>
            </w:r>
          </w:p>
        </w:tc>
        <w:tc>
          <w:tcPr>
            <w:tcW w:w="1817" w:type="dxa"/>
            <w:tcBorders>
              <w:top w:val="single" w:sz="4" w:space="0" w:color="auto"/>
            </w:tcBorders>
            <w:noWrap/>
            <w:hideMark/>
          </w:tcPr>
          <w:p w14:paraId="63F9B159" w14:textId="69D25EA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0.5</w:t>
            </w:r>
          </w:p>
        </w:tc>
        <w:tc>
          <w:tcPr>
            <w:tcW w:w="1276" w:type="dxa"/>
            <w:tcBorders>
              <w:top w:val="single" w:sz="4" w:space="0" w:color="auto"/>
            </w:tcBorders>
            <w:noWrap/>
            <w:hideMark/>
          </w:tcPr>
          <w:p w14:paraId="7D1586C2" w14:textId="4685939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13.3</w:t>
            </w:r>
          </w:p>
        </w:tc>
      </w:tr>
      <w:tr w:rsidR="00232520" w:rsidRPr="00232520" w14:paraId="0E0BBB53" w14:textId="77777777" w:rsidTr="00232520">
        <w:trPr>
          <w:trHeight w:val="276"/>
        </w:trPr>
        <w:tc>
          <w:tcPr>
            <w:tcW w:w="1134" w:type="dxa"/>
            <w:noWrap/>
            <w:hideMark/>
          </w:tcPr>
          <w:p w14:paraId="4C264293"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TAJ</w:t>
            </w:r>
          </w:p>
        </w:tc>
        <w:tc>
          <w:tcPr>
            <w:tcW w:w="1276" w:type="dxa"/>
            <w:noWrap/>
            <w:hideMark/>
          </w:tcPr>
          <w:p w14:paraId="72D4E727" w14:textId="0D7B014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0.4</w:t>
            </w:r>
          </w:p>
        </w:tc>
        <w:tc>
          <w:tcPr>
            <w:tcW w:w="2050" w:type="dxa"/>
            <w:noWrap/>
            <w:hideMark/>
          </w:tcPr>
          <w:p w14:paraId="6CB4B6A1" w14:textId="42ED1EA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0.1</w:t>
            </w:r>
          </w:p>
        </w:tc>
        <w:tc>
          <w:tcPr>
            <w:tcW w:w="1533" w:type="dxa"/>
            <w:noWrap/>
            <w:hideMark/>
          </w:tcPr>
          <w:p w14:paraId="6BCF3B3E" w14:textId="1DBE551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436.8</w:t>
            </w:r>
          </w:p>
        </w:tc>
        <w:tc>
          <w:tcPr>
            <w:tcW w:w="1116" w:type="dxa"/>
            <w:noWrap/>
            <w:hideMark/>
          </w:tcPr>
          <w:p w14:paraId="0820A400" w14:textId="29D364C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0.1</w:t>
            </w:r>
          </w:p>
        </w:tc>
        <w:tc>
          <w:tcPr>
            <w:tcW w:w="1817" w:type="dxa"/>
            <w:noWrap/>
            <w:hideMark/>
          </w:tcPr>
          <w:p w14:paraId="67404BD2" w14:textId="2DCE88E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276" w:type="dxa"/>
            <w:noWrap/>
            <w:hideMark/>
          </w:tcPr>
          <w:p w14:paraId="28A99D7E" w14:textId="6765DE0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78.1</w:t>
            </w:r>
          </w:p>
        </w:tc>
      </w:tr>
      <w:tr w:rsidR="00232520" w:rsidRPr="00232520" w14:paraId="0A51D724" w14:textId="77777777" w:rsidTr="00232520">
        <w:trPr>
          <w:trHeight w:val="276"/>
        </w:trPr>
        <w:tc>
          <w:tcPr>
            <w:tcW w:w="1134" w:type="dxa"/>
            <w:noWrap/>
            <w:hideMark/>
          </w:tcPr>
          <w:p w14:paraId="731E1CBE"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HEB</w:t>
            </w:r>
          </w:p>
        </w:tc>
        <w:tc>
          <w:tcPr>
            <w:tcW w:w="1276" w:type="dxa"/>
            <w:noWrap/>
            <w:hideMark/>
          </w:tcPr>
          <w:p w14:paraId="65418AB3" w14:textId="4A02A40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74.7</w:t>
            </w:r>
          </w:p>
        </w:tc>
        <w:tc>
          <w:tcPr>
            <w:tcW w:w="2050" w:type="dxa"/>
            <w:noWrap/>
            <w:hideMark/>
          </w:tcPr>
          <w:p w14:paraId="1E72E19A" w14:textId="625B8E5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43.7</w:t>
            </w:r>
          </w:p>
        </w:tc>
        <w:tc>
          <w:tcPr>
            <w:tcW w:w="1533" w:type="dxa"/>
            <w:noWrap/>
            <w:hideMark/>
          </w:tcPr>
          <w:p w14:paraId="38458BFD" w14:textId="6D6F70D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6518.9</w:t>
            </w:r>
          </w:p>
        </w:tc>
        <w:tc>
          <w:tcPr>
            <w:tcW w:w="1116" w:type="dxa"/>
            <w:noWrap/>
            <w:hideMark/>
          </w:tcPr>
          <w:p w14:paraId="5F1847D8" w14:textId="674A04B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w:t>
            </w:r>
          </w:p>
        </w:tc>
        <w:tc>
          <w:tcPr>
            <w:tcW w:w="1817" w:type="dxa"/>
            <w:noWrap/>
            <w:hideMark/>
          </w:tcPr>
          <w:p w14:paraId="418908A1" w14:textId="1DA4858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0.7</w:t>
            </w:r>
          </w:p>
        </w:tc>
        <w:tc>
          <w:tcPr>
            <w:tcW w:w="1276" w:type="dxa"/>
            <w:noWrap/>
            <w:hideMark/>
          </w:tcPr>
          <w:p w14:paraId="411CD630" w14:textId="4BA34EB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41.5</w:t>
            </w:r>
          </w:p>
        </w:tc>
      </w:tr>
      <w:tr w:rsidR="00232520" w:rsidRPr="00232520" w14:paraId="149075DB" w14:textId="77777777" w:rsidTr="00232520">
        <w:trPr>
          <w:trHeight w:val="276"/>
        </w:trPr>
        <w:tc>
          <w:tcPr>
            <w:tcW w:w="1134" w:type="dxa"/>
            <w:noWrap/>
            <w:hideMark/>
          </w:tcPr>
          <w:p w14:paraId="00B7428B"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SHX</w:t>
            </w:r>
          </w:p>
        </w:tc>
        <w:tc>
          <w:tcPr>
            <w:tcW w:w="1276" w:type="dxa"/>
            <w:noWrap/>
            <w:hideMark/>
          </w:tcPr>
          <w:p w14:paraId="11808665" w14:textId="531028B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309.6</w:t>
            </w:r>
          </w:p>
        </w:tc>
        <w:tc>
          <w:tcPr>
            <w:tcW w:w="2050" w:type="dxa"/>
            <w:noWrap/>
            <w:hideMark/>
          </w:tcPr>
          <w:p w14:paraId="0AB09781" w14:textId="2DF7951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283.1</w:t>
            </w:r>
          </w:p>
        </w:tc>
        <w:tc>
          <w:tcPr>
            <w:tcW w:w="1533" w:type="dxa"/>
            <w:noWrap/>
            <w:hideMark/>
          </w:tcPr>
          <w:p w14:paraId="33B0E16E" w14:textId="0E1FFA5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4056.3</w:t>
            </w:r>
          </w:p>
        </w:tc>
        <w:tc>
          <w:tcPr>
            <w:tcW w:w="1116" w:type="dxa"/>
            <w:noWrap/>
            <w:hideMark/>
          </w:tcPr>
          <w:p w14:paraId="23C50594" w14:textId="7BD4752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7.6</w:t>
            </w:r>
          </w:p>
        </w:tc>
        <w:tc>
          <w:tcPr>
            <w:tcW w:w="1817" w:type="dxa"/>
            <w:noWrap/>
            <w:hideMark/>
          </w:tcPr>
          <w:p w14:paraId="5873BAF8" w14:textId="20A07D2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7.0</w:t>
            </w:r>
          </w:p>
        </w:tc>
        <w:tc>
          <w:tcPr>
            <w:tcW w:w="1276" w:type="dxa"/>
            <w:noWrap/>
            <w:hideMark/>
          </w:tcPr>
          <w:p w14:paraId="6AD8A720" w14:textId="47EDABA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8.6</w:t>
            </w:r>
          </w:p>
        </w:tc>
      </w:tr>
      <w:tr w:rsidR="00232520" w:rsidRPr="00232520" w14:paraId="1649CDF9" w14:textId="77777777" w:rsidTr="00232520">
        <w:trPr>
          <w:trHeight w:val="276"/>
        </w:trPr>
        <w:tc>
          <w:tcPr>
            <w:tcW w:w="1134" w:type="dxa"/>
            <w:noWrap/>
            <w:hideMark/>
          </w:tcPr>
          <w:p w14:paraId="05061686"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NEG</w:t>
            </w:r>
          </w:p>
        </w:tc>
        <w:tc>
          <w:tcPr>
            <w:tcW w:w="1276" w:type="dxa"/>
            <w:noWrap/>
            <w:hideMark/>
          </w:tcPr>
          <w:p w14:paraId="559ABC7D" w14:textId="03DF6D9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304.1</w:t>
            </w:r>
          </w:p>
        </w:tc>
        <w:tc>
          <w:tcPr>
            <w:tcW w:w="2050" w:type="dxa"/>
            <w:noWrap/>
            <w:hideMark/>
          </w:tcPr>
          <w:p w14:paraId="2C3DEEE3" w14:textId="2D7B91E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277.5</w:t>
            </w:r>
          </w:p>
        </w:tc>
        <w:tc>
          <w:tcPr>
            <w:tcW w:w="1533" w:type="dxa"/>
            <w:noWrap/>
            <w:hideMark/>
          </w:tcPr>
          <w:p w14:paraId="5F024E62" w14:textId="7899C55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9270.8</w:t>
            </w:r>
          </w:p>
        </w:tc>
        <w:tc>
          <w:tcPr>
            <w:tcW w:w="1116" w:type="dxa"/>
            <w:noWrap/>
            <w:hideMark/>
          </w:tcPr>
          <w:p w14:paraId="7685F039" w14:textId="3E34030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3.3</w:t>
            </w:r>
          </w:p>
        </w:tc>
        <w:tc>
          <w:tcPr>
            <w:tcW w:w="1817" w:type="dxa"/>
            <w:noWrap/>
            <w:hideMark/>
          </w:tcPr>
          <w:p w14:paraId="0B5DA6C2" w14:textId="6C640EF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w:t>
            </w:r>
          </w:p>
        </w:tc>
        <w:tc>
          <w:tcPr>
            <w:tcW w:w="1276" w:type="dxa"/>
            <w:noWrap/>
            <w:hideMark/>
          </w:tcPr>
          <w:p w14:paraId="22D31142" w14:textId="559EC5C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8.8</w:t>
            </w:r>
          </w:p>
        </w:tc>
      </w:tr>
      <w:tr w:rsidR="00232520" w:rsidRPr="00232520" w14:paraId="0CE19B99" w14:textId="77777777" w:rsidTr="00232520">
        <w:trPr>
          <w:trHeight w:val="276"/>
        </w:trPr>
        <w:tc>
          <w:tcPr>
            <w:tcW w:w="1134" w:type="dxa"/>
            <w:noWrap/>
            <w:hideMark/>
          </w:tcPr>
          <w:p w14:paraId="286F7764"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LIA</w:t>
            </w:r>
          </w:p>
        </w:tc>
        <w:tc>
          <w:tcPr>
            <w:tcW w:w="1276" w:type="dxa"/>
            <w:noWrap/>
            <w:hideMark/>
          </w:tcPr>
          <w:p w14:paraId="5743F811" w14:textId="4716A8B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10.9</w:t>
            </w:r>
          </w:p>
        </w:tc>
        <w:tc>
          <w:tcPr>
            <w:tcW w:w="2050" w:type="dxa"/>
            <w:noWrap/>
            <w:hideMark/>
          </w:tcPr>
          <w:p w14:paraId="65907B9D" w14:textId="4B53D95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533" w:type="dxa"/>
            <w:noWrap/>
            <w:hideMark/>
          </w:tcPr>
          <w:p w14:paraId="72E33543" w14:textId="6AC4A18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4971.6</w:t>
            </w:r>
          </w:p>
        </w:tc>
        <w:tc>
          <w:tcPr>
            <w:tcW w:w="1116" w:type="dxa"/>
            <w:noWrap/>
            <w:hideMark/>
          </w:tcPr>
          <w:p w14:paraId="117F3584" w14:textId="1476E07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0.2</w:t>
            </w:r>
          </w:p>
        </w:tc>
        <w:tc>
          <w:tcPr>
            <w:tcW w:w="1817" w:type="dxa"/>
            <w:noWrap/>
            <w:hideMark/>
          </w:tcPr>
          <w:p w14:paraId="5834CB43" w14:textId="2F8CFB5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276" w:type="dxa"/>
            <w:noWrap/>
            <w:hideMark/>
          </w:tcPr>
          <w:p w14:paraId="7C66C006" w14:textId="4E92D32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100.0</w:t>
            </w:r>
          </w:p>
        </w:tc>
      </w:tr>
      <w:tr w:rsidR="00232520" w:rsidRPr="00232520" w14:paraId="39378218" w14:textId="77777777" w:rsidTr="00232520">
        <w:trPr>
          <w:trHeight w:val="276"/>
        </w:trPr>
        <w:tc>
          <w:tcPr>
            <w:tcW w:w="1134" w:type="dxa"/>
            <w:noWrap/>
            <w:hideMark/>
          </w:tcPr>
          <w:p w14:paraId="461AE1F9"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JIL</w:t>
            </w:r>
          </w:p>
        </w:tc>
        <w:tc>
          <w:tcPr>
            <w:tcW w:w="1276" w:type="dxa"/>
            <w:noWrap/>
            <w:hideMark/>
          </w:tcPr>
          <w:p w14:paraId="105BD970" w14:textId="71BA7E5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2050" w:type="dxa"/>
            <w:noWrap/>
            <w:hideMark/>
          </w:tcPr>
          <w:p w14:paraId="2EB15835" w14:textId="1A8EACC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533" w:type="dxa"/>
            <w:noWrap/>
            <w:hideMark/>
          </w:tcPr>
          <w:p w14:paraId="6491BDC5" w14:textId="6E86EC7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6986.7</w:t>
            </w:r>
          </w:p>
        </w:tc>
        <w:tc>
          <w:tcPr>
            <w:tcW w:w="1116" w:type="dxa"/>
            <w:noWrap/>
            <w:hideMark/>
          </w:tcPr>
          <w:p w14:paraId="462A2A93" w14:textId="492B58F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817" w:type="dxa"/>
            <w:noWrap/>
            <w:hideMark/>
          </w:tcPr>
          <w:p w14:paraId="5AB0147B" w14:textId="1F00E8C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276" w:type="dxa"/>
            <w:noWrap/>
            <w:hideMark/>
          </w:tcPr>
          <w:p w14:paraId="300E8CAC" w14:textId="77777777" w:rsidR="00232520" w:rsidRPr="00232520" w:rsidRDefault="00232520" w:rsidP="00232520">
            <w:pPr>
              <w:jc w:val="center"/>
              <w:rPr>
                <w:rFonts w:ascii="Times New Roman" w:eastAsia="宋体" w:hAnsi="Times New Roman" w:cs="Times New Roman"/>
                <w:sz w:val="24"/>
                <w:szCs w:val="24"/>
              </w:rPr>
            </w:pPr>
          </w:p>
        </w:tc>
      </w:tr>
      <w:tr w:rsidR="00232520" w:rsidRPr="00232520" w14:paraId="54A7DACC" w14:textId="77777777" w:rsidTr="00232520">
        <w:trPr>
          <w:trHeight w:val="276"/>
        </w:trPr>
        <w:tc>
          <w:tcPr>
            <w:tcW w:w="1134" w:type="dxa"/>
            <w:noWrap/>
            <w:hideMark/>
          </w:tcPr>
          <w:p w14:paraId="2186A3DE"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HLJ</w:t>
            </w:r>
          </w:p>
        </w:tc>
        <w:tc>
          <w:tcPr>
            <w:tcW w:w="1276" w:type="dxa"/>
            <w:noWrap/>
            <w:hideMark/>
          </w:tcPr>
          <w:p w14:paraId="45494A9F" w14:textId="00EDF29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23.0</w:t>
            </w:r>
          </w:p>
        </w:tc>
        <w:tc>
          <w:tcPr>
            <w:tcW w:w="2050" w:type="dxa"/>
            <w:noWrap/>
            <w:hideMark/>
          </w:tcPr>
          <w:p w14:paraId="27C0A0D6" w14:textId="4380EA8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18.8</w:t>
            </w:r>
          </w:p>
        </w:tc>
        <w:tc>
          <w:tcPr>
            <w:tcW w:w="1533" w:type="dxa"/>
            <w:noWrap/>
            <w:hideMark/>
          </w:tcPr>
          <w:p w14:paraId="23E6FAE0" w14:textId="43B1AB5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15845.7</w:t>
            </w:r>
          </w:p>
        </w:tc>
        <w:tc>
          <w:tcPr>
            <w:tcW w:w="1116" w:type="dxa"/>
            <w:noWrap/>
            <w:hideMark/>
          </w:tcPr>
          <w:p w14:paraId="6F3321A3" w14:textId="1207D2D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0.1</w:t>
            </w:r>
          </w:p>
        </w:tc>
        <w:tc>
          <w:tcPr>
            <w:tcW w:w="1817" w:type="dxa"/>
            <w:noWrap/>
            <w:hideMark/>
          </w:tcPr>
          <w:p w14:paraId="179E683F" w14:textId="512F996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0.1</w:t>
            </w:r>
          </w:p>
        </w:tc>
        <w:tc>
          <w:tcPr>
            <w:tcW w:w="1276" w:type="dxa"/>
            <w:noWrap/>
            <w:hideMark/>
          </w:tcPr>
          <w:p w14:paraId="33120072" w14:textId="2A1DF45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18.3</w:t>
            </w:r>
          </w:p>
        </w:tc>
      </w:tr>
      <w:tr w:rsidR="00232520" w:rsidRPr="00232520" w14:paraId="75B2BCBC" w14:textId="77777777" w:rsidTr="00232520">
        <w:trPr>
          <w:trHeight w:val="276"/>
        </w:trPr>
        <w:tc>
          <w:tcPr>
            <w:tcW w:w="1134" w:type="dxa"/>
            <w:noWrap/>
            <w:hideMark/>
          </w:tcPr>
          <w:p w14:paraId="4681A597"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JSU</w:t>
            </w:r>
          </w:p>
        </w:tc>
        <w:tc>
          <w:tcPr>
            <w:tcW w:w="1276" w:type="dxa"/>
            <w:noWrap/>
            <w:hideMark/>
          </w:tcPr>
          <w:p w14:paraId="76BA77C1" w14:textId="5A329BB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5.6</w:t>
            </w:r>
          </w:p>
        </w:tc>
        <w:tc>
          <w:tcPr>
            <w:tcW w:w="2050" w:type="dxa"/>
            <w:noWrap/>
            <w:hideMark/>
          </w:tcPr>
          <w:p w14:paraId="6A912883" w14:textId="628CC8F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533" w:type="dxa"/>
            <w:noWrap/>
            <w:hideMark/>
          </w:tcPr>
          <w:p w14:paraId="5DCC1E1A" w14:textId="4E05C35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4573.3</w:t>
            </w:r>
          </w:p>
        </w:tc>
        <w:tc>
          <w:tcPr>
            <w:tcW w:w="1116" w:type="dxa"/>
            <w:noWrap/>
            <w:hideMark/>
          </w:tcPr>
          <w:p w14:paraId="7AABB697" w14:textId="4E2452E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0.1</w:t>
            </w:r>
          </w:p>
        </w:tc>
        <w:tc>
          <w:tcPr>
            <w:tcW w:w="1817" w:type="dxa"/>
            <w:noWrap/>
            <w:hideMark/>
          </w:tcPr>
          <w:p w14:paraId="2888B552" w14:textId="628E11E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276" w:type="dxa"/>
            <w:noWrap/>
            <w:hideMark/>
          </w:tcPr>
          <w:p w14:paraId="1FA0C503" w14:textId="7F51D9E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100.0</w:t>
            </w:r>
          </w:p>
        </w:tc>
      </w:tr>
      <w:tr w:rsidR="00232520" w:rsidRPr="00232520" w14:paraId="2ADA3EF9" w14:textId="77777777" w:rsidTr="00232520">
        <w:trPr>
          <w:trHeight w:val="276"/>
        </w:trPr>
        <w:tc>
          <w:tcPr>
            <w:tcW w:w="1134" w:type="dxa"/>
            <w:noWrap/>
            <w:hideMark/>
          </w:tcPr>
          <w:p w14:paraId="64FF5E6C"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ZHJ</w:t>
            </w:r>
          </w:p>
        </w:tc>
        <w:tc>
          <w:tcPr>
            <w:tcW w:w="1276" w:type="dxa"/>
            <w:noWrap/>
            <w:hideMark/>
          </w:tcPr>
          <w:p w14:paraId="33D64541" w14:textId="02207C7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103.8</w:t>
            </w:r>
          </w:p>
        </w:tc>
        <w:tc>
          <w:tcPr>
            <w:tcW w:w="2050" w:type="dxa"/>
            <w:noWrap/>
            <w:hideMark/>
          </w:tcPr>
          <w:p w14:paraId="3E2B974B" w14:textId="335367C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74.8</w:t>
            </w:r>
          </w:p>
        </w:tc>
        <w:tc>
          <w:tcPr>
            <w:tcW w:w="1533" w:type="dxa"/>
            <w:noWrap/>
            <w:hideMark/>
          </w:tcPr>
          <w:p w14:paraId="2957F96E" w14:textId="21C0030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1977.0</w:t>
            </w:r>
          </w:p>
        </w:tc>
        <w:tc>
          <w:tcPr>
            <w:tcW w:w="1116" w:type="dxa"/>
            <w:noWrap/>
            <w:hideMark/>
          </w:tcPr>
          <w:p w14:paraId="2F08BAFE" w14:textId="5E40D89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5.3</w:t>
            </w:r>
          </w:p>
        </w:tc>
        <w:tc>
          <w:tcPr>
            <w:tcW w:w="1817" w:type="dxa"/>
            <w:noWrap/>
            <w:hideMark/>
          </w:tcPr>
          <w:p w14:paraId="7CFA676E" w14:textId="78C209C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3.8</w:t>
            </w:r>
          </w:p>
        </w:tc>
        <w:tc>
          <w:tcPr>
            <w:tcW w:w="1276" w:type="dxa"/>
            <w:noWrap/>
            <w:hideMark/>
          </w:tcPr>
          <w:p w14:paraId="2D5ED9E7" w14:textId="46FDC08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27.9</w:t>
            </w:r>
          </w:p>
        </w:tc>
      </w:tr>
      <w:tr w:rsidR="00232520" w:rsidRPr="00232520" w14:paraId="3CC58FA2" w14:textId="77777777" w:rsidTr="00232520">
        <w:trPr>
          <w:trHeight w:val="276"/>
        </w:trPr>
        <w:tc>
          <w:tcPr>
            <w:tcW w:w="1134" w:type="dxa"/>
            <w:noWrap/>
            <w:hideMark/>
          </w:tcPr>
          <w:p w14:paraId="11AE97F3"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ANH</w:t>
            </w:r>
          </w:p>
        </w:tc>
        <w:tc>
          <w:tcPr>
            <w:tcW w:w="1276" w:type="dxa"/>
            <w:noWrap/>
            <w:hideMark/>
          </w:tcPr>
          <w:p w14:paraId="7207EF4F" w14:textId="0FCEEB1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88.0</w:t>
            </w:r>
          </w:p>
        </w:tc>
        <w:tc>
          <w:tcPr>
            <w:tcW w:w="2050" w:type="dxa"/>
            <w:noWrap/>
            <w:hideMark/>
          </w:tcPr>
          <w:p w14:paraId="3574A615" w14:textId="101E474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59.0</w:t>
            </w:r>
          </w:p>
        </w:tc>
        <w:tc>
          <w:tcPr>
            <w:tcW w:w="1533" w:type="dxa"/>
            <w:noWrap/>
            <w:hideMark/>
          </w:tcPr>
          <w:p w14:paraId="57143B2F" w14:textId="74A1017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5866.8</w:t>
            </w:r>
          </w:p>
        </w:tc>
        <w:tc>
          <w:tcPr>
            <w:tcW w:w="1116" w:type="dxa"/>
            <w:noWrap/>
            <w:hideMark/>
          </w:tcPr>
          <w:p w14:paraId="3E2F65D2" w14:textId="5FC17B6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1.5</w:t>
            </w:r>
          </w:p>
        </w:tc>
        <w:tc>
          <w:tcPr>
            <w:tcW w:w="1817" w:type="dxa"/>
            <w:noWrap/>
            <w:hideMark/>
          </w:tcPr>
          <w:p w14:paraId="3B620AC5" w14:textId="1CA739F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w:t>
            </w:r>
          </w:p>
        </w:tc>
        <w:tc>
          <w:tcPr>
            <w:tcW w:w="1276" w:type="dxa"/>
            <w:noWrap/>
            <w:hideMark/>
          </w:tcPr>
          <w:p w14:paraId="3B440D78" w14:textId="5666962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32.9</w:t>
            </w:r>
          </w:p>
        </w:tc>
      </w:tr>
      <w:tr w:rsidR="00232520" w:rsidRPr="00232520" w14:paraId="44BEA348" w14:textId="77777777" w:rsidTr="00232520">
        <w:trPr>
          <w:trHeight w:val="276"/>
        </w:trPr>
        <w:tc>
          <w:tcPr>
            <w:tcW w:w="1134" w:type="dxa"/>
            <w:noWrap/>
            <w:hideMark/>
          </w:tcPr>
          <w:p w14:paraId="022407EE"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FUJ</w:t>
            </w:r>
          </w:p>
        </w:tc>
        <w:tc>
          <w:tcPr>
            <w:tcW w:w="1276" w:type="dxa"/>
            <w:noWrap/>
            <w:hideMark/>
          </w:tcPr>
          <w:p w14:paraId="3B50F347" w14:textId="389A906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118.2</w:t>
            </w:r>
          </w:p>
        </w:tc>
        <w:tc>
          <w:tcPr>
            <w:tcW w:w="2050" w:type="dxa"/>
            <w:noWrap/>
            <w:hideMark/>
          </w:tcPr>
          <w:p w14:paraId="2B91BF04" w14:textId="1CA2E1D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97.0</w:t>
            </w:r>
          </w:p>
        </w:tc>
        <w:tc>
          <w:tcPr>
            <w:tcW w:w="1533" w:type="dxa"/>
            <w:noWrap/>
            <w:hideMark/>
          </w:tcPr>
          <w:p w14:paraId="1159CD3B" w14:textId="2FBFAD5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1336.9</w:t>
            </w:r>
          </w:p>
        </w:tc>
        <w:tc>
          <w:tcPr>
            <w:tcW w:w="1116" w:type="dxa"/>
            <w:noWrap/>
            <w:hideMark/>
          </w:tcPr>
          <w:p w14:paraId="3D22FC91" w14:textId="67696BB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8.8</w:t>
            </w:r>
          </w:p>
        </w:tc>
        <w:tc>
          <w:tcPr>
            <w:tcW w:w="1817" w:type="dxa"/>
            <w:noWrap/>
            <w:hideMark/>
          </w:tcPr>
          <w:p w14:paraId="02401FFF" w14:textId="52575E5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7.3</w:t>
            </w:r>
          </w:p>
        </w:tc>
        <w:tc>
          <w:tcPr>
            <w:tcW w:w="1276" w:type="dxa"/>
            <w:noWrap/>
            <w:hideMark/>
          </w:tcPr>
          <w:p w14:paraId="71181A87" w14:textId="7CCC302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17.9</w:t>
            </w:r>
          </w:p>
        </w:tc>
      </w:tr>
      <w:tr w:rsidR="00232520" w:rsidRPr="00232520" w14:paraId="0EA28A41" w14:textId="77777777" w:rsidTr="00232520">
        <w:trPr>
          <w:trHeight w:val="276"/>
        </w:trPr>
        <w:tc>
          <w:tcPr>
            <w:tcW w:w="1134" w:type="dxa"/>
            <w:noWrap/>
            <w:hideMark/>
          </w:tcPr>
          <w:p w14:paraId="608AE3D6"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JXI</w:t>
            </w:r>
          </w:p>
        </w:tc>
        <w:tc>
          <w:tcPr>
            <w:tcW w:w="1276" w:type="dxa"/>
            <w:noWrap/>
            <w:hideMark/>
          </w:tcPr>
          <w:p w14:paraId="4B536B0C" w14:textId="405F8F7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192.7</w:t>
            </w:r>
          </w:p>
        </w:tc>
        <w:tc>
          <w:tcPr>
            <w:tcW w:w="2050" w:type="dxa"/>
            <w:noWrap/>
            <w:hideMark/>
          </w:tcPr>
          <w:p w14:paraId="5A3E9130" w14:textId="2D0EF57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170.7</w:t>
            </w:r>
          </w:p>
        </w:tc>
        <w:tc>
          <w:tcPr>
            <w:tcW w:w="1533" w:type="dxa"/>
            <w:noWrap/>
            <w:hideMark/>
          </w:tcPr>
          <w:p w14:paraId="2D54B282" w14:textId="31EA882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3086.0</w:t>
            </w:r>
          </w:p>
        </w:tc>
        <w:tc>
          <w:tcPr>
            <w:tcW w:w="1116" w:type="dxa"/>
            <w:noWrap/>
            <w:hideMark/>
          </w:tcPr>
          <w:p w14:paraId="2550F76D" w14:textId="0D7712E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6.2</w:t>
            </w:r>
          </w:p>
        </w:tc>
        <w:tc>
          <w:tcPr>
            <w:tcW w:w="1817" w:type="dxa"/>
            <w:noWrap/>
            <w:hideMark/>
          </w:tcPr>
          <w:p w14:paraId="2E30CE0A" w14:textId="2C1DA2C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5.5</w:t>
            </w:r>
          </w:p>
        </w:tc>
        <w:tc>
          <w:tcPr>
            <w:tcW w:w="1276" w:type="dxa"/>
            <w:noWrap/>
            <w:hideMark/>
          </w:tcPr>
          <w:p w14:paraId="215D2D60" w14:textId="07FA8B3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11.4</w:t>
            </w:r>
          </w:p>
        </w:tc>
      </w:tr>
      <w:tr w:rsidR="00232520" w:rsidRPr="00232520" w14:paraId="76B6FD71" w14:textId="77777777" w:rsidTr="00232520">
        <w:trPr>
          <w:trHeight w:val="276"/>
        </w:trPr>
        <w:tc>
          <w:tcPr>
            <w:tcW w:w="1134" w:type="dxa"/>
            <w:noWrap/>
            <w:hideMark/>
          </w:tcPr>
          <w:p w14:paraId="0C9E92F1"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SHD</w:t>
            </w:r>
          </w:p>
        </w:tc>
        <w:tc>
          <w:tcPr>
            <w:tcW w:w="1276" w:type="dxa"/>
            <w:noWrap/>
            <w:hideMark/>
          </w:tcPr>
          <w:p w14:paraId="3A77EB49" w14:textId="31BC0F3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28.3</w:t>
            </w:r>
          </w:p>
        </w:tc>
        <w:tc>
          <w:tcPr>
            <w:tcW w:w="2050" w:type="dxa"/>
            <w:noWrap/>
            <w:hideMark/>
          </w:tcPr>
          <w:p w14:paraId="258A3127" w14:textId="16A1182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533" w:type="dxa"/>
            <w:noWrap/>
            <w:hideMark/>
          </w:tcPr>
          <w:p w14:paraId="418C72A5" w14:textId="3D27B80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7589.8</w:t>
            </w:r>
          </w:p>
        </w:tc>
        <w:tc>
          <w:tcPr>
            <w:tcW w:w="1116" w:type="dxa"/>
            <w:noWrap/>
            <w:hideMark/>
          </w:tcPr>
          <w:p w14:paraId="4416F6BD" w14:textId="37CCB38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0.4</w:t>
            </w:r>
          </w:p>
        </w:tc>
        <w:tc>
          <w:tcPr>
            <w:tcW w:w="1817" w:type="dxa"/>
            <w:noWrap/>
            <w:hideMark/>
          </w:tcPr>
          <w:p w14:paraId="40047F7C" w14:textId="4310E01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0.0</w:t>
            </w:r>
          </w:p>
        </w:tc>
        <w:tc>
          <w:tcPr>
            <w:tcW w:w="1276" w:type="dxa"/>
            <w:noWrap/>
            <w:hideMark/>
          </w:tcPr>
          <w:p w14:paraId="079B9530" w14:textId="7972CC1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100.0</w:t>
            </w:r>
          </w:p>
        </w:tc>
      </w:tr>
      <w:tr w:rsidR="00232520" w:rsidRPr="00232520" w14:paraId="22903D97" w14:textId="77777777" w:rsidTr="00232520">
        <w:trPr>
          <w:trHeight w:val="276"/>
        </w:trPr>
        <w:tc>
          <w:tcPr>
            <w:tcW w:w="1134" w:type="dxa"/>
            <w:noWrap/>
            <w:hideMark/>
          </w:tcPr>
          <w:p w14:paraId="6525E24B"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HEN</w:t>
            </w:r>
          </w:p>
        </w:tc>
        <w:tc>
          <w:tcPr>
            <w:tcW w:w="1276" w:type="dxa"/>
            <w:noWrap/>
            <w:hideMark/>
          </w:tcPr>
          <w:p w14:paraId="79673607" w14:textId="440B9AF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137.2</w:t>
            </w:r>
          </w:p>
        </w:tc>
        <w:tc>
          <w:tcPr>
            <w:tcW w:w="2050" w:type="dxa"/>
            <w:noWrap/>
            <w:hideMark/>
          </w:tcPr>
          <w:p w14:paraId="0790A222" w14:textId="0C44DA1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93.0</w:t>
            </w:r>
          </w:p>
        </w:tc>
        <w:tc>
          <w:tcPr>
            <w:tcW w:w="1533" w:type="dxa"/>
            <w:noWrap/>
            <w:hideMark/>
          </w:tcPr>
          <w:p w14:paraId="52A8A1EE" w14:textId="486E539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8112.3</w:t>
            </w:r>
          </w:p>
        </w:tc>
        <w:tc>
          <w:tcPr>
            <w:tcW w:w="1116" w:type="dxa"/>
            <w:noWrap/>
            <w:hideMark/>
          </w:tcPr>
          <w:p w14:paraId="2A590E6A" w14:textId="4B8A393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1.7</w:t>
            </w:r>
          </w:p>
        </w:tc>
        <w:tc>
          <w:tcPr>
            <w:tcW w:w="1817" w:type="dxa"/>
            <w:noWrap/>
            <w:hideMark/>
          </w:tcPr>
          <w:p w14:paraId="358AC203" w14:textId="10C135D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w:t>
            </w:r>
          </w:p>
        </w:tc>
        <w:tc>
          <w:tcPr>
            <w:tcW w:w="1276" w:type="dxa"/>
            <w:noWrap/>
            <w:hideMark/>
          </w:tcPr>
          <w:p w14:paraId="2741CE33" w14:textId="5F3B4A8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32.2</w:t>
            </w:r>
          </w:p>
        </w:tc>
      </w:tr>
      <w:tr w:rsidR="00232520" w:rsidRPr="00232520" w14:paraId="3A5C4101" w14:textId="77777777" w:rsidTr="00232520">
        <w:trPr>
          <w:trHeight w:val="276"/>
        </w:trPr>
        <w:tc>
          <w:tcPr>
            <w:tcW w:w="1134" w:type="dxa"/>
            <w:noWrap/>
            <w:hideMark/>
          </w:tcPr>
          <w:p w14:paraId="12979323"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HUB</w:t>
            </w:r>
          </w:p>
        </w:tc>
        <w:tc>
          <w:tcPr>
            <w:tcW w:w="1276" w:type="dxa"/>
            <w:noWrap/>
            <w:hideMark/>
          </w:tcPr>
          <w:p w14:paraId="5BF471EA" w14:textId="00A7EE1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269.8</w:t>
            </w:r>
          </w:p>
        </w:tc>
        <w:tc>
          <w:tcPr>
            <w:tcW w:w="2050" w:type="dxa"/>
            <w:noWrap/>
            <w:hideMark/>
          </w:tcPr>
          <w:p w14:paraId="4BC313CB" w14:textId="4565032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235.0</w:t>
            </w:r>
          </w:p>
        </w:tc>
        <w:tc>
          <w:tcPr>
            <w:tcW w:w="1533" w:type="dxa"/>
            <w:noWrap/>
            <w:hideMark/>
          </w:tcPr>
          <w:p w14:paraId="15DB4145" w14:textId="4F35D39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5235.9</w:t>
            </w:r>
          </w:p>
        </w:tc>
        <w:tc>
          <w:tcPr>
            <w:tcW w:w="1116" w:type="dxa"/>
            <w:noWrap/>
            <w:hideMark/>
          </w:tcPr>
          <w:p w14:paraId="1763A479" w14:textId="5F04366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5.2</w:t>
            </w:r>
          </w:p>
        </w:tc>
        <w:tc>
          <w:tcPr>
            <w:tcW w:w="1817" w:type="dxa"/>
            <w:noWrap/>
            <w:hideMark/>
          </w:tcPr>
          <w:p w14:paraId="64A97678" w14:textId="3FA7FDB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4.5</w:t>
            </w:r>
          </w:p>
        </w:tc>
        <w:tc>
          <w:tcPr>
            <w:tcW w:w="1276" w:type="dxa"/>
            <w:noWrap/>
            <w:hideMark/>
          </w:tcPr>
          <w:p w14:paraId="5432C27E" w14:textId="2ABDF9D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12.9</w:t>
            </w:r>
          </w:p>
        </w:tc>
      </w:tr>
      <w:tr w:rsidR="00232520" w:rsidRPr="00232520" w14:paraId="05A3EC49" w14:textId="77777777" w:rsidTr="00232520">
        <w:trPr>
          <w:trHeight w:val="276"/>
        </w:trPr>
        <w:tc>
          <w:tcPr>
            <w:tcW w:w="1134" w:type="dxa"/>
            <w:noWrap/>
            <w:hideMark/>
          </w:tcPr>
          <w:p w14:paraId="0036860E"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HUN</w:t>
            </w:r>
          </w:p>
        </w:tc>
        <w:tc>
          <w:tcPr>
            <w:tcW w:w="1276" w:type="dxa"/>
            <w:noWrap/>
            <w:hideMark/>
          </w:tcPr>
          <w:p w14:paraId="46C16D86" w14:textId="5526F0E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657.3</w:t>
            </w:r>
          </w:p>
        </w:tc>
        <w:tc>
          <w:tcPr>
            <w:tcW w:w="2050" w:type="dxa"/>
            <w:noWrap/>
            <w:hideMark/>
          </w:tcPr>
          <w:p w14:paraId="05938E7E" w14:textId="51F44CB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537.6</w:t>
            </w:r>
          </w:p>
        </w:tc>
        <w:tc>
          <w:tcPr>
            <w:tcW w:w="1533" w:type="dxa"/>
            <w:noWrap/>
            <w:hideMark/>
          </w:tcPr>
          <w:p w14:paraId="08CE2D5A" w14:textId="24300C4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4151.0</w:t>
            </w:r>
          </w:p>
        </w:tc>
        <w:tc>
          <w:tcPr>
            <w:tcW w:w="1116" w:type="dxa"/>
            <w:noWrap/>
            <w:hideMark/>
          </w:tcPr>
          <w:p w14:paraId="68AE844C" w14:textId="6253ED0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15.8</w:t>
            </w:r>
          </w:p>
        </w:tc>
        <w:tc>
          <w:tcPr>
            <w:tcW w:w="1817" w:type="dxa"/>
            <w:noWrap/>
            <w:hideMark/>
          </w:tcPr>
          <w:p w14:paraId="0A165711" w14:textId="48B96C0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13.0</w:t>
            </w:r>
          </w:p>
        </w:tc>
        <w:tc>
          <w:tcPr>
            <w:tcW w:w="1276" w:type="dxa"/>
            <w:noWrap/>
            <w:hideMark/>
          </w:tcPr>
          <w:p w14:paraId="1616D988" w14:textId="0C7228C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18.2</w:t>
            </w:r>
          </w:p>
        </w:tc>
      </w:tr>
      <w:tr w:rsidR="00232520" w:rsidRPr="00232520" w14:paraId="4FAD5F5D" w14:textId="77777777" w:rsidTr="00232520">
        <w:trPr>
          <w:trHeight w:val="276"/>
        </w:trPr>
        <w:tc>
          <w:tcPr>
            <w:tcW w:w="1134" w:type="dxa"/>
            <w:noWrap/>
            <w:hideMark/>
          </w:tcPr>
          <w:p w14:paraId="7CAC50A2"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GUD</w:t>
            </w:r>
          </w:p>
        </w:tc>
        <w:tc>
          <w:tcPr>
            <w:tcW w:w="1276" w:type="dxa"/>
            <w:noWrap/>
            <w:hideMark/>
          </w:tcPr>
          <w:p w14:paraId="799E45D1" w14:textId="1292304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335.0</w:t>
            </w:r>
          </w:p>
        </w:tc>
        <w:tc>
          <w:tcPr>
            <w:tcW w:w="2050" w:type="dxa"/>
            <w:noWrap/>
            <w:hideMark/>
          </w:tcPr>
          <w:p w14:paraId="47E96394" w14:textId="0D530E8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308.9</w:t>
            </w:r>
          </w:p>
        </w:tc>
        <w:tc>
          <w:tcPr>
            <w:tcW w:w="1533" w:type="dxa"/>
            <w:noWrap/>
            <w:hideMark/>
          </w:tcPr>
          <w:p w14:paraId="5F9DF9F5" w14:textId="466118C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2599.7</w:t>
            </w:r>
          </w:p>
        </w:tc>
        <w:tc>
          <w:tcPr>
            <w:tcW w:w="1116" w:type="dxa"/>
            <w:noWrap/>
            <w:hideMark/>
          </w:tcPr>
          <w:p w14:paraId="4A8B1A00" w14:textId="15FF511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12.9</w:t>
            </w:r>
          </w:p>
        </w:tc>
        <w:tc>
          <w:tcPr>
            <w:tcW w:w="1817" w:type="dxa"/>
            <w:noWrap/>
            <w:hideMark/>
          </w:tcPr>
          <w:p w14:paraId="55713E5A" w14:textId="7ED5F8C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11.9</w:t>
            </w:r>
          </w:p>
        </w:tc>
        <w:tc>
          <w:tcPr>
            <w:tcW w:w="1276" w:type="dxa"/>
            <w:noWrap/>
            <w:hideMark/>
          </w:tcPr>
          <w:p w14:paraId="7471E00E" w14:textId="71B5D0F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7.8</w:t>
            </w:r>
          </w:p>
        </w:tc>
      </w:tr>
      <w:tr w:rsidR="00232520" w:rsidRPr="00232520" w14:paraId="66B592D6" w14:textId="77777777" w:rsidTr="00232520">
        <w:trPr>
          <w:trHeight w:val="276"/>
        </w:trPr>
        <w:tc>
          <w:tcPr>
            <w:tcW w:w="1134" w:type="dxa"/>
            <w:noWrap/>
            <w:hideMark/>
          </w:tcPr>
          <w:p w14:paraId="49304A60"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GUX</w:t>
            </w:r>
          </w:p>
        </w:tc>
        <w:tc>
          <w:tcPr>
            <w:tcW w:w="1276" w:type="dxa"/>
            <w:noWrap/>
            <w:hideMark/>
          </w:tcPr>
          <w:p w14:paraId="5CA22BAD" w14:textId="671DA80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975.7</w:t>
            </w:r>
          </w:p>
        </w:tc>
        <w:tc>
          <w:tcPr>
            <w:tcW w:w="2050" w:type="dxa"/>
            <w:noWrap/>
            <w:hideMark/>
          </w:tcPr>
          <w:p w14:paraId="54726DC7" w14:textId="77C520B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919.1</w:t>
            </w:r>
          </w:p>
        </w:tc>
        <w:tc>
          <w:tcPr>
            <w:tcW w:w="1533" w:type="dxa"/>
            <w:noWrap/>
            <w:hideMark/>
          </w:tcPr>
          <w:p w14:paraId="44EA54A4" w14:textId="6083E69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4387.5</w:t>
            </w:r>
          </w:p>
        </w:tc>
        <w:tc>
          <w:tcPr>
            <w:tcW w:w="1116" w:type="dxa"/>
            <w:noWrap/>
            <w:hideMark/>
          </w:tcPr>
          <w:p w14:paraId="6CBE0040" w14:textId="3F32030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22.2</w:t>
            </w:r>
          </w:p>
        </w:tc>
        <w:tc>
          <w:tcPr>
            <w:tcW w:w="1817" w:type="dxa"/>
            <w:noWrap/>
            <w:hideMark/>
          </w:tcPr>
          <w:p w14:paraId="501C8DF0" w14:textId="7CA9F02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20.9</w:t>
            </w:r>
          </w:p>
        </w:tc>
        <w:tc>
          <w:tcPr>
            <w:tcW w:w="1276" w:type="dxa"/>
            <w:noWrap/>
            <w:hideMark/>
          </w:tcPr>
          <w:p w14:paraId="727DFF3C" w14:textId="1E6F5AF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5.8</w:t>
            </w:r>
          </w:p>
        </w:tc>
      </w:tr>
      <w:tr w:rsidR="00232520" w:rsidRPr="00232520" w14:paraId="58A6B77B" w14:textId="77777777" w:rsidTr="00232520">
        <w:trPr>
          <w:trHeight w:val="276"/>
        </w:trPr>
        <w:tc>
          <w:tcPr>
            <w:tcW w:w="1134" w:type="dxa"/>
            <w:noWrap/>
            <w:hideMark/>
          </w:tcPr>
          <w:p w14:paraId="5ECF0743"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HAN</w:t>
            </w:r>
          </w:p>
        </w:tc>
        <w:tc>
          <w:tcPr>
            <w:tcW w:w="1276" w:type="dxa"/>
            <w:noWrap/>
            <w:hideMark/>
          </w:tcPr>
          <w:p w14:paraId="47568848" w14:textId="3100A7B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91.6</w:t>
            </w:r>
          </w:p>
        </w:tc>
        <w:tc>
          <w:tcPr>
            <w:tcW w:w="2050" w:type="dxa"/>
            <w:noWrap/>
            <w:hideMark/>
          </w:tcPr>
          <w:p w14:paraId="5DB6FE0F" w14:textId="012FF5D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87.1</w:t>
            </w:r>
          </w:p>
        </w:tc>
        <w:tc>
          <w:tcPr>
            <w:tcW w:w="1533" w:type="dxa"/>
            <w:noWrap/>
            <w:hideMark/>
          </w:tcPr>
          <w:p w14:paraId="503D5F5D" w14:textId="27F746C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722.4</w:t>
            </w:r>
          </w:p>
        </w:tc>
        <w:tc>
          <w:tcPr>
            <w:tcW w:w="1116" w:type="dxa"/>
            <w:noWrap/>
            <w:hideMark/>
          </w:tcPr>
          <w:p w14:paraId="5D804B6D" w14:textId="5463C61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12.7</w:t>
            </w:r>
          </w:p>
        </w:tc>
        <w:tc>
          <w:tcPr>
            <w:tcW w:w="1817" w:type="dxa"/>
            <w:noWrap/>
            <w:hideMark/>
          </w:tcPr>
          <w:p w14:paraId="1DDA69DE" w14:textId="12B35EB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12.1</w:t>
            </w:r>
          </w:p>
        </w:tc>
        <w:tc>
          <w:tcPr>
            <w:tcW w:w="1276" w:type="dxa"/>
            <w:noWrap/>
            <w:hideMark/>
          </w:tcPr>
          <w:p w14:paraId="5F1C383F" w14:textId="0645B2D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4.9</w:t>
            </w:r>
          </w:p>
        </w:tc>
      </w:tr>
      <w:tr w:rsidR="00232520" w:rsidRPr="00232520" w14:paraId="3D587124" w14:textId="77777777" w:rsidTr="00232520">
        <w:trPr>
          <w:trHeight w:val="276"/>
        </w:trPr>
        <w:tc>
          <w:tcPr>
            <w:tcW w:w="1134" w:type="dxa"/>
            <w:noWrap/>
            <w:hideMark/>
          </w:tcPr>
          <w:p w14:paraId="0ED9C76C"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CHQ</w:t>
            </w:r>
          </w:p>
        </w:tc>
        <w:tc>
          <w:tcPr>
            <w:tcW w:w="1276" w:type="dxa"/>
            <w:noWrap/>
            <w:hideMark/>
          </w:tcPr>
          <w:p w14:paraId="53C436A0" w14:textId="3AEA3DC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293.0</w:t>
            </w:r>
          </w:p>
        </w:tc>
        <w:tc>
          <w:tcPr>
            <w:tcW w:w="2050" w:type="dxa"/>
            <w:noWrap/>
            <w:hideMark/>
          </w:tcPr>
          <w:p w14:paraId="29708167" w14:textId="47505E5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202.9</w:t>
            </w:r>
          </w:p>
        </w:tc>
        <w:tc>
          <w:tcPr>
            <w:tcW w:w="1533" w:type="dxa"/>
            <w:noWrap/>
            <w:hideMark/>
          </w:tcPr>
          <w:p w14:paraId="5C2107C3" w14:textId="7141380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2369.8</w:t>
            </w:r>
          </w:p>
        </w:tc>
        <w:tc>
          <w:tcPr>
            <w:tcW w:w="1116" w:type="dxa"/>
            <w:noWrap/>
            <w:hideMark/>
          </w:tcPr>
          <w:p w14:paraId="7A339848" w14:textId="6E0E61D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12.4</w:t>
            </w:r>
          </w:p>
        </w:tc>
        <w:tc>
          <w:tcPr>
            <w:tcW w:w="1817" w:type="dxa"/>
            <w:noWrap/>
            <w:hideMark/>
          </w:tcPr>
          <w:p w14:paraId="2865F732" w14:textId="38CD63E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8.6</w:t>
            </w:r>
          </w:p>
        </w:tc>
        <w:tc>
          <w:tcPr>
            <w:tcW w:w="1276" w:type="dxa"/>
            <w:noWrap/>
            <w:hideMark/>
          </w:tcPr>
          <w:p w14:paraId="6AC90883" w14:textId="3A7D8DA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30.8</w:t>
            </w:r>
          </w:p>
        </w:tc>
      </w:tr>
      <w:tr w:rsidR="00232520" w:rsidRPr="00232520" w14:paraId="00EC92D3" w14:textId="77777777" w:rsidTr="00232520">
        <w:trPr>
          <w:trHeight w:val="276"/>
        </w:trPr>
        <w:tc>
          <w:tcPr>
            <w:tcW w:w="1134" w:type="dxa"/>
            <w:noWrap/>
            <w:hideMark/>
          </w:tcPr>
          <w:p w14:paraId="04F94D1F"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SCH</w:t>
            </w:r>
          </w:p>
        </w:tc>
        <w:tc>
          <w:tcPr>
            <w:tcW w:w="1276" w:type="dxa"/>
            <w:noWrap/>
            <w:hideMark/>
          </w:tcPr>
          <w:p w14:paraId="6B1045F9" w14:textId="7DB0DEA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631.2</w:t>
            </w:r>
          </w:p>
        </w:tc>
        <w:tc>
          <w:tcPr>
            <w:tcW w:w="2050" w:type="dxa"/>
            <w:noWrap/>
            <w:hideMark/>
          </w:tcPr>
          <w:p w14:paraId="6A5945A2" w14:textId="055A2DA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443.5</w:t>
            </w:r>
          </w:p>
        </w:tc>
        <w:tc>
          <w:tcPr>
            <w:tcW w:w="1533" w:type="dxa"/>
            <w:noWrap/>
            <w:hideMark/>
          </w:tcPr>
          <w:p w14:paraId="7DD15281" w14:textId="6F95D45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6725.2</w:t>
            </w:r>
          </w:p>
        </w:tc>
        <w:tc>
          <w:tcPr>
            <w:tcW w:w="1116" w:type="dxa"/>
            <w:noWrap/>
            <w:hideMark/>
          </w:tcPr>
          <w:p w14:paraId="62572C53" w14:textId="6200707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9.4</w:t>
            </w:r>
          </w:p>
        </w:tc>
        <w:tc>
          <w:tcPr>
            <w:tcW w:w="1817" w:type="dxa"/>
            <w:noWrap/>
            <w:hideMark/>
          </w:tcPr>
          <w:p w14:paraId="454C69F5" w14:textId="45E8458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6.6</w:t>
            </w:r>
          </w:p>
        </w:tc>
        <w:tc>
          <w:tcPr>
            <w:tcW w:w="1276" w:type="dxa"/>
            <w:noWrap/>
            <w:hideMark/>
          </w:tcPr>
          <w:p w14:paraId="1F89B4DF" w14:textId="7AC0F96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29.7</w:t>
            </w:r>
          </w:p>
        </w:tc>
      </w:tr>
      <w:tr w:rsidR="00232520" w:rsidRPr="00232520" w14:paraId="24BA1950" w14:textId="77777777" w:rsidTr="00232520">
        <w:trPr>
          <w:trHeight w:val="276"/>
        </w:trPr>
        <w:tc>
          <w:tcPr>
            <w:tcW w:w="1134" w:type="dxa"/>
            <w:noWrap/>
            <w:hideMark/>
          </w:tcPr>
          <w:p w14:paraId="0EC96AE4"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GUI</w:t>
            </w:r>
          </w:p>
        </w:tc>
        <w:tc>
          <w:tcPr>
            <w:tcW w:w="1276" w:type="dxa"/>
            <w:noWrap/>
            <w:hideMark/>
          </w:tcPr>
          <w:p w14:paraId="6016762F" w14:textId="582CD3A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913.4</w:t>
            </w:r>
          </w:p>
        </w:tc>
        <w:tc>
          <w:tcPr>
            <w:tcW w:w="2050" w:type="dxa"/>
            <w:noWrap/>
            <w:hideMark/>
          </w:tcPr>
          <w:p w14:paraId="58C0C7BF" w14:textId="4AC1D6B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842.1</w:t>
            </w:r>
          </w:p>
        </w:tc>
        <w:tc>
          <w:tcPr>
            <w:tcW w:w="1533" w:type="dxa"/>
            <w:noWrap/>
            <w:hideMark/>
          </w:tcPr>
          <w:p w14:paraId="76BBC44C" w14:textId="0957D54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4518.8</w:t>
            </w:r>
          </w:p>
        </w:tc>
        <w:tc>
          <w:tcPr>
            <w:tcW w:w="1116" w:type="dxa"/>
            <w:noWrap/>
            <w:hideMark/>
          </w:tcPr>
          <w:p w14:paraId="1C66969E" w14:textId="099E86C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20.2</w:t>
            </w:r>
          </w:p>
        </w:tc>
        <w:tc>
          <w:tcPr>
            <w:tcW w:w="1817" w:type="dxa"/>
            <w:noWrap/>
            <w:hideMark/>
          </w:tcPr>
          <w:p w14:paraId="26ACDA61" w14:textId="21A51C5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18.6</w:t>
            </w:r>
          </w:p>
        </w:tc>
        <w:tc>
          <w:tcPr>
            <w:tcW w:w="1276" w:type="dxa"/>
            <w:noWrap/>
            <w:hideMark/>
          </w:tcPr>
          <w:p w14:paraId="504290CE" w14:textId="563C26B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7.8</w:t>
            </w:r>
          </w:p>
        </w:tc>
      </w:tr>
      <w:tr w:rsidR="00232520" w:rsidRPr="00232520" w14:paraId="23522715" w14:textId="77777777" w:rsidTr="00232520">
        <w:trPr>
          <w:trHeight w:val="276"/>
        </w:trPr>
        <w:tc>
          <w:tcPr>
            <w:tcW w:w="1134" w:type="dxa"/>
            <w:noWrap/>
            <w:hideMark/>
          </w:tcPr>
          <w:p w14:paraId="1269C9D0"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YUN</w:t>
            </w:r>
          </w:p>
        </w:tc>
        <w:tc>
          <w:tcPr>
            <w:tcW w:w="1276" w:type="dxa"/>
            <w:noWrap/>
            <w:hideMark/>
          </w:tcPr>
          <w:p w14:paraId="7F6FE96E" w14:textId="5CA62BC5"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676.4</w:t>
            </w:r>
          </w:p>
        </w:tc>
        <w:tc>
          <w:tcPr>
            <w:tcW w:w="2050" w:type="dxa"/>
            <w:noWrap/>
            <w:hideMark/>
          </w:tcPr>
          <w:p w14:paraId="035B1BFF" w14:textId="6DEA16F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652.2</w:t>
            </w:r>
          </w:p>
        </w:tc>
        <w:tc>
          <w:tcPr>
            <w:tcW w:w="1533" w:type="dxa"/>
            <w:noWrap/>
            <w:hideMark/>
          </w:tcPr>
          <w:p w14:paraId="594DC300" w14:textId="48808309"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6213.3</w:t>
            </w:r>
          </w:p>
        </w:tc>
        <w:tc>
          <w:tcPr>
            <w:tcW w:w="1116" w:type="dxa"/>
            <w:noWrap/>
            <w:hideMark/>
          </w:tcPr>
          <w:p w14:paraId="173ECE24" w14:textId="052FC0D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10.9</w:t>
            </w:r>
          </w:p>
        </w:tc>
        <w:tc>
          <w:tcPr>
            <w:tcW w:w="1817" w:type="dxa"/>
            <w:noWrap/>
            <w:hideMark/>
          </w:tcPr>
          <w:p w14:paraId="5F76E736" w14:textId="1404F5E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10.5</w:t>
            </w:r>
          </w:p>
        </w:tc>
        <w:tc>
          <w:tcPr>
            <w:tcW w:w="1276" w:type="dxa"/>
            <w:noWrap/>
            <w:hideMark/>
          </w:tcPr>
          <w:p w14:paraId="6F90DBEE" w14:textId="1D599E6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3.6</w:t>
            </w:r>
          </w:p>
        </w:tc>
      </w:tr>
      <w:tr w:rsidR="00232520" w:rsidRPr="00232520" w14:paraId="58938766" w14:textId="77777777" w:rsidTr="00232520">
        <w:trPr>
          <w:trHeight w:val="276"/>
        </w:trPr>
        <w:tc>
          <w:tcPr>
            <w:tcW w:w="1134" w:type="dxa"/>
            <w:noWrap/>
            <w:hideMark/>
          </w:tcPr>
          <w:p w14:paraId="21B22094"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SHA</w:t>
            </w:r>
          </w:p>
        </w:tc>
        <w:tc>
          <w:tcPr>
            <w:tcW w:w="1276" w:type="dxa"/>
            <w:noWrap/>
            <w:hideMark/>
          </w:tcPr>
          <w:p w14:paraId="4998A056" w14:textId="121F350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161.3</w:t>
            </w:r>
          </w:p>
        </w:tc>
        <w:tc>
          <w:tcPr>
            <w:tcW w:w="2050" w:type="dxa"/>
            <w:noWrap/>
            <w:hideMark/>
          </w:tcPr>
          <w:p w14:paraId="7F4BE386" w14:textId="524141C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139.4</w:t>
            </w:r>
          </w:p>
        </w:tc>
        <w:tc>
          <w:tcPr>
            <w:tcW w:w="1533" w:type="dxa"/>
            <w:noWrap/>
            <w:hideMark/>
          </w:tcPr>
          <w:p w14:paraId="1D64752E" w14:textId="2C86388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3982.9</w:t>
            </w:r>
          </w:p>
        </w:tc>
        <w:tc>
          <w:tcPr>
            <w:tcW w:w="1116" w:type="dxa"/>
            <w:noWrap/>
            <w:hideMark/>
          </w:tcPr>
          <w:p w14:paraId="31F035F6" w14:textId="343371D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4.0</w:t>
            </w:r>
          </w:p>
        </w:tc>
        <w:tc>
          <w:tcPr>
            <w:tcW w:w="1817" w:type="dxa"/>
            <w:noWrap/>
            <w:hideMark/>
          </w:tcPr>
          <w:p w14:paraId="6752E672" w14:textId="34A2A33D"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3.5</w:t>
            </w:r>
          </w:p>
        </w:tc>
        <w:tc>
          <w:tcPr>
            <w:tcW w:w="1276" w:type="dxa"/>
            <w:noWrap/>
            <w:hideMark/>
          </w:tcPr>
          <w:p w14:paraId="725F9993" w14:textId="5E5D311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13.5</w:t>
            </w:r>
          </w:p>
        </w:tc>
      </w:tr>
      <w:tr w:rsidR="00232520" w:rsidRPr="00232520" w14:paraId="7734011E" w14:textId="77777777" w:rsidTr="00232520">
        <w:trPr>
          <w:trHeight w:val="276"/>
        </w:trPr>
        <w:tc>
          <w:tcPr>
            <w:tcW w:w="1134" w:type="dxa"/>
            <w:noWrap/>
            <w:hideMark/>
          </w:tcPr>
          <w:p w14:paraId="2EBE3C95"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GAS</w:t>
            </w:r>
          </w:p>
        </w:tc>
        <w:tc>
          <w:tcPr>
            <w:tcW w:w="1276" w:type="dxa"/>
            <w:noWrap/>
            <w:hideMark/>
          </w:tcPr>
          <w:p w14:paraId="5326E284" w14:textId="3831996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319.8</w:t>
            </w:r>
          </w:p>
        </w:tc>
        <w:tc>
          <w:tcPr>
            <w:tcW w:w="2050" w:type="dxa"/>
            <w:noWrap/>
            <w:hideMark/>
          </w:tcPr>
          <w:p w14:paraId="15CCB93F" w14:textId="61D6A78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297.8</w:t>
            </w:r>
          </w:p>
        </w:tc>
        <w:tc>
          <w:tcPr>
            <w:tcW w:w="1533" w:type="dxa"/>
            <w:noWrap/>
            <w:hideMark/>
          </w:tcPr>
          <w:p w14:paraId="69EB70D0" w14:textId="02E6FA0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5377.0</w:t>
            </w:r>
          </w:p>
        </w:tc>
        <w:tc>
          <w:tcPr>
            <w:tcW w:w="1116" w:type="dxa"/>
            <w:noWrap/>
            <w:hideMark/>
          </w:tcPr>
          <w:p w14:paraId="0853CDFB" w14:textId="7213D482"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5.9</w:t>
            </w:r>
          </w:p>
        </w:tc>
        <w:tc>
          <w:tcPr>
            <w:tcW w:w="1817" w:type="dxa"/>
            <w:noWrap/>
            <w:hideMark/>
          </w:tcPr>
          <w:p w14:paraId="1211D7AD" w14:textId="7DCC6ED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5.5</w:t>
            </w:r>
          </w:p>
        </w:tc>
        <w:tc>
          <w:tcPr>
            <w:tcW w:w="1276" w:type="dxa"/>
            <w:noWrap/>
            <w:hideMark/>
          </w:tcPr>
          <w:p w14:paraId="518BB1E2" w14:textId="26C6444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6.9</w:t>
            </w:r>
          </w:p>
        </w:tc>
      </w:tr>
      <w:tr w:rsidR="00232520" w:rsidRPr="00232520" w14:paraId="51493075" w14:textId="77777777" w:rsidTr="00232520">
        <w:trPr>
          <w:trHeight w:val="276"/>
        </w:trPr>
        <w:tc>
          <w:tcPr>
            <w:tcW w:w="1134" w:type="dxa"/>
            <w:noWrap/>
            <w:hideMark/>
          </w:tcPr>
          <w:p w14:paraId="211BC9D2"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QIH</w:t>
            </w:r>
          </w:p>
        </w:tc>
        <w:tc>
          <w:tcPr>
            <w:tcW w:w="1276" w:type="dxa"/>
            <w:noWrap/>
            <w:hideMark/>
          </w:tcPr>
          <w:p w14:paraId="421A42BF" w14:textId="1F36BEA6"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41.9</w:t>
            </w:r>
          </w:p>
        </w:tc>
        <w:tc>
          <w:tcPr>
            <w:tcW w:w="2050" w:type="dxa"/>
            <w:noWrap/>
            <w:hideMark/>
          </w:tcPr>
          <w:p w14:paraId="047F81D7" w14:textId="123CB223"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40.0</w:t>
            </w:r>
          </w:p>
        </w:tc>
        <w:tc>
          <w:tcPr>
            <w:tcW w:w="1533" w:type="dxa"/>
            <w:noWrap/>
            <w:hideMark/>
          </w:tcPr>
          <w:p w14:paraId="2AA4D086" w14:textId="3D8A954C"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590.1</w:t>
            </w:r>
          </w:p>
        </w:tc>
        <w:tc>
          <w:tcPr>
            <w:tcW w:w="1116" w:type="dxa"/>
            <w:noWrap/>
            <w:hideMark/>
          </w:tcPr>
          <w:p w14:paraId="0FE08018" w14:textId="088E616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7.1</w:t>
            </w:r>
          </w:p>
        </w:tc>
        <w:tc>
          <w:tcPr>
            <w:tcW w:w="1817" w:type="dxa"/>
            <w:noWrap/>
            <w:hideMark/>
          </w:tcPr>
          <w:p w14:paraId="329EE346" w14:textId="593A4E6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6.8</w:t>
            </w:r>
          </w:p>
        </w:tc>
        <w:tc>
          <w:tcPr>
            <w:tcW w:w="1276" w:type="dxa"/>
            <w:noWrap/>
            <w:hideMark/>
          </w:tcPr>
          <w:p w14:paraId="1481C402" w14:textId="2CDEBDE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4.5</w:t>
            </w:r>
          </w:p>
        </w:tc>
      </w:tr>
      <w:tr w:rsidR="00232520" w:rsidRPr="00232520" w14:paraId="500E7A8C" w14:textId="77777777" w:rsidTr="00232520">
        <w:trPr>
          <w:trHeight w:val="276"/>
        </w:trPr>
        <w:tc>
          <w:tcPr>
            <w:tcW w:w="1134" w:type="dxa"/>
            <w:noWrap/>
            <w:hideMark/>
          </w:tcPr>
          <w:p w14:paraId="7FD4C706"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NXA</w:t>
            </w:r>
          </w:p>
        </w:tc>
        <w:tc>
          <w:tcPr>
            <w:tcW w:w="1276" w:type="dxa"/>
            <w:noWrap/>
            <w:hideMark/>
          </w:tcPr>
          <w:p w14:paraId="20E43F2C" w14:textId="782823C0"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19.1</w:t>
            </w:r>
          </w:p>
        </w:tc>
        <w:tc>
          <w:tcPr>
            <w:tcW w:w="2050" w:type="dxa"/>
            <w:noWrap/>
            <w:hideMark/>
          </w:tcPr>
          <w:p w14:paraId="6F58368D" w14:textId="36F07EFA"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16.4</w:t>
            </w:r>
          </w:p>
        </w:tc>
        <w:tc>
          <w:tcPr>
            <w:tcW w:w="1533" w:type="dxa"/>
            <w:noWrap/>
            <w:hideMark/>
          </w:tcPr>
          <w:p w14:paraId="2631A893" w14:textId="43440AF8"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1289.9</w:t>
            </w:r>
          </w:p>
        </w:tc>
        <w:tc>
          <w:tcPr>
            <w:tcW w:w="1116" w:type="dxa"/>
            <w:noWrap/>
            <w:hideMark/>
          </w:tcPr>
          <w:p w14:paraId="5A1CD1DD" w14:textId="2465B73E"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1.5</w:t>
            </w:r>
          </w:p>
        </w:tc>
        <w:tc>
          <w:tcPr>
            <w:tcW w:w="1817" w:type="dxa"/>
            <w:noWrap/>
            <w:hideMark/>
          </w:tcPr>
          <w:p w14:paraId="1EABE98C" w14:textId="6D33959F"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w:t>
            </w:r>
          </w:p>
        </w:tc>
        <w:tc>
          <w:tcPr>
            <w:tcW w:w="1276" w:type="dxa"/>
            <w:noWrap/>
            <w:hideMark/>
          </w:tcPr>
          <w:p w14:paraId="442B66AB" w14:textId="6EFFD54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14.2</w:t>
            </w:r>
          </w:p>
        </w:tc>
      </w:tr>
      <w:tr w:rsidR="00232520" w:rsidRPr="00232520" w14:paraId="0F772854" w14:textId="77777777" w:rsidTr="00232520">
        <w:trPr>
          <w:trHeight w:val="276"/>
        </w:trPr>
        <w:tc>
          <w:tcPr>
            <w:tcW w:w="1134" w:type="dxa"/>
            <w:noWrap/>
            <w:hideMark/>
          </w:tcPr>
          <w:p w14:paraId="56803130" w14:textId="7777777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National</w:t>
            </w:r>
          </w:p>
        </w:tc>
        <w:tc>
          <w:tcPr>
            <w:tcW w:w="1276" w:type="dxa"/>
            <w:noWrap/>
            <w:hideMark/>
          </w:tcPr>
          <w:p w14:paraId="0EEBE099" w14:textId="67A5901B"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6783.4</w:t>
            </w:r>
          </w:p>
        </w:tc>
        <w:tc>
          <w:tcPr>
            <w:tcW w:w="2050" w:type="dxa"/>
            <w:noWrap/>
            <w:hideMark/>
          </w:tcPr>
          <w:p w14:paraId="0A13FF1D" w14:textId="5596462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5841.0</w:t>
            </w:r>
          </w:p>
        </w:tc>
        <w:tc>
          <w:tcPr>
            <w:tcW w:w="1533" w:type="dxa"/>
            <w:noWrap/>
            <w:hideMark/>
          </w:tcPr>
          <w:p w14:paraId="3C2EB17C" w14:textId="010D568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129006.1</w:t>
            </w:r>
          </w:p>
        </w:tc>
        <w:tc>
          <w:tcPr>
            <w:tcW w:w="1116" w:type="dxa"/>
            <w:noWrap/>
            <w:hideMark/>
          </w:tcPr>
          <w:p w14:paraId="665BB37E" w14:textId="77BD3A27"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5.3</w:t>
            </w:r>
          </w:p>
        </w:tc>
        <w:tc>
          <w:tcPr>
            <w:tcW w:w="1817" w:type="dxa"/>
            <w:noWrap/>
            <w:hideMark/>
          </w:tcPr>
          <w:p w14:paraId="6701D39E" w14:textId="316CE474"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4.5</w:t>
            </w:r>
          </w:p>
        </w:tc>
        <w:tc>
          <w:tcPr>
            <w:tcW w:w="1276" w:type="dxa"/>
            <w:noWrap/>
            <w:hideMark/>
          </w:tcPr>
          <w:p w14:paraId="4C205559" w14:textId="398505F1" w:rsidR="00232520" w:rsidRPr="00232520" w:rsidRDefault="00232520" w:rsidP="00232520">
            <w:pPr>
              <w:jc w:val="center"/>
              <w:rPr>
                <w:rFonts w:ascii="Times New Roman" w:eastAsia="宋体" w:hAnsi="Times New Roman" w:cs="Times New Roman"/>
                <w:sz w:val="24"/>
                <w:szCs w:val="24"/>
              </w:rPr>
            </w:pPr>
            <w:r w:rsidRPr="00232520">
              <w:rPr>
                <w:rFonts w:ascii="Times New Roman" w:eastAsia="宋体" w:hAnsi="Times New Roman" w:cs="Times New Roman" w:hint="eastAsia"/>
                <w:sz w:val="24"/>
                <w:szCs w:val="24"/>
              </w:rPr>
              <w:t>13.9</w:t>
            </w:r>
          </w:p>
        </w:tc>
      </w:tr>
    </w:tbl>
    <w:p w14:paraId="15514ECA" w14:textId="676029AA" w:rsidR="00232520" w:rsidRDefault="00232520" w:rsidP="00232520">
      <w:pPr>
        <w:rPr>
          <w:rFonts w:ascii="Times New Roman" w:eastAsia="宋体" w:hAnsi="Times New Roman" w:cs="Times New Roman"/>
          <w:sz w:val="24"/>
          <w:szCs w:val="24"/>
        </w:rPr>
      </w:pPr>
      <w:r w:rsidRPr="00377DF2">
        <w:rPr>
          <w:rFonts w:ascii="Times New Roman" w:hAnsi="Times New Roman" w:cs="Times New Roman"/>
          <w:sz w:val="24"/>
          <w:szCs w:val="24"/>
        </w:rPr>
        <w:t>Acronyms for 31 provinces, autonomous regions, and municipalities directly under the Central Government</w:t>
      </w:r>
      <w:r>
        <w:rPr>
          <w:rFonts w:ascii="Times New Roman" w:hAnsi="Times New Roman" w:cs="Times New Roman"/>
          <w:sz w:val="24"/>
          <w:szCs w:val="24"/>
        </w:rPr>
        <w:t xml:space="preserve"> </w:t>
      </w:r>
      <w:r>
        <w:rPr>
          <w:rFonts w:ascii="Times New Roman" w:hAnsi="Times New Roman" w:cs="Times New Roman" w:hint="eastAsia"/>
          <w:sz w:val="24"/>
          <w:szCs w:val="24"/>
        </w:rPr>
        <w:t>are</w:t>
      </w:r>
      <w:r>
        <w:rPr>
          <w:rFonts w:ascii="Times New Roman" w:hAnsi="Times New Roman" w:cs="Times New Roman"/>
          <w:sz w:val="24"/>
          <w:szCs w:val="24"/>
        </w:rPr>
        <w:t xml:space="preserve"> listed in Table S6</w:t>
      </w:r>
      <w:r w:rsidRPr="00377DF2">
        <w:rPr>
          <w:rFonts w:ascii="Times New Roman" w:hAnsi="Times New Roman" w:cs="Times New Roman"/>
          <w:sz w:val="24"/>
          <w:szCs w:val="24"/>
        </w:rPr>
        <w:t xml:space="preserve">. </w:t>
      </w:r>
      <w:r>
        <w:rPr>
          <w:rFonts w:ascii="Times New Roman" w:hAnsi="Times New Roman" w:cs="Times New Roman"/>
          <w:sz w:val="24"/>
          <w:szCs w:val="24"/>
        </w:rPr>
        <w:t xml:space="preserve">Shanghai, Tibet and Xinjiang aren’t depicted due to data limitation. </w:t>
      </w:r>
      <w:r w:rsidRPr="00232520">
        <w:rPr>
          <w:rFonts w:ascii="Times New Roman" w:eastAsia="宋体" w:hAnsi="Times New Roman" w:cs="Times New Roman"/>
          <w:sz w:val="24"/>
          <w:szCs w:val="24"/>
        </w:rPr>
        <w:t>The last line shows the situation of the whole country</w:t>
      </w:r>
      <w:r>
        <w:rPr>
          <w:rFonts w:ascii="Times New Roman" w:eastAsia="宋体" w:hAnsi="Times New Roman" w:cs="Times New Roman"/>
          <w:sz w:val="24"/>
          <w:szCs w:val="24"/>
        </w:rPr>
        <w:t>.</w:t>
      </w:r>
    </w:p>
    <w:p w14:paraId="421F464E" w14:textId="77777777" w:rsidR="00734759" w:rsidRPr="00232520" w:rsidRDefault="00734759" w:rsidP="00232520">
      <w:pPr>
        <w:rPr>
          <w:rFonts w:ascii="Times New Roman" w:eastAsia="宋体" w:hAnsi="Times New Roman" w:cs="Times New Roman"/>
          <w:sz w:val="24"/>
          <w:szCs w:val="24"/>
        </w:rPr>
        <w:sectPr w:rsidR="00734759" w:rsidRPr="00232520" w:rsidSect="009E11EF">
          <w:pgSz w:w="11906" w:h="16838"/>
          <w:pgMar w:top="1440" w:right="1797" w:bottom="1440" w:left="1797" w:header="851" w:footer="992" w:gutter="0"/>
          <w:lnNumType w:countBy="1" w:restart="continuous"/>
          <w:cols w:space="425"/>
          <w:docGrid w:linePitch="312"/>
        </w:sectPr>
      </w:pPr>
    </w:p>
    <w:p w14:paraId="1D068902" w14:textId="3CAFAD62" w:rsidR="00004205" w:rsidRPr="001A488F" w:rsidRDefault="00004205" w:rsidP="00431CEE">
      <w:pPr>
        <w:rPr>
          <w:rFonts w:ascii="Times New Roman" w:eastAsia="宋体" w:hAnsi="Times New Roman" w:cs="Times New Roman"/>
          <w:sz w:val="24"/>
          <w:szCs w:val="24"/>
        </w:rPr>
      </w:pPr>
      <w:r w:rsidRPr="001A488F">
        <w:rPr>
          <w:rFonts w:ascii="Times New Roman" w:eastAsia="宋体" w:hAnsi="Times New Roman" w:cs="Times New Roman" w:hint="eastAsia"/>
          <w:b/>
          <w:sz w:val="24"/>
          <w:szCs w:val="24"/>
        </w:rPr>
        <w:lastRenderedPageBreak/>
        <w:t>Table</w:t>
      </w:r>
      <w:r>
        <w:rPr>
          <w:rFonts w:ascii="Times New Roman" w:eastAsia="宋体" w:hAnsi="Times New Roman" w:cs="Times New Roman"/>
          <w:b/>
          <w:sz w:val="24"/>
          <w:szCs w:val="24"/>
        </w:rPr>
        <w:t xml:space="preserve"> </w:t>
      </w:r>
      <w:r w:rsidR="00393D74">
        <w:rPr>
          <w:rFonts w:ascii="Times New Roman" w:eastAsia="宋体" w:hAnsi="Times New Roman" w:cs="Times New Roman" w:hint="eastAsia"/>
          <w:b/>
          <w:sz w:val="24"/>
          <w:szCs w:val="24"/>
        </w:rPr>
        <w:t>S</w:t>
      </w:r>
      <w:r w:rsidR="00E35620">
        <w:rPr>
          <w:rFonts w:ascii="Times New Roman" w:eastAsia="宋体" w:hAnsi="Times New Roman" w:cs="Times New Roman"/>
          <w:b/>
          <w:sz w:val="24"/>
          <w:szCs w:val="24"/>
        </w:rPr>
        <w:t>4</w:t>
      </w:r>
      <w:r w:rsidRPr="001A488F">
        <w:rPr>
          <w:rFonts w:ascii="Times New Roman" w:eastAsia="宋体" w:hAnsi="Times New Roman" w:cs="Times New Roman"/>
          <w:b/>
          <w:sz w:val="24"/>
          <w:szCs w:val="24"/>
        </w:rPr>
        <w:t xml:space="preserve"> </w:t>
      </w:r>
      <w:r w:rsidR="002A1408" w:rsidRPr="002A1408">
        <w:rPr>
          <w:rFonts w:ascii="Times New Roman" w:eastAsia="宋体" w:hAnsi="Times New Roman" w:cs="Times New Roman"/>
          <w:b/>
          <w:sz w:val="24"/>
          <w:szCs w:val="24"/>
        </w:rPr>
        <w:t>New farming mitigates aging</w:t>
      </w:r>
      <w:r w:rsidR="002A1408">
        <w:rPr>
          <w:rFonts w:ascii="Times New Roman" w:eastAsia="宋体" w:hAnsi="Times New Roman" w:cs="Times New Roman"/>
          <w:b/>
          <w:sz w:val="24"/>
          <w:szCs w:val="24"/>
        </w:rPr>
        <w:t xml:space="preserve"> and its</w:t>
      </w:r>
      <w:r w:rsidR="002A1408" w:rsidRPr="002A1408">
        <w:rPr>
          <w:rFonts w:ascii="Times New Roman" w:eastAsia="宋体" w:hAnsi="Times New Roman" w:cs="Times New Roman"/>
          <w:b/>
          <w:sz w:val="24"/>
          <w:szCs w:val="24"/>
        </w:rPr>
        <w:t xml:space="preserve"> impacts on agricultur</w:t>
      </w:r>
      <w:r w:rsidR="000C0773">
        <w:rPr>
          <w:rFonts w:ascii="Times New Roman" w:eastAsia="宋体" w:hAnsi="Times New Roman" w:cs="Times New Roman"/>
          <w:b/>
          <w:sz w:val="24"/>
          <w:szCs w:val="24"/>
        </w:rPr>
        <w:t>e</w:t>
      </w:r>
    </w:p>
    <w:tbl>
      <w:tblPr>
        <w:tblStyle w:val="af2"/>
        <w:tblW w:w="5738"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994"/>
        <w:gridCol w:w="980"/>
        <w:gridCol w:w="1150"/>
        <w:gridCol w:w="1012"/>
        <w:gridCol w:w="282"/>
        <w:gridCol w:w="1134"/>
        <w:gridCol w:w="993"/>
        <w:gridCol w:w="993"/>
        <w:gridCol w:w="977"/>
        <w:gridCol w:w="285"/>
        <w:gridCol w:w="1560"/>
        <w:gridCol w:w="993"/>
        <w:gridCol w:w="1419"/>
        <w:gridCol w:w="1541"/>
      </w:tblGrid>
      <w:tr w:rsidR="00613709" w:rsidRPr="00014F1E" w14:paraId="5C680D98" w14:textId="77777777" w:rsidTr="00375146">
        <w:trPr>
          <w:trHeight w:val="170"/>
          <w:jc w:val="center"/>
        </w:trPr>
        <w:tc>
          <w:tcPr>
            <w:tcW w:w="532" w:type="pct"/>
            <w:tcBorders>
              <w:bottom w:val="nil"/>
            </w:tcBorders>
          </w:tcPr>
          <w:p w14:paraId="416EC70B" w14:textId="77777777" w:rsidR="00613709" w:rsidRPr="00014F1E" w:rsidRDefault="00613709" w:rsidP="00431CEE">
            <w:pPr>
              <w:pStyle w:val="a9"/>
              <w:ind w:firstLineChars="0" w:firstLine="0"/>
              <w:rPr>
                <w:rFonts w:ascii="Times New Roman" w:eastAsia="宋体" w:hAnsi="Times New Roman" w:cs="Times New Roman"/>
                <w:sz w:val="24"/>
                <w:szCs w:val="24"/>
              </w:rPr>
            </w:pPr>
          </w:p>
        </w:tc>
        <w:tc>
          <w:tcPr>
            <w:tcW w:w="1291" w:type="pct"/>
            <w:gridSpan w:val="4"/>
            <w:tcBorders>
              <w:top w:val="single" w:sz="4" w:space="0" w:color="auto"/>
              <w:bottom w:val="single" w:sz="4" w:space="0" w:color="auto"/>
            </w:tcBorders>
          </w:tcPr>
          <w:p w14:paraId="51D6CE5B" w14:textId="47D1C850" w:rsidR="00613709" w:rsidRPr="00014F1E" w:rsidRDefault="00613709" w:rsidP="00431CEE">
            <w:pPr>
              <w:pStyle w:val="a9"/>
              <w:ind w:firstLineChars="0" w:firstLine="0"/>
              <w:jc w:val="center"/>
              <w:rPr>
                <w:rFonts w:ascii="Times New Roman" w:eastAsia="宋体" w:hAnsi="Times New Roman" w:cs="Times New Roman"/>
                <w:sz w:val="20"/>
                <w:szCs w:val="20"/>
              </w:rPr>
            </w:pPr>
            <w:r>
              <w:rPr>
                <w:rFonts w:ascii="Times New Roman" w:eastAsia="宋体" w:hAnsi="Times New Roman" w:cs="Times New Roman"/>
                <w:sz w:val="24"/>
                <w:szCs w:val="20"/>
              </w:rPr>
              <w:t xml:space="preserve">Aging and </w:t>
            </w:r>
            <w:r w:rsidRPr="00014F1E">
              <w:rPr>
                <w:rFonts w:ascii="Times New Roman" w:eastAsia="宋体" w:hAnsi="Times New Roman" w:cs="Times New Roman"/>
                <w:sz w:val="24"/>
                <w:szCs w:val="20"/>
              </w:rPr>
              <w:t>Farm size</w:t>
            </w:r>
          </w:p>
        </w:tc>
        <w:tc>
          <w:tcPr>
            <w:tcW w:w="88" w:type="pct"/>
            <w:tcBorders>
              <w:bottom w:val="nil"/>
            </w:tcBorders>
          </w:tcPr>
          <w:p w14:paraId="38B75F56" w14:textId="77777777" w:rsidR="00613709" w:rsidRPr="00014F1E" w:rsidRDefault="00613709" w:rsidP="00431CEE">
            <w:pPr>
              <w:pStyle w:val="a9"/>
              <w:ind w:firstLineChars="0" w:firstLine="0"/>
              <w:jc w:val="center"/>
              <w:rPr>
                <w:rFonts w:ascii="Times New Roman" w:eastAsia="宋体" w:hAnsi="Times New Roman" w:cs="Times New Roman"/>
                <w:sz w:val="20"/>
                <w:szCs w:val="20"/>
              </w:rPr>
            </w:pPr>
          </w:p>
        </w:tc>
        <w:tc>
          <w:tcPr>
            <w:tcW w:w="1279" w:type="pct"/>
            <w:gridSpan w:val="4"/>
            <w:tcBorders>
              <w:top w:val="single" w:sz="4" w:space="0" w:color="auto"/>
              <w:bottom w:val="single" w:sz="4" w:space="0" w:color="auto"/>
            </w:tcBorders>
          </w:tcPr>
          <w:p w14:paraId="6DD13DC2" w14:textId="4D9B8A82" w:rsidR="00613709" w:rsidRPr="00014F1E" w:rsidRDefault="00613709" w:rsidP="00431CEE">
            <w:pPr>
              <w:pStyle w:val="a9"/>
              <w:ind w:firstLineChars="0" w:firstLine="0"/>
              <w:jc w:val="center"/>
              <w:rPr>
                <w:rFonts w:ascii="Times New Roman" w:eastAsia="宋体" w:hAnsi="Times New Roman" w:cs="Times New Roman"/>
                <w:sz w:val="20"/>
                <w:szCs w:val="20"/>
              </w:rPr>
            </w:pPr>
            <w:r>
              <w:rPr>
                <w:rFonts w:ascii="Times New Roman" w:eastAsia="宋体" w:hAnsi="Times New Roman" w:cs="Times New Roman"/>
                <w:sz w:val="24"/>
                <w:szCs w:val="20"/>
              </w:rPr>
              <w:t xml:space="preserve"> Cost and B</w:t>
            </w:r>
            <w:r w:rsidRPr="00014F1E">
              <w:rPr>
                <w:rFonts w:ascii="Times New Roman" w:eastAsia="宋体" w:hAnsi="Times New Roman" w:cs="Times New Roman"/>
                <w:sz w:val="24"/>
                <w:szCs w:val="20"/>
              </w:rPr>
              <w:t>enefit</w:t>
            </w:r>
          </w:p>
        </w:tc>
        <w:tc>
          <w:tcPr>
            <w:tcW w:w="89" w:type="pct"/>
            <w:tcBorders>
              <w:bottom w:val="nil"/>
            </w:tcBorders>
          </w:tcPr>
          <w:p w14:paraId="0F3B1B50" w14:textId="77777777" w:rsidR="00613709" w:rsidRPr="00014F1E" w:rsidRDefault="00613709" w:rsidP="00431CEE">
            <w:pPr>
              <w:pStyle w:val="a9"/>
              <w:ind w:firstLineChars="0" w:firstLine="0"/>
              <w:jc w:val="center"/>
              <w:rPr>
                <w:rFonts w:ascii="Times New Roman" w:eastAsia="宋体" w:hAnsi="Times New Roman" w:cs="Times New Roman"/>
                <w:sz w:val="20"/>
                <w:szCs w:val="20"/>
              </w:rPr>
            </w:pPr>
          </w:p>
        </w:tc>
        <w:tc>
          <w:tcPr>
            <w:tcW w:w="1721" w:type="pct"/>
            <w:gridSpan w:val="4"/>
            <w:tcBorders>
              <w:top w:val="single" w:sz="4" w:space="0" w:color="auto"/>
              <w:bottom w:val="single" w:sz="4" w:space="0" w:color="auto"/>
            </w:tcBorders>
          </w:tcPr>
          <w:p w14:paraId="69938BD3" w14:textId="593EEE49" w:rsidR="00613709" w:rsidRPr="00014F1E" w:rsidRDefault="001C512E" w:rsidP="00431CEE">
            <w:pPr>
              <w:pStyle w:val="a9"/>
              <w:ind w:firstLineChars="0" w:firstLine="0"/>
              <w:jc w:val="center"/>
              <w:rPr>
                <w:rFonts w:ascii="Times New Roman" w:eastAsia="宋体" w:hAnsi="Times New Roman" w:cs="Times New Roman"/>
                <w:sz w:val="20"/>
                <w:szCs w:val="20"/>
              </w:rPr>
            </w:pPr>
            <w:r>
              <w:rPr>
                <w:rFonts w:ascii="Times New Roman" w:eastAsia="宋体" w:hAnsi="Times New Roman" w:cs="Times New Roman"/>
                <w:sz w:val="24"/>
                <w:szCs w:val="20"/>
              </w:rPr>
              <w:t xml:space="preserve">Fertilizer </w:t>
            </w:r>
            <w:r w:rsidR="00613709" w:rsidRPr="00014F1E">
              <w:rPr>
                <w:rFonts w:ascii="Times New Roman" w:eastAsia="宋体" w:hAnsi="Times New Roman" w:cs="Times New Roman"/>
                <w:sz w:val="24"/>
                <w:szCs w:val="20"/>
              </w:rPr>
              <w:t xml:space="preserve">and </w:t>
            </w:r>
            <w:r w:rsidR="00613709">
              <w:rPr>
                <w:rFonts w:ascii="Times New Roman" w:eastAsia="宋体" w:hAnsi="Times New Roman" w:cs="Times New Roman"/>
                <w:sz w:val="24"/>
                <w:szCs w:val="20"/>
              </w:rPr>
              <w:t>Machinery</w:t>
            </w:r>
          </w:p>
        </w:tc>
      </w:tr>
      <w:tr w:rsidR="00613709" w:rsidRPr="00014F1E" w14:paraId="527D74F8" w14:textId="77777777" w:rsidTr="005D7350">
        <w:trPr>
          <w:trHeight w:val="170"/>
          <w:jc w:val="center"/>
        </w:trPr>
        <w:tc>
          <w:tcPr>
            <w:tcW w:w="532" w:type="pct"/>
            <w:tcBorders>
              <w:top w:val="nil"/>
              <w:bottom w:val="single" w:sz="4" w:space="0" w:color="auto"/>
            </w:tcBorders>
          </w:tcPr>
          <w:p w14:paraId="1EDE684C" w14:textId="77777777" w:rsidR="00613709" w:rsidRPr="00014F1E" w:rsidRDefault="00613709" w:rsidP="00431CEE">
            <w:pPr>
              <w:pStyle w:val="a9"/>
              <w:ind w:firstLineChars="0" w:firstLine="0"/>
              <w:rPr>
                <w:rFonts w:ascii="Times New Roman" w:eastAsia="宋体" w:hAnsi="Times New Roman" w:cs="Times New Roman"/>
                <w:sz w:val="24"/>
                <w:szCs w:val="24"/>
              </w:rPr>
            </w:pPr>
          </w:p>
        </w:tc>
        <w:tc>
          <w:tcPr>
            <w:tcW w:w="310" w:type="pct"/>
            <w:tcBorders>
              <w:top w:val="single" w:sz="4" w:space="0" w:color="auto"/>
              <w:bottom w:val="single" w:sz="4" w:space="0" w:color="auto"/>
            </w:tcBorders>
          </w:tcPr>
          <w:p w14:paraId="5553EA8C" w14:textId="1939D61C" w:rsidR="00613709" w:rsidRPr="00FA13B9" w:rsidRDefault="0061370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sz w:val="24"/>
                <w:szCs w:val="24"/>
              </w:rPr>
              <w:t>Ln Age</w:t>
            </w:r>
          </w:p>
        </w:tc>
        <w:tc>
          <w:tcPr>
            <w:tcW w:w="306" w:type="pct"/>
            <w:tcBorders>
              <w:top w:val="single" w:sz="4" w:space="0" w:color="auto"/>
              <w:bottom w:val="single" w:sz="4" w:space="0" w:color="auto"/>
            </w:tcBorders>
          </w:tcPr>
          <w:p w14:paraId="0F59ECE1" w14:textId="712D3ED0" w:rsidR="00613709" w:rsidRPr="00FA13B9" w:rsidRDefault="0061370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sz w:val="24"/>
                <w:szCs w:val="24"/>
              </w:rPr>
              <w:t>Aging</w:t>
            </w:r>
          </w:p>
        </w:tc>
        <w:tc>
          <w:tcPr>
            <w:tcW w:w="359" w:type="pct"/>
            <w:tcBorders>
              <w:top w:val="single" w:sz="4" w:space="0" w:color="auto"/>
              <w:bottom w:val="single" w:sz="4" w:space="0" w:color="auto"/>
            </w:tcBorders>
          </w:tcPr>
          <w:p w14:paraId="07E13C6C" w14:textId="130F064E" w:rsidR="00613709" w:rsidRPr="00014F1E" w:rsidRDefault="00613709" w:rsidP="00431CEE">
            <w:pPr>
              <w:pStyle w:val="a9"/>
              <w:ind w:firstLineChars="0" w:firstLine="0"/>
              <w:jc w:val="center"/>
              <w:rPr>
                <w:rFonts w:ascii="Times New Roman" w:eastAsia="宋体" w:hAnsi="Times New Roman" w:cs="Times New Roman"/>
                <w:sz w:val="22"/>
                <w:szCs w:val="20"/>
              </w:rPr>
            </w:pPr>
            <w:r w:rsidRPr="00576E40">
              <w:rPr>
                <w:rFonts w:ascii="Times New Roman" w:eastAsia="宋体" w:hAnsi="Times New Roman" w:cs="Times New Roman" w:hint="eastAsia"/>
                <w:szCs w:val="24"/>
              </w:rPr>
              <w:t>Education</w:t>
            </w:r>
            <w:r w:rsidR="00583D3B">
              <w:rPr>
                <w:rFonts w:ascii="Times New Roman" w:eastAsia="宋体" w:hAnsi="Times New Roman" w:cs="Times New Roman"/>
                <w:szCs w:val="24"/>
              </w:rPr>
              <w:t xml:space="preserve"> (</w:t>
            </w:r>
            <w:proofErr w:type="spellStart"/>
            <w:r w:rsidR="00583D3B">
              <w:rPr>
                <w:rFonts w:ascii="Times New Roman" w:eastAsia="宋体" w:hAnsi="Times New Roman" w:cs="Times New Roman"/>
                <w:szCs w:val="24"/>
              </w:rPr>
              <w:t>y</w:t>
            </w:r>
            <w:r w:rsidRPr="00576E40">
              <w:rPr>
                <w:rFonts w:ascii="Times New Roman" w:eastAsia="宋体" w:hAnsi="Times New Roman" w:cs="Times New Roman"/>
                <w:szCs w:val="24"/>
              </w:rPr>
              <w:t>r</w:t>
            </w:r>
            <w:proofErr w:type="spellEnd"/>
            <w:r w:rsidRPr="00576E40">
              <w:rPr>
                <w:rFonts w:ascii="Times New Roman" w:eastAsia="宋体" w:hAnsi="Times New Roman" w:cs="Times New Roman"/>
                <w:szCs w:val="24"/>
              </w:rPr>
              <w:t>)</w:t>
            </w:r>
          </w:p>
        </w:tc>
        <w:tc>
          <w:tcPr>
            <w:tcW w:w="316" w:type="pct"/>
            <w:tcBorders>
              <w:top w:val="single" w:sz="4" w:space="0" w:color="auto"/>
              <w:bottom w:val="single" w:sz="4" w:space="0" w:color="auto"/>
            </w:tcBorders>
          </w:tcPr>
          <w:p w14:paraId="66D7B60D" w14:textId="2643234C" w:rsidR="00613709" w:rsidRPr="00014F1E" w:rsidRDefault="0094449E" w:rsidP="00431CEE">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Ln Farm size</w:t>
            </w:r>
            <w:r w:rsidR="00613709" w:rsidRPr="00014F1E">
              <w:rPr>
                <w:rFonts w:ascii="Times New Roman" w:eastAsia="宋体" w:hAnsi="Times New Roman" w:cs="Times New Roman"/>
                <w:sz w:val="22"/>
                <w:szCs w:val="20"/>
              </w:rPr>
              <w:t xml:space="preserve"> (ha)</w:t>
            </w:r>
          </w:p>
        </w:tc>
        <w:tc>
          <w:tcPr>
            <w:tcW w:w="88" w:type="pct"/>
            <w:tcBorders>
              <w:top w:val="nil"/>
              <w:bottom w:val="single" w:sz="4" w:space="0" w:color="auto"/>
            </w:tcBorders>
          </w:tcPr>
          <w:p w14:paraId="7C70011D" w14:textId="77777777" w:rsidR="00613709" w:rsidRPr="00014F1E" w:rsidRDefault="00613709" w:rsidP="00431CEE">
            <w:pPr>
              <w:pStyle w:val="a9"/>
              <w:ind w:firstLineChars="0" w:firstLine="0"/>
              <w:jc w:val="center"/>
              <w:rPr>
                <w:rFonts w:ascii="Times New Roman" w:eastAsia="宋体" w:hAnsi="Times New Roman" w:cs="Times New Roman"/>
                <w:sz w:val="20"/>
                <w:szCs w:val="20"/>
              </w:rPr>
            </w:pPr>
          </w:p>
        </w:tc>
        <w:tc>
          <w:tcPr>
            <w:tcW w:w="354" w:type="pct"/>
            <w:tcBorders>
              <w:top w:val="single" w:sz="4" w:space="0" w:color="auto"/>
              <w:bottom w:val="single" w:sz="4" w:space="0" w:color="auto"/>
            </w:tcBorders>
          </w:tcPr>
          <w:p w14:paraId="6FE7A10E" w14:textId="77777777" w:rsidR="00613709" w:rsidRPr="00014F1E" w:rsidRDefault="00613709" w:rsidP="00431CEE">
            <w:pPr>
              <w:pStyle w:val="a9"/>
              <w:ind w:firstLineChars="0" w:firstLine="0"/>
              <w:jc w:val="center"/>
              <w:rPr>
                <w:rFonts w:ascii="Times New Roman" w:eastAsia="宋体" w:hAnsi="Times New Roman" w:cs="Times New Roman"/>
                <w:sz w:val="22"/>
                <w:szCs w:val="20"/>
              </w:rPr>
            </w:pPr>
            <w:r w:rsidRPr="0004522B">
              <w:rPr>
                <w:rFonts w:ascii="Times New Roman" w:eastAsia="宋体" w:hAnsi="Times New Roman" w:cs="Times New Roman"/>
                <w:szCs w:val="20"/>
              </w:rPr>
              <w:t>Ln O</w:t>
            </w:r>
            <w:r w:rsidRPr="0004522B">
              <w:rPr>
                <w:rFonts w:ascii="Times New Roman" w:eastAsia="宋体" w:hAnsi="Times New Roman" w:cs="Times New Roman" w:hint="eastAsia"/>
                <w:szCs w:val="20"/>
              </w:rPr>
              <w:t>utput</w:t>
            </w:r>
            <w:r w:rsidRPr="0004522B">
              <w:rPr>
                <w:rFonts w:ascii="Times New Roman" w:eastAsia="宋体" w:hAnsi="Times New Roman" w:cs="Times New Roman"/>
                <w:szCs w:val="20"/>
              </w:rPr>
              <w:t xml:space="preserve"> ($ ha</w:t>
            </w:r>
            <w:r w:rsidRPr="0004522B">
              <w:rPr>
                <w:rFonts w:ascii="Times New Roman" w:eastAsia="宋体" w:hAnsi="Times New Roman" w:cs="Times New Roman"/>
                <w:szCs w:val="20"/>
                <w:vertAlign w:val="superscript"/>
              </w:rPr>
              <w:t>-1</w:t>
            </w:r>
            <w:r w:rsidRPr="0004522B">
              <w:rPr>
                <w:rFonts w:ascii="Times New Roman" w:eastAsia="宋体" w:hAnsi="Times New Roman" w:cs="Times New Roman"/>
                <w:szCs w:val="20"/>
              </w:rPr>
              <w:t>)</w:t>
            </w:r>
          </w:p>
        </w:tc>
        <w:tc>
          <w:tcPr>
            <w:tcW w:w="310" w:type="pct"/>
            <w:tcBorders>
              <w:top w:val="single" w:sz="4" w:space="0" w:color="auto"/>
              <w:bottom w:val="single" w:sz="4" w:space="0" w:color="auto"/>
            </w:tcBorders>
          </w:tcPr>
          <w:p w14:paraId="241A891A" w14:textId="77777777" w:rsidR="00613709" w:rsidRPr="00014F1E" w:rsidRDefault="00613709" w:rsidP="00431CEE">
            <w:pPr>
              <w:pStyle w:val="a9"/>
              <w:ind w:firstLineChars="0" w:firstLine="0"/>
              <w:jc w:val="center"/>
              <w:rPr>
                <w:rFonts w:ascii="Times New Roman" w:eastAsia="宋体" w:hAnsi="Times New Roman" w:cs="Times New Roman"/>
                <w:sz w:val="22"/>
                <w:szCs w:val="20"/>
              </w:rPr>
            </w:pPr>
            <w:r w:rsidRPr="00014F1E">
              <w:rPr>
                <w:rFonts w:ascii="Times New Roman" w:eastAsia="宋体" w:hAnsi="Times New Roman" w:cs="Times New Roman"/>
                <w:sz w:val="22"/>
                <w:szCs w:val="20"/>
              </w:rPr>
              <w:t>L</w:t>
            </w:r>
            <w:r>
              <w:rPr>
                <w:rFonts w:ascii="Times New Roman" w:eastAsia="宋体" w:hAnsi="Times New Roman" w:cs="Times New Roman"/>
                <w:sz w:val="22"/>
                <w:szCs w:val="20"/>
              </w:rPr>
              <w:t>n Input ($</w:t>
            </w:r>
            <w:r w:rsidRPr="00014F1E">
              <w:rPr>
                <w:rFonts w:ascii="Times New Roman" w:eastAsia="宋体" w:hAnsi="Times New Roman" w:cs="Times New Roman"/>
                <w:sz w:val="22"/>
                <w:szCs w:val="20"/>
              </w:rPr>
              <w:t xml:space="preserve"> ha</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310" w:type="pct"/>
            <w:tcBorders>
              <w:top w:val="single" w:sz="4" w:space="0" w:color="auto"/>
              <w:bottom w:val="single" w:sz="4" w:space="0" w:color="auto"/>
            </w:tcBorders>
          </w:tcPr>
          <w:p w14:paraId="290A7D65" w14:textId="77777777" w:rsidR="00613709" w:rsidRPr="00014F1E" w:rsidRDefault="00613709" w:rsidP="00431CEE">
            <w:pPr>
              <w:pStyle w:val="a9"/>
              <w:ind w:firstLineChars="0" w:firstLine="0"/>
              <w:jc w:val="center"/>
              <w:rPr>
                <w:rFonts w:ascii="Times New Roman" w:eastAsia="宋体" w:hAnsi="Times New Roman" w:cs="Times New Roman"/>
                <w:sz w:val="22"/>
                <w:szCs w:val="20"/>
              </w:rPr>
            </w:pPr>
            <w:r w:rsidRPr="001717D6">
              <w:rPr>
                <w:rFonts w:ascii="Times New Roman" w:eastAsia="宋体" w:hAnsi="Times New Roman" w:cs="Times New Roman"/>
                <w:szCs w:val="20"/>
              </w:rPr>
              <w:t>Profit-cost ratio</w:t>
            </w:r>
          </w:p>
        </w:tc>
        <w:tc>
          <w:tcPr>
            <w:tcW w:w="305" w:type="pct"/>
            <w:tcBorders>
              <w:top w:val="single" w:sz="4" w:space="0" w:color="auto"/>
              <w:bottom w:val="single" w:sz="4" w:space="0" w:color="auto"/>
            </w:tcBorders>
          </w:tcPr>
          <w:p w14:paraId="12794218" w14:textId="77777777" w:rsidR="00613709" w:rsidRPr="00014F1E" w:rsidRDefault="00613709" w:rsidP="00431CEE">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Ln LP ($ h</w:t>
            </w:r>
            <w:r>
              <w:rPr>
                <w:rFonts w:ascii="Times New Roman" w:eastAsia="宋体" w:hAnsi="Times New Roman" w:cs="Times New Roman" w:hint="eastAsia"/>
                <w:sz w:val="22"/>
                <w:szCs w:val="20"/>
              </w:rPr>
              <w:t>r</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89" w:type="pct"/>
            <w:tcBorders>
              <w:top w:val="nil"/>
              <w:bottom w:val="single" w:sz="4" w:space="0" w:color="auto"/>
            </w:tcBorders>
          </w:tcPr>
          <w:p w14:paraId="50E94140" w14:textId="77777777" w:rsidR="00613709" w:rsidRPr="00014F1E" w:rsidRDefault="00613709" w:rsidP="00431CEE">
            <w:pPr>
              <w:pStyle w:val="a9"/>
              <w:ind w:firstLineChars="0" w:firstLine="0"/>
              <w:jc w:val="center"/>
              <w:rPr>
                <w:rFonts w:ascii="Times New Roman" w:eastAsia="宋体" w:hAnsi="Times New Roman" w:cs="Times New Roman"/>
                <w:sz w:val="20"/>
                <w:szCs w:val="20"/>
              </w:rPr>
            </w:pPr>
          </w:p>
        </w:tc>
        <w:tc>
          <w:tcPr>
            <w:tcW w:w="487" w:type="pct"/>
            <w:tcBorders>
              <w:top w:val="single" w:sz="4" w:space="0" w:color="auto"/>
              <w:bottom w:val="single" w:sz="4" w:space="0" w:color="auto"/>
            </w:tcBorders>
          </w:tcPr>
          <w:p w14:paraId="1F790660" w14:textId="77777777" w:rsidR="00613709" w:rsidRPr="00014F1E" w:rsidRDefault="00613709" w:rsidP="00431CEE">
            <w:pPr>
              <w:pStyle w:val="a9"/>
              <w:ind w:firstLineChars="0" w:firstLine="0"/>
              <w:jc w:val="center"/>
              <w:rPr>
                <w:rFonts w:ascii="Times New Roman" w:eastAsia="宋体" w:hAnsi="Times New Roman" w:cs="Times New Roman"/>
                <w:szCs w:val="20"/>
              </w:rPr>
            </w:pPr>
            <w:r>
              <w:rPr>
                <w:rFonts w:ascii="Times New Roman" w:eastAsia="宋体" w:hAnsi="Times New Roman" w:cs="Times New Roman"/>
                <w:szCs w:val="20"/>
              </w:rPr>
              <w:t>Ln Fertilization (</w:t>
            </w:r>
            <w:r>
              <w:rPr>
                <w:rFonts w:ascii="Times New Roman" w:eastAsia="宋体" w:hAnsi="Times New Roman" w:cs="Times New Roman"/>
                <w:sz w:val="22"/>
                <w:szCs w:val="20"/>
              </w:rPr>
              <w:t>$</w:t>
            </w:r>
            <w:r w:rsidRPr="00014F1E">
              <w:rPr>
                <w:rFonts w:ascii="Times New Roman" w:eastAsia="宋体" w:hAnsi="Times New Roman" w:cs="Times New Roman"/>
                <w:szCs w:val="20"/>
              </w:rPr>
              <w:t xml:space="preserve"> ha</w:t>
            </w:r>
            <w:r w:rsidRPr="00014F1E">
              <w:rPr>
                <w:rFonts w:ascii="Times New Roman" w:eastAsia="宋体" w:hAnsi="Times New Roman" w:cs="Times New Roman"/>
                <w:szCs w:val="20"/>
                <w:vertAlign w:val="superscript"/>
              </w:rPr>
              <w:t>-1</w:t>
            </w:r>
            <w:r w:rsidRPr="00014F1E">
              <w:rPr>
                <w:rFonts w:ascii="Times New Roman" w:eastAsia="宋体" w:hAnsi="Times New Roman" w:cs="Times New Roman"/>
                <w:szCs w:val="20"/>
              </w:rPr>
              <w:t>)</w:t>
            </w:r>
          </w:p>
        </w:tc>
        <w:tc>
          <w:tcPr>
            <w:tcW w:w="310" w:type="pct"/>
            <w:tcBorders>
              <w:top w:val="single" w:sz="4" w:space="0" w:color="auto"/>
              <w:bottom w:val="single" w:sz="4" w:space="0" w:color="auto"/>
            </w:tcBorders>
          </w:tcPr>
          <w:p w14:paraId="00F6475A" w14:textId="6384ABA3" w:rsidR="00613709" w:rsidRPr="00014F1E" w:rsidRDefault="00613709" w:rsidP="00205FCB">
            <w:pPr>
              <w:pStyle w:val="a9"/>
              <w:ind w:firstLineChars="0" w:firstLine="0"/>
              <w:jc w:val="center"/>
              <w:rPr>
                <w:rFonts w:ascii="Times New Roman" w:eastAsia="宋体" w:hAnsi="Times New Roman" w:cs="Times New Roman"/>
                <w:szCs w:val="20"/>
              </w:rPr>
            </w:pPr>
            <w:r>
              <w:rPr>
                <w:rFonts w:ascii="Times New Roman" w:eastAsia="宋体" w:hAnsi="Times New Roman" w:cs="Times New Roman"/>
                <w:sz w:val="22"/>
                <w:szCs w:val="20"/>
              </w:rPr>
              <w:t xml:space="preserve">Ln </w:t>
            </w:r>
            <w:r w:rsidR="00205FCB">
              <w:rPr>
                <w:rFonts w:ascii="Times New Roman" w:eastAsia="宋体" w:hAnsi="Times New Roman" w:cs="Times New Roman"/>
                <w:sz w:val="22"/>
                <w:szCs w:val="20"/>
              </w:rPr>
              <w:t>FUE</w:t>
            </w:r>
          </w:p>
        </w:tc>
        <w:tc>
          <w:tcPr>
            <w:tcW w:w="443" w:type="pct"/>
            <w:tcBorders>
              <w:top w:val="single" w:sz="4" w:space="0" w:color="auto"/>
              <w:bottom w:val="single" w:sz="4" w:space="0" w:color="auto"/>
            </w:tcBorders>
          </w:tcPr>
          <w:p w14:paraId="031BFD33" w14:textId="77777777" w:rsidR="00613709" w:rsidRPr="00014F1E" w:rsidRDefault="00613709" w:rsidP="00431CEE">
            <w:pPr>
              <w:pStyle w:val="a9"/>
              <w:ind w:firstLineChars="0" w:firstLine="0"/>
              <w:jc w:val="center"/>
              <w:rPr>
                <w:rFonts w:ascii="Times New Roman" w:eastAsia="宋体" w:hAnsi="Times New Roman" w:cs="Times New Roman"/>
                <w:sz w:val="22"/>
                <w:szCs w:val="20"/>
              </w:rPr>
            </w:pPr>
            <w:r w:rsidRPr="00576E40">
              <w:rPr>
                <w:rFonts w:ascii="Times New Roman" w:eastAsia="宋体" w:hAnsi="Times New Roman" w:cs="Times New Roman"/>
                <w:sz w:val="22"/>
                <w:szCs w:val="20"/>
              </w:rPr>
              <w:t>Machine input ($ ha</w:t>
            </w:r>
            <w:r w:rsidRPr="00576E40">
              <w:rPr>
                <w:rFonts w:ascii="Times New Roman" w:eastAsia="宋体" w:hAnsi="Times New Roman" w:cs="Times New Roman"/>
                <w:sz w:val="22"/>
                <w:szCs w:val="20"/>
                <w:vertAlign w:val="superscript"/>
              </w:rPr>
              <w:t>-1</w:t>
            </w:r>
            <w:r w:rsidRPr="00576E40">
              <w:rPr>
                <w:rFonts w:ascii="Times New Roman" w:eastAsia="宋体" w:hAnsi="Times New Roman" w:cs="Times New Roman"/>
                <w:sz w:val="22"/>
                <w:szCs w:val="20"/>
              </w:rPr>
              <w:t>)</w:t>
            </w:r>
          </w:p>
        </w:tc>
        <w:tc>
          <w:tcPr>
            <w:tcW w:w="481" w:type="pct"/>
            <w:tcBorders>
              <w:top w:val="single" w:sz="4" w:space="0" w:color="auto"/>
              <w:bottom w:val="single" w:sz="4" w:space="0" w:color="auto"/>
            </w:tcBorders>
          </w:tcPr>
          <w:p w14:paraId="63CD352A" w14:textId="7E5FB861" w:rsidR="00613709" w:rsidRPr="00014F1E" w:rsidRDefault="00613709" w:rsidP="00431CEE">
            <w:pPr>
              <w:pStyle w:val="a9"/>
              <w:ind w:firstLineChars="0" w:firstLine="0"/>
              <w:jc w:val="center"/>
              <w:rPr>
                <w:rFonts w:ascii="Times New Roman" w:eastAsia="宋体" w:hAnsi="Times New Roman" w:cs="Times New Roman"/>
                <w:sz w:val="22"/>
                <w:szCs w:val="20"/>
              </w:rPr>
            </w:pPr>
            <w:r w:rsidRPr="00576E40">
              <w:rPr>
                <w:rFonts w:ascii="Times New Roman" w:eastAsia="宋体" w:hAnsi="Times New Roman" w:cs="Times New Roman"/>
                <w:sz w:val="22"/>
                <w:szCs w:val="20"/>
              </w:rPr>
              <w:t xml:space="preserve">Machine </w:t>
            </w:r>
            <w:r>
              <w:rPr>
                <w:rFonts w:ascii="Times New Roman" w:eastAsia="宋体" w:hAnsi="Times New Roman" w:cs="Times New Roman"/>
                <w:sz w:val="22"/>
                <w:szCs w:val="20"/>
              </w:rPr>
              <w:t>own</w:t>
            </w:r>
            <w:r w:rsidR="00F90274">
              <w:rPr>
                <w:rFonts w:ascii="Times New Roman" w:eastAsia="宋体" w:hAnsi="Times New Roman" w:cs="Times New Roman"/>
                <w:sz w:val="22"/>
                <w:szCs w:val="20"/>
              </w:rPr>
              <w:t>ed</w:t>
            </w:r>
            <w:r w:rsidRPr="00576E40">
              <w:rPr>
                <w:rFonts w:ascii="Times New Roman" w:eastAsia="宋体" w:hAnsi="Times New Roman" w:cs="Times New Roman"/>
                <w:sz w:val="22"/>
                <w:szCs w:val="20"/>
              </w:rPr>
              <w:t xml:space="preserve"> ($ ha</w:t>
            </w:r>
            <w:r w:rsidRPr="00576E40">
              <w:rPr>
                <w:rFonts w:ascii="Times New Roman" w:eastAsia="宋体" w:hAnsi="Times New Roman" w:cs="Times New Roman"/>
                <w:sz w:val="22"/>
                <w:szCs w:val="20"/>
                <w:vertAlign w:val="superscript"/>
              </w:rPr>
              <w:t>-1</w:t>
            </w:r>
            <w:r w:rsidRPr="00576E40">
              <w:rPr>
                <w:rFonts w:ascii="Times New Roman" w:eastAsia="宋体" w:hAnsi="Times New Roman" w:cs="Times New Roman"/>
                <w:sz w:val="22"/>
                <w:szCs w:val="20"/>
              </w:rPr>
              <w:t>)</w:t>
            </w:r>
          </w:p>
        </w:tc>
      </w:tr>
      <w:tr w:rsidR="0094449E" w:rsidRPr="00014F1E" w14:paraId="6F1C51D0" w14:textId="77777777" w:rsidTr="005D7350">
        <w:trPr>
          <w:trHeight w:val="170"/>
          <w:jc w:val="center"/>
        </w:trPr>
        <w:tc>
          <w:tcPr>
            <w:tcW w:w="532" w:type="pct"/>
            <w:tcBorders>
              <w:top w:val="single" w:sz="4" w:space="0" w:color="auto"/>
            </w:tcBorders>
          </w:tcPr>
          <w:p w14:paraId="0AF877BF" w14:textId="0AAAEAB7" w:rsidR="0094449E" w:rsidRPr="00F36600" w:rsidRDefault="0094449E" w:rsidP="00431CEE">
            <w:pPr>
              <w:pStyle w:val="a9"/>
              <w:ind w:firstLineChars="0" w:firstLine="0"/>
              <w:rPr>
                <w:rFonts w:ascii="Times New Roman" w:eastAsia="宋体" w:hAnsi="Times New Roman" w:cs="Times New Roman"/>
                <w:sz w:val="24"/>
                <w:szCs w:val="24"/>
              </w:rPr>
            </w:pPr>
            <w:r w:rsidRPr="00F36600">
              <w:rPr>
                <w:rFonts w:ascii="Times New Roman" w:eastAsia="宋体" w:hAnsi="Times New Roman" w:cs="Times New Roman" w:hint="eastAsia"/>
                <w:sz w:val="24"/>
                <w:szCs w:val="24"/>
              </w:rPr>
              <w:t>N</w:t>
            </w:r>
            <w:r w:rsidRPr="00F36600">
              <w:rPr>
                <w:rFonts w:ascii="Times New Roman" w:eastAsia="宋体" w:hAnsi="Times New Roman" w:cs="Times New Roman"/>
                <w:sz w:val="24"/>
                <w:szCs w:val="24"/>
              </w:rPr>
              <w:t>ew farm</w:t>
            </w:r>
          </w:p>
        </w:tc>
        <w:tc>
          <w:tcPr>
            <w:tcW w:w="310" w:type="pct"/>
            <w:tcBorders>
              <w:top w:val="single" w:sz="4" w:space="0" w:color="auto"/>
            </w:tcBorders>
          </w:tcPr>
          <w:p w14:paraId="7916883D" w14:textId="3684189A" w:rsidR="0094449E" w:rsidRPr="00F36600" w:rsidRDefault="00FA13B9" w:rsidP="00431CEE">
            <w:pPr>
              <w:pStyle w:val="a9"/>
              <w:ind w:firstLineChars="0" w:firstLine="0"/>
              <w:jc w:val="center"/>
              <w:rPr>
                <w:rFonts w:ascii="Times New Roman" w:eastAsia="宋体" w:hAnsi="Times New Roman" w:cs="Times New Roman"/>
                <w:sz w:val="24"/>
                <w:szCs w:val="24"/>
              </w:rPr>
            </w:pPr>
            <w:r w:rsidRPr="00F36600">
              <w:rPr>
                <w:rFonts w:ascii="Times New Roman" w:eastAsia="宋体" w:hAnsi="Times New Roman" w:cs="Times New Roman" w:hint="eastAsia"/>
                <w:sz w:val="24"/>
                <w:szCs w:val="24"/>
              </w:rPr>
              <w:t>-</w:t>
            </w:r>
            <w:r w:rsidRPr="00F36600">
              <w:rPr>
                <w:rFonts w:ascii="Times New Roman" w:eastAsia="宋体" w:hAnsi="Times New Roman" w:cs="Times New Roman"/>
                <w:sz w:val="24"/>
                <w:szCs w:val="24"/>
              </w:rPr>
              <w:t>0.06</w:t>
            </w:r>
            <w:r w:rsidRPr="00F36600">
              <w:rPr>
                <w:rFonts w:ascii="Times New Roman" w:eastAsia="宋体" w:hAnsi="Times New Roman" w:cs="Times New Roman"/>
                <w:sz w:val="24"/>
                <w:szCs w:val="24"/>
                <w:vertAlign w:val="superscript"/>
              </w:rPr>
              <w:t>**</w:t>
            </w:r>
          </w:p>
        </w:tc>
        <w:tc>
          <w:tcPr>
            <w:tcW w:w="306" w:type="pct"/>
            <w:tcBorders>
              <w:top w:val="single" w:sz="4" w:space="0" w:color="auto"/>
            </w:tcBorders>
          </w:tcPr>
          <w:p w14:paraId="707592A7" w14:textId="40257E89" w:rsidR="0094449E" w:rsidRPr="00F36600" w:rsidRDefault="00FA13B9" w:rsidP="00431CEE">
            <w:pPr>
              <w:pStyle w:val="a9"/>
              <w:ind w:firstLineChars="0" w:firstLine="0"/>
              <w:jc w:val="center"/>
              <w:rPr>
                <w:rFonts w:ascii="Times New Roman" w:eastAsia="宋体" w:hAnsi="Times New Roman" w:cs="Times New Roman"/>
                <w:sz w:val="24"/>
                <w:szCs w:val="24"/>
              </w:rPr>
            </w:pPr>
            <w:r w:rsidRPr="00F36600">
              <w:rPr>
                <w:rFonts w:ascii="Times New Roman" w:eastAsia="宋体" w:hAnsi="Times New Roman" w:cs="Times New Roman" w:hint="eastAsia"/>
                <w:sz w:val="24"/>
                <w:szCs w:val="24"/>
              </w:rPr>
              <w:t>-</w:t>
            </w:r>
            <w:r w:rsidRPr="00F36600">
              <w:rPr>
                <w:rFonts w:ascii="Times New Roman" w:eastAsia="宋体" w:hAnsi="Times New Roman" w:cs="Times New Roman"/>
                <w:sz w:val="24"/>
                <w:szCs w:val="24"/>
              </w:rPr>
              <w:t>0.05</w:t>
            </w:r>
          </w:p>
        </w:tc>
        <w:tc>
          <w:tcPr>
            <w:tcW w:w="359" w:type="pct"/>
            <w:tcBorders>
              <w:top w:val="single" w:sz="4" w:space="0" w:color="auto"/>
            </w:tcBorders>
          </w:tcPr>
          <w:p w14:paraId="698812AB" w14:textId="2B1005AB" w:rsidR="0094449E" w:rsidRPr="00F36600" w:rsidRDefault="00FA13B9" w:rsidP="00431CEE">
            <w:pPr>
              <w:pStyle w:val="a9"/>
              <w:ind w:firstLineChars="0" w:firstLine="0"/>
              <w:jc w:val="center"/>
              <w:rPr>
                <w:rFonts w:ascii="Times New Roman" w:eastAsia="宋体" w:hAnsi="Times New Roman" w:cs="Times New Roman"/>
                <w:sz w:val="24"/>
                <w:szCs w:val="24"/>
              </w:rPr>
            </w:pPr>
            <w:r w:rsidRPr="00F36600">
              <w:rPr>
                <w:rFonts w:ascii="Times New Roman" w:eastAsia="宋体" w:hAnsi="Times New Roman" w:cs="Times New Roman"/>
                <w:sz w:val="24"/>
                <w:szCs w:val="24"/>
              </w:rPr>
              <w:t>1.02</w:t>
            </w:r>
            <w:r w:rsidRPr="00F36600">
              <w:rPr>
                <w:rFonts w:ascii="Times New Roman" w:eastAsia="宋体" w:hAnsi="Times New Roman" w:cs="Times New Roman"/>
                <w:sz w:val="24"/>
                <w:szCs w:val="24"/>
                <w:vertAlign w:val="superscript"/>
              </w:rPr>
              <w:t>***</w:t>
            </w:r>
          </w:p>
        </w:tc>
        <w:tc>
          <w:tcPr>
            <w:tcW w:w="316" w:type="pct"/>
            <w:tcBorders>
              <w:top w:val="single" w:sz="4" w:space="0" w:color="auto"/>
            </w:tcBorders>
          </w:tcPr>
          <w:p w14:paraId="244109A8" w14:textId="1352AB83" w:rsidR="0094449E" w:rsidRPr="00F36600" w:rsidRDefault="00FA13B9" w:rsidP="00431CEE">
            <w:pPr>
              <w:pStyle w:val="a9"/>
              <w:ind w:firstLineChars="0" w:firstLine="0"/>
              <w:jc w:val="center"/>
              <w:rPr>
                <w:rFonts w:ascii="Times New Roman" w:eastAsia="宋体" w:hAnsi="Times New Roman" w:cs="Times New Roman"/>
                <w:sz w:val="24"/>
                <w:szCs w:val="24"/>
              </w:rPr>
            </w:pPr>
            <w:r w:rsidRPr="00F36600">
              <w:rPr>
                <w:rFonts w:ascii="Times New Roman" w:eastAsia="宋体" w:hAnsi="Times New Roman" w:cs="Times New Roman" w:hint="eastAsia"/>
                <w:sz w:val="24"/>
                <w:szCs w:val="24"/>
              </w:rPr>
              <w:t>0</w:t>
            </w:r>
            <w:r w:rsidRPr="00F36600">
              <w:rPr>
                <w:rFonts w:ascii="Times New Roman" w:eastAsia="宋体" w:hAnsi="Times New Roman" w:cs="Times New Roman"/>
                <w:sz w:val="24"/>
                <w:szCs w:val="24"/>
              </w:rPr>
              <w:t>.27</w:t>
            </w:r>
            <w:r w:rsidRPr="00F36600">
              <w:rPr>
                <w:rFonts w:ascii="Times New Roman" w:eastAsia="宋体" w:hAnsi="Times New Roman" w:cs="Times New Roman"/>
                <w:sz w:val="24"/>
                <w:szCs w:val="24"/>
                <w:vertAlign w:val="superscript"/>
              </w:rPr>
              <w:t>**</w:t>
            </w:r>
          </w:p>
        </w:tc>
        <w:tc>
          <w:tcPr>
            <w:tcW w:w="88" w:type="pct"/>
            <w:tcBorders>
              <w:top w:val="single" w:sz="4" w:space="0" w:color="auto"/>
            </w:tcBorders>
          </w:tcPr>
          <w:p w14:paraId="6E1C3C35" w14:textId="77777777" w:rsidR="0094449E" w:rsidRPr="00FA13B9" w:rsidRDefault="0094449E" w:rsidP="00431CEE">
            <w:pPr>
              <w:pStyle w:val="a9"/>
              <w:ind w:firstLineChars="0" w:firstLine="0"/>
              <w:jc w:val="center"/>
              <w:rPr>
                <w:rFonts w:ascii="Times New Roman" w:eastAsia="宋体" w:hAnsi="Times New Roman" w:cs="Times New Roman"/>
                <w:sz w:val="24"/>
                <w:szCs w:val="24"/>
              </w:rPr>
            </w:pPr>
          </w:p>
        </w:tc>
        <w:tc>
          <w:tcPr>
            <w:tcW w:w="354" w:type="pct"/>
            <w:tcBorders>
              <w:top w:val="single" w:sz="4" w:space="0" w:color="auto"/>
            </w:tcBorders>
          </w:tcPr>
          <w:p w14:paraId="4C3EB6B6" w14:textId="7A507D0D" w:rsidR="0094449E" w:rsidRPr="00FA13B9" w:rsidRDefault="00FA13B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hint="eastAsia"/>
                <w:sz w:val="24"/>
                <w:szCs w:val="24"/>
              </w:rPr>
              <w:t>0</w:t>
            </w:r>
            <w:r w:rsidRPr="00FA13B9">
              <w:rPr>
                <w:rFonts w:ascii="Times New Roman" w:eastAsia="宋体" w:hAnsi="Times New Roman" w:cs="Times New Roman"/>
                <w:sz w:val="24"/>
                <w:szCs w:val="24"/>
              </w:rPr>
              <w:t>.17</w:t>
            </w:r>
            <w:r w:rsidRPr="00FA13B9">
              <w:rPr>
                <w:rFonts w:ascii="Times New Roman" w:eastAsia="宋体" w:hAnsi="Times New Roman" w:cs="Times New Roman"/>
                <w:sz w:val="24"/>
                <w:szCs w:val="24"/>
                <w:vertAlign w:val="superscript"/>
              </w:rPr>
              <w:t>*</w:t>
            </w:r>
          </w:p>
        </w:tc>
        <w:tc>
          <w:tcPr>
            <w:tcW w:w="310" w:type="pct"/>
            <w:tcBorders>
              <w:top w:val="single" w:sz="4" w:space="0" w:color="auto"/>
            </w:tcBorders>
          </w:tcPr>
          <w:p w14:paraId="1CF44EE4" w14:textId="3D516750" w:rsidR="0094449E" w:rsidRPr="00FA13B9" w:rsidRDefault="00FA13B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hint="eastAsia"/>
                <w:sz w:val="24"/>
                <w:szCs w:val="24"/>
              </w:rPr>
              <w:t>0</w:t>
            </w:r>
            <w:r w:rsidRPr="00FA13B9">
              <w:rPr>
                <w:rFonts w:ascii="Times New Roman" w:eastAsia="宋体" w:hAnsi="Times New Roman" w:cs="Times New Roman"/>
                <w:sz w:val="24"/>
                <w:szCs w:val="24"/>
              </w:rPr>
              <w:t>.19</w:t>
            </w:r>
            <w:r w:rsidRPr="00FA13B9">
              <w:rPr>
                <w:rFonts w:ascii="Times New Roman" w:eastAsia="宋体" w:hAnsi="Times New Roman" w:cs="Times New Roman"/>
                <w:sz w:val="24"/>
                <w:szCs w:val="24"/>
                <w:vertAlign w:val="superscript"/>
              </w:rPr>
              <w:t>*</w:t>
            </w:r>
          </w:p>
        </w:tc>
        <w:tc>
          <w:tcPr>
            <w:tcW w:w="310" w:type="pct"/>
            <w:tcBorders>
              <w:top w:val="single" w:sz="4" w:space="0" w:color="auto"/>
            </w:tcBorders>
          </w:tcPr>
          <w:p w14:paraId="63835472" w14:textId="30C80C8B" w:rsidR="0094449E" w:rsidRPr="00FA13B9" w:rsidRDefault="00FA13B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hint="eastAsia"/>
                <w:sz w:val="24"/>
                <w:szCs w:val="24"/>
              </w:rPr>
              <w:t>-</w:t>
            </w:r>
            <w:r w:rsidRPr="00FA13B9">
              <w:rPr>
                <w:rFonts w:ascii="Times New Roman" w:eastAsia="宋体" w:hAnsi="Times New Roman" w:cs="Times New Roman"/>
                <w:sz w:val="24"/>
                <w:szCs w:val="24"/>
              </w:rPr>
              <w:t>0.13</w:t>
            </w:r>
          </w:p>
        </w:tc>
        <w:tc>
          <w:tcPr>
            <w:tcW w:w="305" w:type="pct"/>
            <w:tcBorders>
              <w:top w:val="single" w:sz="4" w:space="0" w:color="auto"/>
            </w:tcBorders>
          </w:tcPr>
          <w:p w14:paraId="404B8E87" w14:textId="572D38F6" w:rsidR="0094449E" w:rsidRPr="00FA13B9" w:rsidRDefault="00FA13B9" w:rsidP="00431CEE">
            <w:pPr>
              <w:pStyle w:val="a9"/>
              <w:ind w:firstLineChars="0" w:firstLine="0"/>
              <w:jc w:val="center"/>
              <w:rPr>
                <w:rFonts w:ascii="Times New Roman" w:eastAsia="宋体" w:hAnsi="Times New Roman" w:cs="Times New Roman"/>
                <w:sz w:val="24"/>
                <w:szCs w:val="24"/>
              </w:rPr>
            </w:pPr>
            <w:r w:rsidRPr="00FA13B9">
              <w:rPr>
                <w:rFonts w:ascii="Times New Roman" w:eastAsia="宋体" w:hAnsi="Times New Roman" w:cs="Times New Roman" w:hint="eastAsia"/>
                <w:sz w:val="24"/>
                <w:szCs w:val="24"/>
              </w:rPr>
              <w:t>0</w:t>
            </w:r>
            <w:r>
              <w:rPr>
                <w:rFonts w:ascii="Times New Roman" w:eastAsia="宋体" w:hAnsi="Times New Roman" w:cs="Times New Roman"/>
                <w:sz w:val="24"/>
                <w:szCs w:val="24"/>
              </w:rPr>
              <w:t>.42</w:t>
            </w:r>
            <w:r w:rsidRPr="00FA13B9">
              <w:rPr>
                <w:rFonts w:ascii="Times New Roman" w:eastAsia="宋体" w:hAnsi="Times New Roman" w:cs="Times New Roman"/>
                <w:sz w:val="24"/>
                <w:szCs w:val="24"/>
                <w:vertAlign w:val="superscript"/>
              </w:rPr>
              <w:t>*</w:t>
            </w:r>
          </w:p>
        </w:tc>
        <w:tc>
          <w:tcPr>
            <w:tcW w:w="89" w:type="pct"/>
            <w:tcBorders>
              <w:top w:val="single" w:sz="4" w:space="0" w:color="auto"/>
            </w:tcBorders>
          </w:tcPr>
          <w:p w14:paraId="2DA7A736" w14:textId="77777777" w:rsidR="0094449E" w:rsidRPr="00FA13B9" w:rsidRDefault="0094449E" w:rsidP="00431CEE">
            <w:pPr>
              <w:pStyle w:val="a9"/>
              <w:ind w:firstLineChars="0" w:firstLine="0"/>
              <w:jc w:val="center"/>
              <w:rPr>
                <w:rFonts w:ascii="Times New Roman" w:eastAsia="宋体" w:hAnsi="Times New Roman" w:cs="Times New Roman"/>
                <w:sz w:val="24"/>
                <w:szCs w:val="24"/>
              </w:rPr>
            </w:pPr>
          </w:p>
        </w:tc>
        <w:tc>
          <w:tcPr>
            <w:tcW w:w="487" w:type="pct"/>
            <w:tcBorders>
              <w:top w:val="single" w:sz="4" w:space="0" w:color="auto"/>
            </w:tcBorders>
          </w:tcPr>
          <w:p w14:paraId="13C6981D" w14:textId="267EA027" w:rsidR="0094449E" w:rsidRPr="00FA13B9" w:rsidRDefault="0090770D" w:rsidP="00431CEE">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.04</w:t>
            </w:r>
          </w:p>
        </w:tc>
        <w:tc>
          <w:tcPr>
            <w:tcW w:w="310" w:type="pct"/>
            <w:tcBorders>
              <w:top w:val="single" w:sz="4" w:space="0" w:color="auto"/>
            </w:tcBorders>
          </w:tcPr>
          <w:p w14:paraId="44C64DAD" w14:textId="2E4A1AFF" w:rsidR="0094449E" w:rsidRPr="00FA13B9" w:rsidRDefault="0090770D" w:rsidP="00431CEE">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.22</w:t>
            </w:r>
            <w:r w:rsidRPr="00FA13B9">
              <w:rPr>
                <w:rFonts w:ascii="Times New Roman" w:eastAsia="宋体" w:hAnsi="Times New Roman" w:cs="Times New Roman"/>
                <w:sz w:val="24"/>
                <w:szCs w:val="24"/>
                <w:vertAlign w:val="superscript"/>
              </w:rPr>
              <w:t>*</w:t>
            </w:r>
          </w:p>
        </w:tc>
        <w:tc>
          <w:tcPr>
            <w:tcW w:w="443" w:type="pct"/>
            <w:tcBorders>
              <w:top w:val="single" w:sz="4" w:space="0" w:color="auto"/>
            </w:tcBorders>
          </w:tcPr>
          <w:p w14:paraId="069EC815" w14:textId="29DE47E7" w:rsidR="0094449E" w:rsidRPr="00FA13B9" w:rsidRDefault="0090770D" w:rsidP="00431CEE">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10</w:t>
            </w:r>
            <w:r w:rsidRPr="00FA13B9">
              <w:rPr>
                <w:rFonts w:ascii="Times New Roman" w:eastAsia="宋体" w:hAnsi="Times New Roman" w:cs="Times New Roman"/>
                <w:sz w:val="24"/>
                <w:szCs w:val="24"/>
                <w:vertAlign w:val="superscript"/>
              </w:rPr>
              <w:t>*</w:t>
            </w:r>
          </w:p>
        </w:tc>
        <w:tc>
          <w:tcPr>
            <w:tcW w:w="481" w:type="pct"/>
            <w:tcBorders>
              <w:top w:val="single" w:sz="4" w:space="0" w:color="auto"/>
            </w:tcBorders>
          </w:tcPr>
          <w:p w14:paraId="146E8621" w14:textId="458890DF" w:rsidR="0094449E" w:rsidRPr="00FA13B9" w:rsidRDefault="00CB614E" w:rsidP="00431CEE">
            <w:pPr>
              <w:pStyle w:val="a9"/>
              <w:ind w:firstLineChars="0" w:firstLine="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120</w:t>
            </w:r>
          </w:p>
        </w:tc>
      </w:tr>
      <w:tr w:rsidR="00613709" w:rsidRPr="00014F1E" w14:paraId="197A6BF7" w14:textId="77777777" w:rsidTr="005D7350">
        <w:trPr>
          <w:trHeight w:val="170"/>
          <w:jc w:val="center"/>
        </w:trPr>
        <w:tc>
          <w:tcPr>
            <w:tcW w:w="532" w:type="pct"/>
            <w:vAlign w:val="center"/>
          </w:tcPr>
          <w:p w14:paraId="31FD1E1E" w14:textId="77777777" w:rsidR="00613709" w:rsidRPr="00F36600" w:rsidRDefault="00613709" w:rsidP="00431CEE">
            <w:pPr>
              <w:pStyle w:val="a9"/>
              <w:ind w:firstLineChars="0" w:firstLine="0"/>
              <w:rPr>
                <w:rFonts w:ascii="Times New Roman" w:eastAsia="宋体" w:hAnsi="Times New Roman" w:cs="Times New Roman"/>
                <w:sz w:val="24"/>
                <w:szCs w:val="24"/>
              </w:rPr>
            </w:pPr>
            <w:r w:rsidRPr="00F36600">
              <w:rPr>
                <w:rFonts w:ascii="Times New Roman" w:eastAsia="宋体" w:hAnsi="Times New Roman" w:cs="Times New Roman"/>
                <w:sz w:val="24"/>
                <w:szCs w:val="24"/>
              </w:rPr>
              <w:t>Aging</w:t>
            </w:r>
          </w:p>
        </w:tc>
        <w:tc>
          <w:tcPr>
            <w:tcW w:w="310" w:type="pct"/>
            <w:vAlign w:val="center"/>
          </w:tcPr>
          <w:p w14:paraId="56793E70" w14:textId="6894F938" w:rsidR="00613709" w:rsidRPr="00F36600" w:rsidRDefault="00613709" w:rsidP="00431CEE">
            <w:pPr>
              <w:pStyle w:val="a9"/>
              <w:ind w:firstLineChars="0" w:firstLine="0"/>
              <w:rPr>
                <w:rFonts w:ascii="Times New Roman" w:eastAsia="宋体" w:hAnsi="Times New Roman" w:cs="Times New Roman"/>
                <w:sz w:val="24"/>
                <w:szCs w:val="18"/>
              </w:rPr>
            </w:pPr>
          </w:p>
        </w:tc>
        <w:tc>
          <w:tcPr>
            <w:tcW w:w="306" w:type="pct"/>
          </w:tcPr>
          <w:p w14:paraId="045D2ADA" w14:textId="79742CDA" w:rsidR="00613709" w:rsidRPr="00F36600" w:rsidRDefault="00613709" w:rsidP="00431CEE">
            <w:pPr>
              <w:pStyle w:val="a9"/>
              <w:ind w:firstLineChars="0" w:firstLine="0"/>
              <w:jc w:val="center"/>
              <w:rPr>
                <w:rFonts w:ascii="Times New Roman" w:eastAsia="宋体" w:hAnsi="Times New Roman" w:cs="Times New Roman"/>
                <w:sz w:val="24"/>
                <w:szCs w:val="18"/>
              </w:rPr>
            </w:pPr>
          </w:p>
        </w:tc>
        <w:tc>
          <w:tcPr>
            <w:tcW w:w="359" w:type="pct"/>
          </w:tcPr>
          <w:p w14:paraId="0541B0B6" w14:textId="135E7DE2" w:rsidR="00613709" w:rsidRPr="00F36600" w:rsidRDefault="00613709" w:rsidP="00431CEE">
            <w:pPr>
              <w:pStyle w:val="a9"/>
              <w:ind w:firstLineChars="0" w:firstLine="0"/>
              <w:jc w:val="center"/>
              <w:rPr>
                <w:rFonts w:ascii="Times New Roman" w:eastAsia="宋体" w:hAnsi="Times New Roman" w:cs="Times New Roman"/>
                <w:sz w:val="24"/>
                <w:szCs w:val="18"/>
              </w:rPr>
            </w:pPr>
          </w:p>
        </w:tc>
        <w:tc>
          <w:tcPr>
            <w:tcW w:w="316" w:type="pct"/>
          </w:tcPr>
          <w:p w14:paraId="4424DC7B" w14:textId="0ABD3082" w:rsidR="00613709" w:rsidRPr="00F36600" w:rsidRDefault="00FA13B9" w:rsidP="00431CEE">
            <w:pPr>
              <w:pStyle w:val="a9"/>
              <w:ind w:firstLineChars="0" w:firstLine="0"/>
              <w:jc w:val="center"/>
              <w:rPr>
                <w:rFonts w:ascii="Times New Roman" w:eastAsia="宋体" w:hAnsi="Times New Roman" w:cs="Times New Roman"/>
                <w:sz w:val="24"/>
                <w:szCs w:val="18"/>
              </w:rPr>
            </w:pPr>
            <w:r w:rsidRPr="00F36600">
              <w:rPr>
                <w:rFonts w:ascii="Times New Roman" w:eastAsia="宋体" w:hAnsi="Times New Roman" w:cs="Times New Roman"/>
                <w:sz w:val="24"/>
                <w:szCs w:val="18"/>
              </w:rPr>
              <w:t>-0.31</w:t>
            </w:r>
            <w:r w:rsidR="00613709" w:rsidRPr="00F36600">
              <w:rPr>
                <w:rFonts w:ascii="Times New Roman" w:eastAsia="宋体" w:hAnsi="Times New Roman" w:cs="Times New Roman"/>
                <w:sz w:val="24"/>
                <w:szCs w:val="18"/>
                <w:vertAlign w:val="superscript"/>
              </w:rPr>
              <w:t>**</w:t>
            </w:r>
          </w:p>
        </w:tc>
        <w:tc>
          <w:tcPr>
            <w:tcW w:w="88" w:type="pct"/>
          </w:tcPr>
          <w:p w14:paraId="552B3486"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758ACA59" w14:textId="47B93763"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w:t>
            </w:r>
            <w:r w:rsidR="00FA13B9">
              <w:rPr>
                <w:rFonts w:ascii="Times New Roman" w:eastAsia="宋体" w:hAnsi="Times New Roman" w:cs="Times New Roman"/>
                <w:sz w:val="24"/>
                <w:szCs w:val="18"/>
              </w:rPr>
              <w:t>27</w:t>
            </w:r>
            <w:r w:rsidRPr="00014F1E">
              <w:rPr>
                <w:rFonts w:ascii="Times New Roman" w:eastAsia="宋体" w:hAnsi="Times New Roman" w:cs="Times New Roman"/>
                <w:sz w:val="24"/>
                <w:szCs w:val="18"/>
                <w:vertAlign w:val="superscript"/>
              </w:rPr>
              <w:t>***</w:t>
            </w:r>
          </w:p>
        </w:tc>
        <w:tc>
          <w:tcPr>
            <w:tcW w:w="310" w:type="pct"/>
          </w:tcPr>
          <w:p w14:paraId="6881B815" w14:textId="7E1AE9AF"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w:t>
            </w:r>
            <w:r w:rsidR="00FA13B9">
              <w:rPr>
                <w:rFonts w:ascii="Times New Roman" w:eastAsia="宋体" w:hAnsi="Times New Roman" w:cs="Times New Roman"/>
                <w:sz w:val="24"/>
                <w:szCs w:val="18"/>
              </w:rPr>
              <w:t>0.17</w:t>
            </w:r>
            <w:r w:rsidRPr="00014F1E">
              <w:rPr>
                <w:rFonts w:ascii="Times New Roman" w:eastAsia="宋体" w:hAnsi="Times New Roman" w:cs="Times New Roman"/>
                <w:sz w:val="24"/>
                <w:szCs w:val="18"/>
                <w:vertAlign w:val="superscript"/>
              </w:rPr>
              <w:t>***</w:t>
            </w:r>
          </w:p>
        </w:tc>
        <w:tc>
          <w:tcPr>
            <w:tcW w:w="310" w:type="pct"/>
          </w:tcPr>
          <w:p w14:paraId="537FF24B" w14:textId="7DC2A6CA"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-0.</w:t>
            </w:r>
            <w:r w:rsidR="00FA13B9">
              <w:rPr>
                <w:rFonts w:ascii="Times New Roman" w:eastAsia="宋体" w:hAnsi="Times New Roman" w:cs="Times New Roman"/>
                <w:sz w:val="24"/>
                <w:szCs w:val="18"/>
              </w:rPr>
              <w:t>11</w:t>
            </w:r>
          </w:p>
        </w:tc>
        <w:tc>
          <w:tcPr>
            <w:tcW w:w="305" w:type="pct"/>
          </w:tcPr>
          <w:p w14:paraId="6E7EF9F7" w14:textId="10617EE3"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w:t>
            </w:r>
            <w:r w:rsidR="00FA13B9">
              <w:rPr>
                <w:rFonts w:ascii="Times New Roman" w:eastAsia="宋体" w:hAnsi="Times New Roman" w:cs="Times New Roman"/>
                <w:sz w:val="24"/>
                <w:szCs w:val="18"/>
              </w:rPr>
              <w:t>0.38</w:t>
            </w:r>
            <w:r w:rsidRPr="00014F1E">
              <w:rPr>
                <w:rFonts w:ascii="Times New Roman" w:eastAsia="宋体" w:hAnsi="Times New Roman" w:cs="Times New Roman"/>
                <w:sz w:val="24"/>
                <w:szCs w:val="18"/>
                <w:vertAlign w:val="superscript"/>
              </w:rPr>
              <w:t>***</w:t>
            </w:r>
          </w:p>
        </w:tc>
        <w:tc>
          <w:tcPr>
            <w:tcW w:w="89" w:type="pct"/>
          </w:tcPr>
          <w:p w14:paraId="184866F4"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2CA2599C" w14:textId="2A96DC81" w:rsidR="00613709" w:rsidRPr="00014F1E" w:rsidRDefault="0090770D"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-0.22</w:t>
            </w:r>
            <w:r w:rsidR="00613709" w:rsidRPr="00014F1E">
              <w:rPr>
                <w:rFonts w:ascii="Times New Roman" w:eastAsia="宋体" w:hAnsi="Times New Roman" w:cs="Times New Roman"/>
                <w:sz w:val="24"/>
                <w:szCs w:val="18"/>
                <w:vertAlign w:val="superscript"/>
              </w:rPr>
              <w:t>***</w:t>
            </w:r>
          </w:p>
        </w:tc>
        <w:tc>
          <w:tcPr>
            <w:tcW w:w="310" w:type="pct"/>
          </w:tcPr>
          <w:p w14:paraId="6B548DA3" w14:textId="164DDFDF"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w:t>
            </w:r>
            <w:r w:rsidR="0090770D">
              <w:rPr>
                <w:rFonts w:ascii="Times New Roman" w:eastAsia="宋体" w:hAnsi="Times New Roman" w:cs="Times New Roman"/>
                <w:sz w:val="24"/>
                <w:szCs w:val="18"/>
              </w:rPr>
              <w:t>0.11</w:t>
            </w:r>
            <w:r w:rsidRPr="00014F1E">
              <w:rPr>
                <w:rFonts w:ascii="Times New Roman" w:eastAsia="宋体" w:hAnsi="Times New Roman" w:cs="Times New Roman"/>
                <w:sz w:val="24"/>
                <w:szCs w:val="18"/>
                <w:vertAlign w:val="superscript"/>
              </w:rPr>
              <w:t>***</w:t>
            </w:r>
          </w:p>
        </w:tc>
        <w:tc>
          <w:tcPr>
            <w:tcW w:w="443" w:type="pct"/>
          </w:tcPr>
          <w:p w14:paraId="25CA897F" w14:textId="0B006320" w:rsidR="00613709" w:rsidRPr="0090770D" w:rsidRDefault="00613709" w:rsidP="00431CEE">
            <w:pPr>
              <w:pStyle w:val="a9"/>
              <w:ind w:firstLineChars="0" w:firstLine="0"/>
              <w:jc w:val="center"/>
              <w:rPr>
                <w:rFonts w:ascii="Times New Roman" w:eastAsia="宋体" w:hAnsi="Times New Roman" w:cs="Times New Roman"/>
                <w:sz w:val="24"/>
                <w:szCs w:val="18"/>
              </w:rPr>
            </w:pPr>
            <w:r w:rsidRPr="0090770D">
              <w:rPr>
                <w:rFonts w:ascii="Times New Roman" w:eastAsia="宋体" w:hAnsi="Times New Roman" w:cs="Times New Roman"/>
                <w:sz w:val="24"/>
                <w:szCs w:val="18"/>
              </w:rPr>
              <w:t>-</w:t>
            </w:r>
            <w:r w:rsidR="0090770D" w:rsidRPr="0090770D">
              <w:rPr>
                <w:rFonts w:ascii="Times New Roman" w:eastAsia="宋体" w:hAnsi="Times New Roman" w:cs="Times New Roman"/>
                <w:sz w:val="24"/>
                <w:szCs w:val="18"/>
              </w:rPr>
              <w:t>38.8</w:t>
            </w:r>
          </w:p>
        </w:tc>
        <w:tc>
          <w:tcPr>
            <w:tcW w:w="481" w:type="pct"/>
          </w:tcPr>
          <w:p w14:paraId="66099A89" w14:textId="4E3D9D34"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w:t>
            </w:r>
            <w:r w:rsidR="00CB614E">
              <w:rPr>
                <w:rFonts w:ascii="Times New Roman" w:eastAsia="宋体" w:hAnsi="Times New Roman" w:cs="Times New Roman"/>
                <w:sz w:val="24"/>
                <w:szCs w:val="18"/>
              </w:rPr>
              <w:t>697</w:t>
            </w:r>
            <w:r w:rsidRPr="00014F1E">
              <w:rPr>
                <w:rFonts w:ascii="Times New Roman" w:eastAsia="宋体" w:hAnsi="Times New Roman" w:cs="Times New Roman"/>
                <w:sz w:val="24"/>
                <w:szCs w:val="18"/>
                <w:vertAlign w:val="superscript"/>
              </w:rPr>
              <w:t>***</w:t>
            </w:r>
          </w:p>
        </w:tc>
      </w:tr>
      <w:tr w:rsidR="00613709" w:rsidRPr="00014F1E" w14:paraId="45F275EA" w14:textId="77777777" w:rsidTr="005D7350">
        <w:trPr>
          <w:trHeight w:val="170"/>
          <w:jc w:val="center"/>
        </w:trPr>
        <w:tc>
          <w:tcPr>
            <w:tcW w:w="532" w:type="pct"/>
            <w:vAlign w:val="center"/>
          </w:tcPr>
          <w:p w14:paraId="088C8F51" w14:textId="77777777" w:rsidR="00613709" w:rsidRPr="00576E40" w:rsidRDefault="00613709" w:rsidP="00431CEE">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szCs w:val="24"/>
              </w:rPr>
              <w:t>Ln Farm size (ha)</w:t>
            </w:r>
          </w:p>
        </w:tc>
        <w:tc>
          <w:tcPr>
            <w:tcW w:w="310" w:type="pct"/>
            <w:vAlign w:val="center"/>
          </w:tcPr>
          <w:p w14:paraId="1362CCD4" w14:textId="77777777" w:rsidR="00613709" w:rsidRPr="00014F1E" w:rsidRDefault="00613709" w:rsidP="00431CEE">
            <w:pPr>
              <w:pStyle w:val="a9"/>
              <w:ind w:firstLineChars="0" w:firstLine="0"/>
              <w:rPr>
                <w:rFonts w:ascii="Times New Roman" w:eastAsia="宋体" w:hAnsi="Times New Roman" w:cs="Times New Roman"/>
                <w:sz w:val="24"/>
                <w:szCs w:val="18"/>
              </w:rPr>
            </w:pPr>
          </w:p>
        </w:tc>
        <w:tc>
          <w:tcPr>
            <w:tcW w:w="306" w:type="pct"/>
          </w:tcPr>
          <w:p w14:paraId="50588F8C"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9" w:type="pct"/>
          </w:tcPr>
          <w:p w14:paraId="7087BFF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6" w:type="pct"/>
          </w:tcPr>
          <w:p w14:paraId="22DCDD06"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88" w:type="pct"/>
          </w:tcPr>
          <w:p w14:paraId="0E17E4C2"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45AF9515"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-0.14</w:t>
            </w:r>
            <w:r w:rsidRPr="00014F1E">
              <w:rPr>
                <w:rFonts w:ascii="Times New Roman" w:eastAsia="宋体" w:hAnsi="Times New Roman" w:cs="Times New Roman"/>
                <w:sz w:val="24"/>
                <w:szCs w:val="18"/>
                <w:vertAlign w:val="superscript"/>
              </w:rPr>
              <w:t>***</w:t>
            </w:r>
          </w:p>
        </w:tc>
        <w:tc>
          <w:tcPr>
            <w:tcW w:w="310" w:type="pct"/>
          </w:tcPr>
          <w:p w14:paraId="7BF71FB7" w14:textId="5BA06D80" w:rsidR="0061370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-0.12</w:t>
            </w:r>
            <w:r w:rsidR="00613709" w:rsidRPr="00014F1E">
              <w:rPr>
                <w:rFonts w:ascii="Times New Roman" w:eastAsia="宋体" w:hAnsi="Times New Roman" w:cs="Times New Roman"/>
                <w:sz w:val="24"/>
                <w:szCs w:val="18"/>
                <w:vertAlign w:val="superscript"/>
              </w:rPr>
              <w:t>***</w:t>
            </w:r>
          </w:p>
        </w:tc>
        <w:tc>
          <w:tcPr>
            <w:tcW w:w="310" w:type="pct"/>
          </w:tcPr>
          <w:p w14:paraId="5288AE8F" w14:textId="56DCA2C3" w:rsidR="0061370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-0.01</w:t>
            </w:r>
          </w:p>
        </w:tc>
        <w:tc>
          <w:tcPr>
            <w:tcW w:w="305" w:type="pct"/>
          </w:tcPr>
          <w:p w14:paraId="609D802F" w14:textId="320675A3" w:rsidR="0061370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0.60</w:t>
            </w:r>
            <w:r w:rsidR="00613709" w:rsidRPr="00014F1E">
              <w:rPr>
                <w:rFonts w:ascii="Times New Roman" w:eastAsia="宋体" w:hAnsi="Times New Roman" w:cs="Times New Roman"/>
                <w:sz w:val="24"/>
                <w:szCs w:val="18"/>
                <w:vertAlign w:val="superscript"/>
              </w:rPr>
              <w:t>***</w:t>
            </w:r>
          </w:p>
        </w:tc>
        <w:tc>
          <w:tcPr>
            <w:tcW w:w="89" w:type="pct"/>
          </w:tcPr>
          <w:p w14:paraId="154B7BEB"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0BDDAEFB" w14:textId="675DCD89"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w:t>
            </w:r>
            <w:r w:rsidR="0090770D">
              <w:rPr>
                <w:rFonts w:ascii="Times New Roman" w:eastAsia="宋体" w:hAnsi="Times New Roman" w:cs="Times New Roman"/>
                <w:sz w:val="24"/>
                <w:szCs w:val="18"/>
              </w:rPr>
              <w:t>0.20</w:t>
            </w:r>
            <w:r w:rsidRPr="00014F1E">
              <w:rPr>
                <w:rFonts w:ascii="Times New Roman" w:eastAsia="宋体" w:hAnsi="Times New Roman" w:cs="Times New Roman"/>
                <w:sz w:val="24"/>
                <w:szCs w:val="18"/>
                <w:vertAlign w:val="superscript"/>
              </w:rPr>
              <w:t>***</w:t>
            </w:r>
          </w:p>
        </w:tc>
        <w:tc>
          <w:tcPr>
            <w:tcW w:w="310" w:type="pct"/>
          </w:tcPr>
          <w:p w14:paraId="528E8708" w14:textId="661D6C43"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w:t>
            </w:r>
            <w:r w:rsidR="0090770D">
              <w:rPr>
                <w:rFonts w:ascii="Times New Roman" w:eastAsia="宋体" w:hAnsi="Times New Roman" w:cs="Times New Roman"/>
                <w:sz w:val="24"/>
                <w:szCs w:val="18"/>
              </w:rPr>
              <w:t>04</w:t>
            </w:r>
            <w:r w:rsidRPr="00014F1E">
              <w:rPr>
                <w:rFonts w:ascii="Times New Roman" w:eastAsia="宋体" w:hAnsi="Times New Roman" w:cs="Times New Roman"/>
                <w:sz w:val="24"/>
                <w:szCs w:val="18"/>
                <w:vertAlign w:val="superscript"/>
              </w:rPr>
              <w:t>***</w:t>
            </w:r>
          </w:p>
        </w:tc>
        <w:tc>
          <w:tcPr>
            <w:tcW w:w="443" w:type="pct"/>
          </w:tcPr>
          <w:p w14:paraId="40DF326C" w14:textId="356D4D4A"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w:t>
            </w:r>
            <w:r w:rsidR="0090770D">
              <w:rPr>
                <w:rFonts w:ascii="Times New Roman" w:eastAsia="宋体" w:hAnsi="Times New Roman" w:cs="Times New Roman"/>
                <w:sz w:val="24"/>
                <w:szCs w:val="18"/>
              </w:rPr>
              <w:t>12.8</w:t>
            </w:r>
            <w:r w:rsidRPr="00014F1E">
              <w:rPr>
                <w:rFonts w:ascii="Times New Roman" w:eastAsia="宋体" w:hAnsi="Times New Roman" w:cs="Times New Roman"/>
                <w:sz w:val="24"/>
                <w:szCs w:val="18"/>
                <w:vertAlign w:val="superscript"/>
              </w:rPr>
              <w:t>*</w:t>
            </w:r>
          </w:p>
        </w:tc>
        <w:tc>
          <w:tcPr>
            <w:tcW w:w="481" w:type="pct"/>
          </w:tcPr>
          <w:p w14:paraId="4D9E1E05" w14:textId="5A5084D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4</w:t>
            </w:r>
            <w:r w:rsidR="00CB614E">
              <w:rPr>
                <w:rFonts w:ascii="Times New Roman" w:eastAsia="宋体" w:hAnsi="Times New Roman" w:cs="Times New Roman"/>
                <w:sz w:val="24"/>
                <w:szCs w:val="18"/>
              </w:rPr>
              <w:t>45</w:t>
            </w:r>
            <w:r w:rsidRPr="00014F1E">
              <w:rPr>
                <w:rFonts w:ascii="Times New Roman" w:eastAsia="宋体" w:hAnsi="Times New Roman" w:cs="Times New Roman"/>
                <w:sz w:val="24"/>
                <w:szCs w:val="18"/>
                <w:vertAlign w:val="superscript"/>
              </w:rPr>
              <w:t>***</w:t>
            </w:r>
          </w:p>
        </w:tc>
      </w:tr>
      <w:tr w:rsidR="00613709" w:rsidRPr="00014F1E" w14:paraId="5324ED74" w14:textId="77777777" w:rsidTr="005D7350">
        <w:trPr>
          <w:trHeight w:val="170"/>
          <w:jc w:val="center"/>
        </w:trPr>
        <w:tc>
          <w:tcPr>
            <w:tcW w:w="532" w:type="pct"/>
            <w:vAlign w:val="center"/>
          </w:tcPr>
          <w:p w14:paraId="01A27285" w14:textId="5B0DF95C" w:rsidR="00613709" w:rsidRPr="00576E40" w:rsidRDefault="00613709" w:rsidP="00431CEE">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hint="eastAsia"/>
                <w:szCs w:val="24"/>
              </w:rPr>
              <w:t>Education</w:t>
            </w:r>
            <w:r w:rsidRPr="00576E40">
              <w:rPr>
                <w:rFonts w:ascii="Times New Roman" w:eastAsia="宋体" w:hAnsi="Times New Roman" w:cs="Times New Roman"/>
                <w:szCs w:val="24"/>
              </w:rPr>
              <w:t xml:space="preserve"> (</w:t>
            </w:r>
            <w:proofErr w:type="spellStart"/>
            <w:r w:rsidRPr="00576E40">
              <w:rPr>
                <w:rFonts w:ascii="Times New Roman" w:eastAsia="宋体" w:hAnsi="Times New Roman" w:cs="Times New Roman"/>
                <w:szCs w:val="24"/>
              </w:rPr>
              <w:t>yr</w:t>
            </w:r>
            <w:proofErr w:type="spellEnd"/>
            <w:r w:rsidRPr="00576E40">
              <w:rPr>
                <w:rFonts w:ascii="Times New Roman" w:eastAsia="宋体" w:hAnsi="Times New Roman" w:cs="Times New Roman"/>
                <w:szCs w:val="24"/>
              </w:rPr>
              <w:t>)</w:t>
            </w:r>
          </w:p>
        </w:tc>
        <w:tc>
          <w:tcPr>
            <w:tcW w:w="310" w:type="pct"/>
            <w:vAlign w:val="center"/>
          </w:tcPr>
          <w:p w14:paraId="501009FE" w14:textId="3629B6A1" w:rsidR="00613709" w:rsidRPr="00014F1E" w:rsidRDefault="00613709" w:rsidP="00431CEE">
            <w:pPr>
              <w:pStyle w:val="a9"/>
              <w:ind w:firstLineChars="0" w:firstLine="0"/>
              <w:rPr>
                <w:rFonts w:ascii="Times New Roman" w:eastAsia="宋体" w:hAnsi="Times New Roman" w:cs="Times New Roman"/>
                <w:sz w:val="24"/>
                <w:szCs w:val="18"/>
              </w:rPr>
            </w:pPr>
          </w:p>
        </w:tc>
        <w:tc>
          <w:tcPr>
            <w:tcW w:w="306" w:type="pct"/>
          </w:tcPr>
          <w:p w14:paraId="125C3F87"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9" w:type="pct"/>
          </w:tcPr>
          <w:p w14:paraId="77FDCC58" w14:textId="2238F6E8"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6" w:type="pct"/>
          </w:tcPr>
          <w:p w14:paraId="5E9555E9" w14:textId="38ACC944" w:rsidR="0061370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-0.004</w:t>
            </w:r>
          </w:p>
        </w:tc>
        <w:tc>
          <w:tcPr>
            <w:tcW w:w="88" w:type="pct"/>
          </w:tcPr>
          <w:p w14:paraId="220DB4EC"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02E27D15" w14:textId="77777777" w:rsidR="00613709"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.03</w:t>
            </w:r>
            <w:r w:rsidRPr="00014F1E">
              <w:rPr>
                <w:rFonts w:ascii="Times New Roman" w:eastAsia="宋体" w:hAnsi="Times New Roman" w:cs="Times New Roman"/>
                <w:sz w:val="24"/>
                <w:szCs w:val="18"/>
                <w:vertAlign w:val="superscript"/>
              </w:rPr>
              <w:t>***</w:t>
            </w:r>
          </w:p>
        </w:tc>
        <w:tc>
          <w:tcPr>
            <w:tcW w:w="310" w:type="pct"/>
          </w:tcPr>
          <w:p w14:paraId="45E53CB6" w14:textId="6F15AD5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.01</w:t>
            </w:r>
            <w:r w:rsidRPr="00014F1E">
              <w:rPr>
                <w:rFonts w:ascii="Times New Roman" w:eastAsia="宋体" w:hAnsi="Times New Roman" w:cs="Times New Roman"/>
                <w:sz w:val="24"/>
                <w:szCs w:val="18"/>
                <w:vertAlign w:val="superscript"/>
              </w:rPr>
              <w:t>**</w:t>
            </w:r>
          </w:p>
        </w:tc>
        <w:tc>
          <w:tcPr>
            <w:tcW w:w="310" w:type="pct"/>
          </w:tcPr>
          <w:p w14:paraId="0656E0CC"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.03</w:t>
            </w:r>
            <w:r w:rsidRPr="00014F1E">
              <w:rPr>
                <w:rFonts w:ascii="Times New Roman" w:eastAsia="宋体" w:hAnsi="Times New Roman" w:cs="Times New Roman"/>
                <w:sz w:val="24"/>
                <w:szCs w:val="18"/>
                <w:vertAlign w:val="superscript"/>
              </w:rPr>
              <w:t>***</w:t>
            </w:r>
          </w:p>
        </w:tc>
        <w:tc>
          <w:tcPr>
            <w:tcW w:w="305" w:type="pct"/>
          </w:tcPr>
          <w:p w14:paraId="4DFAB1F3"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.03</w:t>
            </w:r>
            <w:r w:rsidRPr="00014F1E">
              <w:rPr>
                <w:rFonts w:ascii="Times New Roman" w:eastAsia="宋体" w:hAnsi="Times New Roman" w:cs="Times New Roman"/>
                <w:sz w:val="24"/>
                <w:szCs w:val="18"/>
                <w:vertAlign w:val="superscript"/>
              </w:rPr>
              <w:t>***</w:t>
            </w:r>
          </w:p>
        </w:tc>
        <w:tc>
          <w:tcPr>
            <w:tcW w:w="89" w:type="pct"/>
          </w:tcPr>
          <w:p w14:paraId="258987D4"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282C8D9C" w14:textId="4BAE4A89"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Pr>
                <w:rFonts w:ascii="Times New Roman" w:eastAsia="宋体" w:hAnsi="Times New Roman" w:cs="Times New Roman"/>
                <w:sz w:val="24"/>
                <w:szCs w:val="18"/>
              </w:rPr>
              <w:t>0.0</w:t>
            </w:r>
            <w:r w:rsidR="0090770D">
              <w:rPr>
                <w:rFonts w:ascii="Times New Roman" w:eastAsia="宋体" w:hAnsi="Times New Roman" w:cs="Times New Roman"/>
                <w:sz w:val="24"/>
                <w:szCs w:val="18"/>
              </w:rPr>
              <w:t>1</w:t>
            </w:r>
          </w:p>
        </w:tc>
        <w:tc>
          <w:tcPr>
            <w:tcW w:w="310" w:type="pct"/>
          </w:tcPr>
          <w:p w14:paraId="504158FC"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0.04</w:t>
            </w:r>
            <w:r w:rsidRPr="00014F1E">
              <w:rPr>
                <w:rFonts w:ascii="Times New Roman" w:eastAsia="宋体" w:hAnsi="Times New Roman" w:cs="Times New Roman"/>
                <w:sz w:val="24"/>
                <w:szCs w:val="18"/>
                <w:vertAlign w:val="superscript"/>
              </w:rPr>
              <w:t>***</w:t>
            </w:r>
          </w:p>
        </w:tc>
        <w:tc>
          <w:tcPr>
            <w:tcW w:w="443" w:type="pct"/>
          </w:tcPr>
          <w:p w14:paraId="75FFA80A" w14:textId="572E7BE6"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1</w:t>
            </w:r>
            <w:r w:rsidR="0090770D">
              <w:rPr>
                <w:rFonts w:ascii="Times New Roman" w:eastAsia="宋体" w:hAnsi="Times New Roman" w:cs="Times New Roman"/>
                <w:sz w:val="24"/>
                <w:szCs w:val="18"/>
              </w:rPr>
              <w:t>3.0</w:t>
            </w:r>
            <w:r w:rsidRPr="00014F1E">
              <w:rPr>
                <w:rFonts w:ascii="Times New Roman" w:eastAsia="宋体" w:hAnsi="Times New Roman" w:cs="Times New Roman"/>
                <w:sz w:val="24"/>
                <w:szCs w:val="18"/>
                <w:vertAlign w:val="superscript"/>
              </w:rPr>
              <w:t>***</w:t>
            </w:r>
          </w:p>
        </w:tc>
        <w:tc>
          <w:tcPr>
            <w:tcW w:w="481" w:type="pct"/>
          </w:tcPr>
          <w:p w14:paraId="6BDE886F" w14:textId="0FE7BC06" w:rsidR="00613709" w:rsidRPr="00014F1E" w:rsidRDefault="0061370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5</w:t>
            </w:r>
            <w:r w:rsidR="00CB614E">
              <w:rPr>
                <w:rFonts w:ascii="Times New Roman" w:eastAsia="宋体" w:hAnsi="Times New Roman" w:cs="Times New Roman"/>
                <w:sz w:val="24"/>
                <w:szCs w:val="18"/>
              </w:rPr>
              <w:t>8.4</w:t>
            </w:r>
            <w:r w:rsidRPr="00014F1E">
              <w:rPr>
                <w:rFonts w:ascii="Times New Roman" w:eastAsia="宋体" w:hAnsi="Times New Roman" w:cs="Times New Roman"/>
                <w:sz w:val="24"/>
                <w:szCs w:val="18"/>
                <w:vertAlign w:val="superscript"/>
              </w:rPr>
              <w:t>***</w:t>
            </w:r>
          </w:p>
        </w:tc>
      </w:tr>
      <w:tr w:rsidR="00613709" w:rsidRPr="00014F1E" w14:paraId="63810094" w14:textId="77777777" w:rsidTr="005D7350">
        <w:trPr>
          <w:trHeight w:val="170"/>
          <w:jc w:val="center"/>
        </w:trPr>
        <w:tc>
          <w:tcPr>
            <w:tcW w:w="532" w:type="pct"/>
          </w:tcPr>
          <w:p w14:paraId="4AB660F8" w14:textId="77777777" w:rsidR="00613709" w:rsidRPr="00014F1E" w:rsidRDefault="00613709"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County</w:t>
            </w:r>
          </w:p>
        </w:tc>
        <w:tc>
          <w:tcPr>
            <w:tcW w:w="310" w:type="pct"/>
          </w:tcPr>
          <w:p w14:paraId="51B2DE2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06" w:type="pct"/>
          </w:tcPr>
          <w:p w14:paraId="5601C374"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59" w:type="pct"/>
          </w:tcPr>
          <w:p w14:paraId="1CB41CF3" w14:textId="7E64DE98"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6" w:type="pct"/>
          </w:tcPr>
          <w:p w14:paraId="44C747A8" w14:textId="3FEFD671" w:rsidR="00613709" w:rsidRPr="00014F1E" w:rsidRDefault="00CC151C"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88" w:type="pct"/>
          </w:tcPr>
          <w:p w14:paraId="2C14C668"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340C5D79"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596AAEB1"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6CBC9DEE"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05" w:type="pct"/>
          </w:tcPr>
          <w:p w14:paraId="1B03A74D"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89" w:type="pct"/>
          </w:tcPr>
          <w:p w14:paraId="763607E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11DA9F23"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0B17B066"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43" w:type="pct"/>
          </w:tcPr>
          <w:p w14:paraId="26D6F2C0"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1" w:type="pct"/>
          </w:tcPr>
          <w:p w14:paraId="1F2B8459"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r>
      <w:tr w:rsidR="00613709" w:rsidRPr="00014F1E" w14:paraId="0C98F4E2" w14:textId="77777777" w:rsidTr="005D7350">
        <w:trPr>
          <w:trHeight w:val="170"/>
          <w:jc w:val="center"/>
        </w:trPr>
        <w:tc>
          <w:tcPr>
            <w:tcW w:w="532" w:type="pct"/>
          </w:tcPr>
          <w:p w14:paraId="67001B15" w14:textId="77777777" w:rsidR="00613709" w:rsidRPr="00014F1E" w:rsidRDefault="00613709"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City</w:t>
            </w:r>
          </w:p>
        </w:tc>
        <w:tc>
          <w:tcPr>
            <w:tcW w:w="310" w:type="pct"/>
          </w:tcPr>
          <w:p w14:paraId="0A1BF55C"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06" w:type="pct"/>
          </w:tcPr>
          <w:p w14:paraId="6DA08025"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9" w:type="pct"/>
          </w:tcPr>
          <w:p w14:paraId="4160EE59" w14:textId="7EBC75E2"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6" w:type="pct"/>
          </w:tcPr>
          <w:p w14:paraId="3EA49D2E" w14:textId="450084B4"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88" w:type="pct"/>
          </w:tcPr>
          <w:p w14:paraId="4C2EC72D"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399BDE8B"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2BB54221"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63B6B857"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05" w:type="pct"/>
          </w:tcPr>
          <w:p w14:paraId="73CABEF7"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89" w:type="pct"/>
          </w:tcPr>
          <w:p w14:paraId="440CF002"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3F605451"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6D8F8E3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43" w:type="pct"/>
          </w:tcPr>
          <w:p w14:paraId="37502901"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81" w:type="pct"/>
          </w:tcPr>
          <w:p w14:paraId="1941CE6D"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r>
      <w:tr w:rsidR="00613709" w:rsidRPr="00014F1E" w14:paraId="2586D364" w14:textId="77777777" w:rsidTr="005D7350">
        <w:trPr>
          <w:trHeight w:val="170"/>
          <w:jc w:val="center"/>
        </w:trPr>
        <w:tc>
          <w:tcPr>
            <w:tcW w:w="532" w:type="pct"/>
          </w:tcPr>
          <w:p w14:paraId="62F727F0" w14:textId="77777777" w:rsidR="00613709" w:rsidRPr="00014F1E" w:rsidRDefault="00613709" w:rsidP="00431CEE">
            <w:pPr>
              <w:pStyle w:val="a9"/>
              <w:ind w:firstLineChars="0" w:firstLine="0"/>
              <w:rPr>
                <w:rFonts w:ascii="Times New Roman" w:eastAsia="宋体" w:hAnsi="Times New Roman" w:cs="Times New Roman"/>
                <w:sz w:val="24"/>
                <w:szCs w:val="24"/>
              </w:rPr>
            </w:pPr>
          </w:p>
        </w:tc>
        <w:tc>
          <w:tcPr>
            <w:tcW w:w="310" w:type="pct"/>
          </w:tcPr>
          <w:p w14:paraId="3EC417F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06" w:type="pct"/>
          </w:tcPr>
          <w:p w14:paraId="03D899FB"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9" w:type="pct"/>
          </w:tcPr>
          <w:p w14:paraId="2797E297"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6" w:type="pct"/>
          </w:tcPr>
          <w:p w14:paraId="08DC7B5F"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88" w:type="pct"/>
          </w:tcPr>
          <w:p w14:paraId="0D75AE0D"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54" w:type="pct"/>
          </w:tcPr>
          <w:p w14:paraId="76A2E796"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629B4E8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7B20F772"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05" w:type="pct"/>
          </w:tcPr>
          <w:p w14:paraId="3AC1BF29"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89" w:type="pct"/>
          </w:tcPr>
          <w:p w14:paraId="35CF4D5B"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7" w:type="pct"/>
          </w:tcPr>
          <w:p w14:paraId="6CD75E25"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310" w:type="pct"/>
          </w:tcPr>
          <w:p w14:paraId="1D43933A"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43" w:type="pct"/>
          </w:tcPr>
          <w:p w14:paraId="4473CD32"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c>
          <w:tcPr>
            <w:tcW w:w="481" w:type="pct"/>
          </w:tcPr>
          <w:p w14:paraId="2993C8B0" w14:textId="77777777" w:rsidR="00613709" w:rsidRPr="00014F1E" w:rsidRDefault="00613709" w:rsidP="00431CEE">
            <w:pPr>
              <w:pStyle w:val="a9"/>
              <w:ind w:firstLineChars="0" w:firstLine="0"/>
              <w:jc w:val="center"/>
              <w:rPr>
                <w:rFonts w:ascii="Times New Roman" w:eastAsia="宋体" w:hAnsi="Times New Roman" w:cs="Times New Roman"/>
                <w:sz w:val="24"/>
                <w:szCs w:val="18"/>
              </w:rPr>
            </w:pPr>
          </w:p>
        </w:tc>
      </w:tr>
      <w:tr w:rsidR="00FA13B9" w:rsidRPr="00014F1E" w14:paraId="4D917DF8" w14:textId="77777777" w:rsidTr="005D7350">
        <w:trPr>
          <w:trHeight w:val="170"/>
          <w:jc w:val="center"/>
        </w:trPr>
        <w:tc>
          <w:tcPr>
            <w:tcW w:w="532" w:type="pct"/>
          </w:tcPr>
          <w:p w14:paraId="406879CC" w14:textId="77777777" w:rsidR="00FA13B9" w:rsidRPr="00014F1E" w:rsidRDefault="00FA13B9"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N</w:t>
            </w:r>
          </w:p>
        </w:tc>
        <w:tc>
          <w:tcPr>
            <w:tcW w:w="310" w:type="pct"/>
          </w:tcPr>
          <w:p w14:paraId="0315521E" w14:textId="66ECFCB3"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7448</w:t>
            </w:r>
          </w:p>
        </w:tc>
        <w:tc>
          <w:tcPr>
            <w:tcW w:w="306" w:type="pct"/>
          </w:tcPr>
          <w:p w14:paraId="63FBF58E" w14:textId="4B25CB41"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7450</w:t>
            </w:r>
          </w:p>
        </w:tc>
        <w:tc>
          <w:tcPr>
            <w:tcW w:w="359" w:type="pct"/>
          </w:tcPr>
          <w:p w14:paraId="54082C51" w14:textId="68E3EB02"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7450</w:t>
            </w:r>
          </w:p>
        </w:tc>
        <w:tc>
          <w:tcPr>
            <w:tcW w:w="316" w:type="pct"/>
          </w:tcPr>
          <w:p w14:paraId="58990733" w14:textId="36E24E2D"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6371</w:t>
            </w:r>
          </w:p>
        </w:tc>
        <w:tc>
          <w:tcPr>
            <w:tcW w:w="88" w:type="pct"/>
          </w:tcPr>
          <w:p w14:paraId="01B61F53"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c>
          <w:tcPr>
            <w:tcW w:w="354" w:type="pct"/>
          </w:tcPr>
          <w:p w14:paraId="42DC66EE" w14:textId="203A32A7"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5924</w:t>
            </w:r>
          </w:p>
        </w:tc>
        <w:tc>
          <w:tcPr>
            <w:tcW w:w="310" w:type="pct"/>
          </w:tcPr>
          <w:p w14:paraId="1C657FA6" w14:textId="430404E9"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5617</w:t>
            </w:r>
          </w:p>
        </w:tc>
        <w:tc>
          <w:tcPr>
            <w:tcW w:w="310" w:type="pct"/>
          </w:tcPr>
          <w:p w14:paraId="7CDEBCD9" w14:textId="704D1877"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5564</w:t>
            </w:r>
          </w:p>
        </w:tc>
        <w:tc>
          <w:tcPr>
            <w:tcW w:w="305" w:type="pct"/>
          </w:tcPr>
          <w:p w14:paraId="07FFBDDB" w14:textId="0CE65EA1"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5608</w:t>
            </w:r>
          </w:p>
        </w:tc>
        <w:tc>
          <w:tcPr>
            <w:tcW w:w="89" w:type="pct"/>
          </w:tcPr>
          <w:p w14:paraId="7923391F"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c>
          <w:tcPr>
            <w:tcW w:w="487" w:type="pct"/>
          </w:tcPr>
          <w:p w14:paraId="57534DCD" w14:textId="423B7801" w:rsidR="00FA13B9" w:rsidRPr="00014F1E" w:rsidRDefault="0090770D"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5487</w:t>
            </w:r>
          </w:p>
        </w:tc>
        <w:tc>
          <w:tcPr>
            <w:tcW w:w="310" w:type="pct"/>
          </w:tcPr>
          <w:p w14:paraId="31DC8EE9" w14:textId="3BE7106A" w:rsidR="00FA13B9" w:rsidRPr="00014F1E" w:rsidRDefault="0090770D"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5425</w:t>
            </w:r>
          </w:p>
        </w:tc>
        <w:tc>
          <w:tcPr>
            <w:tcW w:w="443" w:type="pct"/>
          </w:tcPr>
          <w:p w14:paraId="75634786" w14:textId="413B0210" w:rsidR="00FA13B9" w:rsidRPr="00014F1E" w:rsidRDefault="0090770D"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5789</w:t>
            </w:r>
          </w:p>
        </w:tc>
        <w:tc>
          <w:tcPr>
            <w:tcW w:w="481" w:type="pct"/>
          </w:tcPr>
          <w:p w14:paraId="7CBBD96F" w14:textId="7E119894" w:rsidR="00FA13B9" w:rsidRPr="00014F1E" w:rsidRDefault="00CB614E"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5831</w:t>
            </w:r>
          </w:p>
        </w:tc>
      </w:tr>
      <w:tr w:rsidR="00FA13B9" w:rsidRPr="00014F1E" w14:paraId="3E44BCCA" w14:textId="77777777" w:rsidTr="005D7350">
        <w:trPr>
          <w:trHeight w:val="255"/>
          <w:jc w:val="center"/>
        </w:trPr>
        <w:tc>
          <w:tcPr>
            <w:tcW w:w="532" w:type="pct"/>
          </w:tcPr>
          <w:p w14:paraId="619A7CAA" w14:textId="77777777" w:rsidR="00FA13B9" w:rsidRPr="00014F1E" w:rsidRDefault="00FA13B9"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Adjust R</w:t>
            </w:r>
            <w:r w:rsidRPr="00014F1E">
              <w:rPr>
                <w:rFonts w:ascii="Times New Roman" w:eastAsia="宋体" w:hAnsi="Times New Roman" w:cs="Times New Roman"/>
                <w:sz w:val="24"/>
                <w:szCs w:val="24"/>
                <w:vertAlign w:val="superscript"/>
              </w:rPr>
              <w:t>2</w:t>
            </w:r>
          </w:p>
        </w:tc>
        <w:tc>
          <w:tcPr>
            <w:tcW w:w="310" w:type="pct"/>
          </w:tcPr>
          <w:p w14:paraId="7EAD8356" w14:textId="0802A588"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0.13</w:t>
            </w:r>
          </w:p>
        </w:tc>
        <w:tc>
          <w:tcPr>
            <w:tcW w:w="306" w:type="pct"/>
          </w:tcPr>
          <w:p w14:paraId="61946490" w14:textId="0CD19723"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0.06</w:t>
            </w:r>
          </w:p>
        </w:tc>
        <w:tc>
          <w:tcPr>
            <w:tcW w:w="359" w:type="pct"/>
          </w:tcPr>
          <w:p w14:paraId="14E2DEED" w14:textId="28661CB8"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0.12</w:t>
            </w:r>
          </w:p>
        </w:tc>
        <w:tc>
          <w:tcPr>
            <w:tcW w:w="316" w:type="pct"/>
          </w:tcPr>
          <w:p w14:paraId="5E8EF22D" w14:textId="1421C54E"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.54</w:t>
            </w:r>
          </w:p>
        </w:tc>
        <w:tc>
          <w:tcPr>
            <w:tcW w:w="88" w:type="pct"/>
          </w:tcPr>
          <w:p w14:paraId="2CED9E83"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c>
          <w:tcPr>
            <w:tcW w:w="354" w:type="pct"/>
          </w:tcPr>
          <w:p w14:paraId="32E6CC3A"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0.26</w:t>
            </w:r>
          </w:p>
        </w:tc>
        <w:tc>
          <w:tcPr>
            <w:tcW w:w="310" w:type="pct"/>
          </w:tcPr>
          <w:p w14:paraId="5B358F3B" w14:textId="71579512"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0.18</w:t>
            </w:r>
          </w:p>
        </w:tc>
        <w:tc>
          <w:tcPr>
            <w:tcW w:w="310" w:type="pct"/>
          </w:tcPr>
          <w:p w14:paraId="30C4B32F"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0.08</w:t>
            </w:r>
          </w:p>
        </w:tc>
        <w:tc>
          <w:tcPr>
            <w:tcW w:w="305" w:type="pct"/>
          </w:tcPr>
          <w:p w14:paraId="051AE95F" w14:textId="1AA03CF1" w:rsidR="00FA13B9" w:rsidRPr="00014F1E" w:rsidRDefault="00FA13B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0.38</w:t>
            </w:r>
          </w:p>
        </w:tc>
        <w:tc>
          <w:tcPr>
            <w:tcW w:w="89" w:type="pct"/>
          </w:tcPr>
          <w:p w14:paraId="74778613"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c>
          <w:tcPr>
            <w:tcW w:w="487" w:type="pct"/>
          </w:tcPr>
          <w:p w14:paraId="285F7952" w14:textId="0BE96223" w:rsidR="00FA13B9" w:rsidRPr="00014F1E" w:rsidRDefault="00FA13B9"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0</w:t>
            </w:r>
            <w:r w:rsidR="0090770D">
              <w:rPr>
                <w:rFonts w:ascii="Times New Roman" w:eastAsia="宋体" w:hAnsi="Times New Roman" w:cs="Times New Roman"/>
                <w:sz w:val="24"/>
                <w:szCs w:val="18"/>
              </w:rPr>
              <w:t>.17</w:t>
            </w:r>
          </w:p>
        </w:tc>
        <w:tc>
          <w:tcPr>
            <w:tcW w:w="310" w:type="pct"/>
          </w:tcPr>
          <w:p w14:paraId="71BE0059" w14:textId="6E53FE43" w:rsidR="00FA13B9" w:rsidRPr="00014F1E" w:rsidRDefault="0090770D"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0.15</w:t>
            </w:r>
          </w:p>
        </w:tc>
        <w:tc>
          <w:tcPr>
            <w:tcW w:w="443" w:type="pct"/>
          </w:tcPr>
          <w:p w14:paraId="21205410"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c>
          <w:tcPr>
            <w:tcW w:w="481" w:type="pct"/>
          </w:tcPr>
          <w:p w14:paraId="7045BBDB" w14:textId="77777777" w:rsidR="00FA13B9" w:rsidRPr="00014F1E" w:rsidRDefault="00FA13B9" w:rsidP="00431CEE">
            <w:pPr>
              <w:pStyle w:val="a9"/>
              <w:ind w:firstLineChars="0" w:firstLine="0"/>
              <w:jc w:val="center"/>
              <w:rPr>
                <w:rFonts w:ascii="Times New Roman" w:eastAsia="宋体" w:hAnsi="Times New Roman" w:cs="Times New Roman"/>
                <w:sz w:val="24"/>
                <w:szCs w:val="18"/>
              </w:rPr>
            </w:pPr>
          </w:p>
        </w:tc>
      </w:tr>
      <w:tr w:rsidR="005D7350" w:rsidRPr="00014F1E" w14:paraId="300FE799" w14:textId="77777777" w:rsidTr="005D7350">
        <w:trPr>
          <w:trHeight w:val="171"/>
          <w:jc w:val="center"/>
        </w:trPr>
        <w:tc>
          <w:tcPr>
            <w:tcW w:w="532" w:type="pct"/>
          </w:tcPr>
          <w:p w14:paraId="6E0B7183" w14:textId="77777777" w:rsidR="005D7350" w:rsidRPr="00014F1E" w:rsidRDefault="005D7350" w:rsidP="005D7350">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Model</w:t>
            </w:r>
          </w:p>
        </w:tc>
        <w:tc>
          <w:tcPr>
            <w:tcW w:w="310" w:type="pct"/>
          </w:tcPr>
          <w:p w14:paraId="480EB084" w14:textId="3A9B6537"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06" w:type="pct"/>
          </w:tcPr>
          <w:p w14:paraId="76969097" w14:textId="7686B5EF"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59" w:type="pct"/>
          </w:tcPr>
          <w:p w14:paraId="0935EC7E" w14:textId="28FE928E"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6" w:type="pct"/>
          </w:tcPr>
          <w:p w14:paraId="74BE4628" w14:textId="49490776"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88" w:type="pct"/>
          </w:tcPr>
          <w:p w14:paraId="42966910"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p>
        </w:tc>
        <w:tc>
          <w:tcPr>
            <w:tcW w:w="354" w:type="pct"/>
          </w:tcPr>
          <w:p w14:paraId="1F496075" w14:textId="11B00459"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5D063395" w14:textId="28A392F0"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51F5B51E" w14:textId="2648DB67"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05" w:type="pct"/>
          </w:tcPr>
          <w:p w14:paraId="5A321F81" w14:textId="5415CC91"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89" w:type="pct"/>
          </w:tcPr>
          <w:p w14:paraId="4FEF8F60"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p>
        </w:tc>
        <w:tc>
          <w:tcPr>
            <w:tcW w:w="487" w:type="pct"/>
          </w:tcPr>
          <w:p w14:paraId="345C24DA" w14:textId="6355C1D2"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4DFE83E7" w14:textId="6BF98BC0"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443" w:type="pct"/>
          </w:tcPr>
          <w:p w14:paraId="38172469"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481" w:type="pct"/>
          </w:tcPr>
          <w:p w14:paraId="6ADCB4C5"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r>
    </w:tbl>
    <w:p w14:paraId="08110C7E" w14:textId="0C975357" w:rsidR="009E11EF" w:rsidRDefault="00613709" w:rsidP="009E11EF">
      <w:pPr>
        <w:rPr>
          <w:rFonts w:ascii="Times New Roman" w:eastAsia="宋体" w:hAnsi="Times New Roman" w:cs="Times New Roman"/>
          <w:b/>
          <w:sz w:val="24"/>
          <w:szCs w:val="24"/>
        </w:rPr>
      </w:pPr>
      <w:r w:rsidRPr="00910CBB">
        <w:rPr>
          <w:rFonts w:ascii="Times New Roman" w:eastAsia="宋体" w:hAnsi="Times New Roman" w:cs="Times New Roman"/>
          <w:i/>
          <w:sz w:val="24"/>
          <w:szCs w:val="24"/>
          <w:vertAlign w:val="superscript"/>
        </w:rPr>
        <w:t>*</w:t>
      </w:r>
      <w:r w:rsidRPr="00910CBB">
        <w:rPr>
          <w:rFonts w:ascii="Times New Roman" w:eastAsia="宋体" w:hAnsi="Times New Roman" w:cs="Times New Roman"/>
          <w:i/>
          <w:sz w:val="24"/>
          <w:szCs w:val="24"/>
        </w:rPr>
        <w:t>p &lt; 0.05,</w:t>
      </w:r>
      <w:r w:rsidRPr="00910CBB">
        <w:rPr>
          <w:rFonts w:ascii="Times New Roman" w:eastAsia="宋体" w:hAnsi="Times New Roman" w:cs="Times New Roman"/>
          <w:i/>
          <w:sz w:val="24"/>
          <w:szCs w:val="24"/>
          <w:vertAlign w:val="superscript"/>
        </w:rPr>
        <w:t xml:space="preserve"> **</w:t>
      </w:r>
      <w:r w:rsidRPr="00910CBB">
        <w:rPr>
          <w:rFonts w:ascii="Times New Roman" w:eastAsia="宋体" w:hAnsi="Times New Roman" w:cs="Times New Roman"/>
          <w:i/>
          <w:sz w:val="24"/>
          <w:szCs w:val="24"/>
        </w:rPr>
        <w:t xml:space="preserve">p &lt; 0.01, and </w:t>
      </w:r>
      <w:r w:rsidRPr="00910CBB">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rPr>
        <w:t>p&lt; 0.005</w:t>
      </w:r>
      <w:r w:rsidRPr="00FE3A46">
        <w:rPr>
          <w:rFonts w:ascii="Times New Roman" w:eastAsia="宋体" w:hAnsi="Times New Roman" w:cs="Times New Roman"/>
          <w:sz w:val="24"/>
          <w:szCs w:val="24"/>
        </w:rPr>
        <w:t>. LP, Labor productivity.</w:t>
      </w:r>
      <w:r w:rsidR="00CF3FA1">
        <w:rPr>
          <w:rFonts w:ascii="Times New Roman" w:eastAsia="宋体" w:hAnsi="Times New Roman" w:cs="Times New Roman"/>
          <w:sz w:val="24"/>
          <w:szCs w:val="24"/>
        </w:rPr>
        <w:t xml:space="preserve"> </w:t>
      </w:r>
      <w:r w:rsidR="00CF3FA1" w:rsidRPr="00205FCB">
        <w:rPr>
          <w:rFonts w:ascii="Times New Roman" w:hAnsi="Times New Roman" w:cs="Times New Roman"/>
          <w:sz w:val="24"/>
          <w:szCs w:val="24"/>
        </w:rPr>
        <w:t>FUE</w:t>
      </w:r>
      <w:r w:rsidR="00CF3FA1">
        <w:rPr>
          <w:rFonts w:ascii="Times New Roman" w:hAnsi="Times New Roman" w:cs="Times New Roman"/>
          <w:sz w:val="24"/>
          <w:szCs w:val="24"/>
        </w:rPr>
        <w:t xml:space="preserve">, </w:t>
      </w:r>
      <w:r w:rsidR="00CF3FA1" w:rsidRPr="00205FCB">
        <w:rPr>
          <w:rFonts w:ascii="Times New Roman" w:hAnsi="Times New Roman" w:cs="Times New Roman"/>
          <w:sz w:val="24"/>
          <w:szCs w:val="24"/>
        </w:rPr>
        <w:t>fertilizer use efficiency</w:t>
      </w:r>
      <w:r>
        <w:rPr>
          <w:rFonts w:ascii="Times New Roman" w:eastAsia="宋体" w:hAnsi="Times New Roman" w:cs="Times New Roman"/>
          <w:sz w:val="24"/>
          <w:szCs w:val="24"/>
        </w:rPr>
        <w:t>.</w:t>
      </w:r>
      <w:r w:rsidRPr="00FE3A46">
        <w:rPr>
          <w:rFonts w:ascii="Times New Roman" w:eastAsia="宋体" w:hAnsi="Times New Roman" w:cs="Times New Roman"/>
          <w:sz w:val="24"/>
          <w:szCs w:val="24"/>
        </w:rPr>
        <w:t xml:space="preserve"> </w:t>
      </w:r>
      <w:bookmarkStart w:id="6" w:name="_Hlk89936461"/>
      <w:r w:rsidR="005D7350">
        <w:rPr>
          <w:rFonts w:ascii="Times New Roman" w:eastAsia="宋体" w:hAnsi="Times New Roman" w:cs="Times New Roman"/>
          <w:kern w:val="0"/>
          <w:sz w:val="24"/>
          <w:szCs w:val="24"/>
        </w:rPr>
        <w:t>FEP, Fixed effect panel.</w:t>
      </w:r>
      <w:bookmarkEnd w:id="6"/>
      <w:r w:rsidRPr="00FE3A46">
        <w:rPr>
          <w:rFonts w:ascii="Times New Roman" w:eastAsia="宋体" w:hAnsi="Times New Roman" w:cs="Times New Roman"/>
          <w:sz w:val="24"/>
          <w:szCs w:val="24"/>
        </w:rPr>
        <w:t xml:space="preserve"> </w:t>
      </w:r>
      <w:r w:rsidRPr="00910CBB">
        <w:rPr>
          <w:rFonts w:ascii="Times New Roman" w:eastAsia="宋体" w:hAnsi="Times New Roman" w:cs="Times New Roman"/>
          <w:sz w:val="24"/>
          <w:szCs w:val="24"/>
        </w:rPr>
        <w:t>Age refers to the age of the head of the investigated household.</w:t>
      </w:r>
      <w:r>
        <w:rPr>
          <w:rFonts w:ascii="Times New Roman" w:eastAsia="宋体" w:hAnsi="Times New Roman" w:cs="Times New Roman"/>
          <w:sz w:val="24"/>
          <w:szCs w:val="24"/>
        </w:rPr>
        <w:t xml:space="preserve"> </w:t>
      </w:r>
      <w:r w:rsidRPr="0029421B">
        <w:rPr>
          <w:rFonts w:ascii="Times New Roman" w:eastAsia="宋体" w:hAnsi="Times New Roman" w:cs="Times New Roman"/>
          <w:sz w:val="24"/>
          <w:szCs w:val="24"/>
        </w:rPr>
        <w:t xml:space="preserve">Aging refers to the proportion of people over 65 years old in rural households. </w:t>
      </w:r>
      <w:r w:rsidR="00D403AD">
        <w:rPr>
          <w:rFonts w:ascii="Times New Roman" w:eastAsia="宋体" w:hAnsi="Times New Roman" w:cs="Times New Roman"/>
          <w:sz w:val="24"/>
          <w:szCs w:val="24"/>
        </w:rPr>
        <w:t xml:space="preserve">Education </w:t>
      </w:r>
      <w:r w:rsidR="00D403AD" w:rsidRPr="00FE3A46">
        <w:rPr>
          <w:rFonts w:ascii="Times New Roman" w:eastAsia="宋体" w:hAnsi="Times New Roman" w:cs="Times New Roman"/>
          <w:sz w:val="24"/>
          <w:szCs w:val="24"/>
        </w:rPr>
        <w:t xml:space="preserve">refers to </w:t>
      </w:r>
      <w:r w:rsidR="00D403AD">
        <w:rPr>
          <w:rFonts w:ascii="Times New Roman" w:eastAsia="宋体" w:hAnsi="Times New Roman" w:cs="Times New Roman"/>
          <w:sz w:val="24"/>
          <w:szCs w:val="24"/>
        </w:rPr>
        <w:t>a</w:t>
      </w:r>
      <w:r w:rsidR="00D403AD" w:rsidRPr="00C40EF1">
        <w:rPr>
          <w:rFonts w:ascii="Times New Roman" w:eastAsia="宋体" w:hAnsi="Times New Roman" w:cs="Times New Roman"/>
          <w:sz w:val="24"/>
          <w:szCs w:val="24"/>
        </w:rPr>
        <w:t>verage years of education of family members aged 15 and over</w:t>
      </w:r>
      <w:r w:rsidR="00D403AD" w:rsidRPr="00910CBB">
        <w:rPr>
          <w:rFonts w:ascii="Times New Roman" w:eastAsia="宋体" w:hAnsi="Times New Roman" w:cs="Times New Roman"/>
          <w:sz w:val="24"/>
          <w:szCs w:val="24"/>
        </w:rPr>
        <w:t xml:space="preserve">. </w:t>
      </w:r>
      <w:r w:rsidR="00D403AD" w:rsidRPr="00FE3A46">
        <w:rPr>
          <w:rFonts w:ascii="Times New Roman" w:eastAsia="宋体" w:hAnsi="Times New Roman" w:cs="Times New Roman"/>
          <w:sz w:val="24"/>
          <w:szCs w:val="24"/>
        </w:rPr>
        <w:t>Farm size</w:t>
      </w:r>
      <w:r w:rsidR="00D403AD" w:rsidRPr="00FE3A46">
        <w:rPr>
          <w:rFonts w:ascii="Times New Roman" w:hAnsi="Times New Roman" w:cs="Times New Roman"/>
          <w:sz w:val="24"/>
          <w:szCs w:val="24"/>
        </w:rPr>
        <w:t xml:space="preserve"> is the total cultivated area </w:t>
      </w:r>
      <w:r w:rsidR="00C9376C">
        <w:rPr>
          <w:rFonts w:ascii="Times New Roman" w:hAnsi="Times New Roman" w:cs="Times New Roman"/>
          <w:sz w:val="24"/>
          <w:szCs w:val="24"/>
        </w:rPr>
        <w:t xml:space="preserve">covering </w:t>
      </w:r>
      <w:r w:rsidR="00646E2F">
        <w:rPr>
          <w:rFonts w:ascii="Times New Roman" w:hAnsi="Times New Roman" w:cs="Times New Roman"/>
          <w:sz w:val="24"/>
          <w:szCs w:val="24"/>
        </w:rPr>
        <w:t>all crops</w:t>
      </w:r>
      <w:r w:rsidR="00D403AD" w:rsidRPr="00FE3A46">
        <w:rPr>
          <w:rFonts w:ascii="Times New Roman" w:hAnsi="Times New Roman" w:cs="Times New Roman"/>
          <w:sz w:val="24"/>
          <w:szCs w:val="24"/>
        </w:rPr>
        <w:t>.</w:t>
      </w:r>
      <w:r w:rsidR="00D403AD" w:rsidRPr="00910CBB">
        <w:rPr>
          <w:rFonts w:ascii="Times New Roman" w:eastAsia="宋体" w:hAnsi="Times New Roman" w:cs="Times New Roman"/>
          <w:sz w:val="24"/>
          <w:szCs w:val="24"/>
        </w:rPr>
        <w:t xml:space="preserve"> </w:t>
      </w:r>
      <w:r w:rsidRPr="001717D6">
        <w:rPr>
          <w:rFonts w:ascii="Times New Roman" w:eastAsia="宋体" w:hAnsi="Times New Roman" w:cs="Times New Roman"/>
          <w:sz w:val="24"/>
          <w:szCs w:val="24"/>
        </w:rPr>
        <w:t>Profit-cost ratio</w:t>
      </w:r>
      <w:r w:rsidRPr="006616A4">
        <w:rPr>
          <w:rFonts w:ascii="Times New Roman" w:eastAsia="宋体" w:hAnsi="Times New Roman" w:cs="Times New Roman"/>
          <w:sz w:val="24"/>
          <w:szCs w:val="24"/>
        </w:rPr>
        <w:t xml:space="preserve"> </w:t>
      </w:r>
      <w:r>
        <w:rPr>
          <w:rFonts w:ascii="Times New Roman" w:eastAsia="宋体" w:hAnsi="Times New Roman" w:cs="Times New Roman"/>
          <w:sz w:val="24"/>
          <w:szCs w:val="24"/>
        </w:rPr>
        <w:t>means the r</w:t>
      </w:r>
      <w:r w:rsidRPr="005709BD">
        <w:rPr>
          <w:rFonts w:ascii="Times New Roman" w:eastAsia="宋体" w:hAnsi="Times New Roman" w:cs="Times New Roman"/>
          <w:sz w:val="24"/>
          <w:szCs w:val="24"/>
        </w:rPr>
        <w:t xml:space="preserve">atio of difference between </w:t>
      </w:r>
      <w:r>
        <w:rPr>
          <w:rFonts w:ascii="Times New Roman" w:eastAsia="宋体" w:hAnsi="Times New Roman" w:cs="Times New Roman"/>
          <w:sz w:val="24"/>
          <w:szCs w:val="24"/>
        </w:rPr>
        <w:t>agricultural</w:t>
      </w:r>
      <w:r w:rsidRPr="005709BD">
        <w:rPr>
          <w:rFonts w:ascii="Times New Roman" w:eastAsia="宋体" w:hAnsi="Times New Roman" w:cs="Times New Roman"/>
          <w:sz w:val="24"/>
          <w:szCs w:val="24"/>
        </w:rPr>
        <w:t xml:space="preserve"> income and input</w:t>
      </w:r>
      <w:r>
        <w:rPr>
          <w:rFonts w:ascii="Times New Roman" w:eastAsia="宋体" w:hAnsi="Times New Roman" w:cs="Times New Roman"/>
          <w:sz w:val="24"/>
          <w:szCs w:val="24"/>
        </w:rPr>
        <w:t xml:space="preserve"> to the input.</w:t>
      </w:r>
      <w:r w:rsidR="00E72411">
        <w:rPr>
          <w:rFonts w:ascii="Times New Roman" w:eastAsia="宋体" w:hAnsi="Times New Roman" w:cs="Times New Roman"/>
          <w:sz w:val="24"/>
          <w:szCs w:val="24"/>
        </w:rPr>
        <w:t xml:space="preserve"> Labor productivity (LP) indicates agricultural output per working hour of labor.</w:t>
      </w:r>
      <w:r w:rsidRPr="00FE3A46">
        <w:t xml:space="preserve"> </w:t>
      </w:r>
      <w:r w:rsidR="00205FCB">
        <w:rPr>
          <w:rFonts w:ascii="Times New Roman" w:eastAsia="宋体" w:hAnsi="Times New Roman" w:cs="Times New Roman"/>
          <w:sz w:val="24"/>
          <w:szCs w:val="24"/>
        </w:rPr>
        <w:t>F</w:t>
      </w:r>
      <w:r w:rsidR="0020564A">
        <w:rPr>
          <w:rFonts w:ascii="Times New Roman" w:eastAsia="宋体" w:hAnsi="Times New Roman" w:cs="Times New Roman"/>
          <w:sz w:val="24"/>
          <w:szCs w:val="24"/>
        </w:rPr>
        <w:t>ertilizer</w:t>
      </w:r>
      <w:r w:rsidR="00205FCB" w:rsidRPr="00205FCB">
        <w:t xml:space="preserve"> </w:t>
      </w:r>
      <w:r w:rsidR="00205FCB" w:rsidRPr="00205FCB">
        <w:rPr>
          <w:rFonts w:ascii="Times New Roman" w:eastAsia="宋体" w:hAnsi="Times New Roman" w:cs="Times New Roman"/>
          <w:sz w:val="24"/>
          <w:szCs w:val="24"/>
        </w:rPr>
        <w:t>use efficiency</w:t>
      </w:r>
      <w:r w:rsidR="00205FCB">
        <w:rPr>
          <w:rFonts w:ascii="Times New Roman" w:eastAsia="宋体" w:hAnsi="Times New Roman" w:cs="Times New Roman"/>
          <w:sz w:val="24"/>
          <w:szCs w:val="24"/>
        </w:rPr>
        <w:t xml:space="preserve"> (</w:t>
      </w:r>
      <w:r w:rsidR="0020564A">
        <w:rPr>
          <w:rFonts w:ascii="Times New Roman" w:eastAsia="宋体" w:hAnsi="Times New Roman" w:cs="Times New Roman"/>
          <w:sz w:val="24"/>
          <w:szCs w:val="24"/>
        </w:rPr>
        <w:t>F</w:t>
      </w:r>
      <w:r w:rsidR="00205FCB">
        <w:rPr>
          <w:rFonts w:ascii="Times New Roman" w:eastAsia="宋体" w:hAnsi="Times New Roman" w:cs="Times New Roman"/>
          <w:sz w:val="24"/>
          <w:szCs w:val="24"/>
        </w:rPr>
        <w:t>UE</w:t>
      </w:r>
      <w:r w:rsidR="0020564A">
        <w:rPr>
          <w:rFonts w:ascii="Times New Roman" w:eastAsia="宋体" w:hAnsi="Times New Roman" w:cs="Times New Roman"/>
          <w:sz w:val="24"/>
          <w:szCs w:val="24"/>
        </w:rPr>
        <w:t xml:space="preserve">) </w:t>
      </w:r>
      <w:r w:rsidR="00205FCB">
        <w:rPr>
          <w:rFonts w:ascii="Times New Roman" w:eastAsia="宋体" w:hAnsi="Times New Roman" w:cs="Times New Roman"/>
          <w:sz w:val="24"/>
          <w:szCs w:val="24"/>
        </w:rPr>
        <w:t>i</w:t>
      </w:r>
      <w:r w:rsidR="0020564A">
        <w:rPr>
          <w:rFonts w:ascii="Times New Roman" w:eastAsia="宋体" w:hAnsi="Times New Roman" w:cs="Times New Roman"/>
          <w:sz w:val="24"/>
          <w:szCs w:val="24"/>
        </w:rPr>
        <w:t xml:space="preserve">s the ratio of agricultural output to </w:t>
      </w:r>
      <w:r w:rsidR="0020564A" w:rsidRPr="00FE3A46">
        <w:rPr>
          <w:rFonts w:ascii="Times New Roman" w:eastAsia="宋体" w:hAnsi="Times New Roman" w:cs="Times New Roman"/>
          <w:sz w:val="24"/>
          <w:szCs w:val="24"/>
        </w:rPr>
        <w:t>fertilizer input</w:t>
      </w:r>
      <w:r w:rsidR="0020564A">
        <w:rPr>
          <w:rFonts w:ascii="Times New Roman" w:eastAsia="宋体" w:hAnsi="Times New Roman" w:cs="Times New Roman"/>
          <w:sz w:val="24"/>
          <w:szCs w:val="24"/>
        </w:rPr>
        <w:t xml:space="preserve">, measuring fertilizer contribution and reflecting its loss. Machine </w:t>
      </w:r>
      <w:r w:rsidR="0020564A" w:rsidRPr="005709BD">
        <w:rPr>
          <w:rFonts w:ascii="Times New Roman" w:eastAsia="宋体" w:hAnsi="Times New Roman" w:cs="Times New Roman"/>
          <w:sz w:val="24"/>
          <w:szCs w:val="24"/>
        </w:rPr>
        <w:t>input</w:t>
      </w:r>
      <w:r w:rsidR="0020564A">
        <w:rPr>
          <w:rFonts w:ascii="Times New Roman" w:eastAsia="宋体" w:hAnsi="Times New Roman" w:cs="Times New Roman"/>
          <w:sz w:val="24"/>
          <w:szCs w:val="24"/>
        </w:rPr>
        <w:t xml:space="preserve"> is total machine cost including machinery rent and depreciation to total cultivated area.</w:t>
      </w:r>
      <w:r w:rsidR="0020564A" w:rsidRPr="005709BD">
        <w:rPr>
          <w:rFonts w:ascii="Times New Roman" w:eastAsia="宋体" w:hAnsi="Times New Roman" w:cs="Times New Roman"/>
          <w:sz w:val="24"/>
          <w:szCs w:val="24"/>
        </w:rPr>
        <w:t xml:space="preserve"> </w:t>
      </w:r>
      <w:r w:rsidR="0020564A">
        <w:rPr>
          <w:rFonts w:ascii="Times New Roman" w:eastAsia="宋体" w:hAnsi="Times New Roman" w:cs="Times New Roman"/>
          <w:sz w:val="24"/>
          <w:szCs w:val="24"/>
        </w:rPr>
        <w:t>M</w:t>
      </w:r>
      <w:r w:rsidR="0020564A">
        <w:rPr>
          <w:rFonts w:ascii="Times New Roman" w:eastAsia="宋体" w:hAnsi="Times New Roman" w:cs="Times New Roman" w:hint="eastAsia"/>
          <w:sz w:val="24"/>
          <w:szCs w:val="24"/>
        </w:rPr>
        <w:t>achine</w:t>
      </w:r>
      <w:r w:rsidR="0020564A">
        <w:rPr>
          <w:rFonts w:ascii="Times New Roman" w:eastAsia="宋体" w:hAnsi="Times New Roman" w:cs="Times New Roman"/>
          <w:sz w:val="24"/>
          <w:szCs w:val="24"/>
        </w:rPr>
        <w:t xml:space="preserve"> owned means </w:t>
      </w:r>
      <w:r w:rsidR="0020564A" w:rsidRPr="00ED116D">
        <w:rPr>
          <w:rFonts w:ascii="Times New Roman" w:eastAsia="宋体" w:hAnsi="Times New Roman" w:cs="Times New Roman"/>
          <w:sz w:val="24"/>
          <w:szCs w:val="24"/>
        </w:rPr>
        <w:t>original value</w:t>
      </w:r>
      <w:r w:rsidR="0020564A">
        <w:rPr>
          <w:rFonts w:ascii="Times New Roman" w:eastAsia="宋体" w:hAnsi="Times New Roman" w:cs="Times New Roman"/>
          <w:sz w:val="24"/>
          <w:szCs w:val="24"/>
        </w:rPr>
        <w:t xml:space="preserve"> of agricultural machinery the household owned per area. </w:t>
      </w:r>
      <w:r w:rsidR="00D403AD">
        <w:rPr>
          <w:rFonts w:ascii="Times New Roman" w:eastAsia="宋体" w:hAnsi="Times New Roman" w:cs="Times New Roman"/>
          <w:sz w:val="24"/>
          <w:szCs w:val="24"/>
        </w:rPr>
        <w:t xml:space="preserve">New farm is binary variable indicating whether </w:t>
      </w:r>
      <w:r w:rsidR="000D7C66">
        <w:rPr>
          <w:rFonts w:ascii="Times New Roman" w:eastAsia="宋体" w:hAnsi="Times New Roman" w:cs="Times New Roman"/>
          <w:sz w:val="24"/>
          <w:szCs w:val="24"/>
        </w:rPr>
        <w:t>there</w:t>
      </w:r>
      <w:r w:rsidR="00D403AD">
        <w:rPr>
          <w:rFonts w:ascii="Times New Roman" w:eastAsia="宋体" w:hAnsi="Times New Roman" w:cs="Times New Roman"/>
          <w:sz w:val="24"/>
          <w:szCs w:val="24"/>
        </w:rPr>
        <w:t xml:space="preserve"> is a new farming model. </w:t>
      </w:r>
      <w:r w:rsidR="00CC151C" w:rsidRPr="00014F1E">
        <w:rPr>
          <w:rFonts w:ascii="Times New Roman" w:eastAsia="宋体" w:hAnsi="Times New Roman" w:cs="Times New Roman"/>
          <w:sz w:val="24"/>
          <w:szCs w:val="24"/>
        </w:rPr>
        <w:t>County</w:t>
      </w:r>
      <w:r w:rsidR="00CC151C">
        <w:rPr>
          <w:rFonts w:ascii="Times New Roman" w:eastAsia="宋体" w:hAnsi="Times New Roman" w:cs="Times New Roman"/>
          <w:sz w:val="24"/>
          <w:szCs w:val="24"/>
        </w:rPr>
        <w:t xml:space="preserve"> and city mean county-level or city-level regional effect is controlled, respe</w:t>
      </w:r>
      <w:r w:rsidR="00C523AC">
        <w:rPr>
          <w:rFonts w:ascii="Times New Roman" w:eastAsia="宋体" w:hAnsi="Times New Roman" w:cs="Times New Roman"/>
          <w:sz w:val="24"/>
          <w:szCs w:val="24"/>
        </w:rPr>
        <w:t>c</w:t>
      </w:r>
      <w:r w:rsidR="00CC151C">
        <w:rPr>
          <w:rFonts w:ascii="Times New Roman" w:eastAsia="宋体" w:hAnsi="Times New Roman" w:cs="Times New Roman"/>
          <w:sz w:val="24"/>
          <w:szCs w:val="24"/>
        </w:rPr>
        <w:t xml:space="preserve">tively. </w:t>
      </w:r>
      <w:r w:rsidR="00D61B17">
        <w:rPr>
          <w:rFonts w:ascii="Times New Roman" w:eastAsia="宋体" w:hAnsi="Times New Roman" w:cs="Times New Roman"/>
          <w:sz w:val="24"/>
          <w:szCs w:val="24"/>
        </w:rPr>
        <w:t>Adult farmer’s</w:t>
      </w:r>
      <w:r w:rsidR="0020564A">
        <w:rPr>
          <w:rFonts w:ascii="Times New Roman" w:eastAsia="宋体" w:hAnsi="Times New Roman" w:cs="Times New Roman"/>
          <w:sz w:val="24"/>
          <w:szCs w:val="24"/>
        </w:rPr>
        <w:t xml:space="preserve"> ratio, income ratio </w:t>
      </w:r>
      <w:r w:rsidR="0020564A">
        <w:rPr>
          <w:rFonts w:ascii="Times New Roman" w:eastAsia="宋体" w:hAnsi="Times New Roman" w:cs="Times New Roman" w:hint="eastAsia"/>
          <w:sz w:val="24"/>
          <w:szCs w:val="24"/>
        </w:rPr>
        <w:t>from</w:t>
      </w:r>
      <w:r w:rsidR="0020564A">
        <w:rPr>
          <w:rFonts w:ascii="Times New Roman" w:eastAsia="宋体" w:hAnsi="Times New Roman" w:cs="Times New Roman"/>
          <w:sz w:val="24"/>
          <w:szCs w:val="24"/>
        </w:rPr>
        <w:t xml:space="preserve"> non-agricultural sectors, c</w:t>
      </w:r>
      <w:r w:rsidR="0020564A" w:rsidRPr="00910CBB">
        <w:rPr>
          <w:rFonts w:ascii="Times New Roman" w:eastAsia="宋体" w:hAnsi="Times New Roman" w:cs="Times New Roman"/>
          <w:sz w:val="24"/>
          <w:szCs w:val="24"/>
        </w:rPr>
        <w:t>rop type</w:t>
      </w:r>
      <w:r w:rsidR="0020564A">
        <w:rPr>
          <w:rFonts w:ascii="Times New Roman" w:eastAsia="宋体" w:hAnsi="Times New Roman" w:cs="Times New Roman"/>
          <w:sz w:val="24"/>
          <w:szCs w:val="24"/>
        </w:rPr>
        <w:t>, plot numbers</w:t>
      </w:r>
      <w:r w:rsidR="0020564A" w:rsidRPr="00910CBB">
        <w:rPr>
          <w:rFonts w:ascii="Times New Roman" w:eastAsia="宋体" w:hAnsi="Times New Roman" w:cs="Times New Roman"/>
          <w:sz w:val="24"/>
          <w:szCs w:val="24"/>
        </w:rPr>
        <w:t xml:space="preserve"> and year effect have been controlled in all regression equations.</w:t>
      </w:r>
      <w:r w:rsidRPr="00910CBB">
        <w:rPr>
          <w:rFonts w:ascii="Times New Roman" w:eastAsia="宋体" w:hAnsi="Times New Roman" w:cs="Times New Roman"/>
          <w:color w:val="000000" w:themeColor="text1"/>
          <w:sz w:val="24"/>
          <w:szCs w:val="24"/>
        </w:rPr>
        <w:t xml:space="preserve"> </w:t>
      </w:r>
      <w:r w:rsidR="00683CE5">
        <w:rPr>
          <w:rFonts w:ascii="Times New Roman" w:eastAsia="宋体" w:hAnsi="Times New Roman" w:cs="Times New Roman"/>
          <w:sz w:val="24"/>
          <w:szCs w:val="24"/>
        </w:rPr>
        <w:t>For all models in this table, we only use data in 2019 due to data limitation.</w:t>
      </w:r>
      <w:r w:rsidR="00004205" w:rsidRPr="00910CBB">
        <w:rPr>
          <w:rFonts w:ascii="Times New Roman" w:eastAsia="宋体" w:hAnsi="Times New Roman" w:cs="Times New Roman"/>
          <w:color w:val="000000" w:themeColor="text1"/>
          <w:sz w:val="24"/>
          <w:szCs w:val="24"/>
        </w:rPr>
        <w:t xml:space="preserve"> </w:t>
      </w:r>
      <w:r w:rsidR="009E11EF">
        <w:rPr>
          <w:rFonts w:ascii="Times New Roman" w:eastAsia="宋体" w:hAnsi="Times New Roman" w:cs="Times New Roman"/>
          <w:b/>
          <w:sz w:val="24"/>
          <w:szCs w:val="24"/>
        </w:rPr>
        <w:br w:type="page"/>
      </w:r>
    </w:p>
    <w:p w14:paraId="212DB47F" w14:textId="698E02DF" w:rsidR="00B37066" w:rsidRPr="001A488F" w:rsidRDefault="00B37066" w:rsidP="00431CEE">
      <w:pPr>
        <w:rPr>
          <w:rFonts w:ascii="Times New Roman" w:eastAsia="宋体" w:hAnsi="Times New Roman" w:cs="Times New Roman"/>
          <w:sz w:val="24"/>
          <w:szCs w:val="24"/>
        </w:rPr>
      </w:pPr>
      <w:r w:rsidRPr="001A488F">
        <w:rPr>
          <w:rFonts w:ascii="Times New Roman" w:eastAsia="宋体" w:hAnsi="Times New Roman" w:cs="Times New Roman" w:hint="eastAsia"/>
          <w:b/>
          <w:sz w:val="24"/>
          <w:szCs w:val="24"/>
        </w:rPr>
        <w:lastRenderedPageBreak/>
        <w:t>Table</w:t>
      </w:r>
      <w:r w:rsidR="002D62A2">
        <w:rPr>
          <w:rFonts w:ascii="Times New Roman" w:eastAsia="宋体" w:hAnsi="Times New Roman" w:cs="Times New Roman"/>
          <w:b/>
          <w:sz w:val="24"/>
          <w:szCs w:val="24"/>
        </w:rPr>
        <w:t xml:space="preserve"> S</w:t>
      </w:r>
      <w:r w:rsidR="00E35620">
        <w:rPr>
          <w:rFonts w:ascii="Times New Roman" w:eastAsia="宋体" w:hAnsi="Times New Roman" w:cs="Times New Roman"/>
          <w:b/>
          <w:sz w:val="24"/>
          <w:szCs w:val="24"/>
        </w:rPr>
        <w:t>5</w:t>
      </w:r>
      <w:r>
        <w:rPr>
          <w:rFonts w:ascii="Times New Roman" w:eastAsia="宋体" w:hAnsi="Times New Roman" w:cs="Times New Roman"/>
          <w:b/>
          <w:sz w:val="24"/>
          <w:szCs w:val="24"/>
        </w:rPr>
        <w:t xml:space="preserve"> Robust check of</w:t>
      </w:r>
      <w:r w:rsidRPr="001A488F">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a</w:t>
      </w:r>
      <w:r w:rsidRPr="001A488F">
        <w:rPr>
          <w:rFonts w:ascii="Times New Roman" w:eastAsia="宋体" w:hAnsi="Times New Roman" w:cs="Times New Roman"/>
          <w:b/>
          <w:sz w:val="24"/>
          <w:szCs w:val="24"/>
        </w:rPr>
        <w:t>ging</w:t>
      </w:r>
      <w:r>
        <w:rPr>
          <w:rFonts w:ascii="Times New Roman" w:eastAsia="宋体" w:hAnsi="Times New Roman" w:cs="Times New Roman"/>
          <w:b/>
          <w:sz w:val="24"/>
          <w:szCs w:val="24"/>
        </w:rPr>
        <w:t xml:space="preserve"> impacts on agricultural sustainability</w:t>
      </w:r>
    </w:p>
    <w:tbl>
      <w:tblPr>
        <w:tblStyle w:val="af2"/>
        <w:tblW w:w="5738"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8"/>
        <w:gridCol w:w="993"/>
        <w:gridCol w:w="1137"/>
        <w:gridCol w:w="993"/>
        <w:gridCol w:w="1000"/>
        <w:gridCol w:w="282"/>
        <w:gridCol w:w="1134"/>
        <w:gridCol w:w="993"/>
        <w:gridCol w:w="993"/>
        <w:gridCol w:w="977"/>
        <w:gridCol w:w="285"/>
        <w:gridCol w:w="1560"/>
        <w:gridCol w:w="993"/>
        <w:gridCol w:w="1419"/>
        <w:gridCol w:w="1551"/>
      </w:tblGrid>
      <w:tr w:rsidR="00B37066" w:rsidRPr="00014F1E" w14:paraId="79FC4264" w14:textId="77777777" w:rsidTr="00375146">
        <w:trPr>
          <w:trHeight w:val="170"/>
          <w:jc w:val="center"/>
        </w:trPr>
        <w:tc>
          <w:tcPr>
            <w:tcW w:w="533" w:type="pct"/>
            <w:tcBorders>
              <w:bottom w:val="nil"/>
            </w:tcBorders>
          </w:tcPr>
          <w:p w14:paraId="71721DE3" w14:textId="77777777" w:rsidR="00B37066" w:rsidRPr="00014F1E" w:rsidRDefault="00B37066" w:rsidP="00431CEE">
            <w:pPr>
              <w:pStyle w:val="a9"/>
              <w:ind w:firstLineChars="0" w:firstLine="0"/>
              <w:rPr>
                <w:rFonts w:ascii="Times New Roman" w:eastAsia="宋体" w:hAnsi="Times New Roman" w:cs="Times New Roman"/>
                <w:sz w:val="24"/>
                <w:szCs w:val="24"/>
              </w:rPr>
            </w:pPr>
          </w:p>
        </w:tc>
        <w:tc>
          <w:tcPr>
            <w:tcW w:w="1287" w:type="pct"/>
            <w:gridSpan w:val="4"/>
            <w:tcBorders>
              <w:top w:val="single" w:sz="4" w:space="0" w:color="auto"/>
              <w:bottom w:val="single" w:sz="4" w:space="0" w:color="auto"/>
            </w:tcBorders>
          </w:tcPr>
          <w:p w14:paraId="41F17EAF"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r w:rsidRPr="00014F1E">
              <w:rPr>
                <w:rFonts w:ascii="Times New Roman" w:eastAsia="宋体" w:hAnsi="Times New Roman" w:cs="Times New Roman"/>
                <w:sz w:val="24"/>
                <w:szCs w:val="20"/>
              </w:rPr>
              <w:t xml:space="preserve">Farm size </w:t>
            </w:r>
            <w:r>
              <w:rPr>
                <w:rFonts w:ascii="Times New Roman" w:eastAsia="宋体" w:hAnsi="Times New Roman" w:cs="Times New Roman"/>
                <w:sz w:val="24"/>
                <w:szCs w:val="20"/>
              </w:rPr>
              <w:t>and Education</w:t>
            </w:r>
          </w:p>
        </w:tc>
        <w:tc>
          <w:tcPr>
            <w:tcW w:w="88" w:type="pct"/>
            <w:tcBorders>
              <w:bottom w:val="nil"/>
            </w:tcBorders>
          </w:tcPr>
          <w:p w14:paraId="6895C4BB"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p>
        </w:tc>
        <w:tc>
          <w:tcPr>
            <w:tcW w:w="1279" w:type="pct"/>
            <w:gridSpan w:val="4"/>
            <w:tcBorders>
              <w:top w:val="single" w:sz="4" w:space="0" w:color="auto"/>
              <w:bottom w:val="single" w:sz="4" w:space="0" w:color="auto"/>
            </w:tcBorders>
          </w:tcPr>
          <w:p w14:paraId="54A92CDF"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r>
              <w:rPr>
                <w:rFonts w:ascii="Times New Roman" w:eastAsia="宋体" w:hAnsi="Times New Roman" w:cs="Times New Roman"/>
                <w:sz w:val="24"/>
                <w:szCs w:val="20"/>
              </w:rPr>
              <w:t xml:space="preserve"> Cost and B</w:t>
            </w:r>
            <w:r w:rsidRPr="00014F1E">
              <w:rPr>
                <w:rFonts w:ascii="Times New Roman" w:eastAsia="宋体" w:hAnsi="Times New Roman" w:cs="Times New Roman"/>
                <w:sz w:val="24"/>
                <w:szCs w:val="20"/>
              </w:rPr>
              <w:t>enefit</w:t>
            </w:r>
          </w:p>
        </w:tc>
        <w:tc>
          <w:tcPr>
            <w:tcW w:w="89" w:type="pct"/>
            <w:tcBorders>
              <w:bottom w:val="nil"/>
            </w:tcBorders>
          </w:tcPr>
          <w:p w14:paraId="792B5946"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p>
        </w:tc>
        <w:tc>
          <w:tcPr>
            <w:tcW w:w="1724" w:type="pct"/>
            <w:gridSpan w:val="4"/>
            <w:tcBorders>
              <w:top w:val="single" w:sz="4" w:space="0" w:color="auto"/>
              <w:bottom w:val="single" w:sz="4" w:space="0" w:color="auto"/>
            </w:tcBorders>
          </w:tcPr>
          <w:p w14:paraId="0F0CD2B6" w14:textId="18BC58F0" w:rsidR="00B37066" w:rsidRPr="00014F1E" w:rsidRDefault="001C512E" w:rsidP="00431CEE">
            <w:pPr>
              <w:pStyle w:val="a9"/>
              <w:ind w:firstLineChars="0" w:firstLine="0"/>
              <w:jc w:val="center"/>
              <w:rPr>
                <w:rFonts w:ascii="Times New Roman" w:eastAsia="宋体" w:hAnsi="Times New Roman" w:cs="Times New Roman"/>
                <w:sz w:val="20"/>
                <w:szCs w:val="20"/>
              </w:rPr>
            </w:pPr>
            <w:r>
              <w:rPr>
                <w:rFonts w:ascii="Times New Roman" w:eastAsia="宋体" w:hAnsi="Times New Roman" w:cs="Times New Roman"/>
                <w:sz w:val="24"/>
                <w:szCs w:val="20"/>
              </w:rPr>
              <w:t>Fertilizer</w:t>
            </w:r>
            <w:r w:rsidR="00B37066" w:rsidRPr="00014F1E">
              <w:rPr>
                <w:rFonts w:ascii="Times New Roman" w:eastAsia="宋体" w:hAnsi="Times New Roman" w:cs="Times New Roman"/>
                <w:sz w:val="24"/>
                <w:szCs w:val="20"/>
              </w:rPr>
              <w:t xml:space="preserve"> and </w:t>
            </w:r>
            <w:r w:rsidR="00B37066">
              <w:rPr>
                <w:rFonts w:ascii="Times New Roman" w:eastAsia="宋体" w:hAnsi="Times New Roman" w:cs="Times New Roman"/>
                <w:sz w:val="24"/>
                <w:szCs w:val="20"/>
              </w:rPr>
              <w:t>Machinery</w:t>
            </w:r>
          </w:p>
        </w:tc>
      </w:tr>
      <w:tr w:rsidR="00B37066" w:rsidRPr="00014F1E" w14:paraId="77D87426" w14:textId="77777777" w:rsidTr="001D3A81">
        <w:trPr>
          <w:trHeight w:val="170"/>
          <w:jc w:val="center"/>
        </w:trPr>
        <w:tc>
          <w:tcPr>
            <w:tcW w:w="533" w:type="pct"/>
            <w:tcBorders>
              <w:top w:val="nil"/>
              <w:bottom w:val="single" w:sz="4" w:space="0" w:color="auto"/>
            </w:tcBorders>
          </w:tcPr>
          <w:p w14:paraId="5D8BF1F5" w14:textId="77777777" w:rsidR="00B37066" w:rsidRPr="00014F1E" w:rsidRDefault="00B37066" w:rsidP="00431CEE">
            <w:pPr>
              <w:pStyle w:val="a9"/>
              <w:ind w:firstLineChars="0" w:firstLine="0"/>
              <w:rPr>
                <w:rFonts w:ascii="Times New Roman" w:eastAsia="宋体" w:hAnsi="Times New Roman" w:cs="Times New Roman"/>
                <w:sz w:val="24"/>
                <w:szCs w:val="24"/>
              </w:rPr>
            </w:pPr>
          </w:p>
        </w:tc>
        <w:tc>
          <w:tcPr>
            <w:tcW w:w="310" w:type="pct"/>
            <w:tcBorders>
              <w:top w:val="single" w:sz="4" w:space="0" w:color="auto"/>
              <w:bottom w:val="single" w:sz="4" w:space="0" w:color="auto"/>
            </w:tcBorders>
          </w:tcPr>
          <w:p w14:paraId="5CCE391E"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r w:rsidRPr="00014F1E">
              <w:rPr>
                <w:rFonts w:ascii="Times New Roman" w:eastAsia="宋体" w:hAnsi="Times New Roman" w:cs="Times New Roman"/>
                <w:sz w:val="22"/>
                <w:szCs w:val="20"/>
              </w:rPr>
              <w:t>Ln Farm size (ha)</w:t>
            </w:r>
          </w:p>
        </w:tc>
        <w:tc>
          <w:tcPr>
            <w:tcW w:w="355" w:type="pct"/>
            <w:tcBorders>
              <w:top w:val="single" w:sz="4" w:space="0" w:color="auto"/>
              <w:bottom w:val="single" w:sz="4" w:space="0" w:color="auto"/>
            </w:tcBorders>
          </w:tcPr>
          <w:p w14:paraId="6E720A10" w14:textId="48887B9D" w:rsidR="00B37066" w:rsidRPr="00014F1E" w:rsidRDefault="00B37066" w:rsidP="00431CEE">
            <w:pPr>
              <w:pStyle w:val="a9"/>
              <w:ind w:firstLineChars="0" w:firstLine="0"/>
              <w:jc w:val="center"/>
              <w:rPr>
                <w:rFonts w:ascii="Times New Roman" w:eastAsia="宋体" w:hAnsi="Times New Roman" w:cs="Times New Roman"/>
                <w:sz w:val="20"/>
                <w:szCs w:val="20"/>
              </w:rPr>
            </w:pPr>
            <w:r w:rsidRPr="00576E40">
              <w:rPr>
                <w:rFonts w:ascii="Times New Roman" w:eastAsia="宋体" w:hAnsi="Times New Roman" w:cs="Times New Roman" w:hint="eastAsia"/>
                <w:szCs w:val="24"/>
              </w:rPr>
              <w:t>Education</w:t>
            </w:r>
            <w:r w:rsidR="00583D3B">
              <w:rPr>
                <w:rFonts w:ascii="Times New Roman" w:eastAsia="宋体" w:hAnsi="Times New Roman" w:cs="Times New Roman"/>
                <w:szCs w:val="24"/>
              </w:rPr>
              <w:t xml:space="preserve"> (</w:t>
            </w:r>
            <w:proofErr w:type="spellStart"/>
            <w:r w:rsidR="00583D3B">
              <w:rPr>
                <w:rFonts w:ascii="Times New Roman" w:eastAsia="宋体" w:hAnsi="Times New Roman" w:cs="Times New Roman"/>
                <w:szCs w:val="24"/>
              </w:rPr>
              <w:t>y</w:t>
            </w:r>
            <w:r w:rsidRPr="00576E40">
              <w:rPr>
                <w:rFonts w:ascii="Times New Roman" w:eastAsia="宋体" w:hAnsi="Times New Roman" w:cs="Times New Roman"/>
                <w:szCs w:val="24"/>
              </w:rPr>
              <w:t>r</w:t>
            </w:r>
            <w:proofErr w:type="spellEnd"/>
            <w:r w:rsidRPr="00576E40">
              <w:rPr>
                <w:rFonts w:ascii="Times New Roman" w:eastAsia="宋体" w:hAnsi="Times New Roman" w:cs="Times New Roman"/>
                <w:szCs w:val="24"/>
              </w:rPr>
              <w:t>)</w:t>
            </w:r>
          </w:p>
        </w:tc>
        <w:tc>
          <w:tcPr>
            <w:tcW w:w="310" w:type="pct"/>
            <w:tcBorders>
              <w:top w:val="single" w:sz="4" w:space="0" w:color="auto"/>
              <w:bottom w:val="single" w:sz="4" w:space="0" w:color="auto"/>
            </w:tcBorders>
          </w:tcPr>
          <w:p w14:paraId="27F903AC" w14:textId="665C5471" w:rsidR="00B37066" w:rsidRPr="00014F1E" w:rsidRDefault="00B37066" w:rsidP="00431CEE">
            <w:pPr>
              <w:pStyle w:val="a9"/>
              <w:ind w:firstLineChars="0" w:firstLine="0"/>
              <w:jc w:val="center"/>
              <w:rPr>
                <w:rFonts w:ascii="Times New Roman" w:eastAsia="宋体" w:hAnsi="Times New Roman" w:cs="Times New Roman"/>
                <w:sz w:val="22"/>
                <w:szCs w:val="20"/>
              </w:rPr>
            </w:pPr>
            <w:r w:rsidRPr="00014F1E">
              <w:rPr>
                <w:rFonts w:ascii="Times New Roman" w:eastAsia="宋体" w:hAnsi="Times New Roman" w:cs="Times New Roman"/>
                <w:sz w:val="22"/>
                <w:szCs w:val="20"/>
              </w:rPr>
              <w:t>Transfer-out</w:t>
            </w:r>
          </w:p>
        </w:tc>
        <w:tc>
          <w:tcPr>
            <w:tcW w:w="312" w:type="pct"/>
            <w:tcBorders>
              <w:top w:val="single" w:sz="4" w:space="0" w:color="auto"/>
              <w:bottom w:val="single" w:sz="4" w:space="0" w:color="auto"/>
            </w:tcBorders>
          </w:tcPr>
          <w:p w14:paraId="170E9AB4" w14:textId="728D7414" w:rsidR="00B37066" w:rsidRPr="00014F1E" w:rsidRDefault="00DB2CD3" w:rsidP="00431CEE">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Abandoned</w:t>
            </w:r>
            <w:r w:rsidR="00B37066" w:rsidRPr="00014F1E">
              <w:rPr>
                <w:rFonts w:ascii="Times New Roman" w:eastAsia="宋体" w:hAnsi="Times New Roman" w:cs="Times New Roman"/>
                <w:sz w:val="22"/>
                <w:szCs w:val="20"/>
              </w:rPr>
              <w:t xml:space="preserve"> (ha)</w:t>
            </w:r>
          </w:p>
        </w:tc>
        <w:tc>
          <w:tcPr>
            <w:tcW w:w="88" w:type="pct"/>
            <w:tcBorders>
              <w:top w:val="nil"/>
              <w:bottom w:val="single" w:sz="4" w:space="0" w:color="auto"/>
            </w:tcBorders>
          </w:tcPr>
          <w:p w14:paraId="2651AE3B"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p>
        </w:tc>
        <w:tc>
          <w:tcPr>
            <w:tcW w:w="354" w:type="pct"/>
            <w:tcBorders>
              <w:top w:val="single" w:sz="4" w:space="0" w:color="auto"/>
              <w:bottom w:val="single" w:sz="4" w:space="0" w:color="auto"/>
            </w:tcBorders>
          </w:tcPr>
          <w:p w14:paraId="2695C1CF" w14:textId="77777777" w:rsidR="00B37066" w:rsidRPr="00014F1E" w:rsidRDefault="00B37066" w:rsidP="00431CEE">
            <w:pPr>
              <w:pStyle w:val="a9"/>
              <w:ind w:firstLineChars="0" w:firstLine="0"/>
              <w:jc w:val="center"/>
              <w:rPr>
                <w:rFonts w:ascii="Times New Roman" w:eastAsia="宋体" w:hAnsi="Times New Roman" w:cs="Times New Roman"/>
                <w:sz w:val="22"/>
                <w:szCs w:val="20"/>
              </w:rPr>
            </w:pPr>
            <w:r w:rsidRPr="0004522B">
              <w:rPr>
                <w:rFonts w:ascii="Times New Roman" w:eastAsia="宋体" w:hAnsi="Times New Roman" w:cs="Times New Roman"/>
                <w:szCs w:val="20"/>
              </w:rPr>
              <w:t>Ln O</w:t>
            </w:r>
            <w:r w:rsidRPr="0004522B">
              <w:rPr>
                <w:rFonts w:ascii="Times New Roman" w:eastAsia="宋体" w:hAnsi="Times New Roman" w:cs="Times New Roman" w:hint="eastAsia"/>
                <w:szCs w:val="20"/>
              </w:rPr>
              <w:t>utput</w:t>
            </w:r>
            <w:r w:rsidRPr="0004522B">
              <w:rPr>
                <w:rFonts w:ascii="Times New Roman" w:eastAsia="宋体" w:hAnsi="Times New Roman" w:cs="Times New Roman"/>
                <w:szCs w:val="20"/>
              </w:rPr>
              <w:t xml:space="preserve"> ($ ha</w:t>
            </w:r>
            <w:r w:rsidRPr="0004522B">
              <w:rPr>
                <w:rFonts w:ascii="Times New Roman" w:eastAsia="宋体" w:hAnsi="Times New Roman" w:cs="Times New Roman"/>
                <w:szCs w:val="20"/>
                <w:vertAlign w:val="superscript"/>
              </w:rPr>
              <w:t>-1</w:t>
            </w:r>
            <w:r w:rsidRPr="0004522B">
              <w:rPr>
                <w:rFonts w:ascii="Times New Roman" w:eastAsia="宋体" w:hAnsi="Times New Roman" w:cs="Times New Roman"/>
                <w:szCs w:val="20"/>
              </w:rPr>
              <w:t>)</w:t>
            </w:r>
          </w:p>
        </w:tc>
        <w:tc>
          <w:tcPr>
            <w:tcW w:w="310" w:type="pct"/>
            <w:tcBorders>
              <w:top w:val="single" w:sz="4" w:space="0" w:color="auto"/>
              <w:bottom w:val="single" w:sz="4" w:space="0" w:color="auto"/>
            </w:tcBorders>
          </w:tcPr>
          <w:p w14:paraId="5A38FAC3" w14:textId="77777777" w:rsidR="00B37066" w:rsidRPr="00014F1E" w:rsidRDefault="00B37066" w:rsidP="00431CEE">
            <w:pPr>
              <w:pStyle w:val="a9"/>
              <w:ind w:firstLineChars="0" w:firstLine="0"/>
              <w:jc w:val="center"/>
              <w:rPr>
                <w:rFonts w:ascii="Times New Roman" w:eastAsia="宋体" w:hAnsi="Times New Roman" w:cs="Times New Roman"/>
                <w:sz w:val="22"/>
                <w:szCs w:val="20"/>
              </w:rPr>
            </w:pPr>
            <w:r w:rsidRPr="00014F1E">
              <w:rPr>
                <w:rFonts w:ascii="Times New Roman" w:eastAsia="宋体" w:hAnsi="Times New Roman" w:cs="Times New Roman"/>
                <w:sz w:val="22"/>
                <w:szCs w:val="20"/>
              </w:rPr>
              <w:t>L</w:t>
            </w:r>
            <w:r>
              <w:rPr>
                <w:rFonts w:ascii="Times New Roman" w:eastAsia="宋体" w:hAnsi="Times New Roman" w:cs="Times New Roman"/>
                <w:sz w:val="22"/>
                <w:szCs w:val="20"/>
              </w:rPr>
              <w:t>n Input ($</w:t>
            </w:r>
            <w:r w:rsidRPr="00014F1E">
              <w:rPr>
                <w:rFonts w:ascii="Times New Roman" w:eastAsia="宋体" w:hAnsi="Times New Roman" w:cs="Times New Roman"/>
                <w:sz w:val="22"/>
                <w:szCs w:val="20"/>
              </w:rPr>
              <w:t xml:space="preserve"> ha</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310" w:type="pct"/>
            <w:tcBorders>
              <w:top w:val="single" w:sz="4" w:space="0" w:color="auto"/>
              <w:bottom w:val="single" w:sz="4" w:space="0" w:color="auto"/>
            </w:tcBorders>
          </w:tcPr>
          <w:p w14:paraId="56F8FF81" w14:textId="77777777" w:rsidR="00B37066" w:rsidRPr="00014F1E" w:rsidRDefault="00B37066" w:rsidP="00431CEE">
            <w:pPr>
              <w:pStyle w:val="a9"/>
              <w:ind w:firstLineChars="0" w:firstLine="0"/>
              <w:jc w:val="center"/>
              <w:rPr>
                <w:rFonts w:ascii="Times New Roman" w:eastAsia="宋体" w:hAnsi="Times New Roman" w:cs="Times New Roman"/>
                <w:sz w:val="22"/>
                <w:szCs w:val="20"/>
              </w:rPr>
            </w:pPr>
            <w:r w:rsidRPr="001717D6">
              <w:rPr>
                <w:rFonts w:ascii="Times New Roman" w:eastAsia="宋体" w:hAnsi="Times New Roman" w:cs="Times New Roman"/>
                <w:szCs w:val="20"/>
              </w:rPr>
              <w:t>Profit-cost ratio</w:t>
            </w:r>
          </w:p>
        </w:tc>
        <w:tc>
          <w:tcPr>
            <w:tcW w:w="305" w:type="pct"/>
            <w:tcBorders>
              <w:top w:val="single" w:sz="4" w:space="0" w:color="auto"/>
              <w:bottom w:val="single" w:sz="4" w:space="0" w:color="auto"/>
            </w:tcBorders>
          </w:tcPr>
          <w:p w14:paraId="296ECA96" w14:textId="77777777" w:rsidR="00B37066" w:rsidRPr="00014F1E" w:rsidRDefault="00B37066" w:rsidP="00431CEE">
            <w:pPr>
              <w:pStyle w:val="a9"/>
              <w:ind w:firstLineChars="0" w:firstLine="0"/>
              <w:jc w:val="center"/>
              <w:rPr>
                <w:rFonts w:ascii="Times New Roman" w:eastAsia="宋体" w:hAnsi="Times New Roman" w:cs="Times New Roman"/>
                <w:sz w:val="22"/>
                <w:szCs w:val="20"/>
              </w:rPr>
            </w:pPr>
            <w:r>
              <w:rPr>
                <w:rFonts w:ascii="Times New Roman" w:eastAsia="宋体" w:hAnsi="Times New Roman" w:cs="Times New Roman"/>
                <w:sz w:val="22"/>
                <w:szCs w:val="20"/>
              </w:rPr>
              <w:t>Ln LP ($ h</w:t>
            </w:r>
            <w:r>
              <w:rPr>
                <w:rFonts w:ascii="Times New Roman" w:eastAsia="宋体" w:hAnsi="Times New Roman" w:cs="Times New Roman" w:hint="eastAsia"/>
                <w:sz w:val="22"/>
                <w:szCs w:val="20"/>
              </w:rPr>
              <w:t>r</w:t>
            </w:r>
            <w:r w:rsidRPr="00014F1E">
              <w:rPr>
                <w:rFonts w:ascii="Times New Roman" w:eastAsia="宋体" w:hAnsi="Times New Roman" w:cs="Times New Roman"/>
                <w:sz w:val="22"/>
                <w:szCs w:val="20"/>
                <w:vertAlign w:val="superscript"/>
              </w:rPr>
              <w:t>-1</w:t>
            </w:r>
            <w:r w:rsidRPr="00014F1E">
              <w:rPr>
                <w:rFonts w:ascii="Times New Roman" w:eastAsia="宋体" w:hAnsi="Times New Roman" w:cs="Times New Roman"/>
                <w:sz w:val="22"/>
                <w:szCs w:val="20"/>
              </w:rPr>
              <w:t>)</w:t>
            </w:r>
          </w:p>
        </w:tc>
        <w:tc>
          <w:tcPr>
            <w:tcW w:w="89" w:type="pct"/>
            <w:tcBorders>
              <w:top w:val="nil"/>
              <w:bottom w:val="single" w:sz="4" w:space="0" w:color="auto"/>
            </w:tcBorders>
          </w:tcPr>
          <w:p w14:paraId="1A5EA45A" w14:textId="77777777" w:rsidR="00B37066" w:rsidRPr="00014F1E" w:rsidRDefault="00B37066" w:rsidP="00431CEE">
            <w:pPr>
              <w:pStyle w:val="a9"/>
              <w:ind w:firstLineChars="0" w:firstLine="0"/>
              <w:jc w:val="center"/>
              <w:rPr>
                <w:rFonts w:ascii="Times New Roman" w:eastAsia="宋体" w:hAnsi="Times New Roman" w:cs="Times New Roman"/>
                <w:sz w:val="20"/>
                <w:szCs w:val="20"/>
              </w:rPr>
            </w:pPr>
          </w:p>
        </w:tc>
        <w:tc>
          <w:tcPr>
            <w:tcW w:w="487" w:type="pct"/>
            <w:tcBorders>
              <w:top w:val="single" w:sz="4" w:space="0" w:color="auto"/>
              <w:bottom w:val="single" w:sz="4" w:space="0" w:color="auto"/>
            </w:tcBorders>
          </w:tcPr>
          <w:p w14:paraId="3BD3CB97" w14:textId="77777777" w:rsidR="00B37066" w:rsidRPr="00014F1E" w:rsidRDefault="00B37066" w:rsidP="00431CEE">
            <w:pPr>
              <w:pStyle w:val="a9"/>
              <w:ind w:firstLineChars="0" w:firstLine="0"/>
              <w:jc w:val="center"/>
              <w:rPr>
                <w:rFonts w:ascii="Times New Roman" w:eastAsia="宋体" w:hAnsi="Times New Roman" w:cs="Times New Roman"/>
                <w:szCs w:val="20"/>
              </w:rPr>
            </w:pPr>
            <w:r>
              <w:rPr>
                <w:rFonts w:ascii="Times New Roman" w:eastAsia="宋体" w:hAnsi="Times New Roman" w:cs="Times New Roman"/>
                <w:szCs w:val="20"/>
              </w:rPr>
              <w:t>Ln Fertilization (</w:t>
            </w:r>
            <w:r>
              <w:rPr>
                <w:rFonts w:ascii="Times New Roman" w:eastAsia="宋体" w:hAnsi="Times New Roman" w:cs="Times New Roman"/>
                <w:sz w:val="22"/>
                <w:szCs w:val="20"/>
              </w:rPr>
              <w:t>$</w:t>
            </w:r>
            <w:r w:rsidRPr="00014F1E">
              <w:rPr>
                <w:rFonts w:ascii="Times New Roman" w:eastAsia="宋体" w:hAnsi="Times New Roman" w:cs="Times New Roman"/>
                <w:szCs w:val="20"/>
              </w:rPr>
              <w:t xml:space="preserve"> ha</w:t>
            </w:r>
            <w:r w:rsidRPr="00014F1E">
              <w:rPr>
                <w:rFonts w:ascii="Times New Roman" w:eastAsia="宋体" w:hAnsi="Times New Roman" w:cs="Times New Roman"/>
                <w:szCs w:val="20"/>
                <w:vertAlign w:val="superscript"/>
              </w:rPr>
              <w:t>-1</w:t>
            </w:r>
            <w:r w:rsidRPr="00014F1E">
              <w:rPr>
                <w:rFonts w:ascii="Times New Roman" w:eastAsia="宋体" w:hAnsi="Times New Roman" w:cs="Times New Roman"/>
                <w:szCs w:val="20"/>
              </w:rPr>
              <w:t>)</w:t>
            </w:r>
          </w:p>
        </w:tc>
        <w:tc>
          <w:tcPr>
            <w:tcW w:w="310" w:type="pct"/>
            <w:tcBorders>
              <w:top w:val="single" w:sz="4" w:space="0" w:color="auto"/>
              <w:bottom w:val="single" w:sz="4" w:space="0" w:color="auto"/>
            </w:tcBorders>
          </w:tcPr>
          <w:p w14:paraId="473630DA" w14:textId="49F03183" w:rsidR="00B37066" w:rsidRPr="00014F1E" w:rsidRDefault="00B37066" w:rsidP="00205FCB">
            <w:pPr>
              <w:pStyle w:val="a9"/>
              <w:ind w:firstLineChars="0" w:firstLine="0"/>
              <w:jc w:val="center"/>
              <w:rPr>
                <w:rFonts w:ascii="Times New Roman" w:eastAsia="宋体" w:hAnsi="Times New Roman" w:cs="Times New Roman"/>
                <w:szCs w:val="20"/>
              </w:rPr>
            </w:pPr>
            <w:r>
              <w:rPr>
                <w:rFonts w:ascii="Times New Roman" w:eastAsia="宋体" w:hAnsi="Times New Roman" w:cs="Times New Roman"/>
                <w:sz w:val="22"/>
                <w:szCs w:val="20"/>
              </w:rPr>
              <w:t xml:space="preserve">Ln </w:t>
            </w:r>
            <w:r w:rsidR="00205FCB">
              <w:rPr>
                <w:rFonts w:ascii="Times New Roman" w:eastAsia="宋体" w:hAnsi="Times New Roman" w:cs="Times New Roman"/>
                <w:sz w:val="22"/>
                <w:szCs w:val="20"/>
              </w:rPr>
              <w:t>FUE</w:t>
            </w:r>
          </w:p>
        </w:tc>
        <w:tc>
          <w:tcPr>
            <w:tcW w:w="443" w:type="pct"/>
            <w:tcBorders>
              <w:top w:val="single" w:sz="4" w:space="0" w:color="auto"/>
              <w:bottom w:val="single" w:sz="4" w:space="0" w:color="auto"/>
            </w:tcBorders>
          </w:tcPr>
          <w:p w14:paraId="04FD029A" w14:textId="77777777" w:rsidR="00B37066" w:rsidRPr="00014F1E" w:rsidRDefault="00B37066" w:rsidP="00431CEE">
            <w:pPr>
              <w:pStyle w:val="a9"/>
              <w:ind w:firstLineChars="0" w:firstLine="0"/>
              <w:jc w:val="center"/>
              <w:rPr>
                <w:rFonts w:ascii="Times New Roman" w:eastAsia="宋体" w:hAnsi="Times New Roman" w:cs="Times New Roman"/>
                <w:sz w:val="22"/>
                <w:szCs w:val="20"/>
              </w:rPr>
            </w:pPr>
            <w:r w:rsidRPr="00576E40">
              <w:rPr>
                <w:rFonts w:ascii="Times New Roman" w:eastAsia="宋体" w:hAnsi="Times New Roman" w:cs="Times New Roman"/>
                <w:sz w:val="22"/>
                <w:szCs w:val="20"/>
              </w:rPr>
              <w:t>Machine input ($ ha</w:t>
            </w:r>
            <w:r w:rsidRPr="00576E40">
              <w:rPr>
                <w:rFonts w:ascii="Times New Roman" w:eastAsia="宋体" w:hAnsi="Times New Roman" w:cs="Times New Roman"/>
                <w:sz w:val="22"/>
                <w:szCs w:val="20"/>
                <w:vertAlign w:val="superscript"/>
              </w:rPr>
              <w:t>-1</w:t>
            </w:r>
            <w:r w:rsidRPr="00576E40">
              <w:rPr>
                <w:rFonts w:ascii="Times New Roman" w:eastAsia="宋体" w:hAnsi="Times New Roman" w:cs="Times New Roman"/>
                <w:sz w:val="22"/>
                <w:szCs w:val="20"/>
              </w:rPr>
              <w:t>)</w:t>
            </w:r>
          </w:p>
        </w:tc>
        <w:tc>
          <w:tcPr>
            <w:tcW w:w="484" w:type="pct"/>
            <w:tcBorders>
              <w:top w:val="single" w:sz="4" w:space="0" w:color="auto"/>
              <w:bottom w:val="single" w:sz="4" w:space="0" w:color="auto"/>
            </w:tcBorders>
          </w:tcPr>
          <w:p w14:paraId="79597488" w14:textId="3349013A" w:rsidR="00B37066" w:rsidRPr="00014F1E" w:rsidRDefault="00B37066" w:rsidP="00431CEE">
            <w:pPr>
              <w:pStyle w:val="a9"/>
              <w:ind w:firstLineChars="0" w:firstLine="0"/>
              <w:jc w:val="center"/>
              <w:rPr>
                <w:rFonts w:ascii="Times New Roman" w:eastAsia="宋体" w:hAnsi="Times New Roman" w:cs="Times New Roman"/>
                <w:sz w:val="22"/>
                <w:szCs w:val="20"/>
              </w:rPr>
            </w:pPr>
            <w:r w:rsidRPr="00576E40">
              <w:rPr>
                <w:rFonts w:ascii="Times New Roman" w:eastAsia="宋体" w:hAnsi="Times New Roman" w:cs="Times New Roman"/>
                <w:sz w:val="22"/>
                <w:szCs w:val="20"/>
              </w:rPr>
              <w:t xml:space="preserve">Machine </w:t>
            </w:r>
            <w:r>
              <w:rPr>
                <w:rFonts w:ascii="Times New Roman" w:eastAsia="宋体" w:hAnsi="Times New Roman" w:cs="Times New Roman"/>
                <w:sz w:val="22"/>
                <w:szCs w:val="20"/>
              </w:rPr>
              <w:t>own</w:t>
            </w:r>
            <w:r w:rsidR="00375146">
              <w:rPr>
                <w:rFonts w:ascii="Times New Roman" w:eastAsia="宋体" w:hAnsi="Times New Roman" w:cs="Times New Roman"/>
                <w:sz w:val="22"/>
                <w:szCs w:val="20"/>
              </w:rPr>
              <w:t>ed</w:t>
            </w:r>
            <w:r w:rsidRPr="00576E40">
              <w:rPr>
                <w:rFonts w:ascii="Times New Roman" w:eastAsia="宋体" w:hAnsi="Times New Roman" w:cs="Times New Roman"/>
                <w:sz w:val="22"/>
                <w:szCs w:val="20"/>
              </w:rPr>
              <w:t xml:space="preserve"> ($ ha</w:t>
            </w:r>
            <w:r w:rsidRPr="00576E40">
              <w:rPr>
                <w:rFonts w:ascii="Times New Roman" w:eastAsia="宋体" w:hAnsi="Times New Roman" w:cs="Times New Roman"/>
                <w:sz w:val="22"/>
                <w:szCs w:val="20"/>
                <w:vertAlign w:val="superscript"/>
              </w:rPr>
              <w:t>-1</w:t>
            </w:r>
            <w:r w:rsidRPr="00576E40">
              <w:rPr>
                <w:rFonts w:ascii="Times New Roman" w:eastAsia="宋体" w:hAnsi="Times New Roman" w:cs="Times New Roman"/>
                <w:sz w:val="22"/>
                <w:szCs w:val="20"/>
              </w:rPr>
              <w:t>)</w:t>
            </w:r>
          </w:p>
        </w:tc>
      </w:tr>
      <w:tr w:rsidR="00B37066" w:rsidRPr="00014F1E" w14:paraId="19A6D742" w14:textId="77777777" w:rsidTr="001D3A81">
        <w:trPr>
          <w:trHeight w:val="170"/>
          <w:jc w:val="center"/>
        </w:trPr>
        <w:tc>
          <w:tcPr>
            <w:tcW w:w="533" w:type="pct"/>
            <w:tcBorders>
              <w:top w:val="single" w:sz="4" w:space="0" w:color="auto"/>
            </w:tcBorders>
          </w:tcPr>
          <w:p w14:paraId="45ECC1A0" w14:textId="628514F1" w:rsidR="00B37066" w:rsidRPr="00F36600" w:rsidRDefault="00B37066" w:rsidP="00431CEE">
            <w:pPr>
              <w:pStyle w:val="a9"/>
              <w:ind w:firstLineChars="0" w:firstLine="0"/>
              <w:rPr>
                <w:rFonts w:ascii="Times New Roman" w:eastAsia="宋体" w:hAnsi="Times New Roman" w:cs="Times New Roman"/>
                <w:sz w:val="24"/>
                <w:szCs w:val="24"/>
              </w:rPr>
            </w:pPr>
            <w:r w:rsidRPr="00F36600">
              <w:rPr>
                <w:rFonts w:ascii="Times New Roman" w:eastAsia="宋体" w:hAnsi="Times New Roman" w:cs="Times New Roman"/>
                <w:sz w:val="24"/>
                <w:szCs w:val="24"/>
              </w:rPr>
              <w:t>Ln Age</w:t>
            </w:r>
          </w:p>
        </w:tc>
        <w:tc>
          <w:tcPr>
            <w:tcW w:w="310" w:type="pct"/>
            <w:tcBorders>
              <w:top w:val="single" w:sz="4" w:space="0" w:color="auto"/>
            </w:tcBorders>
          </w:tcPr>
          <w:p w14:paraId="26CCFFA7" w14:textId="56199AB3" w:rsidR="00B37066" w:rsidRPr="00F36600" w:rsidRDefault="00637ACA" w:rsidP="00431CEE">
            <w:pPr>
              <w:pStyle w:val="a9"/>
              <w:ind w:firstLineChars="0" w:firstLine="0"/>
              <w:jc w:val="center"/>
              <w:rPr>
                <w:rFonts w:ascii="Times New Roman" w:eastAsia="宋体" w:hAnsi="Times New Roman" w:cs="Times New Roman"/>
                <w:sz w:val="24"/>
                <w:szCs w:val="18"/>
              </w:rPr>
            </w:pPr>
            <w:r w:rsidRPr="00F36600">
              <w:rPr>
                <w:rFonts w:ascii="Times New Roman" w:eastAsia="宋体" w:hAnsi="Times New Roman" w:cs="Times New Roman"/>
                <w:sz w:val="24"/>
                <w:szCs w:val="18"/>
              </w:rPr>
              <w:t>-0.18</w:t>
            </w:r>
            <w:r w:rsidR="00B37066" w:rsidRPr="00F36600">
              <w:rPr>
                <w:rFonts w:ascii="Times New Roman" w:eastAsia="宋体" w:hAnsi="Times New Roman" w:cs="Times New Roman"/>
                <w:sz w:val="24"/>
                <w:szCs w:val="18"/>
                <w:vertAlign w:val="superscript"/>
              </w:rPr>
              <w:t>***</w:t>
            </w:r>
          </w:p>
        </w:tc>
        <w:tc>
          <w:tcPr>
            <w:tcW w:w="355" w:type="pct"/>
            <w:tcBorders>
              <w:top w:val="single" w:sz="4" w:space="0" w:color="auto"/>
            </w:tcBorders>
          </w:tcPr>
          <w:p w14:paraId="21786C0E" w14:textId="3B1B3533" w:rsidR="00B37066" w:rsidRPr="00F36600" w:rsidRDefault="00B37066" w:rsidP="00431CEE">
            <w:pPr>
              <w:pStyle w:val="a9"/>
              <w:ind w:firstLineChars="0" w:firstLine="0"/>
              <w:jc w:val="center"/>
              <w:rPr>
                <w:rFonts w:ascii="Times New Roman" w:eastAsia="宋体" w:hAnsi="Times New Roman" w:cs="Times New Roman"/>
                <w:sz w:val="24"/>
                <w:szCs w:val="18"/>
              </w:rPr>
            </w:pPr>
            <w:r w:rsidRPr="00F36600">
              <w:rPr>
                <w:rFonts w:ascii="Times New Roman" w:eastAsia="宋体" w:hAnsi="Times New Roman" w:cs="Times New Roman"/>
                <w:sz w:val="24"/>
                <w:szCs w:val="18"/>
              </w:rPr>
              <w:t>-</w:t>
            </w:r>
            <w:r w:rsidR="00DD19E9" w:rsidRPr="00F36600">
              <w:rPr>
                <w:rFonts w:ascii="Times New Roman" w:eastAsia="宋体" w:hAnsi="Times New Roman" w:cs="Times New Roman"/>
                <w:sz w:val="24"/>
                <w:szCs w:val="18"/>
              </w:rPr>
              <w:t>3.90</w:t>
            </w:r>
            <w:r w:rsidRPr="00F36600">
              <w:rPr>
                <w:rFonts w:ascii="Times New Roman" w:eastAsia="宋体" w:hAnsi="Times New Roman" w:cs="Times New Roman"/>
                <w:sz w:val="24"/>
                <w:szCs w:val="18"/>
                <w:vertAlign w:val="superscript"/>
              </w:rPr>
              <w:t>***</w:t>
            </w:r>
          </w:p>
        </w:tc>
        <w:tc>
          <w:tcPr>
            <w:tcW w:w="310" w:type="pct"/>
            <w:tcBorders>
              <w:top w:val="single" w:sz="4" w:space="0" w:color="auto"/>
            </w:tcBorders>
          </w:tcPr>
          <w:p w14:paraId="23D62C61" w14:textId="7D0773C3" w:rsidR="00B37066" w:rsidRPr="00F36600" w:rsidRDefault="00DD19E9" w:rsidP="00431CEE">
            <w:pPr>
              <w:pStyle w:val="a9"/>
              <w:ind w:firstLineChars="0" w:firstLine="0"/>
              <w:jc w:val="center"/>
              <w:rPr>
                <w:rFonts w:ascii="Times New Roman" w:eastAsia="宋体" w:hAnsi="Times New Roman" w:cs="Times New Roman"/>
                <w:sz w:val="24"/>
                <w:szCs w:val="18"/>
              </w:rPr>
            </w:pPr>
            <w:r w:rsidRPr="00F36600">
              <w:rPr>
                <w:rFonts w:ascii="Times New Roman" w:eastAsia="宋体" w:hAnsi="Times New Roman" w:cs="Times New Roman"/>
                <w:sz w:val="24"/>
                <w:szCs w:val="18"/>
              </w:rPr>
              <w:t>1.02</w:t>
            </w:r>
            <w:r w:rsidR="00B37066" w:rsidRPr="00F36600">
              <w:rPr>
                <w:rFonts w:ascii="Times New Roman" w:eastAsia="宋体" w:hAnsi="Times New Roman" w:cs="Times New Roman"/>
                <w:sz w:val="24"/>
                <w:szCs w:val="18"/>
                <w:vertAlign w:val="superscript"/>
              </w:rPr>
              <w:t>***</w:t>
            </w:r>
          </w:p>
        </w:tc>
        <w:tc>
          <w:tcPr>
            <w:tcW w:w="312" w:type="pct"/>
            <w:tcBorders>
              <w:top w:val="single" w:sz="4" w:space="0" w:color="auto"/>
            </w:tcBorders>
          </w:tcPr>
          <w:p w14:paraId="6A71502A" w14:textId="5C5A5333" w:rsidR="00B37066" w:rsidRPr="00014F1E" w:rsidRDefault="00F42933"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0.04</w:t>
            </w:r>
          </w:p>
        </w:tc>
        <w:tc>
          <w:tcPr>
            <w:tcW w:w="88" w:type="pct"/>
            <w:tcBorders>
              <w:top w:val="single" w:sz="4" w:space="0" w:color="auto"/>
            </w:tcBorders>
          </w:tcPr>
          <w:p w14:paraId="181D4DAD"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Borders>
              <w:top w:val="single" w:sz="4" w:space="0" w:color="auto"/>
            </w:tcBorders>
          </w:tcPr>
          <w:p w14:paraId="3739A756" w14:textId="601B7675"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-0.23</w:t>
            </w:r>
            <w:r w:rsidR="00B37066" w:rsidRPr="00014F1E">
              <w:rPr>
                <w:rFonts w:ascii="Times New Roman" w:eastAsia="宋体" w:hAnsi="Times New Roman" w:cs="Times New Roman"/>
                <w:sz w:val="24"/>
                <w:szCs w:val="18"/>
                <w:vertAlign w:val="superscript"/>
              </w:rPr>
              <w:t>***</w:t>
            </w:r>
          </w:p>
        </w:tc>
        <w:tc>
          <w:tcPr>
            <w:tcW w:w="310" w:type="pct"/>
            <w:tcBorders>
              <w:top w:val="single" w:sz="4" w:space="0" w:color="auto"/>
            </w:tcBorders>
          </w:tcPr>
          <w:p w14:paraId="39D55EA4" w14:textId="68AE9FE3"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w:t>
            </w:r>
            <w:r w:rsidR="00DD19E9">
              <w:rPr>
                <w:rFonts w:ascii="Times New Roman" w:eastAsia="宋体" w:hAnsi="Times New Roman" w:cs="Times New Roman"/>
                <w:sz w:val="24"/>
                <w:szCs w:val="18"/>
              </w:rPr>
              <w:t>23</w:t>
            </w:r>
            <w:r w:rsidRPr="00014F1E">
              <w:rPr>
                <w:rFonts w:ascii="Times New Roman" w:eastAsia="宋体" w:hAnsi="Times New Roman" w:cs="Times New Roman"/>
                <w:sz w:val="24"/>
                <w:szCs w:val="18"/>
                <w:vertAlign w:val="superscript"/>
              </w:rPr>
              <w:t>***</w:t>
            </w:r>
          </w:p>
        </w:tc>
        <w:tc>
          <w:tcPr>
            <w:tcW w:w="310" w:type="pct"/>
            <w:tcBorders>
              <w:top w:val="single" w:sz="4" w:space="0" w:color="auto"/>
            </w:tcBorders>
          </w:tcPr>
          <w:p w14:paraId="499C8F98" w14:textId="5430844A"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-0.</w:t>
            </w:r>
            <w:r w:rsidR="00DD19E9">
              <w:rPr>
                <w:rFonts w:ascii="Times New Roman" w:eastAsia="宋体" w:hAnsi="Times New Roman" w:cs="Times New Roman"/>
                <w:sz w:val="24"/>
                <w:szCs w:val="18"/>
              </w:rPr>
              <w:t>01</w:t>
            </w:r>
          </w:p>
        </w:tc>
        <w:tc>
          <w:tcPr>
            <w:tcW w:w="305" w:type="pct"/>
            <w:tcBorders>
              <w:top w:val="single" w:sz="4" w:space="0" w:color="auto"/>
            </w:tcBorders>
          </w:tcPr>
          <w:p w14:paraId="163DA824" w14:textId="28618A12"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-0.36</w:t>
            </w:r>
            <w:r w:rsidR="00B37066" w:rsidRPr="00014F1E">
              <w:rPr>
                <w:rFonts w:ascii="Times New Roman" w:eastAsia="宋体" w:hAnsi="Times New Roman" w:cs="Times New Roman"/>
                <w:sz w:val="24"/>
                <w:szCs w:val="18"/>
                <w:vertAlign w:val="superscript"/>
              </w:rPr>
              <w:t>***</w:t>
            </w:r>
          </w:p>
        </w:tc>
        <w:tc>
          <w:tcPr>
            <w:tcW w:w="89" w:type="pct"/>
            <w:tcBorders>
              <w:top w:val="single" w:sz="4" w:space="0" w:color="auto"/>
            </w:tcBorders>
          </w:tcPr>
          <w:p w14:paraId="56683276"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Borders>
              <w:top w:val="single" w:sz="4" w:space="0" w:color="auto"/>
            </w:tcBorders>
          </w:tcPr>
          <w:p w14:paraId="7664BA59" w14:textId="38A6EBC4"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-0.08</w:t>
            </w:r>
            <w:r>
              <w:rPr>
                <w:rFonts w:ascii="Times New Roman" w:eastAsia="宋体" w:hAnsi="Times New Roman" w:cs="Times New Roman"/>
                <w:sz w:val="24"/>
                <w:szCs w:val="18"/>
                <w:vertAlign w:val="superscript"/>
              </w:rPr>
              <w:t>*</w:t>
            </w:r>
          </w:p>
        </w:tc>
        <w:tc>
          <w:tcPr>
            <w:tcW w:w="310" w:type="pct"/>
            <w:tcBorders>
              <w:top w:val="single" w:sz="4" w:space="0" w:color="auto"/>
            </w:tcBorders>
          </w:tcPr>
          <w:p w14:paraId="114DCE3D" w14:textId="74AEDB14"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w:t>
            </w:r>
            <w:r w:rsidR="00DD19E9">
              <w:rPr>
                <w:rFonts w:ascii="Times New Roman" w:eastAsia="宋体" w:hAnsi="Times New Roman" w:cs="Times New Roman"/>
                <w:sz w:val="24"/>
                <w:szCs w:val="18"/>
              </w:rPr>
              <w:t>0.18</w:t>
            </w:r>
            <w:r w:rsidRPr="00014F1E">
              <w:rPr>
                <w:rFonts w:ascii="Times New Roman" w:eastAsia="宋体" w:hAnsi="Times New Roman" w:cs="Times New Roman"/>
                <w:sz w:val="24"/>
                <w:szCs w:val="18"/>
                <w:vertAlign w:val="superscript"/>
              </w:rPr>
              <w:t>***</w:t>
            </w:r>
          </w:p>
        </w:tc>
        <w:tc>
          <w:tcPr>
            <w:tcW w:w="443" w:type="pct"/>
            <w:tcBorders>
              <w:top w:val="single" w:sz="4" w:space="0" w:color="auto"/>
            </w:tcBorders>
          </w:tcPr>
          <w:p w14:paraId="70EDAED5" w14:textId="6B99454B"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w:t>
            </w:r>
            <w:r w:rsidR="00DD19E9">
              <w:rPr>
                <w:rFonts w:ascii="Times New Roman" w:eastAsia="宋体" w:hAnsi="Times New Roman" w:cs="Times New Roman"/>
                <w:sz w:val="24"/>
                <w:szCs w:val="18"/>
              </w:rPr>
              <w:t>90.3</w:t>
            </w:r>
            <w:r w:rsidRPr="00014F1E">
              <w:rPr>
                <w:rFonts w:ascii="Times New Roman" w:eastAsia="宋体" w:hAnsi="Times New Roman" w:cs="Times New Roman"/>
                <w:sz w:val="24"/>
                <w:szCs w:val="18"/>
                <w:vertAlign w:val="superscript"/>
              </w:rPr>
              <w:t>***</w:t>
            </w:r>
          </w:p>
        </w:tc>
        <w:tc>
          <w:tcPr>
            <w:tcW w:w="484" w:type="pct"/>
            <w:tcBorders>
              <w:top w:val="single" w:sz="4" w:space="0" w:color="auto"/>
            </w:tcBorders>
          </w:tcPr>
          <w:p w14:paraId="695915D1" w14:textId="01E1BC95"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-9</w:t>
            </w:r>
            <w:r w:rsidR="00DD19E9">
              <w:rPr>
                <w:rFonts w:ascii="Times New Roman" w:eastAsia="宋体" w:hAnsi="Times New Roman" w:cs="Times New Roman"/>
                <w:sz w:val="24"/>
                <w:szCs w:val="18"/>
              </w:rPr>
              <w:t>31</w:t>
            </w:r>
            <w:r w:rsidRPr="00014F1E">
              <w:rPr>
                <w:rFonts w:ascii="Times New Roman" w:eastAsia="宋体" w:hAnsi="Times New Roman" w:cs="Times New Roman"/>
                <w:sz w:val="24"/>
                <w:szCs w:val="18"/>
                <w:vertAlign w:val="superscript"/>
              </w:rPr>
              <w:t>***</w:t>
            </w:r>
          </w:p>
        </w:tc>
      </w:tr>
      <w:tr w:rsidR="00B37066" w:rsidRPr="00014F1E" w14:paraId="2A040950" w14:textId="77777777" w:rsidTr="001D3A81">
        <w:trPr>
          <w:trHeight w:val="170"/>
          <w:jc w:val="center"/>
        </w:trPr>
        <w:tc>
          <w:tcPr>
            <w:tcW w:w="533" w:type="pct"/>
          </w:tcPr>
          <w:p w14:paraId="309CBAC5" w14:textId="77777777" w:rsidR="00B37066" w:rsidRPr="00576E40" w:rsidRDefault="00B37066" w:rsidP="00431CEE">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szCs w:val="24"/>
              </w:rPr>
              <w:t>Ln Farm size (ha)</w:t>
            </w:r>
          </w:p>
        </w:tc>
        <w:tc>
          <w:tcPr>
            <w:tcW w:w="310" w:type="pct"/>
          </w:tcPr>
          <w:p w14:paraId="07B5EF76"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5" w:type="pct"/>
          </w:tcPr>
          <w:p w14:paraId="69B037D0"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285A1E60"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2" w:type="pct"/>
          </w:tcPr>
          <w:p w14:paraId="244C0D5D"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8" w:type="pct"/>
          </w:tcPr>
          <w:p w14:paraId="14A95D0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406206B8"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-0.14</w:t>
            </w:r>
            <w:r w:rsidRPr="00014F1E">
              <w:rPr>
                <w:rFonts w:ascii="Times New Roman" w:eastAsia="宋体" w:hAnsi="Times New Roman" w:cs="Times New Roman"/>
                <w:sz w:val="24"/>
                <w:szCs w:val="18"/>
                <w:vertAlign w:val="superscript"/>
              </w:rPr>
              <w:t>***</w:t>
            </w:r>
          </w:p>
        </w:tc>
        <w:tc>
          <w:tcPr>
            <w:tcW w:w="310" w:type="pct"/>
          </w:tcPr>
          <w:p w14:paraId="0BA89764" w14:textId="242EA539"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w:t>
            </w:r>
            <w:r w:rsidR="00DD19E9">
              <w:rPr>
                <w:rFonts w:ascii="Times New Roman" w:eastAsia="宋体" w:hAnsi="Times New Roman" w:cs="Times New Roman"/>
                <w:sz w:val="24"/>
                <w:szCs w:val="18"/>
              </w:rPr>
              <w:t>.19</w:t>
            </w:r>
            <w:r w:rsidRPr="00014F1E">
              <w:rPr>
                <w:rFonts w:ascii="Times New Roman" w:eastAsia="宋体" w:hAnsi="Times New Roman" w:cs="Times New Roman"/>
                <w:sz w:val="24"/>
                <w:szCs w:val="18"/>
                <w:vertAlign w:val="superscript"/>
              </w:rPr>
              <w:t>***</w:t>
            </w:r>
          </w:p>
        </w:tc>
        <w:tc>
          <w:tcPr>
            <w:tcW w:w="310" w:type="pct"/>
          </w:tcPr>
          <w:p w14:paraId="5DC482EF"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0.13</w:t>
            </w:r>
            <w:r w:rsidRPr="00014F1E">
              <w:rPr>
                <w:rFonts w:ascii="Times New Roman" w:eastAsia="宋体" w:hAnsi="Times New Roman" w:cs="Times New Roman"/>
                <w:sz w:val="24"/>
                <w:szCs w:val="18"/>
                <w:vertAlign w:val="superscript"/>
              </w:rPr>
              <w:t>***</w:t>
            </w:r>
          </w:p>
        </w:tc>
        <w:tc>
          <w:tcPr>
            <w:tcW w:w="305" w:type="pct"/>
          </w:tcPr>
          <w:p w14:paraId="56E00016" w14:textId="14817CD0"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0.62</w:t>
            </w:r>
            <w:r w:rsidR="00B37066" w:rsidRPr="00014F1E">
              <w:rPr>
                <w:rFonts w:ascii="Times New Roman" w:eastAsia="宋体" w:hAnsi="Times New Roman" w:cs="Times New Roman"/>
                <w:sz w:val="24"/>
                <w:szCs w:val="18"/>
                <w:vertAlign w:val="superscript"/>
              </w:rPr>
              <w:t>***</w:t>
            </w:r>
          </w:p>
        </w:tc>
        <w:tc>
          <w:tcPr>
            <w:tcW w:w="89" w:type="pct"/>
          </w:tcPr>
          <w:p w14:paraId="6A703018"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6CF1FC55" w14:textId="2124D53F"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w:t>
            </w:r>
            <w:r w:rsidR="00DD19E9">
              <w:rPr>
                <w:rFonts w:ascii="Times New Roman" w:eastAsia="宋体" w:hAnsi="Times New Roman" w:cs="Times New Roman"/>
                <w:sz w:val="24"/>
                <w:szCs w:val="18"/>
              </w:rPr>
              <w:t>0.26</w:t>
            </w:r>
            <w:r w:rsidRPr="00014F1E">
              <w:rPr>
                <w:rFonts w:ascii="Times New Roman" w:eastAsia="宋体" w:hAnsi="Times New Roman" w:cs="Times New Roman"/>
                <w:sz w:val="24"/>
                <w:szCs w:val="18"/>
                <w:vertAlign w:val="superscript"/>
              </w:rPr>
              <w:t>***</w:t>
            </w:r>
          </w:p>
        </w:tc>
        <w:tc>
          <w:tcPr>
            <w:tcW w:w="310" w:type="pct"/>
          </w:tcPr>
          <w:p w14:paraId="1A6A2D2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0.10</w:t>
            </w:r>
            <w:r w:rsidRPr="00014F1E">
              <w:rPr>
                <w:rFonts w:ascii="Times New Roman" w:eastAsia="宋体" w:hAnsi="Times New Roman" w:cs="Times New Roman"/>
                <w:sz w:val="24"/>
                <w:szCs w:val="18"/>
                <w:vertAlign w:val="superscript"/>
              </w:rPr>
              <w:t>***</w:t>
            </w:r>
          </w:p>
        </w:tc>
        <w:tc>
          <w:tcPr>
            <w:tcW w:w="443" w:type="pct"/>
          </w:tcPr>
          <w:p w14:paraId="76524CB0" w14:textId="4464EEE4"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-24.1</w:t>
            </w:r>
            <w:r w:rsidR="00B37066" w:rsidRPr="00014F1E">
              <w:rPr>
                <w:rFonts w:ascii="Times New Roman" w:eastAsia="宋体" w:hAnsi="Times New Roman" w:cs="Times New Roman"/>
                <w:sz w:val="24"/>
                <w:szCs w:val="18"/>
                <w:vertAlign w:val="superscript"/>
              </w:rPr>
              <w:t>***</w:t>
            </w:r>
          </w:p>
        </w:tc>
        <w:tc>
          <w:tcPr>
            <w:tcW w:w="484" w:type="pct"/>
          </w:tcPr>
          <w:p w14:paraId="4E54E5E3" w14:textId="72238BBD"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4</w:t>
            </w:r>
            <w:r w:rsidR="00DD19E9">
              <w:rPr>
                <w:rFonts w:ascii="Times New Roman" w:eastAsia="宋体" w:hAnsi="Times New Roman" w:cs="Times New Roman"/>
                <w:sz w:val="24"/>
                <w:szCs w:val="18"/>
              </w:rPr>
              <w:t>70</w:t>
            </w:r>
            <w:r w:rsidRPr="00014F1E">
              <w:rPr>
                <w:rFonts w:ascii="Times New Roman" w:eastAsia="宋体" w:hAnsi="Times New Roman" w:cs="Times New Roman"/>
                <w:sz w:val="24"/>
                <w:szCs w:val="18"/>
                <w:vertAlign w:val="superscript"/>
              </w:rPr>
              <w:t>***</w:t>
            </w:r>
          </w:p>
        </w:tc>
      </w:tr>
      <w:tr w:rsidR="00B37066" w:rsidRPr="00014F1E" w14:paraId="59205CC0" w14:textId="77777777" w:rsidTr="001D3A81">
        <w:trPr>
          <w:trHeight w:val="170"/>
          <w:jc w:val="center"/>
        </w:trPr>
        <w:tc>
          <w:tcPr>
            <w:tcW w:w="533" w:type="pct"/>
          </w:tcPr>
          <w:p w14:paraId="77E5FF5A" w14:textId="7D143BE6" w:rsidR="00B37066" w:rsidRPr="00576E40" w:rsidRDefault="00B37066" w:rsidP="00431CEE">
            <w:pPr>
              <w:pStyle w:val="a9"/>
              <w:ind w:firstLineChars="0" w:firstLine="0"/>
              <w:rPr>
                <w:rFonts w:ascii="Times New Roman" w:eastAsia="宋体" w:hAnsi="Times New Roman" w:cs="Times New Roman"/>
                <w:szCs w:val="24"/>
              </w:rPr>
            </w:pPr>
            <w:r w:rsidRPr="00576E40">
              <w:rPr>
                <w:rFonts w:ascii="Times New Roman" w:eastAsia="宋体" w:hAnsi="Times New Roman" w:cs="Times New Roman" w:hint="eastAsia"/>
                <w:szCs w:val="24"/>
              </w:rPr>
              <w:t>Education</w:t>
            </w:r>
            <w:r w:rsidRPr="00576E40">
              <w:rPr>
                <w:rFonts w:ascii="Times New Roman" w:eastAsia="宋体" w:hAnsi="Times New Roman" w:cs="Times New Roman"/>
                <w:szCs w:val="24"/>
              </w:rPr>
              <w:t xml:space="preserve"> (</w:t>
            </w:r>
            <w:proofErr w:type="spellStart"/>
            <w:r w:rsidRPr="00576E40">
              <w:rPr>
                <w:rFonts w:ascii="Times New Roman" w:eastAsia="宋体" w:hAnsi="Times New Roman" w:cs="Times New Roman"/>
                <w:szCs w:val="24"/>
              </w:rPr>
              <w:t>yr</w:t>
            </w:r>
            <w:proofErr w:type="spellEnd"/>
            <w:r w:rsidRPr="00576E40">
              <w:rPr>
                <w:rFonts w:ascii="Times New Roman" w:eastAsia="宋体" w:hAnsi="Times New Roman" w:cs="Times New Roman"/>
                <w:szCs w:val="24"/>
              </w:rPr>
              <w:t>)</w:t>
            </w:r>
          </w:p>
        </w:tc>
        <w:tc>
          <w:tcPr>
            <w:tcW w:w="310" w:type="pct"/>
          </w:tcPr>
          <w:p w14:paraId="4D820FDD"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.01</w:t>
            </w:r>
            <w:r w:rsidRPr="00014F1E">
              <w:rPr>
                <w:rFonts w:ascii="Times New Roman" w:eastAsia="宋体" w:hAnsi="Times New Roman" w:cs="Times New Roman"/>
                <w:sz w:val="24"/>
                <w:szCs w:val="18"/>
                <w:vertAlign w:val="superscript"/>
              </w:rPr>
              <w:t>***</w:t>
            </w:r>
          </w:p>
        </w:tc>
        <w:tc>
          <w:tcPr>
            <w:tcW w:w="355" w:type="pct"/>
          </w:tcPr>
          <w:p w14:paraId="11A767FB"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5E4CC1BA" w14:textId="4874BF31"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sidR="00DD19E9">
              <w:rPr>
                <w:rFonts w:ascii="Times New Roman" w:eastAsia="宋体" w:hAnsi="Times New Roman" w:cs="Times New Roman"/>
                <w:sz w:val="24"/>
                <w:szCs w:val="18"/>
              </w:rPr>
              <w:t>.02</w:t>
            </w:r>
            <w:r w:rsidR="00DD19E9" w:rsidRPr="00014F1E">
              <w:rPr>
                <w:rFonts w:ascii="Times New Roman" w:eastAsia="宋体" w:hAnsi="Times New Roman" w:cs="Times New Roman"/>
                <w:sz w:val="24"/>
                <w:szCs w:val="18"/>
                <w:vertAlign w:val="superscript"/>
              </w:rPr>
              <w:t>*</w:t>
            </w:r>
          </w:p>
        </w:tc>
        <w:tc>
          <w:tcPr>
            <w:tcW w:w="312" w:type="pct"/>
          </w:tcPr>
          <w:p w14:paraId="41B0E997" w14:textId="1FCB9F4B" w:rsidR="00B37066" w:rsidRPr="00014F1E" w:rsidRDefault="00DD19E9" w:rsidP="00F42933">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w:t>
            </w:r>
            <w:r w:rsidR="00F42933">
              <w:rPr>
                <w:rFonts w:ascii="Times New Roman" w:eastAsia="宋体" w:hAnsi="Times New Roman" w:cs="Times New Roman"/>
                <w:sz w:val="24"/>
                <w:szCs w:val="18"/>
              </w:rPr>
              <w:t>1</w:t>
            </w:r>
          </w:p>
        </w:tc>
        <w:tc>
          <w:tcPr>
            <w:tcW w:w="88" w:type="pct"/>
          </w:tcPr>
          <w:p w14:paraId="3AFE2AB6"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43B94E53" w14:textId="50D00FB6" w:rsidR="00B37066"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sidR="00DD19E9">
              <w:rPr>
                <w:rFonts w:ascii="Times New Roman" w:eastAsia="宋体" w:hAnsi="Times New Roman" w:cs="Times New Roman"/>
                <w:sz w:val="24"/>
                <w:szCs w:val="18"/>
              </w:rPr>
              <w:t>.02</w:t>
            </w:r>
            <w:r w:rsidRPr="00014F1E">
              <w:rPr>
                <w:rFonts w:ascii="Times New Roman" w:eastAsia="宋体" w:hAnsi="Times New Roman" w:cs="Times New Roman"/>
                <w:sz w:val="24"/>
                <w:szCs w:val="18"/>
                <w:vertAlign w:val="superscript"/>
              </w:rPr>
              <w:t>***</w:t>
            </w:r>
          </w:p>
        </w:tc>
        <w:tc>
          <w:tcPr>
            <w:tcW w:w="310" w:type="pct"/>
          </w:tcPr>
          <w:p w14:paraId="36FEA78F"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Pr>
                <w:rFonts w:ascii="Times New Roman" w:eastAsia="宋体" w:hAnsi="Times New Roman" w:cs="Times New Roman"/>
                <w:sz w:val="24"/>
                <w:szCs w:val="18"/>
              </w:rPr>
              <w:t>.01</w:t>
            </w:r>
            <w:r w:rsidRPr="00014F1E">
              <w:rPr>
                <w:rFonts w:ascii="Times New Roman" w:eastAsia="宋体" w:hAnsi="Times New Roman" w:cs="Times New Roman"/>
                <w:sz w:val="24"/>
                <w:szCs w:val="18"/>
                <w:vertAlign w:val="superscript"/>
              </w:rPr>
              <w:t>***</w:t>
            </w:r>
          </w:p>
        </w:tc>
        <w:tc>
          <w:tcPr>
            <w:tcW w:w="310" w:type="pct"/>
          </w:tcPr>
          <w:p w14:paraId="626EF7E2" w14:textId="517FD0B9"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sidR="00DD19E9">
              <w:rPr>
                <w:rFonts w:ascii="Times New Roman" w:eastAsia="宋体" w:hAnsi="Times New Roman" w:cs="Times New Roman"/>
                <w:sz w:val="24"/>
                <w:szCs w:val="18"/>
              </w:rPr>
              <w:t>.02</w:t>
            </w:r>
            <w:r w:rsidRPr="00014F1E">
              <w:rPr>
                <w:rFonts w:ascii="Times New Roman" w:eastAsia="宋体" w:hAnsi="Times New Roman" w:cs="Times New Roman"/>
                <w:sz w:val="24"/>
                <w:szCs w:val="18"/>
                <w:vertAlign w:val="superscript"/>
              </w:rPr>
              <w:t>***</w:t>
            </w:r>
          </w:p>
        </w:tc>
        <w:tc>
          <w:tcPr>
            <w:tcW w:w="305" w:type="pct"/>
          </w:tcPr>
          <w:p w14:paraId="56287842" w14:textId="0886F896"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0</w:t>
            </w:r>
            <w:r w:rsidR="00DD19E9">
              <w:rPr>
                <w:rFonts w:ascii="Times New Roman" w:eastAsia="宋体" w:hAnsi="Times New Roman" w:cs="Times New Roman"/>
                <w:sz w:val="24"/>
                <w:szCs w:val="18"/>
              </w:rPr>
              <w:t>.02</w:t>
            </w:r>
            <w:r w:rsidRPr="00014F1E">
              <w:rPr>
                <w:rFonts w:ascii="Times New Roman" w:eastAsia="宋体" w:hAnsi="Times New Roman" w:cs="Times New Roman"/>
                <w:sz w:val="24"/>
                <w:szCs w:val="18"/>
                <w:vertAlign w:val="superscript"/>
              </w:rPr>
              <w:t>***</w:t>
            </w:r>
          </w:p>
        </w:tc>
        <w:tc>
          <w:tcPr>
            <w:tcW w:w="89" w:type="pct"/>
          </w:tcPr>
          <w:p w14:paraId="699A700A"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64C91755" w14:textId="5A80E861"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hint="eastAsia"/>
                <w:sz w:val="24"/>
                <w:szCs w:val="18"/>
              </w:rPr>
              <w:t>-</w:t>
            </w:r>
            <w:r w:rsidR="00DD19E9">
              <w:rPr>
                <w:rFonts w:ascii="Times New Roman" w:eastAsia="宋体" w:hAnsi="Times New Roman" w:cs="Times New Roman"/>
                <w:sz w:val="24"/>
                <w:szCs w:val="18"/>
              </w:rPr>
              <w:t>0.001</w:t>
            </w:r>
          </w:p>
        </w:tc>
        <w:tc>
          <w:tcPr>
            <w:tcW w:w="310" w:type="pct"/>
          </w:tcPr>
          <w:p w14:paraId="119100B5" w14:textId="0E7777B2"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0.02</w:t>
            </w:r>
            <w:r w:rsidR="00B37066" w:rsidRPr="00014F1E">
              <w:rPr>
                <w:rFonts w:ascii="Times New Roman" w:eastAsia="宋体" w:hAnsi="Times New Roman" w:cs="Times New Roman"/>
                <w:sz w:val="24"/>
                <w:szCs w:val="18"/>
                <w:vertAlign w:val="superscript"/>
              </w:rPr>
              <w:t>***</w:t>
            </w:r>
          </w:p>
        </w:tc>
        <w:tc>
          <w:tcPr>
            <w:tcW w:w="443" w:type="pct"/>
          </w:tcPr>
          <w:p w14:paraId="02D4D7A8" w14:textId="7F470D99"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7.44</w:t>
            </w:r>
            <w:r w:rsidR="00B37066" w:rsidRPr="00014F1E">
              <w:rPr>
                <w:rFonts w:ascii="Times New Roman" w:eastAsia="宋体" w:hAnsi="Times New Roman" w:cs="Times New Roman"/>
                <w:sz w:val="24"/>
                <w:szCs w:val="18"/>
                <w:vertAlign w:val="superscript"/>
              </w:rPr>
              <w:t>***</w:t>
            </w:r>
          </w:p>
        </w:tc>
        <w:tc>
          <w:tcPr>
            <w:tcW w:w="484" w:type="pct"/>
          </w:tcPr>
          <w:p w14:paraId="3A61E87A" w14:textId="715D565D"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34.1</w:t>
            </w:r>
            <w:r w:rsidR="00B37066" w:rsidRPr="00014F1E">
              <w:rPr>
                <w:rFonts w:ascii="Times New Roman" w:eastAsia="宋体" w:hAnsi="Times New Roman" w:cs="Times New Roman"/>
                <w:sz w:val="24"/>
                <w:szCs w:val="18"/>
                <w:vertAlign w:val="superscript"/>
              </w:rPr>
              <w:t>***</w:t>
            </w:r>
          </w:p>
        </w:tc>
      </w:tr>
      <w:tr w:rsidR="00B37066" w:rsidRPr="00014F1E" w14:paraId="220D176C" w14:textId="77777777" w:rsidTr="001D3A81">
        <w:trPr>
          <w:trHeight w:val="170"/>
          <w:jc w:val="center"/>
        </w:trPr>
        <w:tc>
          <w:tcPr>
            <w:tcW w:w="533" w:type="pct"/>
          </w:tcPr>
          <w:p w14:paraId="499306B8" w14:textId="77777777" w:rsidR="00B37066" w:rsidRPr="00014F1E" w:rsidRDefault="00B37066"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County</w:t>
            </w:r>
          </w:p>
        </w:tc>
        <w:tc>
          <w:tcPr>
            <w:tcW w:w="310" w:type="pct"/>
          </w:tcPr>
          <w:p w14:paraId="287599EF"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55" w:type="pct"/>
          </w:tcPr>
          <w:p w14:paraId="429F3E8A"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722F105E"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2" w:type="pct"/>
          </w:tcPr>
          <w:p w14:paraId="1293D6FE"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8" w:type="pct"/>
          </w:tcPr>
          <w:p w14:paraId="4CAB9707"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6DCDCFB1"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0BA5A59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6CCDBE0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05" w:type="pct"/>
          </w:tcPr>
          <w:p w14:paraId="2BFF491D"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89" w:type="pct"/>
          </w:tcPr>
          <w:p w14:paraId="7BA4B71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79103010"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0" w:type="pct"/>
          </w:tcPr>
          <w:p w14:paraId="7D10BFD5"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43" w:type="pct"/>
          </w:tcPr>
          <w:p w14:paraId="069C4F7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4" w:type="pct"/>
          </w:tcPr>
          <w:p w14:paraId="35A1FA5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r>
      <w:tr w:rsidR="00B37066" w:rsidRPr="00014F1E" w14:paraId="2EBF531B" w14:textId="77777777" w:rsidTr="001D3A81">
        <w:trPr>
          <w:trHeight w:val="170"/>
          <w:jc w:val="center"/>
        </w:trPr>
        <w:tc>
          <w:tcPr>
            <w:tcW w:w="533" w:type="pct"/>
          </w:tcPr>
          <w:p w14:paraId="6B4858D5" w14:textId="77777777" w:rsidR="00B37066" w:rsidRPr="00014F1E" w:rsidRDefault="00B37066"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City</w:t>
            </w:r>
          </w:p>
        </w:tc>
        <w:tc>
          <w:tcPr>
            <w:tcW w:w="310" w:type="pct"/>
          </w:tcPr>
          <w:p w14:paraId="5184D1F9"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5" w:type="pct"/>
          </w:tcPr>
          <w:p w14:paraId="6F781B31"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6DB8098E"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312" w:type="pct"/>
          </w:tcPr>
          <w:p w14:paraId="4853760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88" w:type="pct"/>
          </w:tcPr>
          <w:p w14:paraId="44E31A7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577A5A95"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0BF1F7C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5CBC15A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05" w:type="pct"/>
          </w:tcPr>
          <w:p w14:paraId="369707D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9" w:type="pct"/>
          </w:tcPr>
          <w:p w14:paraId="5B13FBE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28B4778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2E5989D9"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43" w:type="pct"/>
          </w:tcPr>
          <w:p w14:paraId="3C0A1895"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c>
          <w:tcPr>
            <w:tcW w:w="484" w:type="pct"/>
          </w:tcPr>
          <w:p w14:paraId="6A5DE24B"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Yes</w:t>
            </w:r>
          </w:p>
        </w:tc>
      </w:tr>
      <w:tr w:rsidR="00B37066" w:rsidRPr="00014F1E" w14:paraId="648A908B" w14:textId="77777777" w:rsidTr="001D3A81">
        <w:trPr>
          <w:trHeight w:val="170"/>
          <w:jc w:val="center"/>
        </w:trPr>
        <w:tc>
          <w:tcPr>
            <w:tcW w:w="533" w:type="pct"/>
          </w:tcPr>
          <w:p w14:paraId="7CE3EFF2" w14:textId="77777777" w:rsidR="00B37066" w:rsidRPr="00014F1E" w:rsidRDefault="00B37066" w:rsidP="00431CEE">
            <w:pPr>
              <w:pStyle w:val="a9"/>
              <w:ind w:firstLineChars="0" w:firstLine="0"/>
              <w:rPr>
                <w:rFonts w:ascii="Times New Roman" w:eastAsia="宋体" w:hAnsi="Times New Roman" w:cs="Times New Roman"/>
                <w:sz w:val="24"/>
                <w:szCs w:val="24"/>
              </w:rPr>
            </w:pPr>
          </w:p>
        </w:tc>
        <w:tc>
          <w:tcPr>
            <w:tcW w:w="310" w:type="pct"/>
          </w:tcPr>
          <w:p w14:paraId="4F791F8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5" w:type="pct"/>
          </w:tcPr>
          <w:p w14:paraId="74BA9D28"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362C0D0E"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2" w:type="pct"/>
          </w:tcPr>
          <w:p w14:paraId="52FD9FF0"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8" w:type="pct"/>
          </w:tcPr>
          <w:p w14:paraId="66ED8976"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41BF547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64179EC9"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79336B25"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05" w:type="pct"/>
          </w:tcPr>
          <w:p w14:paraId="44A25A62"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9" w:type="pct"/>
          </w:tcPr>
          <w:p w14:paraId="237249D4"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728716E4"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0" w:type="pct"/>
          </w:tcPr>
          <w:p w14:paraId="4386109B"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43" w:type="pct"/>
          </w:tcPr>
          <w:p w14:paraId="0937D3D1"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4" w:type="pct"/>
          </w:tcPr>
          <w:p w14:paraId="3DC5B3A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r>
      <w:tr w:rsidR="00B37066" w:rsidRPr="00014F1E" w14:paraId="3C50A488" w14:textId="77777777" w:rsidTr="001D3A81">
        <w:trPr>
          <w:trHeight w:val="170"/>
          <w:jc w:val="center"/>
        </w:trPr>
        <w:tc>
          <w:tcPr>
            <w:tcW w:w="533" w:type="pct"/>
          </w:tcPr>
          <w:p w14:paraId="32D81424" w14:textId="77777777" w:rsidR="00B37066" w:rsidRPr="00014F1E" w:rsidRDefault="00B37066"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N</w:t>
            </w:r>
          </w:p>
        </w:tc>
        <w:tc>
          <w:tcPr>
            <w:tcW w:w="310" w:type="pct"/>
          </w:tcPr>
          <w:p w14:paraId="26897548" w14:textId="6260942B"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sidR="00637ACA">
              <w:rPr>
                <w:rFonts w:ascii="Times New Roman" w:eastAsia="宋体" w:hAnsi="Times New Roman" w:cs="Times New Roman"/>
                <w:sz w:val="24"/>
                <w:szCs w:val="18"/>
              </w:rPr>
              <w:t>6761</w:t>
            </w:r>
          </w:p>
        </w:tc>
        <w:tc>
          <w:tcPr>
            <w:tcW w:w="355" w:type="pct"/>
          </w:tcPr>
          <w:p w14:paraId="02651A96" w14:textId="11F5B620"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16</w:t>
            </w:r>
            <w:r w:rsidR="00637ACA">
              <w:rPr>
                <w:rFonts w:ascii="Times New Roman" w:eastAsia="宋体" w:hAnsi="Times New Roman" w:cs="Times New Roman"/>
                <w:sz w:val="24"/>
                <w:szCs w:val="18"/>
              </w:rPr>
              <w:t>761</w:t>
            </w:r>
          </w:p>
        </w:tc>
        <w:tc>
          <w:tcPr>
            <w:tcW w:w="310" w:type="pct"/>
          </w:tcPr>
          <w:p w14:paraId="7BB98E48" w14:textId="5166B586"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16</w:t>
            </w:r>
            <w:r w:rsidR="00DD19E9">
              <w:rPr>
                <w:rFonts w:ascii="Times New Roman" w:eastAsia="宋体" w:hAnsi="Times New Roman" w:cs="Times New Roman"/>
                <w:sz w:val="24"/>
                <w:szCs w:val="18"/>
              </w:rPr>
              <w:t>132</w:t>
            </w:r>
          </w:p>
        </w:tc>
        <w:tc>
          <w:tcPr>
            <w:tcW w:w="312" w:type="pct"/>
          </w:tcPr>
          <w:p w14:paraId="18945D4B" w14:textId="715A771F" w:rsidR="00B37066" w:rsidRPr="00014F1E" w:rsidRDefault="00B37066" w:rsidP="00F42933">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sidR="00F42933">
              <w:rPr>
                <w:rFonts w:ascii="Times New Roman" w:eastAsia="宋体" w:hAnsi="Times New Roman" w:cs="Times New Roman"/>
                <w:sz w:val="24"/>
                <w:szCs w:val="18"/>
              </w:rPr>
              <w:t>2298</w:t>
            </w:r>
          </w:p>
        </w:tc>
        <w:tc>
          <w:tcPr>
            <w:tcW w:w="88" w:type="pct"/>
          </w:tcPr>
          <w:p w14:paraId="0ECBB77A"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384A83C2" w14:textId="3D074D72"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sidR="00DD19E9">
              <w:rPr>
                <w:rFonts w:ascii="Times New Roman" w:eastAsia="宋体" w:hAnsi="Times New Roman" w:cs="Times New Roman"/>
                <w:sz w:val="24"/>
                <w:szCs w:val="18"/>
              </w:rPr>
              <w:t>6761</w:t>
            </w:r>
          </w:p>
        </w:tc>
        <w:tc>
          <w:tcPr>
            <w:tcW w:w="310" w:type="pct"/>
          </w:tcPr>
          <w:p w14:paraId="1DAD8B69" w14:textId="69FE3E6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Pr>
                <w:rFonts w:ascii="Times New Roman" w:eastAsia="宋体" w:hAnsi="Times New Roman" w:cs="Times New Roman"/>
                <w:sz w:val="24"/>
                <w:szCs w:val="18"/>
              </w:rPr>
              <w:t>5</w:t>
            </w:r>
            <w:r w:rsidR="00DD19E9">
              <w:rPr>
                <w:rFonts w:ascii="Times New Roman" w:eastAsia="宋体" w:hAnsi="Times New Roman" w:cs="Times New Roman"/>
                <w:sz w:val="24"/>
                <w:szCs w:val="18"/>
              </w:rPr>
              <w:t>596</w:t>
            </w:r>
          </w:p>
        </w:tc>
        <w:tc>
          <w:tcPr>
            <w:tcW w:w="310" w:type="pct"/>
          </w:tcPr>
          <w:p w14:paraId="25C9FE22" w14:textId="6E4EEEA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Pr>
                <w:rFonts w:ascii="Times New Roman" w:eastAsia="宋体" w:hAnsi="Times New Roman" w:cs="Times New Roman"/>
                <w:sz w:val="24"/>
                <w:szCs w:val="18"/>
              </w:rPr>
              <w:t>5</w:t>
            </w:r>
            <w:r w:rsidRPr="00014F1E">
              <w:rPr>
                <w:rFonts w:ascii="Times New Roman" w:eastAsia="宋体" w:hAnsi="Times New Roman" w:cs="Times New Roman"/>
                <w:sz w:val="24"/>
                <w:szCs w:val="18"/>
              </w:rPr>
              <w:t>4</w:t>
            </w:r>
            <w:r w:rsidR="00DD19E9">
              <w:rPr>
                <w:rFonts w:ascii="Times New Roman" w:eastAsia="宋体" w:hAnsi="Times New Roman" w:cs="Times New Roman"/>
                <w:sz w:val="24"/>
                <w:szCs w:val="18"/>
              </w:rPr>
              <w:t>54</w:t>
            </w:r>
          </w:p>
        </w:tc>
        <w:tc>
          <w:tcPr>
            <w:tcW w:w="305" w:type="pct"/>
          </w:tcPr>
          <w:p w14:paraId="512720AA" w14:textId="0ED25038"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16</w:t>
            </w:r>
            <w:r w:rsidR="00DD19E9">
              <w:rPr>
                <w:rFonts w:ascii="Times New Roman" w:eastAsia="宋体" w:hAnsi="Times New Roman" w:cs="Times New Roman"/>
                <w:sz w:val="24"/>
                <w:szCs w:val="18"/>
              </w:rPr>
              <w:t>241</w:t>
            </w:r>
          </w:p>
        </w:tc>
        <w:tc>
          <w:tcPr>
            <w:tcW w:w="89" w:type="pct"/>
          </w:tcPr>
          <w:p w14:paraId="651CEA14"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214CF6AE" w14:textId="189AB9D8"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15441</w:t>
            </w:r>
          </w:p>
        </w:tc>
        <w:tc>
          <w:tcPr>
            <w:tcW w:w="310" w:type="pct"/>
          </w:tcPr>
          <w:p w14:paraId="20A03CE4" w14:textId="2C4502F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w:t>
            </w:r>
            <w:r w:rsidR="00DD19E9">
              <w:rPr>
                <w:rFonts w:ascii="Times New Roman" w:eastAsia="宋体" w:hAnsi="Times New Roman" w:cs="Times New Roman"/>
                <w:sz w:val="24"/>
                <w:szCs w:val="18"/>
              </w:rPr>
              <w:t>5286</w:t>
            </w:r>
          </w:p>
        </w:tc>
        <w:tc>
          <w:tcPr>
            <w:tcW w:w="443" w:type="pct"/>
          </w:tcPr>
          <w:p w14:paraId="3E4CBBD6" w14:textId="17E97CF1"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16</w:t>
            </w:r>
            <w:r>
              <w:rPr>
                <w:rFonts w:ascii="Times New Roman" w:eastAsia="宋体" w:hAnsi="Times New Roman" w:cs="Times New Roman"/>
                <w:sz w:val="24"/>
                <w:szCs w:val="18"/>
              </w:rPr>
              <w:t>5</w:t>
            </w:r>
            <w:r w:rsidR="00DD19E9">
              <w:rPr>
                <w:rFonts w:ascii="Times New Roman" w:eastAsia="宋体" w:hAnsi="Times New Roman" w:cs="Times New Roman"/>
                <w:sz w:val="24"/>
                <w:szCs w:val="18"/>
              </w:rPr>
              <w:t>36</w:t>
            </w:r>
          </w:p>
        </w:tc>
        <w:tc>
          <w:tcPr>
            <w:tcW w:w="484" w:type="pct"/>
          </w:tcPr>
          <w:p w14:paraId="20CEE5BF" w14:textId="60DD4FA2"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16</w:t>
            </w:r>
            <w:r>
              <w:rPr>
                <w:rFonts w:ascii="Times New Roman" w:eastAsia="宋体" w:hAnsi="Times New Roman" w:cs="Times New Roman"/>
                <w:sz w:val="24"/>
                <w:szCs w:val="18"/>
              </w:rPr>
              <w:t>5</w:t>
            </w:r>
            <w:r w:rsidR="00DD19E9">
              <w:rPr>
                <w:rFonts w:ascii="Times New Roman" w:eastAsia="宋体" w:hAnsi="Times New Roman" w:cs="Times New Roman"/>
                <w:sz w:val="24"/>
                <w:szCs w:val="18"/>
              </w:rPr>
              <w:t>87</w:t>
            </w:r>
          </w:p>
        </w:tc>
      </w:tr>
      <w:tr w:rsidR="00B37066" w:rsidRPr="00014F1E" w14:paraId="5FB16168" w14:textId="77777777" w:rsidTr="001D3A81">
        <w:trPr>
          <w:trHeight w:val="255"/>
          <w:jc w:val="center"/>
        </w:trPr>
        <w:tc>
          <w:tcPr>
            <w:tcW w:w="533" w:type="pct"/>
          </w:tcPr>
          <w:p w14:paraId="7CC4CE91" w14:textId="77777777" w:rsidR="00B37066" w:rsidRPr="00014F1E" w:rsidRDefault="00B37066" w:rsidP="00431CEE">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Adjust R</w:t>
            </w:r>
            <w:r w:rsidRPr="00014F1E">
              <w:rPr>
                <w:rFonts w:ascii="Times New Roman" w:eastAsia="宋体" w:hAnsi="Times New Roman" w:cs="Times New Roman"/>
                <w:sz w:val="24"/>
                <w:szCs w:val="24"/>
                <w:vertAlign w:val="superscript"/>
              </w:rPr>
              <w:t>2</w:t>
            </w:r>
          </w:p>
        </w:tc>
        <w:tc>
          <w:tcPr>
            <w:tcW w:w="310" w:type="pct"/>
          </w:tcPr>
          <w:p w14:paraId="253596B9"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0.51</w:t>
            </w:r>
          </w:p>
        </w:tc>
        <w:tc>
          <w:tcPr>
            <w:tcW w:w="355" w:type="pct"/>
          </w:tcPr>
          <w:p w14:paraId="13E40F67" w14:textId="58FFC0BD"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0.17</w:t>
            </w:r>
          </w:p>
        </w:tc>
        <w:tc>
          <w:tcPr>
            <w:tcW w:w="310" w:type="pct"/>
          </w:tcPr>
          <w:p w14:paraId="2F2F8DE1"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12" w:type="pct"/>
          </w:tcPr>
          <w:p w14:paraId="4E62B1B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88" w:type="pct"/>
          </w:tcPr>
          <w:p w14:paraId="3B480C60"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354" w:type="pct"/>
          </w:tcPr>
          <w:p w14:paraId="560F8B60" w14:textId="37A80ED7"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0.25</w:t>
            </w:r>
          </w:p>
        </w:tc>
        <w:tc>
          <w:tcPr>
            <w:tcW w:w="310" w:type="pct"/>
          </w:tcPr>
          <w:p w14:paraId="2D62CD2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0.20</w:t>
            </w:r>
          </w:p>
        </w:tc>
        <w:tc>
          <w:tcPr>
            <w:tcW w:w="310" w:type="pct"/>
          </w:tcPr>
          <w:p w14:paraId="4265EF05"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0.08</w:t>
            </w:r>
          </w:p>
        </w:tc>
        <w:tc>
          <w:tcPr>
            <w:tcW w:w="305" w:type="pct"/>
          </w:tcPr>
          <w:p w14:paraId="5B8F6B15" w14:textId="70927452" w:rsidR="00B37066" w:rsidRPr="00014F1E" w:rsidRDefault="00DD19E9"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0.40</w:t>
            </w:r>
          </w:p>
        </w:tc>
        <w:tc>
          <w:tcPr>
            <w:tcW w:w="89" w:type="pct"/>
          </w:tcPr>
          <w:p w14:paraId="280BDD6C"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7" w:type="pct"/>
          </w:tcPr>
          <w:p w14:paraId="6A3A3513"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0</w:t>
            </w:r>
            <w:r>
              <w:rPr>
                <w:rFonts w:ascii="Times New Roman" w:eastAsia="宋体" w:hAnsi="Times New Roman" w:cs="Times New Roman"/>
                <w:sz w:val="24"/>
                <w:szCs w:val="18"/>
              </w:rPr>
              <w:t>.21</w:t>
            </w:r>
          </w:p>
        </w:tc>
        <w:tc>
          <w:tcPr>
            <w:tcW w:w="310" w:type="pct"/>
          </w:tcPr>
          <w:p w14:paraId="5613069F"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sz w:val="24"/>
                <w:szCs w:val="18"/>
              </w:rPr>
              <w:t>0.13</w:t>
            </w:r>
          </w:p>
        </w:tc>
        <w:tc>
          <w:tcPr>
            <w:tcW w:w="443" w:type="pct"/>
          </w:tcPr>
          <w:p w14:paraId="32F1F11B"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c>
          <w:tcPr>
            <w:tcW w:w="484" w:type="pct"/>
          </w:tcPr>
          <w:p w14:paraId="06BB6F81" w14:textId="77777777" w:rsidR="00B37066" w:rsidRPr="00014F1E" w:rsidRDefault="00B37066" w:rsidP="00431CEE">
            <w:pPr>
              <w:pStyle w:val="a9"/>
              <w:ind w:firstLineChars="0" w:firstLine="0"/>
              <w:jc w:val="center"/>
              <w:rPr>
                <w:rFonts w:ascii="Times New Roman" w:eastAsia="宋体" w:hAnsi="Times New Roman" w:cs="Times New Roman"/>
                <w:sz w:val="24"/>
                <w:szCs w:val="18"/>
              </w:rPr>
            </w:pPr>
          </w:p>
        </w:tc>
      </w:tr>
      <w:tr w:rsidR="005D7350" w:rsidRPr="00014F1E" w14:paraId="31600C4F" w14:textId="77777777" w:rsidTr="001D3A81">
        <w:trPr>
          <w:trHeight w:val="171"/>
          <w:jc w:val="center"/>
        </w:trPr>
        <w:tc>
          <w:tcPr>
            <w:tcW w:w="533" w:type="pct"/>
          </w:tcPr>
          <w:p w14:paraId="32F2BFCE" w14:textId="77777777" w:rsidR="005D7350" w:rsidRPr="00014F1E" w:rsidRDefault="005D7350" w:rsidP="005D7350">
            <w:pPr>
              <w:pStyle w:val="a9"/>
              <w:ind w:firstLineChars="0" w:firstLine="0"/>
              <w:rPr>
                <w:rFonts w:ascii="Times New Roman" w:eastAsia="宋体" w:hAnsi="Times New Roman" w:cs="Times New Roman"/>
                <w:sz w:val="24"/>
                <w:szCs w:val="24"/>
              </w:rPr>
            </w:pPr>
            <w:r w:rsidRPr="00014F1E">
              <w:rPr>
                <w:rFonts w:ascii="Times New Roman" w:eastAsia="宋体" w:hAnsi="Times New Roman" w:cs="Times New Roman"/>
                <w:sz w:val="24"/>
                <w:szCs w:val="24"/>
              </w:rPr>
              <w:t>Model</w:t>
            </w:r>
          </w:p>
        </w:tc>
        <w:tc>
          <w:tcPr>
            <w:tcW w:w="310" w:type="pct"/>
          </w:tcPr>
          <w:p w14:paraId="25B50054" w14:textId="6951B749"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55" w:type="pct"/>
          </w:tcPr>
          <w:p w14:paraId="2BDA5CBA" w14:textId="7EF152EB"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7324069C"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312" w:type="pct"/>
          </w:tcPr>
          <w:p w14:paraId="481E93F8"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88" w:type="pct"/>
          </w:tcPr>
          <w:p w14:paraId="581F7054"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p>
        </w:tc>
        <w:tc>
          <w:tcPr>
            <w:tcW w:w="354" w:type="pct"/>
          </w:tcPr>
          <w:p w14:paraId="49251B2F" w14:textId="0B06F4B0"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2F90BDA8" w14:textId="24E5CC65"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5EC898DE" w14:textId="1EDF0AF9"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05" w:type="pct"/>
          </w:tcPr>
          <w:p w14:paraId="509D5763" w14:textId="6DB4A27C"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89" w:type="pct"/>
          </w:tcPr>
          <w:p w14:paraId="3F2E4988"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p>
        </w:tc>
        <w:tc>
          <w:tcPr>
            <w:tcW w:w="487" w:type="pct"/>
          </w:tcPr>
          <w:p w14:paraId="6DC7B4B4" w14:textId="45CA5972"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310" w:type="pct"/>
          </w:tcPr>
          <w:p w14:paraId="216C567A" w14:textId="7ED6418D" w:rsidR="005D7350" w:rsidRPr="00014F1E" w:rsidRDefault="005D7350" w:rsidP="005D7350">
            <w:pPr>
              <w:pStyle w:val="a9"/>
              <w:ind w:firstLineChars="0" w:firstLine="0"/>
              <w:jc w:val="center"/>
              <w:rPr>
                <w:rFonts w:ascii="Times New Roman" w:eastAsia="宋体" w:hAnsi="Times New Roman" w:cs="Times New Roman"/>
                <w:sz w:val="24"/>
                <w:szCs w:val="18"/>
              </w:rPr>
            </w:pPr>
            <w:r>
              <w:rPr>
                <w:rFonts w:ascii="Times New Roman" w:eastAsia="宋体" w:hAnsi="Times New Roman" w:cs="Times New Roman"/>
                <w:kern w:val="0"/>
                <w:sz w:val="24"/>
                <w:szCs w:val="24"/>
              </w:rPr>
              <w:t>FEP</w:t>
            </w:r>
          </w:p>
        </w:tc>
        <w:tc>
          <w:tcPr>
            <w:tcW w:w="443" w:type="pct"/>
          </w:tcPr>
          <w:p w14:paraId="543E4E2D"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c>
          <w:tcPr>
            <w:tcW w:w="484" w:type="pct"/>
          </w:tcPr>
          <w:p w14:paraId="7549F59A" w14:textId="77777777" w:rsidR="005D7350" w:rsidRPr="00014F1E" w:rsidRDefault="005D7350" w:rsidP="005D7350">
            <w:pPr>
              <w:pStyle w:val="a9"/>
              <w:ind w:firstLineChars="0" w:firstLine="0"/>
              <w:jc w:val="center"/>
              <w:rPr>
                <w:rFonts w:ascii="Times New Roman" w:eastAsia="宋体" w:hAnsi="Times New Roman" w:cs="Times New Roman"/>
                <w:sz w:val="24"/>
                <w:szCs w:val="18"/>
              </w:rPr>
            </w:pPr>
            <w:r w:rsidRPr="00014F1E">
              <w:rPr>
                <w:rFonts w:ascii="Times New Roman" w:eastAsia="宋体" w:hAnsi="Times New Roman" w:cs="Times New Roman"/>
                <w:sz w:val="24"/>
                <w:szCs w:val="18"/>
              </w:rPr>
              <w:t>Tobit</w:t>
            </w:r>
          </w:p>
        </w:tc>
      </w:tr>
    </w:tbl>
    <w:p w14:paraId="4CC4F3D0" w14:textId="42EF0A4A" w:rsidR="00B37066" w:rsidRDefault="00B37066" w:rsidP="00431CEE">
      <w:pPr>
        <w:rPr>
          <w:rFonts w:ascii="Times New Roman" w:eastAsia="宋体" w:hAnsi="Times New Roman" w:cs="Times New Roman"/>
          <w:color w:val="000000" w:themeColor="text1"/>
          <w:sz w:val="24"/>
          <w:szCs w:val="24"/>
        </w:rPr>
      </w:pPr>
      <w:r w:rsidRPr="00910CBB">
        <w:rPr>
          <w:rFonts w:ascii="Times New Roman" w:eastAsia="宋体" w:hAnsi="Times New Roman" w:cs="Times New Roman"/>
          <w:i/>
          <w:sz w:val="24"/>
          <w:szCs w:val="24"/>
          <w:vertAlign w:val="superscript"/>
        </w:rPr>
        <w:t>*</w:t>
      </w:r>
      <w:r w:rsidRPr="00910CBB">
        <w:rPr>
          <w:rFonts w:ascii="Times New Roman" w:eastAsia="宋体" w:hAnsi="Times New Roman" w:cs="Times New Roman"/>
          <w:i/>
          <w:sz w:val="24"/>
          <w:szCs w:val="24"/>
        </w:rPr>
        <w:t>p &lt; 0.05,</w:t>
      </w:r>
      <w:r w:rsidRPr="00910CBB">
        <w:rPr>
          <w:rFonts w:ascii="Times New Roman" w:eastAsia="宋体" w:hAnsi="Times New Roman" w:cs="Times New Roman"/>
          <w:i/>
          <w:sz w:val="24"/>
          <w:szCs w:val="24"/>
          <w:vertAlign w:val="superscript"/>
        </w:rPr>
        <w:t xml:space="preserve"> **</w:t>
      </w:r>
      <w:r w:rsidRPr="00910CBB">
        <w:rPr>
          <w:rFonts w:ascii="Times New Roman" w:eastAsia="宋体" w:hAnsi="Times New Roman" w:cs="Times New Roman"/>
          <w:i/>
          <w:sz w:val="24"/>
          <w:szCs w:val="24"/>
        </w:rPr>
        <w:t xml:space="preserve">p &lt; 0.01, and </w:t>
      </w:r>
      <w:r w:rsidRPr="00910CBB">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vertAlign w:val="superscript"/>
        </w:rPr>
        <w:t>*</w:t>
      </w:r>
      <w:r w:rsidRPr="00FE3A46">
        <w:rPr>
          <w:rFonts w:ascii="Times New Roman" w:eastAsia="宋体" w:hAnsi="Times New Roman" w:cs="Times New Roman"/>
          <w:i/>
          <w:sz w:val="24"/>
          <w:szCs w:val="24"/>
        </w:rPr>
        <w:t>p&lt; 0.005</w:t>
      </w:r>
      <w:r w:rsidRPr="00FE3A46">
        <w:rPr>
          <w:rFonts w:ascii="Times New Roman" w:eastAsia="宋体" w:hAnsi="Times New Roman" w:cs="Times New Roman"/>
          <w:sz w:val="24"/>
          <w:szCs w:val="24"/>
        </w:rPr>
        <w:t>. LP, Labor productivity.</w:t>
      </w:r>
      <w:r w:rsidR="00AA58BF">
        <w:rPr>
          <w:rFonts w:ascii="Times New Roman" w:eastAsia="宋体" w:hAnsi="Times New Roman" w:cs="Times New Roman"/>
          <w:sz w:val="24"/>
          <w:szCs w:val="24"/>
        </w:rPr>
        <w:t xml:space="preserve"> </w:t>
      </w:r>
      <w:r w:rsidR="00AA58BF" w:rsidRPr="00205FCB">
        <w:rPr>
          <w:rFonts w:ascii="Times New Roman" w:hAnsi="Times New Roman" w:cs="Times New Roman"/>
          <w:sz w:val="24"/>
          <w:szCs w:val="24"/>
        </w:rPr>
        <w:t>FUE</w:t>
      </w:r>
      <w:r w:rsidR="00AA58BF">
        <w:rPr>
          <w:rFonts w:ascii="Times New Roman" w:hAnsi="Times New Roman" w:cs="Times New Roman"/>
          <w:sz w:val="24"/>
          <w:szCs w:val="24"/>
        </w:rPr>
        <w:t xml:space="preserve">, </w:t>
      </w:r>
      <w:r w:rsidR="00AA58BF" w:rsidRPr="00205FCB">
        <w:rPr>
          <w:rFonts w:ascii="Times New Roman" w:hAnsi="Times New Roman" w:cs="Times New Roman"/>
          <w:sz w:val="24"/>
          <w:szCs w:val="24"/>
        </w:rPr>
        <w:t>fertilizer use efficiency</w:t>
      </w:r>
      <w:r w:rsidR="00AA58BF">
        <w:rPr>
          <w:rFonts w:ascii="Times New Roman" w:eastAsia="宋体" w:hAnsi="Times New Roman" w:cs="Times New Roman"/>
          <w:sz w:val="24"/>
          <w:szCs w:val="24"/>
        </w:rPr>
        <w:t>.</w:t>
      </w:r>
      <w:r w:rsidR="005D7350">
        <w:rPr>
          <w:rFonts w:ascii="Times New Roman" w:eastAsia="宋体" w:hAnsi="Times New Roman" w:cs="Times New Roman"/>
          <w:kern w:val="0"/>
          <w:sz w:val="24"/>
          <w:szCs w:val="24"/>
        </w:rPr>
        <w:t xml:space="preserve"> FEP, Fixed effect panel.</w:t>
      </w:r>
      <w:r w:rsidRPr="00FE3A46">
        <w:rPr>
          <w:rFonts w:ascii="Times New Roman" w:eastAsia="宋体" w:hAnsi="Times New Roman" w:cs="Times New Roman"/>
          <w:sz w:val="24"/>
          <w:szCs w:val="24"/>
        </w:rPr>
        <w:t xml:space="preserve"> Farm size</w:t>
      </w:r>
      <w:r w:rsidRPr="00FE3A46">
        <w:rPr>
          <w:rFonts w:ascii="Times New Roman" w:hAnsi="Times New Roman" w:cs="Times New Roman"/>
          <w:sz w:val="24"/>
          <w:szCs w:val="24"/>
        </w:rPr>
        <w:t xml:space="preserve"> is the total cultivated area </w:t>
      </w:r>
      <w:r w:rsidR="00C9376C">
        <w:rPr>
          <w:rFonts w:ascii="Times New Roman" w:hAnsi="Times New Roman" w:cs="Times New Roman"/>
          <w:sz w:val="24"/>
          <w:szCs w:val="24"/>
        </w:rPr>
        <w:t xml:space="preserve">covering </w:t>
      </w:r>
      <w:r w:rsidR="00646E2F">
        <w:rPr>
          <w:rFonts w:ascii="Times New Roman" w:hAnsi="Times New Roman" w:cs="Times New Roman"/>
          <w:sz w:val="24"/>
          <w:szCs w:val="24"/>
        </w:rPr>
        <w:t>all crops</w:t>
      </w:r>
      <w:r w:rsidRPr="00FE3A46">
        <w:rPr>
          <w:rFonts w:ascii="Times New Roman" w:hAnsi="Times New Roman" w:cs="Times New Roman"/>
          <w:sz w:val="24"/>
          <w:szCs w:val="24"/>
        </w:rPr>
        <w:t xml:space="preserve">. </w:t>
      </w:r>
      <w:r>
        <w:rPr>
          <w:rFonts w:ascii="Times New Roman" w:eastAsia="宋体" w:hAnsi="Times New Roman" w:cs="Times New Roman"/>
          <w:sz w:val="24"/>
          <w:szCs w:val="24"/>
        </w:rPr>
        <w:t xml:space="preserve">Education </w:t>
      </w:r>
      <w:r w:rsidRPr="00FE3A46">
        <w:rPr>
          <w:rFonts w:ascii="Times New Roman" w:eastAsia="宋体" w:hAnsi="Times New Roman" w:cs="Times New Roman"/>
          <w:sz w:val="24"/>
          <w:szCs w:val="24"/>
        </w:rPr>
        <w:t xml:space="preserve">refers to </w:t>
      </w:r>
      <w:r w:rsidRPr="00C40EF1">
        <w:rPr>
          <w:rFonts w:ascii="Times New Roman" w:eastAsia="宋体" w:hAnsi="Times New Roman" w:cs="Times New Roman"/>
          <w:sz w:val="24"/>
          <w:szCs w:val="24"/>
        </w:rPr>
        <w:t>education</w:t>
      </w:r>
      <w:r w:rsidR="00637ACA" w:rsidRPr="00637ACA">
        <w:rPr>
          <w:rFonts w:ascii="Times New Roman" w:eastAsia="宋体" w:hAnsi="Times New Roman" w:cs="Times New Roman"/>
          <w:sz w:val="24"/>
          <w:szCs w:val="24"/>
        </w:rPr>
        <w:t xml:space="preserve"> </w:t>
      </w:r>
      <w:r w:rsidR="00637ACA">
        <w:rPr>
          <w:rFonts w:ascii="Times New Roman" w:eastAsia="宋体" w:hAnsi="Times New Roman" w:cs="Times New Roman"/>
          <w:sz w:val="24"/>
          <w:szCs w:val="24"/>
        </w:rPr>
        <w:t>years</w:t>
      </w:r>
      <w:r w:rsidRPr="00C40EF1">
        <w:rPr>
          <w:rFonts w:ascii="Times New Roman" w:eastAsia="宋体" w:hAnsi="Times New Roman" w:cs="Times New Roman"/>
          <w:sz w:val="24"/>
          <w:szCs w:val="24"/>
        </w:rPr>
        <w:t xml:space="preserve"> of </w:t>
      </w:r>
      <w:r w:rsidR="00637ACA" w:rsidRPr="00910CBB">
        <w:rPr>
          <w:rFonts w:ascii="Times New Roman" w:eastAsia="宋体" w:hAnsi="Times New Roman" w:cs="Times New Roman"/>
          <w:sz w:val="24"/>
          <w:szCs w:val="24"/>
        </w:rPr>
        <w:t>the hea</w:t>
      </w:r>
      <w:r w:rsidR="00637ACA">
        <w:rPr>
          <w:rFonts w:ascii="Times New Roman" w:eastAsia="宋体" w:hAnsi="Times New Roman" w:cs="Times New Roman"/>
          <w:sz w:val="24"/>
          <w:szCs w:val="24"/>
        </w:rPr>
        <w:t>d of the investigated household</w:t>
      </w:r>
      <w:r w:rsidRPr="00910CBB">
        <w:rPr>
          <w:rFonts w:ascii="Times New Roman" w:eastAsia="宋体" w:hAnsi="Times New Roman" w:cs="Times New Roman"/>
          <w:sz w:val="24"/>
          <w:szCs w:val="24"/>
        </w:rPr>
        <w:t xml:space="preserve">. </w:t>
      </w:r>
      <w:r w:rsidR="00BE75E2">
        <w:rPr>
          <w:rFonts w:ascii="Times New Roman" w:eastAsia="宋体" w:hAnsi="Times New Roman" w:cs="Times New Roman"/>
          <w:kern w:val="0"/>
          <w:sz w:val="24"/>
          <w:szCs w:val="24"/>
        </w:rPr>
        <w:t>Transfer-out are the ratio of transferred-out cropland area to the</w:t>
      </w:r>
      <w:r w:rsidR="0045395D">
        <w:rPr>
          <w:rFonts w:ascii="Times New Roman" w:eastAsia="宋体" w:hAnsi="Times New Roman" w:cs="Times New Roman"/>
          <w:kern w:val="0"/>
          <w:sz w:val="24"/>
          <w:szCs w:val="24"/>
        </w:rPr>
        <w:t xml:space="preserve"> current</w:t>
      </w:r>
      <w:r w:rsidR="00BE75E2">
        <w:rPr>
          <w:rFonts w:ascii="Times New Roman" w:eastAsia="宋体" w:hAnsi="Times New Roman" w:cs="Times New Roman"/>
          <w:kern w:val="0"/>
          <w:sz w:val="24"/>
          <w:szCs w:val="24"/>
        </w:rPr>
        <w:t xml:space="preserve"> total cropland area.</w:t>
      </w:r>
      <w:r w:rsidR="00BE75E2">
        <w:rPr>
          <w:rFonts w:ascii="Times New Roman" w:eastAsia="宋体" w:hAnsi="Times New Roman" w:cs="Times New Roman"/>
          <w:sz w:val="24"/>
          <w:szCs w:val="24"/>
        </w:rPr>
        <w:t xml:space="preserve"> </w:t>
      </w:r>
      <w:r w:rsidR="00DB2CD3">
        <w:rPr>
          <w:rFonts w:ascii="Times New Roman" w:eastAsia="宋体" w:hAnsi="Times New Roman" w:cs="Times New Roman"/>
          <w:sz w:val="24"/>
          <w:szCs w:val="24"/>
        </w:rPr>
        <w:t>Abando</w:t>
      </w:r>
      <w:r w:rsidR="00DB2CD3" w:rsidRPr="0067464A">
        <w:rPr>
          <w:rFonts w:ascii="Times New Roman" w:eastAsia="宋体" w:hAnsi="Times New Roman" w:cs="Times New Roman"/>
          <w:sz w:val="24"/>
          <w:szCs w:val="24"/>
        </w:rPr>
        <w:t>ned</w:t>
      </w:r>
      <w:r w:rsidR="00DB2CD3">
        <w:rPr>
          <w:rFonts w:ascii="Times New Roman" w:eastAsia="宋体" w:hAnsi="Times New Roman" w:cs="Times New Roman"/>
          <w:sz w:val="24"/>
          <w:szCs w:val="24"/>
        </w:rPr>
        <w:t xml:space="preserve"> </w:t>
      </w:r>
      <w:r w:rsidR="00DB2CD3">
        <w:rPr>
          <w:rFonts w:ascii="Times New Roman" w:eastAsia="宋体" w:hAnsi="Times New Roman" w:cs="Times New Roman" w:hint="eastAsia"/>
          <w:sz w:val="24"/>
          <w:szCs w:val="24"/>
        </w:rPr>
        <w:t>i</w:t>
      </w:r>
      <w:r w:rsidR="00DB2CD3" w:rsidRPr="0067464A">
        <w:rPr>
          <w:rFonts w:ascii="Times New Roman" w:eastAsia="宋体" w:hAnsi="Times New Roman" w:cs="Times New Roman"/>
          <w:sz w:val="24"/>
          <w:szCs w:val="24"/>
        </w:rPr>
        <w:t xml:space="preserve">ndicates the area of abandoned </w:t>
      </w:r>
      <w:r w:rsidR="002B49B8">
        <w:rPr>
          <w:rFonts w:ascii="Times New Roman" w:eastAsia="宋体" w:hAnsi="Times New Roman" w:cs="Times New Roman"/>
          <w:sz w:val="24"/>
          <w:szCs w:val="24"/>
        </w:rPr>
        <w:t>crop</w:t>
      </w:r>
      <w:r w:rsidR="00DB2CD3" w:rsidRPr="0067464A">
        <w:rPr>
          <w:rFonts w:ascii="Times New Roman" w:eastAsia="宋体" w:hAnsi="Times New Roman" w:cs="Times New Roman"/>
          <w:sz w:val="24"/>
          <w:szCs w:val="24"/>
        </w:rPr>
        <w:t xml:space="preserve">land </w:t>
      </w:r>
      <w:r w:rsidR="00DB2CD3">
        <w:rPr>
          <w:rFonts w:ascii="Times New Roman" w:eastAsia="宋体" w:hAnsi="Times New Roman" w:cs="Times New Roman"/>
          <w:sz w:val="24"/>
          <w:szCs w:val="24"/>
        </w:rPr>
        <w:t>by farmers.</w:t>
      </w:r>
      <w:r w:rsidRPr="00910CBB">
        <w:rPr>
          <w:rFonts w:ascii="Times New Roman" w:eastAsia="宋体" w:hAnsi="Times New Roman" w:cs="Times New Roman"/>
          <w:sz w:val="24"/>
          <w:szCs w:val="24"/>
        </w:rPr>
        <w:t xml:space="preserve"> </w:t>
      </w:r>
      <w:r w:rsidRPr="001717D6">
        <w:rPr>
          <w:rFonts w:ascii="Times New Roman" w:eastAsia="宋体" w:hAnsi="Times New Roman" w:cs="Times New Roman"/>
          <w:sz w:val="24"/>
          <w:szCs w:val="24"/>
        </w:rPr>
        <w:t>Profit-cost ratio</w:t>
      </w:r>
      <w:r w:rsidRPr="006616A4">
        <w:rPr>
          <w:rFonts w:ascii="Times New Roman" w:eastAsia="宋体" w:hAnsi="Times New Roman" w:cs="Times New Roman"/>
          <w:sz w:val="24"/>
          <w:szCs w:val="24"/>
        </w:rPr>
        <w:t xml:space="preserve"> </w:t>
      </w:r>
      <w:r>
        <w:rPr>
          <w:rFonts w:ascii="Times New Roman" w:eastAsia="宋体" w:hAnsi="Times New Roman" w:cs="Times New Roman"/>
          <w:sz w:val="24"/>
          <w:szCs w:val="24"/>
        </w:rPr>
        <w:t>means the r</w:t>
      </w:r>
      <w:r w:rsidRPr="005709BD">
        <w:rPr>
          <w:rFonts w:ascii="Times New Roman" w:eastAsia="宋体" w:hAnsi="Times New Roman" w:cs="Times New Roman"/>
          <w:sz w:val="24"/>
          <w:szCs w:val="24"/>
        </w:rPr>
        <w:t xml:space="preserve">atio of difference between </w:t>
      </w:r>
      <w:r>
        <w:rPr>
          <w:rFonts w:ascii="Times New Roman" w:eastAsia="宋体" w:hAnsi="Times New Roman" w:cs="Times New Roman"/>
          <w:sz w:val="24"/>
          <w:szCs w:val="24"/>
        </w:rPr>
        <w:t>agricultural</w:t>
      </w:r>
      <w:r w:rsidRPr="005709BD">
        <w:rPr>
          <w:rFonts w:ascii="Times New Roman" w:eastAsia="宋体" w:hAnsi="Times New Roman" w:cs="Times New Roman"/>
          <w:sz w:val="24"/>
          <w:szCs w:val="24"/>
        </w:rPr>
        <w:t xml:space="preserve"> income and input</w:t>
      </w:r>
      <w:r>
        <w:rPr>
          <w:rFonts w:ascii="Times New Roman" w:eastAsia="宋体" w:hAnsi="Times New Roman" w:cs="Times New Roman"/>
          <w:sz w:val="24"/>
          <w:szCs w:val="24"/>
        </w:rPr>
        <w:t xml:space="preserve"> to the input.</w:t>
      </w:r>
      <w:r w:rsidR="00C8463B">
        <w:rPr>
          <w:rFonts w:ascii="Times New Roman" w:eastAsia="宋体" w:hAnsi="Times New Roman" w:cs="Times New Roman"/>
          <w:sz w:val="24"/>
          <w:szCs w:val="24"/>
        </w:rPr>
        <w:t xml:space="preserve"> Labor productivity (LP) indicates agricultural output per working hour of labor.</w:t>
      </w:r>
      <w:r w:rsidRPr="00FE3A46">
        <w:t xml:space="preserve"> </w:t>
      </w:r>
      <w:r w:rsidR="00205FCB">
        <w:rPr>
          <w:rFonts w:ascii="Times New Roman" w:eastAsia="宋体" w:hAnsi="Times New Roman" w:cs="Times New Roman"/>
          <w:sz w:val="24"/>
          <w:szCs w:val="24"/>
        </w:rPr>
        <w:t>Fertilizer</w:t>
      </w:r>
      <w:r w:rsidR="00205FCB" w:rsidRPr="00205FCB">
        <w:t xml:space="preserve"> </w:t>
      </w:r>
      <w:r w:rsidR="00205FCB" w:rsidRPr="00205FCB">
        <w:rPr>
          <w:rFonts w:ascii="Times New Roman" w:eastAsia="宋体" w:hAnsi="Times New Roman" w:cs="Times New Roman"/>
          <w:sz w:val="24"/>
          <w:szCs w:val="24"/>
        </w:rPr>
        <w:t>use efficiency</w:t>
      </w:r>
      <w:r w:rsidR="00205FCB">
        <w:rPr>
          <w:rFonts w:ascii="Times New Roman" w:eastAsia="宋体" w:hAnsi="Times New Roman" w:cs="Times New Roman"/>
          <w:sz w:val="24"/>
          <w:szCs w:val="24"/>
        </w:rPr>
        <w:t xml:space="preserve"> (FUE) is the ratio of agricultural output to </w:t>
      </w:r>
      <w:r w:rsidR="00205FCB" w:rsidRPr="00FE3A46">
        <w:rPr>
          <w:rFonts w:ascii="Times New Roman" w:eastAsia="宋体" w:hAnsi="Times New Roman" w:cs="Times New Roman"/>
          <w:sz w:val="24"/>
          <w:szCs w:val="24"/>
        </w:rPr>
        <w:t>fertilizer input</w:t>
      </w:r>
      <w:r w:rsidR="00205FCB">
        <w:rPr>
          <w:rFonts w:ascii="Times New Roman" w:eastAsia="宋体" w:hAnsi="Times New Roman" w:cs="Times New Roman"/>
          <w:sz w:val="24"/>
          <w:szCs w:val="24"/>
        </w:rPr>
        <w:t xml:space="preserve">, measuring fertilizer contribution and reflecting its loss. </w:t>
      </w:r>
      <w:r>
        <w:rPr>
          <w:rFonts w:ascii="Times New Roman" w:eastAsia="宋体" w:hAnsi="Times New Roman" w:cs="Times New Roman"/>
          <w:sz w:val="24"/>
          <w:szCs w:val="24"/>
        </w:rPr>
        <w:t xml:space="preserve">Machine </w:t>
      </w:r>
      <w:r w:rsidRPr="005709BD">
        <w:rPr>
          <w:rFonts w:ascii="Times New Roman" w:eastAsia="宋体" w:hAnsi="Times New Roman" w:cs="Times New Roman"/>
          <w:sz w:val="24"/>
          <w:szCs w:val="24"/>
        </w:rPr>
        <w:t>input</w:t>
      </w:r>
      <w:r>
        <w:rPr>
          <w:rFonts w:ascii="Times New Roman" w:eastAsia="宋体" w:hAnsi="Times New Roman" w:cs="Times New Roman"/>
          <w:sz w:val="24"/>
          <w:szCs w:val="24"/>
        </w:rPr>
        <w:t xml:space="preserve"> is total machine cost including machinery rent and depreciation to total cultivated area.</w:t>
      </w:r>
      <w:r w:rsidRPr="005709BD">
        <w:rPr>
          <w:rFonts w:ascii="Times New Roman" w:eastAsia="宋体" w:hAnsi="Times New Roman" w:cs="Times New Roman"/>
          <w:sz w:val="24"/>
          <w:szCs w:val="24"/>
        </w:rPr>
        <w:t xml:space="preserve"> </w:t>
      </w:r>
      <w:r>
        <w:rPr>
          <w:rFonts w:ascii="Times New Roman" w:eastAsia="宋体" w:hAnsi="Times New Roman" w:cs="Times New Roman"/>
          <w:sz w:val="24"/>
          <w:szCs w:val="24"/>
        </w:rPr>
        <w:t>M</w:t>
      </w:r>
      <w:r>
        <w:rPr>
          <w:rFonts w:ascii="Times New Roman" w:eastAsia="宋体" w:hAnsi="Times New Roman" w:cs="Times New Roman" w:hint="eastAsia"/>
          <w:sz w:val="24"/>
          <w:szCs w:val="24"/>
        </w:rPr>
        <w:t>achine</w:t>
      </w:r>
      <w:r>
        <w:rPr>
          <w:rFonts w:ascii="Times New Roman" w:eastAsia="宋体" w:hAnsi="Times New Roman" w:cs="Times New Roman"/>
          <w:sz w:val="24"/>
          <w:szCs w:val="24"/>
        </w:rPr>
        <w:t xml:space="preserve"> own</w:t>
      </w:r>
      <w:r w:rsidR="00375146">
        <w:rPr>
          <w:rFonts w:ascii="Times New Roman" w:eastAsia="宋体" w:hAnsi="Times New Roman" w:cs="Times New Roman"/>
          <w:sz w:val="24"/>
          <w:szCs w:val="24"/>
        </w:rPr>
        <w:t>ed</w:t>
      </w:r>
      <w:r>
        <w:rPr>
          <w:rFonts w:ascii="Times New Roman" w:eastAsia="宋体" w:hAnsi="Times New Roman" w:cs="Times New Roman"/>
          <w:sz w:val="24"/>
          <w:szCs w:val="24"/>
        </w:rPr>
        <w:t xml:space="preserve"> means </w:t>
      </w:r>
      <w:r w:rsidRPr="00ED116D">
        <w:rPr>
          <w:rFonts w:ascii="Times New Roman" w:eastAsia="宋体" w:hAnsi="Times New Roman" w:cs="Times New Roman"/>
          <w:sz w:val="24"/>
          <w:szCs w:val="24"/>
        </w:rPr>
        <w:t>original value</w:t>
      </w:r>
      <w:r>
        <w:rPr>
          <w:rFonts w:ascii="Times New Roman" w:eastAsia="宋体" w:hAnsi="Times New Roman" w:cs="Times New Roman"/>
          <w:sz w:val="24"/>
          <w:szCs w:val="24"/>
        </w:rPr>
        <w:t xml:space="preserve"> of agricultural machinery the household owned per area.</w:t>
      </w:r>
      <w:r w:rsidRPr="00FE3A46">
        <w:rPr>
          <w:rFonts w:ascii="Times New Roman" w:eastAsia="宋体" w:hAnsi="Times New Roman" w:cs="Times New Roman"/>
          <w:sz w:val="24"/>
          <w:szCs w:val="24"/>
        </w:rPr>
        <w:t xml:space="preserve"> </w:t>
      </w:r>
      <w:r w:rsidRPr="00910CBB">
        <w:rPr>
          <w:rFonts w:ascii="Times New Roman" w:eastAsia="宋体" w:hAnsi="Times New Roman" w:cs="Times New Roman"/>
          <w:sz w:val="24"/>
          <w:szCs w:val="24"/>
        </w:rPr>
        <w:t>Age refers to the age of the hea</w:t>
      </w:r>
      <w:r>
        <w:rPr>
          <w:rFonts w:ascii="Times New Roman" w:eastAsia="宋体" w:hAnsi="Times New Roman" w:cs="Times New Roman"/>
          <w:sz w:val="24"/>
          <w:szCs w:val="24"/>
        </w:rPr>
        <w:t>d of the investigated household</w:t>
      </w:r>
      <w:r w:rsidRPr="00910CBB">
        <w:rPr>
          <w:rFonts w:ascii="Times New Roman" w:eastAsia="宋体" w:hAnsi="Times New Roman" w:cs="Times New Roman"/>
          <w:sz w:val="24"/>
          <w:szCs w:val="24"/>
        </w:rPr>
        <w:t xml:space="preserve">. </w:t>
      </w:r>
      <w:r w:rsidR="00CC151C" w:rsidRPr="00014F1E">
        <w:rPr>
          <w:rFonts w:ascii="Times New Roman" w:eastAsia="宋体" w:hAnsi="Times New Roman" w:cs="Times New Roman"/>
          <w:sz w:val="24"/>
          <w:szCs w:val="24"/>
        </w:rPr>
        <w:t>County</w:t>
      </w:r>
      <w:r w:rsidR="00CC151C">
        <w:rPr>
          <w:rFonts w:ascii="Times New Roman" w:eastAsia="宋体" w:hAnsi="Times New Roman" w:cs="Times New Roman"/>
          <w:sz w:val="24"/>
          <w:szCs w:val="24"/>
        </w:rPr>
        <w:t xml:space="preserve"> and city mean county-level or city-level regional effect is controlled, respe</w:t>
      </w:r>
      <w:r w:rsidR="00C523AC">
        <w:rPr>
          <w:rFonts w:ascii="Times New Roman" w:eastAsia="宋体" w:hAnsi="Times New Roman" w:cs="Times New Roman"/>
          <w:sz w:val="24"/>
          <w:szCs w:val="24"/>
        </w:rPr>
        <w:t>c</w:t>
      </w:r>
      <w:r w:rsidR="00CC151C">
        <w:rPr>
          <w:rFonts w:ascii="Times New Roman" w:eastAsia="宋体" w:hAnsi="Times New Roman" w:cs="Times New Roman"/>
          <w:sz w:val="24"/>
          <w:szCs w:val="24"/>
        </w:rPr>
        <w:t>tively.</w:t>
      </w:r>
      <w:r w:rsidR="002B49B8">
        <w:rPr>
          <w:rFonts w:ascii="Times New Roman" w:eastAsia="宋体" w:hAnsi="Times New Roman" w:cs="Times New Roman"/>
          <w:sz w:val="24"/>
          <w:szCs w:val="24"/>
        </w:rPr>
        <w:t xml:space="preserve"> </w:t>
      </w:r>
      <w:r w:rsidR="00637ACA">
        <w:rPr>
          <w:rFonts w:ascii="Times New Roman" w:eastAsia="宋体" w:hAnsi="Times New Roman" w:cs="Times New Roman"/>
          <w:sz w:val="24"/>
          <w:szCs w:val="24"/>
        </w:rPr>
        <w:t>I</w:t>
      </w:r>
      <w:r>
        <w:rPr>
          <w:rFonts w:ascii="Times New Roman" w:eastAsia="宋体" w:hAnsi="Times New Roman" w:cs="Times New Roman"/>
          <w:sz w:val="24"/>
          <w:szCs w:val="24"/>
        </w:rPr>
        <w:t>ncome ratio</w:t>
      </w:r>
      <w:r w:rsidR="00D55AA9">
        <w:rPr>
          <w:rFonts w:ascii="Times New Roman" w:eastAsia="宋体" w:hAnsi="Times New Roman" w:cs="Times New Roman"/>
          <w:sz w:val="24"/>
          <w:szCs w:val="24"/>
        </w:rPr>
        <w:t xml:space="preserve"> from non-agricultural sectors</w:t>
      </w:r>
      <w:r>
        <w:rPr>
          <w:rFonts w:ascii="Times New Roman" w:eastAsia="宋体" w:hAnsi="Times New Roman" w:cs="Times New Roman"/>
          <w:sz w:val="24"/>
          <w:szCs w:val="24"/>
        </w:rPr>
        <w:t>, c</w:t>
      </w:r>
      <w:r w:rsidRPr="00910CBB">
        <w:rPr>
          <w:rFonts w:ascii="Times New Roman" w:eastAsia="宋体" w:hAnsi="Times New Roman" w:cs="Times New Roman"/>
          <w:sz w:val="24"/>
          <w:szCs w:val="24"/>
        </w:rPr>
        <w:t>rop type</w:t>
      </w:r>
      <w:r>
        <w:rPr>
          <w:rFonts w:ascii="Times New Roman" w:eastAsia="宋体" w:hAnsi="Times New Roman" w:cs="Times New Roman"/>
          <w:sz w:val="24"/>
          <w:szCs w:val="24"/>
        </w:rPr>
        <w:t>, plot numbers</w:t>
      </w:r>
      <w:r w:rsidRPr="00910CBB">
        <w:rPr>
          <w:rFonts w:ascii="Times New Roman" w:eastAsia="宋体" w:hAnsi="Times New Roman" w:cs="Times New Roman"/>
          <w:sz w:val="24"/>
          <w:szCs w:val="24"/>
        </w:rPr>
        <w:t xml:space="preserve"> and year effect have been controlled in all regression equations.</w:t>
      </w:r>
      <w:r w:rsidRPr="00910CBB">
        <w:rPr>
          <w:rFonts w:ascii="Times New Roman" w:eastAsia="宋体" w:hAnsi="Times New Roman" w:cs="Times New Roman"/>
          <w:color w:val="000000" w:themeColor="text1"/>
          <w:sz w:val="24"/>
          <w:szCs w:val="24"/>
        </w:rPr>
        <w:t xml:space="preserve"> </w:t>
      </w:r>
    </w:p>
    <w:p w14:paraId="5C115D1B" w14:textId="77777777" w:rsidR="00D64D8B" w:rsidRPr="00637ACA" w:rsidRDefault="00D64D8B" w:rsidP="00431CEE">
      <w:pPr>
        <w:pStyle w:val="a9"/>
        <w:ind w:firstLineChars="0" w:firstLine="0"/>
        <w:rPr>
          <w:rFonts w:ascii="Times New Roman" w:eastAsia="宋体" w:hAnsi="Times New Roman" w:cs="Times New Roman"/>
          <w:sz w:val="24"/>
          <w:szCs w:val="24"/>
        </w:rPr>
        <w:sectPr w:rsidR="00D64D8B" w:rsidRPr="00637ACA" w:rsidSect="009E11EF">
          <w:pgSz w:w="16838" w:h="11906" w:orient="landscape"/>
          <w:pgMar w:top="1797" w:right="1440" w:bottom="1797" w:left="1440" w:header="851" w:footer="992" w:gutter="0"/>
          <w:lnNumType w:countBy="1" w:restart="continuous"/>
          <w:cols w:space="425"/>
          <w:docGrid w:linePitch="312"/>
        </w:sectPr>
      </w:pPr>
    </w:p>
    <w:p w14:paraId="562F2B83" w14:textId="11499923" w:rsidR="00AC5699" w:rsidRDefault="00AC5699" w:rsidP="00AC5699">
      <w:pPr>
        <w:widowControl/>
        <w:adjustRightInd w:val="0"/>
        <w:snapToGrid w:val="0"/>
        <w:spacing w:line="300" w:lineRule="auto"/>
        <w:rPr>
          <w:rFonts w:ascii="Times New Roman" w:eastAsia="宋体" w:hAnsi="Times New Roman" w:cs="Times New Roman"/>
          <w:sz w:val="24"/>
          <w:szCs w:val="24"/>
        </w:rPr>
      </w:pPr>
      <w:r w:rsidRPr="00217173">
        <w:rPr>
          <w:rFonts w:ascii="Times New Roman" w:eastAsia="宋体" w:hAnsi="Times New Roman" w:cs="Times New Roman" w:hint="eastAsia"/>
          <w:b/>
          <w:sz w:val="24"/>
          <w:szCs w:val="24"/>
        </w:rPr>
        <w:lastRenderedPageBreak/>
        <w:t>T</w:t>
      </w:r>
      <w:r>
        <w:rPr>
          <w:rFonts w:ascii="Times New Roman" w:eastAsia="宋体" w:hAnsi="Times New Roman" w:cs="Times New Roman"/>
          <w:b/>
          <w:sz w:val="24"/>
          <w:szCs w:val="24"/>
        </w:rPr>
        <w:t>able S</w:t>
      </w:r>
      <w:r w:rsidR="00E35620">
        <w:rPr>
          <w:rFonts w:ascii="Times New Roman" w:eastAsia="宋体" w:hAnsi="Times New Roman" w:cs="Times New Roman"/>
          <w:b/>
          <w:sz w:val="24"/>
          <w:szCs w:val="24"/>
        </w:rPr>
        <w:t>6</w:t>
      </w:r>
      <w:r w:rsidRPr="00DF7247">
        <w:rPr>
          <w:rFonts w:ascii="Times New Roman" w:eastAsia="宋体" w:hAnsi="Times New Roman" w:cs="Times New Roman"/>
          <w:b/>
          <w:sz w:val="24"/>
          <w:szCs w:val="24"/>
        </w:rPr>
        <w:t xml:space="preserve"> </w:t>
      </w:r>
      <w:r w:rsidR="00377DF2" w:rsidRPr="00A32AD8">
        <w:rPr>
          <w:rFonts w:ascii="Times New Roman" w:eastAsia="宋体" w:hAnsi="Times New Roman" w:cs="Times New Roman"/>
          <w:b/>
          <w:sz w:val="24"/>
          <w:szCs w:val="24"/>
        </w:rPr>
        <w:t>A</w:t>
      </w:r>
      <w:r w:rsidRPr="00A32AD8">
        <w:rPr>
          <w:rFonts w:ascii="Times New Roman" w:eastAsia="宋体" w:hAnsi="Times New Roman" w:cs="Times New Roman"/>
          <w:b/>
          <w:sz w:val="24"/>
          <w:szCs w:val="24"/>
        </w:rPr>
        <w:t xml:space="preserve">cronyms for </w:t>
      </w:r>
      <w:r w:rsidR="00547363" w:rsidRPr="00A32AD8">
        <w:rPr>
          <w:rFonts w:ascii="Times New Roman" w:eastAsia="宋体" w:hAnsi="Times New Roman" w:cs="Times New Roman"/>
          <w:b/>
          <w:sz w:val="24"/>
          <w:szCs w:val="24"/>
        </w:rPr>
        <w:t>31</w:t>
      </w:r>
      <w:r w:rsidRPr="00A32AD8">
        <w:rPr>
          <w:rFonts w:ascii="Times New Roman" w:eastAsia="宋体" w:hAnsi="Times New Roman" w:cs="Times New Roman"/>
          <w:b/>
          <w:sz w:val="24"/>
          <w:szCs w:val="24"/>
        </w:rPr>
        <w:t xml:space="preserve"> provinces, autonomous regions, and municipalities directly under the Central Government. </w:t>
      </w:r>
    </w:p>
    <w:tbl>
      <w:tblPr>
        <w:tblW w:w="8222" w:type="dxa"/>
        <w:tblLayout w:type="fixed"/>
        <w:tblLook w:val="0600" w:firstRow="0" w:lastRow="0" w:firstColumn="0" w:lastColumn="0" w:noHBand="1" w:noVBand="1"/>
      </w:tblPr>
      <w:tblGrid>
        <w:gridCol w:w="2055"/>
        <w:gridCol w:w="2056"/>
        <w:gridCol w:w="2055"/>
        <w:gridCol w:w="2056"/>
      </w:tblGrid>
      <w:tr w:rsidR="00AC5699" w:rsidRPr="00F70BC3" w14:paraId="0343A2B6" w14:textId="77777777" w:rsidTr="00F70BC3">
        <w:trPr>
          <w:trHeight w:val="298"/>
        </w:trPr>
        <w:tc>
          <w:tcPr>
            <w:tcW w:w="2055" w:type="dxa"/>
            <w:tcBorders>
              <w:top w:val="single" w:sz="4" w:space="0" w:color="auto"/>
              <w:left w:val="nil"/>
              <w:bottom w:val="single" w:sz="4" w:space="0" w:color="auto"/>
              <w:right w:val="nil"/>
            </w:tcBorders>
            <w:shd w:val="clear" w:color="auto" w:fill="auto"/>
            <w:noWrap/>
            <w:vAlign w:val="center"/>
            <w:hideMark/>
          </w:tcPr>
          <w:p w14:paraId="6AA51D8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Abbreviation</w:t>
            </w:r>
          </w:p>
        </w:tc>
        <w:tc>
          <w:tcPr>
            <w:tcW w:w="2056" w:type="dxa"/>
            <w:tcBorders>
              <w:top w:val="single" w:sz="4" w:space="0" w:color="auto"/>
              <w:left w:val="nil"/>
              <w:bottom w:val="single" w:sz="4" w:space="0" w:color="auto"/>
              <w:right w:val="nil"/>
            </w:tcBorders>
            <w:shd w:val="clear" w:color="auto" w:fill="auto"/>
            <w:noWrap/>
            <w:vAlign w:val="center"/>
            <w:hideMark/>
          </w:tcPr>
          <w:p w14:paraId="5B699A54"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Full name</w:t>
            </w:r>
          </w:p>
        </w:tc>
        <w:tc>
          <w:tcPr>
            <w:tcW w:w="2055" w:type="dxa"/>
            <w:tcBorders>
              <w:top w:val="single" w:sz="4" w:space="0" w:color="auto"/>
              <w:left w:val="nil"/>
              <w:bottom w:val="single" w:sz="4" w:space="0" w:color="auto"/>
              <w:right w:val="nil"/>
            </w:tcBorders>
            <w:shd w:val="clear" w:color="auto" w:fill="auto"/>
            <w:noWrap/>
            <w:vAlign w:val="center"/>
            <w:hideMark/>
          </w:tcPr>
          <w:p w14:paraId="7D5278C1"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Abbreviation</w:t>
            </w:r>
          </w:p>
        </w:tc>
        <w:tc>
          <w:tcPr>
            <w:tcW w:w="2056" w:type="dxa"/>
            <w:tcBorders>
              <w:top w:val="single" w:sz="4" w:space="0" w:color="auto"/>
              <w:left w:val="nil"/>
              <w:bottom w:val="single" w:sz="4" w:space="0" w:color="auto"/>
              <w:right w:val="nil"/>
            </w:tcBorders>
            <w:shd w:val="clear" w:color="auto" w:fill="auto"/>
            <w:noWrap/>
            <w:vAlign w:val="center"/>
            <w:hideMark/>
          </w:tcPr>
          <w:p w14:paraId="5FEF880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Full name</w:t>
            </w:r>
          </w:p>
        </w:tc>
      </w:tr>
      <w:tr w:rsidR="00AC5699" w:rsidRPr="00F70BC3" w14:paraId="00B28B39" w14:textId="77777777" w:rsidTr="00F70BC3">
        <w:trPr>
          <w:trHeight w:val="284"/>
        </w:trPr>
        <w:tc>
          <w:tcPr>
            <w:tcW w:w="2055" w:type="dxa"/>
            <w:tcBorders>
              <w:top w:val="nil"/>
              <w:left w:val="nil"/>
              <w:bottom w:val="nil"/>
              <w:right w:val="nil"/>
            </w:tcBorders>
            <w:shd w:val="clear" w:color="auto" w:fill="auto"/>
            <w:noWrap/>
            <w:vAlign w:val="center"/>
            <w:hideMark/>
          </w:tcPr>
          <w:p w14:paraId="54C5CBE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BEJ</w:t>
            </w:r>
          </w:p>
        </w:tc>
        <w:tc>
          <w:tcPr>
            <w:tcW w:w="2056" w:type="dxa"/>
            <w:tcBorders>
              <w:top w:val="nil"/>
              <w:left w:val="nil"/>
              <w:bottom w:val="nil"/>
              <w:right w:val="nil"/>
            </w:tcBorders>
            <w:shd w:val="clear" w:color="auto" w:fill="auto"/>
            <w:noWrap/>
            <w:vAlign w:val="center"/>
            <w:hideMark/>
          </w:tcPr>
          <w:p w14:paraId="432B2D3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Beijing</w:t>
            </w:r>
          </w:p>
        </w:tc>
        <w:tc>
          <w:tcPr>
            <w:tcW w:w="2055" w:type="dxa"/>
            <w:tcBorders>
              <w:top w:val="nil"/>
              <w:left w:val="nil"/>
              <w:bottom w:val="nil"/>
              <w:right w:val="nil"/>
            </w:tcBorders>
            <w:shd w:val="clear" w:color="auto" w:fill="auto"/>
            <w:noWrap/>
            <w:vAlign w:val="center"/>
            <w:hideMark/>
          </w:tcPr>
          <w:p w14:paraId="6A72637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HUB</w:t>
            </w:r>
          </w:p>
        </w:tc>
        <w:tc>
          <w:tcPr>
            <w:tcW w:w="2056" w:type="dxa"/>
            <w:tcBorders>
              <w:top w:val="nil"/>
              <w:left w:val="nil"/>
              <w:bottom w:val="nil"/>
              <w:right w:val="nil"/>
            </w:tcBorders>
            <w:shd w:val="clear" w:color="auto" w:fill="auto"/>
            <w:noWrap/>
            <w:vAlign w:val="center"/>
            <w:hideMark/>
          </w:tcPr>
          <w:p w14:paraId="415F50F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Hubei</w:t>
            </w:r>
          </w:p>
        </w:tc>
      </w:tr>
      <w:tr w:rsidR="00AC5699" w:rsidRPr="00F70BC3" w14:paraId="28534998" w14:textId="77777777" w:rsidTr="00F70BC3">
        <w:trPr>
          <w:trHeight w:val="284"/>
        </w:trPr>
        <w:tc>
          <w:tcPr>
            <w:tcW w:w="2055" w:type="dxa"/>
            <w:tcBorders>
              <w:top w:val="nil"/>
              <w:left w:val="nil"/>
              <w:bottom w:val="nil"/>
              <w:right w:val="nil"/>
            </w:tcBorders>
            <w:shd w:val="clear" w:color="auto" w:fill="auto"/>
            <w:noWrap/>
            <w:vAlign w:val="center"/>
            <w:hideMark/>
          </w:tcPr>
          <w:p w14:paraId="5C93BB9C"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TAJ</w:t>
            </w:r>
          </w:p>
        </w:tc>
        <w:tc>
          <w:tcPr>
            <w:tcW w:w="2056" w:type="dxa"/>
            <w:tcBorders>
              <w:top w:val="nil"/>
              <w:left w:val="nil"/>
              <w:bottom w:val="nil"/>
              <w:right w:val="nil"/>
            </w:tcBorders>
            <w:shd w:val="clear" w:color="auto" w:fill="auto"/>
            <w:noWrap/>
            <w:vAlign w:val="center"/>
            <w:hideMark/>
          </w:tcPr>
          <w:p w14:paraId="2A91287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Tianjin</w:t>
            </w:r>
          </w:p>
        </w:tc>
        <w:tc>
          <w:tcPr>
            <w:tcW w:w="2055" w:type="dxa"/>
            <w:tcBorders>
              <w:top w:val="nil"/>
              <w:left w:val="nil"/>
              <w:bottom w:val="nil"/>
              <w:right w:val="nil"/>
            </w:tcBorders>
            <w:shd w:val="clear" w:color="auto" w:fill="auto"/>
            <w:noWrap/>
            <w:vAlign w:val="center"/>
            <w:hideMark/>
          </w:tcPr>
          <w:p w14:paraId="1DCA258A"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HUN</w:t>
            </w:r>
          </w:p>
        </w:tc>
        <w:tc>
          <w:tcPr>
            <w:tcW w:w="2056" w:type="dxa"/>
            <w:tcBorders>
              <w:top w:val="nil"/>
              <w:left w:val="nil"/>
              <w:bottom w:val="nil"/>
              <w:right w:val="nil"/>
            </w:tcBorders>
            <w:shd w:val="clear" w:color="auto" w:fill="auto"/>
            <w:noWrap/>
            <w:vAlign w:val="center"/>
            <w:hideMark/>
          </w:tcPr>
          <w:p w14:paraId="6F0EDD78"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Hunan</w:t>
            </w:r>
          </w:p>
        </w:tc>
      </w:tr>
      <w:tr w:rsidR="00AC5699" w:rsidRPr="00F70BC3" w14:paraId="07D20740" w14:textId="77777777" w:rsidTr="00F70BC3">
        <w:trPr>
          <w:trHeight w:val="284"/>
        </w:trPr>
        <w:tc>
          <w:tcPr>
            <w:tcW w:w="2055" w:type="dxa"/>
            <w:tcBorders>
              <w:top w:val="nil"/>
              <w:left w:val="nil"/>
              <w:bottom w:val="nil"/>
              <w:right w:val="nil"/>
            </w:tcBorders>
            <w:shd w:val="clear" w:color="auto" w:fill="auto"/>
            <w:noWrap/>
            <w:vAlign w:val="center"/>
            <w:hideMark/>
          </w:tcPr>
          <w:p w14:paraId="1E3B0F9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HEB</w:t>
            </w:r>
          </w:p>
        </w:tc>
        <w:tc>
          <w:tcPr>
            <w:tcW w:w="2056" w:type="dxa"/>
            <w:tcBorders>
              <w:top w:val="nil"/>
              <w:left w:val="nil"/>
              <w:bottom w:val="nil"/>
              <w:right w:val="nil"/>
            </w:tcBorders>
            <w:shd w:val="clear" w:color="auto" w:fill="auto"/>
            <w:noWrap/>
            <w:vAlign w:val="center"/>
            <w:hideMark/>
          </w:tcPr>
          <w:p w14:paraId="5AD185E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Hebei</w:t>
            </w:r>
          </w:p>
        </w:tc>
        <w:tc>
          <w:tcPr>
            <w:tcW w:w="2055" w:type="dxa"/>
            <w:tcBorders>
              <w:top w:val="nil"/>
              <w:left w:val="nil"/>
              <w:bottom w:val="nil"/>
              <w:right w:val="nil"/>
            </w:tcBorders>
            <w:shd w:val="clear" w:color="auto" w:fill="auto"/>
            <w:noWrap/>
            <w:vAlign w:val="center"/>
            <w:hideMark/>
          </w:tcPr>
          <w:p w14:paraId="330B6A74"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GUD</w:t>
            </w:r>
          </w:p>
        </w:tc>
        <w:tc>
          <w:tcPr>
            <w:tcW w:w="2056" w:type="dxa"/>
            <w:tcBorders>
              <w:top w:val="nil"/>
              <w:left w:val="nil"/>
              <w:bottom w:val="nil"/>
              <w:right w:val="nil"/>
            </w:tcBorders>
            <w:shd w:val="clear" w:color="auto" w:fill="auto"/>
            <w:noWrap/>
            <w:vAlign w:val="center"/>
            <w:hideMark/>
          </w:tcPr>
          <w:p w14:paraId="57FFB51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Guangdong</w:t>
            </w:r>
          </w:p>
        </w:tc>
      </w:tr>
      <w:tr w:rsidR="00AC5699" w:rsidRPr="00F70BC3" w14:paraId="0EEA3361" w14:textId="77777777" w:rsidTr="00F70BC3">
        <w:trPr>
          <w:trHeight w:val="284"/>
        </w:trPr>
        <w:tc>
          <w:tcPr>
            <w:tcW w:w="2055" w:type="dxa"/>
            <w:tcBorders>
              <w:top w:val="nil"/>
              <w:left w:val="nil"/>
              <w:bottom w:val="nil"/>
              <w:right w:val="nil"/>
            </w:tcBorders>
            <w:shd w:val="clear" w:color="auto" w:fill="auto"/>
            <w:noWrap/>
            <w:vAlign w:val="center"/>
            <w:hideMark/>
          </w:tcPr>
          <w:p w14:paraId="1F6CCCF6"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SHX</w:t>
            </w:r>
          </w:p>
        </w:tc>
        <w:tc>
          <w:tcPr>
            <w:tcW w:w="2056" w:type="dxa"/>
            <w:tcBorders>
              <w:top w:val="nil"/>
              <w:left w:val="nil"/>
              <w:bottom w:val="nil"/>
              <w:right w:val="nil"/>
            </w:tcBorders>
            <w:shd w:val="clear" w:color="auto" w:fill="auto"/>
            <w:noWrap/>
            <w:vAlign w:val="center"/>
            <w:hideMark/>
          </w:tcPr>
          <w:p w14:paraId="2BFFC16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Shanxi</w:t>
            </w:r>
          </w:p>
        </w:tc>
        <w:tc>
          <w:tcPr>
            <w:tcW w:w="2055" w:type="dxa"/>
            <w:tcBorders>
              <w:top w:val="nil"/>
              <w:left w:val="nil"/>
              <w:bottom w:val="nil"/>
              <w:right w:val="nil"/>
            </w:tcBorders>
            <w:shd w:val="clear" w:color="auto" w:fill="auto"/>
            <w:noWrap/>
            <w:vAlign w:val="center"/>
            <w:hideMark/>
          </w:tcPr>
          <w:p w14:paraId="0DAA48B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GUX</w:t>
            </w:r>
          </w:p>
        </w:tc>
        <w:tc>
          <w:tcPr>
            <w:tcW w:w="2056" w:type="dxa"/>
            <w:tcBorders>
              <w:top w:val="nil"/>
              <w:left w:val="nil"/>
              <w:bottom w:val="nil"/>
              <w:right w:val="nil"/>
            </w:tcBorders>
            <w:shd w:val="clear" w:color="auto" w:fill="auto"/>
            <w:noWrap/>
            <w:vAlign w:val="center"/>
            <w:hideMark/>
          </w:tcPr>
          <w:p w14:paraId="58B41082"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Guangxi</w:t>
            </w:r>
          </w:p>
        </w:tc>
      </w:tr>
      <w:tr w:rsidR="00AC5699" w:rsidRPr="00F70BC3" w14:paraId="2632ACE0" w14:textId="77777777" w:rsidTr="00F70BC3">
        <w:trPr>
          <w:trHeight w:val="284"/>
        </w:trPr>
        <w:tc>
          <w:tcPr>
            <w:tcW w:w="2055" w:type="dxa"/>
            <w:tcBorders>
              <w:top w:val="nil"/>
              <w:left w:val="nil"/>
              <w:bottom w:val="nil"/>
              <w:right w:val="nil"/>
            </w:tcBorders>
            <w:shd w:val="clear" w:color="auto" w:fill="auto"/>
            <w:noWrap/>
            <w:vAlign w:val="center"/>
            <w:hideMark/>
          </w:tcPr>
          <w:p w14:paraId="49C1D62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NEG</w:t>
            </w:r>
          </w:p>
        </w:tc>
        <w:tc>
          <w:tcPr>
            <w:tcW w:w="2056" w:type="dxa"/>
            <w:tcBorders>
              <w:top w:val="nil"/>
              <w:left w:val="nil"/>
              <w:bottom w:val="nil"/>
              <w:right w:val="nil"/>
            </w:tcBorders>
            <w:shd w:val="clear" w:color="auto" w:fill="auto"/>
            <w:noWrap/>
            <w:vAlign w:val="center"/>
            <w:hideMark/>
          </w:tcPr>
          <w:p w14:paraId="2C41355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Inner Mongolia</w:t>
            </w:r>
          </w:p>
        </w:tc>
        <w:tc>
          <w:tcPr>
            <w:tcW w:w="2055" w:type="dxa"/>
            <w:tcBorders>
              <w:top w:val="nil"/>
              <w:left w:val="nil"/>
              <w:bottom w:val="nil"/>
              <w:right w:val="nil"/>
            </w:tcBorders>
            <w:shd w:val="clear" w:color="auto" w:fill="auto"/>
            <w:noWrap/>
            <w:vAlign w:val="center"/>
            <w:hideMark/>
          </w:tcPr>
          <w:p w14:paraId="5CA813A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HAN</w:t>
            </w:r>
          </w:p>
        </w:tc>
        <w:tc>
          <w:tcPr>
            <w:tcW w:w="2056" w:type="dxa"/>
            <w:tcBorders>
              <w:top w:val="nil"/>
              <w:left w:val="nil"/>
              <w:bottom w:val="nil"/>
              <w:right w:val="nil"/>
            </w:tcBorders>
            <w:shd w:val="clear" w:color="auto" w:fill="auto"/>
            <w:noWrap/>
            <w:vAlign w:val="center"/>
            <w:hideMark/>
          </w:tcPr>
          <w:p w14:paraId="3707180E"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Hainan</w:t>
            </w:r>
          </w:p>
        </w:tc>
      </w:tr>
      <w:tr w:rsidR="00AC5699" w:rsidRPr="00F70BC3" w14:paraId="25FC463F" w14:textId="77777777" w:rsidTr="00F70BC3">
        <w:trPr>
          <w:trHeight w:val="284"/>
        </w:trPr>
        <w:tc>
          <w:tcPr>
            <w:tcW w:w="2055" w:type="dxa"/>
            <w:tcBorders>
              <w:top w:val="nil"/>
              <w:left w:val="nil"/>
              <w:bottom w:val="nil"/>
              <w:right w:val="nil"/>
            </w:tcBorders>
            <w:shd w:val="clear" w:color="auto" w:fill="auto"/>
            <w:noWrap/>
            <w:vAlign w:val="center"/>
            <w:hideMark/>
          </w:tcPr>
          <w:p w14:paraId="011ED46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LIA</w:t>
            </w:r>
          </w:p>
        </w:tc>
        <w:tc>
          <w:tcPr>
            <w:tcW w:w="2056" w:type="dxa"/>
            <w:tcBorders>
              <w:top w:val="nil"/>
              <w:left w:val="nil"/>
              <w:bottom w:val="nil"/>
              <w:right w:val="nil"/>
            </w:tcBorders>
            <w:shd w:val="clear" w:color="auto" w:fill="auto"/>
            <w:noWrap/>
            <w:vAlign w:val="center"/>
            <w:hideMark/>
          </w:tcPr>
          <w:p w14:paraId="16C77B1E"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Liaoning</w:t>
            </w:r>
          </w:p>
        </w:tc>
        <w:tc>
          <w:tcPr>
            <w:tcW w:w="2055" w:type="dxa"/>
            <w:tcBorders>
              <w:top w:val="nil"/>
              <w:left w:val="nil"/>
              <w:bottom w:val="nil"/>
              <w:right w:val="nil"/>
            </w:tcBorders>
            <w:shd w:val="clear" w:color="auto" w:fill="auto"/>
            <w:noWrap/>
            <w:vAlign w:val="center"/>
            <w:hideMark/>
          </w:tcPr>
          <w:p w14:paraId="7DCADF8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CHQ</w:t>
            </w:r>
          </w:p>
        </w:tc>
        <w:tc>
          <w:tcPr>
            <w:tcW w:w="2056" w:type="dxa"/>
            <w:tcBorders>
              <w:top w:val="nil"/>
              <w:left w:val="nil"/>
              <w:bottom w:val="nil"/>
              <w:right w:val="nil"/>
            </w:tcBorders>
            <w:shd w:val="clear" w:color="auto" w:fill="auto"/>
            <w:noWrap/>
            <w:vAlign w:val="center"/>
            <w:hideMark/>
          </w:tcPr>
          <w:p w14:paraId="6AED204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Chongqing</w:t>
            </w:r>
          </w:p>
        </w:tc>
      </w:tr>
      <w:tr w:rsidR="00AC5699" w:rsidRPr="00F70BC3" w14:paraId="42C4DACB" w14:textId="77777777" w:rsidTr="00F70BC3">
        <w:trPr>
          <w:trHeight w:val="284"/>
        </w:trPr>
        <w:tc>
          <w:tcPr>
            <w:tcW w:w="2055" w:type="dxa"/>
            <w:tcBorders>
              <w:top w:val="nil"/>
              <w:left w:val="nil"/>
              <w:bottom w:val="nil"/>
              <w:right w:val="nil"/>
            </w:tcBorders>
            <w:shd w:val="clear" w:color="auto" w:fill="auto"/>
            <w:noWrap/>
            <w:vAlign w:val="center"/>
            <w:hideMark/>
          </w:tcPr>
          <w:p w14:paraId="5A1F9B81"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JIL</w:t>
            </w:r>
          </w:p>
        </w:tc>
        <w:tc>
          <w:tcPr>
            <w:tcW w:w="2056" w:type="dxa"/>
            <w:tcBorders>
              <w:top w:val="nil"/>
              <w:left w:val="nil"/>
              <w:bottom w:val="nil"/>
              <w:right w:val="nil"/>
            </w:tcBorders>
            <w:shd w:val="clear" w:color="auto" w:fill="auto"/>
            <w:noWrap/>
            <w:vAlign w:val="center"/>
            <w:hideMark/>
          </w:tcPr>
          <w:p w14:paraId="099D7BA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Jilin</w:t>
            </w:r>
          </w:p>
        </w:tc>
        <w:tc>
          <w:tcPr>
            <w:tcW w:w="2055" w:type="dxa"/>
            <w:tcBorders>
              <w:top w:val="nil"/>
              <w:left w:val="nil"/>
              <w:bottom w:val="nil"/>
              <w:right w:val="nil"/>
            </w:tcBorders>
            <w:shd w:val="clear" w:color="auto" w:fill="auto"/>
            <w:noWrap/>
            <w:vAlign w:val="center"/>
            <w:hideMark/>
          </w:tcPr>
          <w:p w14:paraId="799E978D"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SCH</w:t>
            </w:r>
          </w:p>
        </w:tc>
        <w:tc>
          <w:tcPr>
            <w:tcW w:w="2056" w:type="dxa"/>
            <w:tcBorders>
              <w:top w:val="nil"/>
              <w:left w:val="nil"/>
              <w:bottom w:val="nil"/>
              <w:right w:val="nil"/>
            </w:tcBorders>
            <w:shd w:val="clear" w:color="auto" w:fill="auto"/>
            <w:noWrap/>
            <w:vAlign w:val="center"/>
            <w:hideMark/>
          </w:tcPr>
          <w:p w14:paraId="5428F82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Sichuan</w:t>
            </w:r>
          </w:p>
        </w:tc>
      </w:tr>
      <w:tr w:rsidR="00AC5699" w:rsidRPr="00F70BC3" w14:paraId="5ABAFBE6" w14:textId="77777777" w:rsidTr="00F70BC3">
        <w:trPr>
          <w:trHeight w:val="284"/>
        </w:trPr>
        <w:tc>
          <w:tcPr>
            <w:tcW w:w="2055" w:type="dxa"/>
            <w:tcBorders>
              <w:top w:val="nil"/>
              <w:left w:val="nil"/>
              <w:bottom w:val="nil"/>
              <w:right w:val="nil"/>
            </w:tcBorders>
            <w:shd w:val="clear" w:color="auto" w:fill="auto"/>
            <w:noWrap/>
            <w:vAlign w:val="center"/>
            <w:hideMark/>
          </w:tcPr>
          <w:p w14:paraId="150A636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HLJ</w:t>
            </w:r>
          </w:p>
        </w:tc>
        <w:tc>
          <w:tcPr>
            <w:tcW w:w="2056" w:type="dxa"/>
            <w:tcBorders>
              <w:top w:val="nil"/>
              <w:left w:val="nil"/>
              <w:bottom w:val="nil"/>
              <w:right w:val="nil"/>
            </w:tcBorders>
            <w:shd w:val="clear" w:color="auto" w:fill="auto"/>
            <w:noWrap/>
            <w:vAlign w:val="center"/>
            <w:hideMark/>
          </w:tcPr>
          <w:p w14:paraId="4A9549F4"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Heilongjiang</w:t>
            </w:r>
          </w:p>
        </w:tc>
        <w:tc>
          <w:tcPr>
            <w:tcW w:w="2055" w:type="dxa"/>
            <w:tcBorders>
              <w:top w:val="nil"/>
              <w:left w:val="nil"/>
              <w:bottom w:val="nil"/>
              <w:right w:val="nil"/>
            </w:tcBorders>
            <w:shd w:val="clear" w:color="auto" w:fill="auto"/>
            <w:noWrap/>
            <w:vAlign w:val="center"/>
            <w:hideMark/>
          </w:tcPr>
          <w:p w14:paraId="5C42EB0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GUI</w:t>
            </w:r>
          </w:p>
        </w:tc>
        <w:tc>
          <w:tcPr>
            <w:tcW w:w="2056" w:type="dxa"/>
            <w:tcBorders>
              <w:top w:val="nil"/>
              <w:left w:val="nil"/>
              <w:bottom w:val="nil"/>
              <w:right w:val="nil"/>
            </w:tcBorders>
            <w:shd w:val="clear" w:color="auto" w:fill="auto"/>
            <w:noWrap/>
            <w:vAlign w:val="center"/>
            <w:hideMark/>
          </w:tcPr>
          <w:p w14:paraId="0E407AFD"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Guizhou</w:t>
            </w:r>
          </w:p>
        </w:tc>
      </w:tr>
      <w:tr w:rsidR="00AC5699" w:rsidRPr="00F70BC3" w14:paraId="3737ED09" w14:textId="77777777" w:rsidTr="00F70BC3">
        <w:trPr>
          <w:trHeight w:val="284"/>
        </w:trPr>
        <w:tc>
          <w:tcPr>
            <w:tcW w:w="2055" w:type="dxa"/>
            <w:tcBorders>
              <w:top w:val="nil"/>
              <w:left w:val="nil"/>
              <w:bottom w:val="nil"/>
              <w:right w:val="nil"/>
            </w:tcBorders>
            <w:shd w:val="clear" w:color="auto" w:fill="auto"/>
            <w:noWrap/>
            <w:vAlign w:val="center"/>
            <w:hideMark/>
          </w:tcPr>
          <w:p w14:paraId="525E850A"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SHH</w:t>
            </w:r>
          </w:p>
        </w:tc>
        <w:tc>
          <w:tcPr>
            <w:tcW w:w="2056" w:type="dxa"/>
            <w:tcBorders>
              <w:top w:val="nil"/>
              <w:left w:val="nil"/>
              <w:bottom w:val="nil"/>
              <w:right w:val="nil"/>
            </w:tcBorders>
            <w:shd w:val="clear" w:color="auto" w:fill="auto"/>
            <w:noWrap/>
            <w:vAlign w:val="center"/>
            <w:hideMark/>
          </w:tcPr>
          <w:p w14:paraId="0F22AC5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Shanghai</w:t>
            </w:r>
          </w:p>
        </w:tc>
        <w:tc>
          <w:tcPr>
            <w:tcW w:w="2055" w:type="dxa"/>
            <w:tcBorders>
              <w:top w:val="nil"/>
              <w:left w:val="nil"/>
              <w:bottom w:val="nil"/>
              <w:right w:val="nil"/>
            </w:tcBorders>
            <w:shd w:val="clear" w:color="auto" w:fill="auto"/>
            <w:noWrap/>
            <w:vAlign w:val="center"/>
            <w:hideMark/>
          </w:tcPr>
          <w:p w14:paraId="403A926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YUN</w:t>
            </w:r>
          </w:p>
        </w:tc>
        <w:tc>
          <w:tcPr>
            <w:tcW w:w="2056" w:type="dxa"/>
            <w:tcBorders>
              <w:top w:val="nil"/>
              <w:left w:val="nil"/>
              <w:bottom w:val="nil"/>
              <w:right w:val="nil"/>
            </w:tcBorders>
            <w:shd w:val="clear" w:color="auto" w:fill="auto"/>
            <w:noWrap/>
            <w:vAlign w:val="center"/>
            <w:hideMark/>
          </w:tcPr>
          <w:p w14:paraId="220F122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Yunnan</w:t>
            </w:r>
          </w:p>
        </w:tc>
      </w:tr>
      <w:tr w:rsidR="00AC5699" w:rsidRPr="00F70BC3" w14:paraId="6D1ACD3A" w14:textId="77777777" w:rsidTr="00F70BC3">
        <w:trPr>
          <w:trHeight w:val="284"/>
        </w:trPr>
        <w:tc>
          <w:tcPr>
            <w:tcW w:w="2055" w:type="dxa"/>
            <w:tcBorders>
              <w:top w:val="nil"/>
              <w:left w:val="nil"/>
              <w:bottom w:val="nil"/>
              <w:right w:val="nil"/>
            </w:tcBorders>
            <w:shd w:val="clear" w:color="auto" w:fill="auto"/>
            <w:noWrap/>
            <w:vAlign w:val="center"/>
            <w:hideMark/>
          </w:tcPr>
          <w:p w14:paraId="778D32B4"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JSU</w:t>
            </w:r>
          </w:p>
        </w:tc>
        <w:tc>
          <w:tcPr>
            <w:tcW w:w="2056" w:type="dxa"/>
            <w:tcBorders>
              <w:top w:val="nil"/>
              <w:left w:val="nil"/>
              <w:bottom w:val="nil"/>
              <w:right w:val="nil"/>
            </w:tcBorders>
            <w:shd w:val="clear" w:color="auto" w:fill="auto"/>
            <w:noWrap/>
            <w:vAlign w:val="center"/>
            <w:hideMark/>
          </w:tcPr>
          <w:p w14:paraId="7EDF2BA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Jiangsu</w:t>
            </w:r>
          </w:p>
        </w:tc>
        <w:tc>
          <w:tcPr>
            <w:tcW w:w="2055" w:type="dxa"/>
            <w:tcBorders>
              <w:top w:val="nil"/>
              <w:left w:val="nil"/>
              <w:bottom w:val="nil"/>
              <w:right w:val="nil"/>
            </w:tcBorders>
            <w:shd w:val="clear" w:color="auto" w:fill="auto"/>
            <w:noWrap/>
            <w:vAlign w:val="center"/>
            <w:hideMark/>
          </w:tcPr>
          <w:p w14:paraId="529BC1F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TIB</w:t>
            </w:r>
          </w:p>
        </w:tc>
        <w:tc>
          <w:tcPr>
            <w:tcW w:w="2056" w:type="dxa"/>
            <w:tcBorders>
              <w:top w:val="nil"/>
              <w:left w:val="nil"/>
              <w:bottom w:val="nil"/>
              <w:right w:val="nil"/>
            </w:tcBorders>
            <w:shd w:val="clear" w:color="auto" w:fill="auto"/>
            <w:noWrap/>
            <w:vAlign w:val="center"/>
            <w:hideMark/>
          </w:tcPr>
          <w:p w14:paraId="3C6E435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Tibet</w:t>
            </w:r>
          </w:p>
        </w:tc>
      </w:tr>
      <w:tr w:rsidR="00AC5699" w:rsidRPr="00F70BC3" w14:paraId="56E21676" w14:textId="77777777" w:rsidTr="00F70BC3">
        <w:trPr>
          <w:trHeight w:val="284"/>
        </w:trPr>
        <w:tc>
          <w:tcPr>
            <w:tcW w:w="2055" w:type="dxa"/>
            <w:tcBorders>
              <w:top w:val="nil"/>
              <w:left w:val="nil"/>
              <w:bottom w:val="nil"/>
              <w:right w:val="nil"/>
            </w:tcBorders>
            <w:shd w:val="clear" w:color="auto" w:fill="auto"/>
            <w:noWrap/>
            <w:vAlign w:val="center"/>
            <w:hideMark/>
          </w:tcPr>
          <w:p w14:paraId="38401BBD"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ZHJ</w:t>
            </w:r>
          </w:p>
        </w:tc>
        <w:tc>
          <w:tcPr>
            <w:tcW w:w="2056" w:type="dxa"/>
            <w:tcBorders>
              <w:top w:val="nil"/>
              <w:left w:val="nil"/>
              <w:bottom w:val="nil"/>
              <w:right w:val="nil"/>
            </w:tcBorders>
            <w:shd w:val="clear" w:color="auto" w:fill="auto"/>
            <w:noWrap/>
            <w:vAlign w:val="center"/>
            <w:hideMark/>
          </w:tcPr>
          <w:p w14:paraId="0E74EA4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Zhejiang</w:t>
            </w:r>
          </w:p>
        </w:tc>
        <w:tc>
          <w:tcPr>
            <w:tcW w:w="2055" w:type="dxa"/>
            <w:tcBorders>
              <w:top w:val="nil"/>
              <w:left w:val="nil"/>
              <w:bottom w:val="nil"/>
              <w:right w:val="nil"/>
            </w:tcBorders>
            <w:shd w:val="clear" w:color="auto" w:fill="auto"/>
            <w:noWrap/>
            <w:vAlign w:val="center"/>
            <w:hideMark/>
          </w:tcPr>
          <w:p w14:paraId="364C0CE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SHA</w:t>
            </w:r>
          </w:p>
        </w:tc>
        <w:tc>
          <w:tcPr>
            <w:tcW w:w="2056" w:type="dxa"/>
            <w:tcBorders>
              <w:top w:val="nil"/>
              <w:left w:val="nil"/>
              <w:bottom w:val="nil"/>
              <w:right w:val="nil"/>
            </w:tcBorders>
            <w:shd w:val="clear" w:color="auto" w:fill="auto"/>
            <w:noWrap/>
            <w:vAlign w:val="center"/>
            <w:hideMark/>
          </w:tcPr>
          <w:p w14:paraId="1E986186"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Shaanxi</w:t>
            </w:r>
          </w:p>
        </w:tc>
      </w:tr>
      <w:tr w:rsidR="00AC5699" w:rsidRPr="00F70BC3" w14:paraId="45DA7A6C" w14:textId="77777777" w:rsidTr="00F70BC3">
        <w:trPr>
          <w:trHeight w:val="284"/>
        </w:trPr>
        <w:tc>
          <w:tcPr>
            <w:tcW w:w="2055" w:type="dxa"/>
            <w:tcBorders>
              <w:top w:val="nil"/>
              <w:left w:val="nil"/>
              <w:bottom w:val="nil"/>
              <w:right w:val="nil"/>
            </w:tcBorders>
            <w:shd w:val="clear" w:color="auto" w:fill="auto"/>
            <w:noWrap/>
            <w:vAlign w:val="center"/>
            <w:hideMark/>
          </w:tcPr>
          <w:p w14:paraId="3A84A354"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ANH</w:t>
            </w:r>
          </w:p>
        </w:tc>
        <w:tc>
          <w:tcPr>
            <w:tcW w:w="2056" w:type="dxa"/>
            <w:tcBorders>
              <w:top w:val="nil"/>
              <w:left w:val="nil"/>
              <w:bottom w:val="nil"/>
              <w:right w:val="nil"/>
            </w:tcBorders>
            <w:shd w:val="clear" w:color="auto" w:fill="auto"/>
            <w:noWrap/>
            <w:vAlign w:val="center"/>
            <w:hideMark/>
          </w:tcPr>
          <w:p w14:paraId="0D7AAE0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Anhui</w:t>
            </w:r>
          </w:p>
        </w:tc>
        <w:tc>
          <w:tcPr>
            <w:tcW w:w="2055" w:type="dxa"/>
            <w:tcBorders>
              <w:top w:val="nil"/>
              <w:left w:val="nil"/>
              <w:bottom w:val="nil"/>
              <w:right w:val="nil"/>
            </w:tcBorders>
            <w:shd w:val="clear" w:color="auto" w:fill="auto"/>
            <w:noWrap/>
            <w:vAlign w:val="center"/>
            <w:hideMark/>
          </w:tcPr>
          <w:p w14:paraId="3672F43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GAS</w:t>
            </w:r>
          </w:p>
        </w:tc>
        <w:tc>
          <w:tcPr>
            <w:tcW w:w="2056" w:type="dxa"/>
            <w:tcBorders>
              <w:top w:val="nil"/>
              <w:left w:val="nil"/>
              <w:bottom w:val="nil"/>
              <w:right w:val="nil"/>
            </w:tcBorders>
            <w:shd w:val="clear" w:color="auto" w:fill="auto"/>
            <w:noWrap/>
            <w:vAlign w:val="center"/>
            <w:hideMark/>
          </w:tcPr>
          <w:p w14:paraId="730FF29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Gansu</w:t>
            </w:r>
          </w:p>
        </w:tc>
      </w:tr>
      <w:tr w:rsidR="00AC5699" w:rsidRPr="00F70BC3" w14:paraId="17F567E7" w14:textId="77777777" w:rsidTr="00F70BC3">
        <w:trPr>
          <w:trHeight w:val="284"/>
        </w:trPr>
        <w:tc>
          <w:tcPr>
            <w:tcW w:w="2055" w:type="dxa"/>
            <w:tcBorders>
              <w:top w:val="nil"/>
              <w:left w:val="nil"/>
              <w:bottom w:val="nil"/>
              <w:right w:val="nil"/>
            </w:tcBorders>
            <w:shd w:val="clear" w:color="auto" w:fill="auto"/>
            <w:noWrap/>
            <w:vAlign w:val="center"/>
            <w:hideMark/>
          </w:tcPr>
          <w:p w14:paraId="69976CE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FUJ</w:t>
            </w:r>
          </w:p>
        </w:tc>
        <w:tc>
          <w:tcPr>
            <w:tcW w:w="2056" w:type="dxa"/>
            <w:tcBorders>
              <w:top w:val="nil"/>
              <w:left w:val="nil"/>
              <w:bottom w:val="nil"/>
              <w:right w:val="nil"/>
            </w:tcBorders>
            <w:shd w:val="clear" w:color="auto" w:fill="auto"/>
            <w:noWrap/>
            <w:vAlign w:val="center"/>
            <w:hideMark/>
          </w:tcPr>
          <w:p w14:paraId="7139DACB"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Fujian</w:t>
            </w:r>
          </w:p>
        </w:tc>
        <w:tc>
          <w:tcPr>
            <w:tcW w:w="2055" w:type="dxa"/>
            <w:tcBorders>
              <w:top w:val="nil"/>
              <w:left w:val="nil"/>
              <w:bottom w:val="nil"/>
              <w:right w:val="nil"/>
            </w:tcBorders>
            <w:shd w:val="clear" w:color="auto" w:fill="auto"/>
            <w:noWrap/>
            <w:vAlign w:val="center"/>
            <w:hideMark/>
          </w:tcPr>
          <w:p w14:paraId="538B87C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QIH</w:t>
            </w:r>
          </w:p>
        </w:tc>
        <w:tc>
          <w:tcPr>
            <w:tcW w:w="2056" w:type="dxa"/>
            <w:tcBorders>
              <w:top w:val="nil"/>
              <w:left w:val="nil"/>
              <w:bottom w:val="nil"/>
              <w:right w:val="nil"/>
            </w:tcBorders>
            <w:shd w:val="clear" w:color="auto" w:fill="auto"/>
            <w:noWrap/>
            <w:vAlign w:val="center"/>
            <w:hideMark/>
          </w:tcPr>
          <w:p w14:paraId="2AE46B4E"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Qinghai</w:t>
            </w:r>
          </w:p>
        </w:tc>
      </w:tr>
      <w:tr w:rsidR="00AC5699" w:rsidRPr="00F70BC3" w14:paraId="5F96EE41" w14:textId="77777777" w:rsidTr="00F70BC3">
        <w:trPr>
          <w:trHeight w:val="284"/>
        </w:trPr>
        <w:tc>
          <w:tcPr>
            <w:tcW w:w="2055" w:type="dxa"/>
            <w:tcBorders>
              <w:top w:val="nil"/>
              <w:left w:val="nil"/>
              <w:bottom w:val="nil"/>
              <w:right w:val="nil"/>
            </w:tcBorders>
            <w:shd w:val="clear" w:color="auto" w:fill="auto"/>
            <w:noWrap/>
            <w:vAlign w:val="center"/>
            <w:hideMark/>
          </w:tcPr>
          <w:p w14:paraId="3C9FD738"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JXI</w:t>
            </w:r>
          </w:p>
        </w:tc>
        <w:tc>
          <w:tcPr>
            <w:tcW w:w="2056" w:type="dxa"/>
            <w:tcBorders>
              <w:top w:val="nil"/>
              <w:left w:val="nil"/>
              <w:bottom w:val="nil"/>
              <w:right w:val="nil"/>
            </w:tcBorders>
            <w:shd w:val="clear" w:color="auto" w:fill="auto"/>
            <w:noWrap/>
            <w:vAlign w:val="center"/>
            <w:hideMark/>
          </w:tcPr>
          <w:p w14:paraId="5B10521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Jiangxi</w:t>
            </w:r>
          </w:p>
        </w:tc>
        <w:tc>
          <w:tcPr>
            <w:tcW w:w="2055" w:type="dxa"/>
            <w:tcBorders>
              <w:top w:val="nil"/>
              <w:left w:val="nil"/>
              <w:bottom w:val="nil"/>
              <w:right w:val="nil"/>
            </w:tcBorders>
            <w:shd w:val="clear" w:color="auto" w:fill="auto"/>
            <w:noWrap/>
            <w:vAlign w:val="center"/>
            <w:hideMark/>
          </w:tcPr>
          <w:p w14:paraId="1C291E0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NXA</w:t>
            </w:r>
          </w:p>
        </w:tc>
        <w:tc>
          <w:tcPr>
            <w:tcW w:w="2056" w:type="dxa"/>
            <w:tcBorders>
              <w:top w:val="nil"/>
              <w:left w:val="nil"/>
              <w:bottom w:val="nil"/>
              <w:right w:val="nil"/>
            </w:tcBorders>
            <w:shd w:val="clear" w:color="auto" w:fill="auto"/>
            <w:noWrap/>
            <w:vAlign w:val="center"/>
            <w:hideMark/>
          </w:tcPr>
          <w:p w14:paraId="7071FA29"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Ningxia</w:t>
            </w:r>
          </w:p>
        </w:tc>
      </w:tr>
      <w:tr w:rsidR="00AC5699" w:rsidRPr="00F70BC3" w14:paraId="2D11138F" w14:textId="77777777" w:rsidTr="00F70BC3">
        <w:trPr>
          <w:trHeight w:val="284"/>
        </w:trPr>
        <w:tc>
          <w:tcPr>
            <w:tcW w:w="2055" w:type="dxa"/>
            <w:tcBorders>
              <w:top w:val="nil"/>
              <w:left w:val="nil"/>
              <w:bottom w:val="nil"/>
              <w:right w:val="nil"/>
            </w:tcBorders>
            <w:shd w:val="clear" w:color="auto" w:fill="auto"/>
            <w:noWrap/>
            <w:vAlign w:val="center"/>
            <w:hideMark/>
          </w:tcPr>
          <w:p w14:paraId="3C3F1B1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SHD</w:t>
            </w:r>
          </w:p>
        </w:tc>
        <w:tc>
          <w:tcPr>
            <w:tcW w:w="2056" w:type="dxa"/>
            <w:tcBorders>
              <w:top w:val="nil"/>
              <w:left w:val="nil"/>
              <w:bottom w:val="nil"/>
              <w:right w:val="nil"/>
            </w:tcBorders>
            <w:shd w:val="clear" w:color="auto" w:fill="auto"/>
            <w:noWrap/>
            <w:vAlign w:val="center"/>
            <w:hideMark/>
          </w:tcPr>
          <w:p w14:paraId="5BFF1546"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Shandong</w:t>
            </w:r>
          </w:p>
        </w:tc>
        <w:tc>
          <w:tcPr>
            <w:tcW w:w="2055" w:type="dxa"/>
            <w:tcBorders>
              <w:top w:val="nil"/>
              <w:left w:val="nil"/>
              <w:bottom w:val="nil"/>
              <w:right w:val="nil"/>
            </w:tcBorders>
            <w:shd w:val="clear" w:color="auto" w:fill="auto"/>
            <w:noWrap/>
            <w:vAlign w:val="center"/>
            <w:hideMark/>
          </w:tcPr>
          <w:p w14:paraId="63E0090D"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XIN</w:t>
            </w:r>
          </w:p>
        </w:tc>
        <w:tc>
          <w:tcPr>
            <w:tcW w:w="2056" w:type="dxa"/>
            <w:tcBorders>
              <w:top w:val="nil"/>
              <w:left w:val="nil"/>
              <w:bottom w:val="nil"/>
              <w:right w:val="nil"/>
            </w:tcBorders>
            <w:shd w:val="clear" w:color="auto" w:fill="auto"/>
            <w:noWrap/>
            <w:vAlign w:val="center"/>
            <w:hideMark/>
          </w:tcPr>
          <w:p w14:paraId="24C823C5"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Xinjiang</w:t>
            </w:r>
          </w:p>
        </w:tc>
      </w:tr>
      <w:tr w:rsidR="00AC5699" w:rsidRPr="00FC6C77" w14:paraId="09969D24" w14:textId="77777777" w:rsidTr="00F70BC3">
        <w:trPr>
          <w:trHeight w:val="284"/>
        </w:trPr>
        <w:tc>
          <w:tcPr>
            <w:tcW w:w="2055" w:type="dxa"/>
            <w:tcBorders>
              <w:top w:val="nil"/>
              <w:left w:val="nil"/>
              <w:bottom w:val="single" w:sz="4" w:space="0" w:color="auto"/>
              <w:right w:val="nil"/>
            </w:tcBorders>
            <w:shd w:val="clear" w:color="auto" w:fill="auto"/>
            <w:noWrap/>
            <w:vAlign w:val="center"/>
            <w:hideMark/>
          </w:tcPr>
          <w:p w14:paraId="03282A5F"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HEN</w:t>
            </w:r>
          </w:p>
        </w:tc>
        <w:tc>
          <w:tcPr>
            <w:tcW w:w="2056" w:type="dxa"/>
            <w:tcBorders>
              <w:top w:val="nil"/>
              <w:left w:val="nil"/>
              <w:bottom w:val="single" w:sz="4" w:space="0" w:color="auto"/>
              <w:right w:val="nil"/>
            </w:tcBorders>
            <w:shd w:val="clear" w:color="auto" w:fill="auto"/>
            <w:noWrap/>
            <w:vAlign w:val="center"/>
            <w:hideMark/>
          </w:tcPr>
          <w:p w14:paraId="36EE34B0"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kern w:val="0"/>
                <w:sz w:val="24"/>
                <w:szCs w:val="24"/>
              </w:rPr>
              <w:t>Henan</w:t>
            </w:r>
          </w:p>
        </w:tc>
        <w:tc>
          <w:tcPr>
            <w:tcW w:w="2055" w:type="dxa"/>
            <w:tcBorders>
              <w:top w:val="nil"/>
              <w:left w:val="nil"/>
              <w:bottom w:val="single" w:sz="4" w:space="0" w:color="auto"/>
              <w:right w:val="nil"/>
            </w:tcBorders>
            <w:shd w:val="clear" w:color="auto" w:fill="auto"/>
            <w:noWrap/>
            <w:vAlign w:val="center"/>
            <w:hideMark/>
          </w:tcPr>
          <w:p w14:paraId="6B6803ED"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hint="eastAsia"/>
                <w:kern w:val="0"/>
                <w:sz w:val="24"/>
                <w:szCs w:val="24"/>
              </w:rPr>
              <w:t xml:space="preserve">　</w:t>
            </w:r>
          </w:p>
        </w:tc>
        <w:tc>
          <w:tcPr>
            <w:tcW w:w="2056" w:type="dxa"/>
            <w:tcBorders>
              <w:top w:val="nil"/>
              <w:left w:val="nil"/>
              <w:bottom w:val="single" w:sz="4" w:space="0" w:color="auto"/>
              <w:right w:val="nil"/>
            </w:tcBorders>
            <w:shd w:val="clear" w:color="auto" w:fill="auto"/>
            <w:noWrap/>
            <w:vAlign w:val="center"/>
            <w:hideMark/>
          </w:tcPr>
          <w:p w14:paraId="106B9097" w14:textId="77777777" w:rsidR="00AC5699" w:rsidRPr="00F70BC3" w:rsidRDefault="00AC5699" w:rsidP="00BB1246">
            <w:pPr>
              <w:widowControl/>
              <w:jc w:val="center"/>
              <w:rPr>
                <w:rFonts w:ascii="Times New Roman" w:eastAsia="等线" w:hAnsi="Times New Roman" w:cs="Times New Roman"/>
                <w:kern w:val="0"/>
                <w:sz w:val="24"/>
                <w:szCs w:val="24"/>
              </w:rPr>
            </w:pPr>
            <w:r w:rsidRPr="00F70BC3">
              <w:rPr>
                <w:rFonts w:ascii="Times New Roman" w:eastAsia="等线" w:hAnsi="Times New Roman" w:cs="Times New Roman" w:hint="eastAsia"/>
                <w:kern w:val="0"/>
                <w:sz w:val="24"/>
                <w:szCs w:val="24"/>
              </w:rPr>
              <w:t xml:space="preserve">　</w:t>
            </w:r>
          </w:p>
        </w:tc>
      </w:tr>
    </w:tbl>
    <w:p w14:paraId="23FAD065" w14:textId="413D058F" w:rsidR="00984A02" w:rsidRPr="00BE75E2" w:rsidRDefault="00984A02" w:rsidP="009E11EF">
      <w:pPr>
        <w:widowControl/>
        <w:jc w:val="left"/>
        <w:rPr>
          <w:rFonts w:ascii="Times New Roman" w:eastAsia="宋体" w:hAnsi="Times New Roman" w:cs="Times New Roman"/>
          <w:b/>
          <w:bCs/>
          <w:sz w:val="24"/>
          <w:szCs w:val="24"/>
        </w:rPr>
      </w:pPr>
      <w:r>
        <w:rPr>
          <w:rFonts w:ascii="Times New Roman" w:hAnsi="Times New Roman" w:cs="Times New Roman"/>
          <w:sz w:val="24"/>
          <w:szCs w:val="24"/>
        </w:rPr>
        <w:br w:type="page"/>
      </w:r>
      <w:r w:rsidRPr="00BE75E2">
        <w:rPr>
          <w:rFonts w:ascii="Times New Roman" w:eastAsia="宋体" w:hAnsi="Times New Roman" w:cs="Times New Roman"/>
          <w:b/>
          <w:bCs/>
          <w:sz w:val="24"/>
          <w:szCs w:val="24"/>
        </w:rPr>
        <w:lastRenderedPageBreak/>
        <w:t>Table S</w:t>
      </w:r>
      <w:r w:rsidR="00E35620">
        <w:rPr>
          <w:rFonts w:ascii="Times New Roman" w:eastAsia="宋体" w:hAnsi="Times New Roman" w:cs="Times New Roman"/>
          <w:b/>
          <w:bCs/>
          <w:sz w:val="24"/>
          <w:szCs w:val="24"/>
        </w:rPr>
        <w:t>7</w:t>
      </w:r>
      <w:r w:rsidRPr="00BE75E2">
        <w:rPr>
          <w:rFonts w:ascii="Times New Roman" w:eastAsia="宋体" w:hAnsi="Times New Roman" w:cs="Times New Roman"/>
          <w:b/>
          <w:bCs/>
          <w:sz w:val="24"/>
          <w:szCs w:val="24"/>
        </w:rPr>
        <w:t xml:space="preserve"> Summary </w:t>
      </w:r>
      <w:r w:rsidR="00EB4511">
        <w:rPr>
          <w:rFonts w:ascii="Times New Roman" w:eastAsia="宋体" w:hAnsi="Times New Roman" w:cs="Times New Roman"/>
          <w:b/>
          <w:bCs/>
          <w:sz w:val="24"/>
          <w:szCs w:val="24"/>
        </w:rPr>
        <w:t>s</w:t>
      </w:r>
      <w:r w:rsidRPr="00BE75E2">
        <w:rPr>
          <w:rFonts w:ascii="Times New Roman" w:eastAsia="宋体" w:hAnsi="Times New Roman" w:cs="Times New Roman"/>
          <w:b/>
          <w:bCs/>
          <w:sz w:val="24"/>
          <w:szCs w:val="24"/>
        </w:rPr>
        <w:t xml:space="preserve">tatistics for </w:t>
      </w:r>
      <w:r w:rsidR="00BE75E2">
        <w:rPr>
          <w:rFonts w:ascii="Times New Roman" w:eastAsia="宋体" w:hAnsi="Times New Roman" w:cs="Times New Roman"/>
          <w:b/>
          <w:bCs/>
          <w:sz w:val="24"/>
          <w:szCs w:val="24"/>
        </w:rPr>
        <w:t xml:space="preserve">main </w:t>
      </w:r>
      <w:r w:rsidRPr="00BE75E2">
        <w:rPr>
          <w:rFonts w:ascii="Times New Roman" w:eastAsia="宋体" w:hAnsi="Times New Roman" w:cs="Times New Roman"/>
          <w:b/>
          <w:bCs/>
          <w:sz w:val="24"/>
          <w:szCs w:val="24"/>
        </w:rPr>
        <w:t>variables used in regression analysis</w:t>
      </w:r>
    </w:p>
    <w:tbl>
      <w:tblPr>
        <w:tblStyle w:val="af2"/>
        <w:tblW w:w="86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6"/>
        <w:gridCol w:w="944"/>
        <w:gridCol w:w="943"/>
        <w:gridCol w:w="943"/>
        <w:gridCol w:w="943"/>
        <w:gridCol w:w="1071"/>
      </w:tblGrid>
      <w:tr w:rsidR="00984A02" w:rsidRPr="00BE75E2" w14:paraId="3EF2A2AC" w14:textId="77777777" w:rsidTr="00AC2F3E">
        <w:trPr>
          <w:trHeight w:val="280"/>
          <w:jc w:val="center"/>
        </w:trPr>
        <w:tc>
          <w:tcPr>
            <w:tcW w:w="3796" w:type="dxa"/>
            <w:tcBorders>
              <w:top w:val="single" w:sz="4" w:space="0" w:color="auto"/>
              <w:left w:val="nil"/>
              <w:bottom w:val="single" w:sz="4" w:space="0" w:color="auto"/>
              <w:right w:val="nil"/>
            </w:tcBorders>
            <w:noWrap/>
            <w:hideMark/>
          </w:tcPr>
          <w:p w14:paraId="681977FF" w14:textId="77777777" w:rsidR="00984A02" w:rsidRPr="00BE75E2" w:rsidRDefault="00984A02" w:rsidP="00BE75E2">
            <w:pPr>
              <w:rPr>
                <w:rFonts w:ascii="Times New Roman" w:eastAsia="宋体" w:hAnsi="Times New Roman" w:cs="Times New Roman"/>
                <w:b/>
                <w:bCs/>
                <w:sz w:val="24"/>
                <w:szCs w:val="24"/>
              </w:rPr>
            </w:pPr>
          </w:p>
        </w:tc>
        <w:tc>
          <w:tcPr>
            <w:tcW w:w="944" w:type="dxa"/>
            <w:tcBorders>
              <w:top w:val="single" w:sz="4" w:space="0" w:color="auto"/>
              <w:left w:val="nil"/>
              <w:bottom w:val="single" w:sz="4" w:space="0" w:color="auto"/>
              <w:right w:val="nil"/>
            </w:tcBorders>
            <w:noWrap/>
            <w:hideMark/>
          </w:tcPr>
          <w:p w14:paraId="341D7284" w14:textId="77777777" w:rsidR="00984A02" w:rsidRPr="00BE75E2" w:rsidRDefault="00984A02" w:rsidP="00BE75E2">
            <w:pPr>
              <w:adjustRightInd w:val="0"/>
              <w:snapToGrid w:val="0"/>
              <w:jc w:val="center"/>
              <w:rPr>
                <w:rFonts w:ascii="Times New Roman" w:eastAsia="宋体" w:hAnsi="Times New Roman" w:cs="Times New Roman"/>
                <w:sz w:val="24"/>
                <w:szCs w:val="24"/>
              </w:rPr>
            </w:pPr>
            <w:proofErr w:type="spellStart"/>
            <w:r w:rsidRPr="00BE75E2">
              <w:rPr>
                <w:rFonts w:ascii="Times New Roman" w:eastAsia="宋体" w:hAnsi="Times New Roman" w:cs="Times New Roman"/>
                <w:sz w:val="24"/>
                <w:szCs w:val="24"/>
              </w:rPr>
              <w:t>Obs</w:t>
            </w:r>
            <w:proofErr w:type="spellEnd"/>
          </w:p>
        </w:tc>
        <w:tc>
          <w:tcPr>
            <w:tcW w:w="943" w:type="dxa"/>
            <w:tcBorders>
              <w:top w:val="single" w:sz="4" w:space="0" w:color="auto"/>
              <w:left w:val="nil"/>
              <w:bottom w:val="single" w:sz="4" w:space="0" w:color="auto"/>
              <w:right w:val="nil"/>
            </w:tcBorders>
            <w:noWrap/>
            <w:hideMark/>
          </w:tcPr>
          <w:p w14:paraId="68BEF59C" w14:textId="77777777" w:rsidR="00984A02" w:rsidRPr="00BE75E2" w:rsidRDefault="00984A02" w:rsidP="00BE75E2">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Mean</w:t>
            </w:r>
          </w:p>
        </w:tc>
        <w:tc>
          <w:tcPr>
            <w:tcW w:w="943" w:type="dxa"/>
            <w:tcBorders>
              <w:top w:val="single" w:sz="4" w:space="0" w:color="auto"/>
              <w:left w:val="nil"/>
              <w:bottom w:val="single" w:sz="4" w:space="0" w:color="auto"/>
              <w:right w:val="nil"/>
            </w:tcBorders>
            <w:noWrap/>
            <w:hideMark/>
          </w:tcPr>
          <w:p w14:paraId="00E162B4" w14:textId="77777777" w:rsidR="00984A02" w:rsidRPr="00BE75E2" w:rsidRDefault="00984A02" w:rsidP="00BE75E2">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SD</w:t>
            </w:r>
          </w:p>
        </w:tc>
        <w:tc>
          <w:tcPr>
            <w:tcW w:w="943" w:type="dxa"/>
            <w:tcBorders>
              <w:top w:val="single" w:sz="4" w:space="0" w:color="auto"/>
              <w:left w:val="nil"/>
              <w:bottom w:val="single" w:sz="4" w:space="0" w:color="auto"/>
              <w:right w:val="nil"/>
            </w:tcBorders>
            <w:noWrap/>
            <w:hideMark/>
          </w:tcPr>
          <w:p w14:paraId="61943E9F" w14:textId="77777777" w:rsidR="00984A02" w:rsidRPr="00BE75E2" w:rsidRDefault="00984A02" w:rsidP="00BE75E2">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Min</w:t>
            </w:r>
          </w:p>
        </w:tc>
        <w:tc>
          <w:tcPr>
            <w:tcW w:w="1071" w:type="dxa"/>
            <w:tcBorders>
              <w:top w:val="single" w:sz="4" w:space="0" w:color="auto"/>
              <w:left w:val="nil"/>
              <w:bottom w:val="single" w:sz="4" w:space="0" w:color="auto"/>
              <w:right w:val="nil"/>
            </w:tcBorders>
            <w:noWrap/>
            <w:hideMark/>
          </w:tcPr>
          <w:p w14:paraId="0F33528D" w14:textId="77777777" w:rsidR="00984A02" w:rsidRPr="00BE75E2" w:rsidRDefault="00984A02" w:rsidP="00BE75E2">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Max</w:t>
            </w:r>
          </w:p>
        </w:tc>
      </w:tr>
      <w:tr w:rsidR="00984A02" w:rsidRPr="00BE75E2" w14:paraId="5B609E7A" w14:textId="77777777" w:rsidTr="00AC2F3E">
        <w:trPr>
          <w:trHeight w:val="280"/>
          <w:jc w:val="center"/>
        </w:trPr>
        <w:tc>
          <w:tcPr>
            <w:tcW w:w="3796" w:type="dxa"/>
            <w:tcBorders>
              <w:top w:val="single" w:sz="4" w:space="0" w:color="auto"/>
              <w:left w:val="nil"/>
              <w:bottom w:val="nil"/>
              <w:right w:val="nil"/>
            </w:tcBorders>
            <w:noWrap/>
            <w:hideMark/>
          </w:tcPr>
          <w:p w14:paraId="7D5763D7" w14:textId="58B1A2A7" w:rsidR="00984A02" w:rsidRPr="00BE75E2" w:rsidRDefault="00AC2F3E" w:rsidP="00BE75E2">
            <w:pPr>
              <w:adjustRightInd w:val="0"/>
              <w:snapToGrid w:val="0"/>
              <w:rPr>
                <w:rFonts w:ascii="Times New Roman" w:eastAsia="宋体" w:hAnsi="Times New Roman" w:cs="Times New Roman"/>
                <w:sz w:val="24"/>
                <w:szCs w:val="24"/>
              </w:rPr>
            </w:pPr>
            <w:bookmarkStart w:id="7" w:name="_Hlk89957931"/>
            <w:r>
              <w:rPr>
                <w:rFonts w:ascii="Times New Roman" w:eastAsia="宋体" w:hAnsi="Times New Roman" w:cs="Times New Roman"/>
                <w:sz w:val="24"/>
                <w:szCs w:val="24"/>
              </w:rPr>
              <w:t>Aging ratio</w:t>
            </w:r>
          </w:p>
        </w:tc>
        <w:tc>
          <w:tcPr>
            <w:tcW w:w="944" w:type="dxa"/>
            <w:tcBorders>
              <w:top w:val="single" w:sz="4" w:space="0" w:color="auto"/>
              <w:left w:val="nil"/>
              <w:bottom w:val="nil"/>
              <w:right w:val="nil"/>
            </w:tcBorders>
            <w:noWrap/>
            <w:hideMark/>
          </w:tcPr>
          <w:p w14:paraId="1C9E3AA0" w14:textId="2150CC49"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33</w:t>
            </w:r>
            <w:r w:rsidR="00BB256B">
              <w:rPr>
                <w:rFonts w:ascii="Times New Roman" w:eastAsia="宋体" w:hAnsi="Times New Roman" w:cs="Times New Roman"/>
                <w:sz w:val="24"/>
                <w:szCs w:val="24"/>
              </w:rPr>
              <w:t>,</w:t>
            </w:r>
            <w:r>
              <w:rPr>
                <w:rFonts w:ascii="Times New Roman" w:eastAsia="宋体" w:hAnsi="Times New Roman" w:cs="Times New Roman"/>
                <w:sz w:val="24"/>
                <w:szCs w:val="24"/>
              </w:rPr>
              <w:t>058</w:t>
            </w:r>
          </w:p>
        </w:tc>
        <w:tc>
          <w:tcPr>
            <w:tcW w:w="943" w:type="dxa"/>
            <w:tcBorders>
              <w:top w:val="single" w:sz="4" w:space="0" w:color="auto"/>
              <w:left w:val="nil"/>
              <w:bottom w:val="nil"/>
              <w:right w:val="nil"/>
            </w:tcBorders>
            <w:noWrap/>
            <w:hideMark/>
          </w:tcPr>
          <w:p w14:paraId="7D3BC7FD" w14:textId="5C8D30DB"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0.18</w:t>
            </w:r>
          </w:p>
        </w:tc>
        <w:tc>
          <w:tcPr>
            <w:tcW w:w="943" w:type="dxa"/>
            <w:tcBorders>
              <w:top w:val="single" w:sz="4" w:space="0" w:color="auto"/>
              <w:left w:val="nil"/>
              <w:bottom w:val="nil"/>
              <w:right w:val="nil"/>
            </w:tcBorders>
            <w:noWrap/>
            <w:hideMark/>
          </w:tcPr>
          <w:p w14:paraId="79743A21" w14:textId="5DFBE096"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0.30</w:t>
            </w:r>
          </w:p>
        </w:tc>
        <w:tc>
          <w:tcPr>
            <w:tcW w:w="943" w:type="dxa"/>
            <w:tcBorders>
              <w:top w:val="single" w:sz="4" w:space="0" w:color="auto"/>
              <w:left w:val="nil"/>
              <w:bottom w:val="nil"/>
              <w:right w:val="nil"/>
            </w:tcBorders>
            <w:noWrap/>
            <w:hideMark/>
          </w:tcPr>
          <w:p w14:paraId="7AE702B0" w14:textId="286304C5"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single" w:sz="4" w:space="0" w:color="auto"/>
              <w:left w:val="nil"/>
              <w:bottom w:val="nil"/>
              <w:right w:val="nil"/>
            </w:tcBorders>
            <w:noWrap/>
            <w:hideMark/>
          </w:tcPr>
          <w:p w14:paraId="0B5F2023" w14:textId="0CBDABF1"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r>
      <w:bookmarkEnd w:id="7"/>
      <w:tr w:rsidR="00984A02" w:rsidRPr="00BE75E2" w14:paraId="1BCA7BB5" w14:textId="77777777" w:rsidTr="00AC2F3E">
        <w:trPr>
          <w:trHeight w:val="280"/>
          <w:jc w:val="center"/>
        </w:trPr>
        <w:tc>
          <w:tcPr>
            <w:tcW w:w="3796" w:type="dxa"/>
            <w:tcBorders>
              <w:top w:val="nil"/>
              <w:left w:val="nil"/>
              <w:bottom w:val="nil"/>
              <w:right w:val="nil"/>
            </w:tcBorders>
            <w:noWrap/>
            <w:vAlign w:val="center"/>
            <w:hideMark/>
          </w:tcPr>
          <w:p w14:paraId="24AC9E44" w14:textId="16AB0AD3" w:rsidR="00984A02" w:rsidRPr="00BE75E2" w:rsidRDefault="00AC2F3E" w:rsidP="00BE75E2">
            <w:pPr>
              <w:adjustRightInd w:val="0"/>
              <w:snapToGrid w:val="0"/>
              <w:rPr>
                <w:rFonts w:ascii="Times New Roman" w:eastAsia="宋体" w:hAnsi="Times New Roman" w:cs="Times New Roman"/>
                <w:sz w:val="24"/>
                <w:szCs w:val="24"/>
              </w:rPr>
            </w:pPr>
            <w:r>
              <w:rPr>
                <w:rFonts w:ascii="Times New Roman" w:hAnsi="Times New Roman" w:cs="Times New Roman"/>
                <w:color w:val="000000" w:themeColor="text1"/>
                <w:sz w:val="24"/>
                <w:szCs w:val="24"/>
              </w:rPr>
              <w:t xml:space="preserve">Adult </w:t>
            </w:r>
            <w:r w:rsidR="00E42024">
              <w:rPr>
                <w:rFonts w:ascii="Times New Roman" w:hAnsi="Times New Roman" w:cs="Times New Roman"/>
                <w:color w:val="000000" w:themeColor="text1"/>
                <w:sz w:val="24"/>
                <w:szCs w:val="24"/>
              </w:rPr>
              <w:t xml:space="preserve">farmer’s </w:t>
            </w:r>
            <w:r>
              <w:rPr>
                <w:rFonts w:ascii="Times New Roman" w:hAnsi="Times New Roman" w:cs="Times New Roman"/>
                <w:color w:val="000000" w:themeColor="text1"/>
                <w:sz w:val="24"/>
                <w:szCs w:val="24"/>
              </w:rPr>
              <w:t>ratio</w:t>
            </w:r>
          </w:p>
        </w:tc>
        <w:tc>
          <w:tcPr>
            <w:tcW w:w="944" w:type="dxa"/>
            <w:tcBorders>
              <w:top w:val="nil"/>
              <w:left w:val="nil"/>
              <w:bottom w:val="nil"/>
              <w:right w:val="nil"/>
            </w:tcBorders>
            <w:noWrap/>
            <w:hideMark/>
          </w:tcPr>
          <w:p w14:paraId="0D40586B" w14:textId="33B9E0E4" w:rsidR="00984A02" w:rsidRPr="00BE75E2" w:rsidRDefault="009422AB" w:rsidP="00BE75E2">
            <w:pPr>
              <w:adjustRightInd w:val="0"/>
              <w:snapToGrid w:val="0"/>
              <w:jc w:val="center"/>
              <w:rPr>
                <w:rFonts w:ascii="Times New Roman" w:eastAsia="宋体" w:hAnsi="Times New Roman" w:cs="Times New Roman"/>
                <w:sz w:val="24"/>
                <w:szCs w:val="24"/>
              </w:rPr>
            </w:pPr>
            <w:r w:rsidRPr="009422AB">
              <w:rPr>
                <w:rFonts w:ascii="Times New Roman" w:eastAsia="宋体" w:hAnsi="Times New Roman" w:cs="Times New Roman"/>
                <w:sz w:val="24"/>
                <w:szCs w:val="24"/>
              </w:rPr>
              <w:t>33</w:t>
            </w:r>
            <w:r w:rsidR="00BB256B">
              <w:rPr>
                <w:rFonts w:ascii="Times New Roman" w:eastAsia="宋体" w:hAnsi="Times New Roman" w:cs="Times New Roman"/>
                <w:sz w:val="24"/>
                <w:szCs w:val="24"/>
              </w:rPr>
              <w:t>,</w:t>
            </w:r>
            <w:r w:rsidRPr="009422AB">
              <w:rPr>
                <w:rFonts w:ascii="Times New Roman" w:eastAsia="宋体" w:hAnsi="Times New Roman" w:cs="Times New Roman"/>
                <w:sz w:val="24"/>
                <w:szCs w:val="24"/>
              </w:rPr>
              <w:t>058</w:t>
            </w:r>
          </w:p>
        </w:tc>
        <w:tc>
          <w:tcPr>
            <w:tcW w:w="943" w:type="dxa"/>
            <w:tcBorders>
              <w:top w:val="nil"/>
              <w:left w:val="nil"/>
              <w:bottom w:val="nil"/>
              <w:right w:val="nil"/>
            </w:tcBorders>
            <w:noWrap/>
            <w:hideMark/>
          </w:tcPr>
          <w:p w14:paraId="788CBFCF" w14:textId="7EA4B8EC"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0.68</w:t>
            </w:r>
          </w:p>
        </w:tc>
        <w:tc>
          <w:tcPr>
            <w:tcW w:w="943" w:type="dxa"/>
            <w:tcBorders>
              <w:top w:val="nil"/>
              <w:left w:val="nil"/>
              <w:bottom w:val="nil"/>
              <w:right w:val="nil"/>
            </w:tcBorders>
            <w:noWrap/>
            <w:hideMark/>
          </w:tcPr>
          <w:p w14:paraId="4AA75837" w14:textId="3ED65C7B"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0.30</w:t>
            </w:r>
          </w:p>
        </w:tc>
        <w:tc>
          <w:tcPr>
            <w:tcW w:w="943" w:type="dxa"/>
            <w:tcBorders>
              <w:top w:val="nil"/>
              <w:left w:val="nil"/>
              <w:bottom w:val="nil"/>
              <w:right w:val="nil"/>
            </w:tcBorders>
            <w:noWrap/>
            <w:hideMark/>
          </w:tcPr>
          <w:p w14:paraId="10F0251A" w14:textId="52FF0A86"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67CC183B" w14:textId="438D95AE"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r>
      <w:tr w:rsidR="00984A02" w:rsidRPr="00BE75E2" w14:paraId="18B5F562" w14:textId="77777777" w:rsidTr="00AC2F3E">
        <w:trPr>
          <w:trHeight w:val="280"/>
          <w:jc w:val="center"/>
        </w:trPr>
        <w:tc>
          <w:tcPr>
            <w:tcW w:w="3796" w:type="dxa"/>
            <w:tcBorders>
              <w:top w:val="nil"/>
              <w:left w:val="nil"/>
              <w:bottom w:val="nil"/>
              <w:right w:val="nil"/>
            </w:tcBorders>
            <w:noWrap/>
            <w:vAlign w:val="center"/>
          </w:tcPr>
          <w:p w14:paraId="41F8944A" w14:textId="22E616BE" w:rsidR="00984A02" w:rsidRPr="00BE75E2" w:rsidRDefault="00AC2F3E" w:rsidP="00BE75E2">
            <w:pPr>
              <w:adjustRightInd w:val="0"/>
              <w:snapToGrid w:val="0"/>
              <w:rPr>
                <w:rFonts w:ascii="Times New Roman" w:eastAsia="宋体" w:hAnsi="Times New Roman" w:cs="Times New Roman"/>
                <w:sz w:val="24"/>
                <w:szCs w:val="24"/>
              </w:rPr>
            </w:pPr>
            <w:r>
              <w:rPr>
                <w:rFonts w:ascii="Times New Roman" w:eastAsia="宋体" w:hAnsi="Times New Roman" w:cs="Times New Roman"/>
                <w:sz w:val="24"/>
                <w:szCs w:val="24"/>
              </w:rPr>
              <w:t>Average education (</w:t>
            </w:r>
            <w:proofErr w:type="spellStart"/>
            <w:r>
              <w:rPr>
                <w:rFonts w:ascii="Times New Roman" w:eastAsia="宋体" w:hAnsi="Times New Roman" w:cs="Times New Roman"/>
                <w:sz w:val="24"/>
                <w:szCs w:val="24"/>
              </w:rPr>
              <w:t>yr</w:t>
            </w:r>
            <w:proofErr w:type="spellEnd"/>
            <w:r>
              <w:rPr>
                <w:rFonts w:ascii="Times New Roman" w:eastAsia="宋体" w:hAnsi="Times New Roman" w:cs="Times New Roman"/>
                <w:sz w:val="24"/>
                <w:szCs w:val="24"/>
              </w:rPr>
              <w:t>)</w:t>
            </w:r>
          </w:p>
        </w:tc>
        <w:tc>
          <w:tcPr>
            <w:tcW w:w="944" w:type="dxa"/>
            <w:tcBorders>
              <w:top w:val="nil"/>
              <w:left w:val="nil"/>
              <w:bottom w:val="nil"/>
              <w:right w:val="nil"/>
            </w:tcBorders>
            <w:noWrap/>
            <w:hideMark/>
          </w:tcPr>
          <w:p w14:paraId="785DA3EF" w14:textId="7CF55288"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33</w:t>
            </w:r>
            <w:r w:rsidR="00BB256B">
              <w:rPr>
                <w:rFonts w:ascii="Times New Roman" w:eastAsia="宋体" w:hAnsi="Times New Roman" w:cs="Times New Roman"/>
                <w:sz w:val="24"/>
                <w:szCs w:val="24"/>
              </w:rPr>
              <w:t>,</w:t>
            </w:r>
            <w:r>
              <w:rPr>
                <w:rFonts w:ascii="Times New Roman" w:eastAsia="宋体" w:hAnsi="Times New Roman" w:cs="Times New Roman"/>
                <w:sz w:val="24"/>
                <w:szCs w:val="24"/>
              </w:rPr>
              <w:t>058</w:t>
            </w:r>
          </w:p>
        </w:tc>
        <w:tc>
          <w:tcPr>
            <w:tcW w:w="943" w:type="dxa"/>
            <w:tcBorders>
              <w:top w:val="nil"/>
              <w:left w:val="nil"/>
              <w:bottom w:val="nil"/>
              <w:right w:val="nil"/>
            </w:tcBorders>
            <w:noWrap/>
            <w:hideMark/>
          </w:tcPr>
          <w:p w14:paraId="3B670BD9" w14:textId="73524F44" w:rsidR="00984A02" w:rsidRPr="00BE75E2" w:rsidRDefault="009422AB"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7.31</w:t>
            </w:r>
          </w:p>
        </w:tc>
        <w:tc>
          <w:tcPr>
            <w:tcW w:w="943" w:type="dxa"/>
            <w:tcBorders>
              <w:top w:val="nil"/>
              <w:left w:val="nil"/>
              <w:bottom w:val="nil"/>
              <w:right w:val="nil"/>
            </w:tcBorders>
            <w:noWrap/>
            <w:hideMark/>
          </w:tcPr>
          <w:p w14:paraId="7B3E5FC4" w14:textId="253BE69E" w:rsidR="00984A02" w:rsidRPr="00BE75E2" w:rsidRDefault="00984A02" w:rsidP="00BE75E2">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2.</w:t>
            </w:r>
            <w:r w:rsidR="009422AB">
              <w:rPr>
                <w:rFonts w:ascii="Times New Roman" w:eastAsia="宋体" w:hAnsi="Times New Roman" w:cs="Times New Roman"/>
                <w:sz w:val="24"/>
                <w:szCs w:val="24"/>
              </w:rPr>
              <w:t>9</w:t>
            </w:r>
            <w:r w:rsidRPr="00BE75E2">
              <w:rPr>
                <w:rFonts w:ascii="Times New Roman" w:eastAsia="宋体" w:hAnsi="Times New Roman" w:cs="Times New Roman"/>
                <w:sz w:val="24"/>
                <w:szCs w:val="24"/>
              </w:rPr>
              <w:t>0</w:t>
            </w:r>
          </w:p>
        </w:tc>
        <w:tc>
          <w:tcPr>
            <w:tcW w:w="943" w:type="dxa"/>
            <w:tcBorders>
              <w:top w:val="nil"/>
              <w:left w:val="nil"/>
              <w:bottom w:val="nil"/>
              <w:right w:val="nil"/>
            </w:tcBorders>
            <w:noWrap/>
            <w:hideMark/>
          </w:tcPr>
          <w:p w14:paraId="22ECDD8A" w14:textId="5DF33ADC" w:rsidR="00984A02" w:rsidRPr="00BE75E2" w:rsidRDefault="0045395D"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73FBAA02" w14:textId="50FE7AC7" w:rsidR="00984A02" w:rsidRPr="00BE75E2" w:rsidRDefault="0045395D" w:rsidP="00BE75E2">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18</w:t>
            </w:r>
          </w:p>
        </w:tc>
      </w:tr>
      <w:tr w:rsidR="00AC2F3E" w:rsidRPr="00BE75E2" w14:paraId="1EC30276" w14:textId="77777777" w:rsidTr="00AC2F3E">
        <w:trPr>
          <w:trHeight w:val="280"/>
          <w:jc w:val="center"/>
        </w:trPr>
        <w:tc>
          <w:tcPr>
            <w:tcW w:w="3796" w:type="dxa"/>
            <w:tcBorders>
              <w:top w:val="nil"/>
              <w:left w:val="nil"/>
              <w:bottom w:val="nil"/>
              <w:right w:val="nil"/>
            </w:tcBorders>
            <w:noWrap/>
            <w:vAlign w:val="center"/>
          </w:tcPr>
          <w:p w14:paraId="17935E63" w14:textId="07306652" w:rsidR="00AC2F3E" w:rsidRPr="00BE75E2" w:rsidRDefault="00AC2F3E" w:rsidP="00AC2F3E">
            <w:pPr>
              <w:adjustRightInd w:val="0"/>
              <w:snapToGrid w:val="0"/>
              <w:rPr>
                <w:rFonts w:ascii="Times New Roman" w:eastAsia="宋体" w:hAnsi="Times New Roman" w:cs="Times New Roman"/>
                <w:sz w:val="24"/>
                <w:szCs w:val="24"/>
              </w:rPr>
            </w:pPr>
            <w:r w:rsidRPr="00BE75E2">
              <w:rPr>
                <w:rFonts w:ascii="Times New Roman" w:eastAsia="宋体" w:hAnsi="Times New Roman" w:cs="Times New Roman"/>
                <w:sz w:val="24"/>
                <w:szCs w:val="24"/>
              </w:rPr>
              <w:t>Ln Farm size (ha)</w:t>
            </w:r>
          </w:p>
        </w:tc>
        <w:tc>
          <w:tcPr>
            <w:tcW w:w="944" w:type="dxa"/>
            <w:tcBorders>
              <w:top w:val="nil"/>
              <w:left w:val="nil"/>
              <w:bottom w:val="nil"/>
              <w:right w:val="nil"/>
            </w:tcBorders>
            <w:noWrap/>
            <w:hideMark/>
          </w:tcPr>
          <w:p w14:paraId="0B98AEC5" w14:textId="6A6C2516"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27</w:t>
            </w:r>
            <w:r w:rsidR="00BB256B">
              <w:rPr>
                <w:rFonts w:ascii="Times New Roman" w:eastAsia="宋体" w:hAnsi="Times New Roman" w:cs="Times New Roman"/>
                <w:sz w:val="24"/>
                <w:szCs w:val="24"/>
              </w:rPr>
              <w:t>,</w:t>
            </w:r>
            <w:r>
              <w:rPr>
                <w:rFonts w:ascii="Times New Roman" w:eastAsia="宋体" w:hAnsi="Times New Roman" w:cs="Times New Roman"/>
                <w:sz w:val="24"/>
                <w:szCs w:val="24"/>
              </w:rPr>
              <w:t>895</w:t>
            </w:r>
          </w:p>
        </w:tc>
        <w:tc>
          <w:tcPr>
            <w:tcW w:w="943" w:type="dxa"/>
            <w:tcBorders>
              <w:top w:val="nil"/>
              <w:left w:val="nil"/>
              <w:bottom w:val="nil"/>
              <w:right w:val="nil"/>
            </w:tcBorders>
            <w:noWrap/>
            <w:hideMark/>
          </w:tcPr>
          <w:p w14:paraId="7B7574E2" w14:textId="6D0D6887" w:rsidR="00AC2F3E" w:rsidRPr="00BE75E2" w:rsidRDefault="00AC2F3E" w:rsidP="00AC2F3E">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sidR="0045395D">
              <w:rPr>
                <w:rFonts w:ascii="Times New Roman" w:eastAsia="宋体" w:hAnsi="Times New Roman" w:cs="Times New Roman"/>
                <w:sz w:val="24"/>
                <w:szCs w:val="24"/>
              </w:rPr>
              <w:t>08</w:t>
            </w:r>
          </w:p>
        </w:tc>
        <w:tc>
          <w:tcPr>
            <w:tcW w:w="943" w:type="dxa"/>
            <w:tcBorders>
              <w:top w:val="nil"/>
              <w:left w:val="nil"/>
              <w:bottom w:val="nil"/>
              <w:right w:val="nil"/>
            </w:tcBorders>
            <w:noWrap/>
            <w:hideMark/>
          </w:tcPr>
          <w:p w14:paraId="64120094" w14:textId="22B039C7" w:rsidR="00AC2F3E" w:rsidRPr="00BE75E2" w:rsidRDefault="00AC2F3E" w:rsidP="00AC2F3E">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sidR="0045395D">
              <w:rPr>
                <w:rFonts w:ascii="Times New Roman" w:eastAsia="宋体" w:hAnsi="Times New Roman" w:cs="Times New Roman"/>
                <w:sz w:val="24"/>
                <w:szCs w:val="24"/>
              </w:rPr>
              <w:t>16</w:t>
            </w:r>
          </w:p>
        </w:tc>
        <w:tc>
          <w:tcPr>
            <w:tcW w:w="943" w:type="dxa"/>
            <w:tcBorders>
              <w:top w:val="nil"/>
              <w:left w:val="nil"/>
              <w:bottom w:val="nil"/>
              <w:right w:val="nil"/>
            </w:tcBorders>
            <w:noWrap/>
            <w:hideMark/>
          </w:tcPr>
          <w:p w14:paraId="21AD1EFC" w14:textId="53F503AB" w:rsidR="00AC2F3E" w:rsidRPr="00BE75E2" w:rsidRDefault="00AC2F3E" w:rsidP="00AC2F3E">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w:t>
            </w:r>
            <w:r w:rsidR="0045395D">
              <w:rPr>
                <w:rFonts w:ascii="Times New Roman" w:eastAsia="宋体" w:hAnsi="Times New Roman" w:cs="Times New Roman"/>
                <w:sz w:val="24"/>
                <w:szCs w:val="24"/>
              </w:rPr>
              <w:t>7.60</w:t>
            </w:r>
          </w:p>
        </w:tc>
        <w:tc>
          <w:tcPr>
            <w:tcW w:w="1071" w:type="dxa"/>
            <w:tcBorders>
              <w:top w:val="nil"/>
              <w:left w:val="nil"/>
              <w:bottom w:val="nil"/>
              <w:right w:val="nil"/>
            </w:tcBorders>
            <w:noWrap/>
            <w:hideMark/>
          </w:tcPr>
          <w:p w14:paraId="098A6EA2" w14:textId="5719603B"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5.58</w:t>
            </w:r>
          </w:p>
        </w:tc>
      </w:tr>
      <w:tr w:rsidR="00AC2F3E" w:rsidRPr="00BE75E2" w14:paraId="1AE947B1" w14:textId="77777777" w:rsidTr="00AC2F3E">
        <w:trPr>
          <w:trHeight w:val="280"/>
          <w:jc w:val="center"/>
        </w:trPr>
        <w:tc>
          <w:tcPr>
            <w:tcW w:w="3796" w:type="dxa"/>
            <w:tcBorders>
              <w:top w:val="nil"/>
              <w:left w:val="nil"/>
              <w:bottom w:val="nil"/>
              <w:right w:val="nil"/>
            </w:tcBorders>
            <w:noWrap/>
            <w:vAlign w:val="center"/>
          </w:tcPr>
          <w:p w14:paraId="3A4238E4" w14:textId="6769B1E5" w:rsidR="00AC2F3E" w:rsidRPr="00BE75E2" w:rsidRDefault="00924928" w:rsidP="00AC2F3E">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w:t>
            </w:r>
            <w:r>
              <w:rPr>
                <w:rFonts w:ascii="Times New Roman" w:hAnsi="Times New Roman" w:cs="Times New Roman"/>
                <w:color w:val="000000" w:themeColor="text1"/>
                <w:sz w:val="24"/>
                <w:szCs w:val="24"/>
              </w:rPr>
              <w:t>ransfer-out</w:t>
            </w:r>
          </w:p>
        </w:tc>
        <w:tc>
          <w:tcPr>
            <w:tcW w:w="944" w:type="dxa"/>
            <w:tcBorders>
              <w:top w:val="nil"/>
              <w:left w:val="nil"/>
              <w:bottom w:val="nil"/>
              <w:right w:val="nil"/>
            </w:tcBorders>
            <w:noWrap/>
            <w:hideMark/>
          </w:tcPr>
          <w:p w14:paraId="198D5C5F" w14:textId="51D7BC98"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28</w:t>
            </w:r>
            <w:r w:rsidR="00BB256B">
              <w:rPr>
                <w:rFonts w:ascii="Times New Roman" w:eastAsia="宋体" w:hAnsi="Times New Roman" w:cs="Times New Roman"/>
                <w:sz w:val="24"/>
                <w:szCs w:val="24"/>
              </w:rPr>
              <w:t>,</w:t>
            </w:r>
            <w:r>
              <w:rPr>
                <w:rFonts w:ascii="Times New Roman" w:eastAsia="宋体" w:hAnsi="Times New Roman" w:cs="Times New Roman"/>
                <w:sz w:val="24"/>
                <w:szCs w:val="24"/>
              </w:rPr>
              <w:t>509</w:t>
            </w:r>
          </w:p>
        </w:tc>
        <w:tc>
          <w:tcPr>
            <w:tcW w:w="943" w:type="dxa"/>
            <w:tcBorders>
              <w:top w:val="nil"/>
              <w:left w:val="nil"/>
              <w:bottom w:val="nil"/>
              <w:right w:val="nil"/>
            </w:tcBorders>
            <w:noWrap/>
            <w:hideMark/>
          </w:tcPr>
          <w:p w14:paraId="5F1D5E4F" w14:textId="0A9BF59B"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0.06</w:t>
            </w:r>
          </w:p>
        </w:tc>
        <w:tc>
          <w:tcPr>
            <w:tcW w:w="943" w:type="dxa"/>
            <w:tcBorders>
              <w:top w:val="nil"/>
              <w:left w:val="nil"/>
              <w:bottom w:val="nil"/>
              <w:right w:val="nil"/>
            </w:tcBorders>
            <w:noWrap/>
            <w:hideMark/>
          </w:tcPr>
          <w:p w14:paraId="04B7E694" w14:textId="3A269535"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0.31</w:t>
            </w:r>
          </w:p>
        </w:tc>
        <w:tc>
          <w:tcPr>
            <w:tcW w:w="943" w:type="dxa"/>
            <w:tcBorders>
              <w:top w:val="nil"/>
              <w:left w:val="nil"/>
              <w:bottom w:val="nil"/>
              <w:right w:val="nil"/>
            </w:tcBorders>
            <w:noWrap/>
            <w:hideMark/>
          </w:tcPr>
          <w:p w14:paraId="1E156222" w14:textId="6C261B46"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356265D4" w14:textId="19E17230" w:rsidR="00AC2F3E"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924928" w:rsidRPr="00BE75E2" w14:paraId="407D8D6A" w14:textId="77777777" w:rsidTr="00AC2F3E">
        <w:trPr>
          <w:trHeight w:val="280"/>
          <w:jc w:val="center"/>
        </w:trPr>
        <w:tc>
          <w:tcPr>
            <w:tcW w:w="3796" w:type="dxa"/>
            <w:tcBorders>
              <w:top w:val="nil"/>
              <w:left w:val="nil"/>
              <w:bottom w:val="nil"/>
              <w:right w:val="nil"/>
            </w:tcBorders>
            <w:noWrap/>
            <w:vAlign w:val="center"/>
          </w:tcPr>
          <w:p w14:paraId="56923620" w14:textId="1C89615C" w:rsidR="00924928" w:rsidRPr="00BE75E2" w:rsidRDefault="00924928" w:rsidP="00AC2F3E">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A</w:t>
            </w:r>
            <w:r>
              <w:rPr>
                <w:rFonts w:ascii="Times New Roman" w:hAnsi="Times New Roman" w:cs="Times New Roman"/>
                <w:color w:val="000000" w:themeColor="text1"/>
                <w:sz w:val="24"/>
                <w:szCs w:val="24"/>
              </w:rPr>
              <w:t>bandon</w:t>
            </w:r>
            <w:r w:rsidR="00B000FC">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(ha)</w:t>
            </w:r>
          </w:p>
        </w:tc>
        <w:tc>
          <w:tcPr>
            <w:tcW w:w="944" w:type="dxa"/>
            <w:tcBorders>
              <w:top w:val="nil"/>
              <w:left w:val="nil"/>
              <w:bottom w:val="nil"/>
              <w:right w:val="nil"/>
            </w:tcBorders>
            <w:noWrap/>
          </w:tcPr>
          <w:p w14:paraId="423358E5" w14:textId="5C6AF9DE" w:rsidR="00924928"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7</w:t>
            </w:r>
            <w:r w:rsidR="00BB256B">
              <w:rPr>
                <w:rFonts w:ascii="Times New Roman" w:eastAsia="宋体" w:hAnsi="Times New Roman" w:cs="Times New Roman"/>
                <w:sz w:val="24"/>
                <w:szCs w:val="24"/>
              </w:rPr>
              <w:t>,</w:t>
            </w:r>
            <w:r>
              <w:rPr>
                <w:rFonts w:ascii="Times New Roman" w:eastAsia="宋体" w:hAnsi="Times New Roman" w:cs="Times New Roman"/>
                <w:sz w:val="24"/>
                <w:szCs w:val="24"/>
              </w:rPr>
              <w:t>772</w:t>
            </w:r>
          </w:p>
        </w:tc>
        <w:tc>
          <w:tcPr>
            <w:tcW w:w="943" w:type="dxa"/>
            <w:tcBorders>
              <w:top w:val="nil"/>
              <w:left w:val="nil"/>
              <w:bottom w:val="nil"/>
              <w:right w:val="nil"/>
            </w:tcBorders>
            <w:noWrap/>
          </w:tcPr>
          <w:p w14:paraId="46E618EA" w14:textId="12B0226F" w:rsidR="00924928"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.01</w:t>
            </w:r>
          </w:p>
        </w:tc>
        <w:tc>
          <w:tcPr>
            <w:tcW w:w="943" w:type="dxa"/>
            <w:tcBorders>
              <w:top w:val="nil"/>
              <w:left w:val="nil"/>
              <w:bottom w:val="nil"/>
              <w:right w:val="nil"/>
            </w:tcBorders>
            <w:noWrap/>
          </w:tcPr>
          <w:p w14:paraId="0456AD0B" w14:textId="0D569B87" w:rsidR="00924928"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.11</w:t>
            </w:r>
          </w:p>
        </w:tc>
        <w:tc>
          <w:tcPr>
            <w:tcW w:w="943" w:type="dxa"/>
            <w:tcBorders>
              <w:top w:val="nil"/>
              <w:left w:val="nil"/>
              <w:bottom w:val="nil"/>
              <w:right w:val="nil"/>
            </w:tcBorders>
            <w:noWrap/>
          </w:tcPr>
          <w:p w14:paraId="0C391EEB" w14:textId="4E99544C" w:rsidR="00924928"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p>
        </w:tc>
        <w:tc>
          <w:tcPr>
            <w:tcW w:w="1071" w:type="dxa"/>
            <w:tcBorders>
              <w:top w:val="nil"/>
              <w:left w:val="nil"/>
              <w:bottom w:val="nil"/>
              <w:right w:val="nil"/>
            </w:tcBorders>
            <w:noWrap/>
          </w:tcPr>
          <w:p w14:paraId="0663DF63" w14:textId="78CF9963" w:rsidR="00924928" w:rsidRPr="00BE75E2" w:rsidRDefault="0045395D" w:rsidP="00AC2F3E">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6.67</w:t>
            </w:r>
          </w:p>
        </w:tc>
      </w:tr>
      <w:tr w:rsidR="00924928" w:rsidRPr="00BE75E2" w14:paraId="0A011A59" w14:textId="77777777" w:rsidTr="00AC2F3E">
        <w:trPr>
          <w:trHeight w:val="280"/>
          <w:jc w:val="center"/>
        </w:trPr>
        <w:tc>
          <w:tcPr>
            <w:tcW w:w="3796" w:type="dxa"/>
            <w:tcBorders>
              <w:top w:val="nil"/>
              <w:left w:val="nil"/>
              <w:bottom w:val="nil"/>
              <w:right w:val="nil"/>
            </w:tcBorders>
            <w:noWrap/>
            <w:vAlign w:val="center"/>
          </w:tcPr>
          <w:p w14:paraId="1CC7F537" w14:textId="7DD1A457"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Ln Output ($ 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tcPr>
          <w:p w14:paraId="3E16EF3C" w14:textId="0F00B402"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6</w:t>
            </w:r>
            <w:r w:rsidR="00BB256B">
              <w:rPr>
                <w:rFonts w:ascii="Times New Roman" w:eastAsia="宋体" w:hAnsi="Times New Roman" w:cs="Times New Roman"/>
                <w:sz w:val="24"/>
                <w:szCs w:val="24"/>
              </w:rPr>
              <w:t>,</w:t>
            </w:r>
            <w:r>
              <w:rPr>
                <w:rFonts w:ascii="Times New Roman" w:eastAsia="宋体" w:hAnsi="Times New Roman" w:cs="Times New Roman"/>
                <w:sz w:val="24"/>
                <w:szCs w:val="24"/>
              </w:rPr>
              <w:t>164</w:t>
            </w:r>
          </w:p>
        </w:tc>
        <w:tc>
          <w:tcPr>
            <w:tcW w:w="943" w:type="dxa"/>
            <w:tcBorders>
              <w:top w:val="nil"/>
              <w:left w:val="nil"/>
              <w:bottom w:val="nil"/>
              <w:right w:val="nil"/>
            </w:tcBorders>
            <w:noWrap/>
          </w:tcPr>
          <w:p w14:paraId="10E4A9BD" w14:textId="74858749"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7</w:t>
            </w:r>
            <w:r>
              <w:rPr>
                <w:rFonts w:ascii="Times New Roman" w:eastAsia="宋体" w:hAnsi="Times New Roman" w:cs="Times New Roman"/>
                <w:sz w:val="24"/>
                <w:szCs w:val="24"/>
              </w:rPr>
              <w:t>.56</w:t>
            </w:r>
          </w:p>
        </w:tc>
        <w:tc>
          <w:tcPr>
            <w:tcW w:w="943" w:type="dxa"/>
            <w:tcBorders>
              <w:top w:val="nil"/>
              <w:left w:val="nil"/>
              <w:bottom w:val="nil"/>
              <w:right w:val="nil"/>
            </w:tcBorders>
            <w:noWrap/>
          </w:tcPr>
          <w:p w14:paraId="2F508271" w14:textId="189A6C62"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.86</w:t>
            </w:r>
          </w:p>
        </w:tc>
        <w:tc>
          <w:tcPr>
            <w:tcW w:w="943" w:type="dxa"/>
            <w:tcBorders>
              <w:top w:val="nil"/>
              <w:left w:val="nil"/>
              <w:bottom w:val="nil"/>
              <w:right w:val="nil"/>
            </w:tcBorders>
            <w:noWrap/>
          </w:tcPr>
          <w:p w14:paraId="3EA8E72B" w14:textId="52DE53B7"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2.52</w:t>
            </w:r>
          </w:p>
        </w:tc>
        <w:tc>
          <w:tcPr>
            <w:tcW w:w="1071" w:type="dxa"/>
            <w:tcBorders>
              <w:top w:val="nil"/>
              <w:left w:val="nil"/>
              <w:bottom w:val="nil"/>
              <w:right w:val="nil"/>
            </w:tcBorders>
            <w:noWrap/>
          </w:tcPr>
          <w:p w14:paraId="70B92659" w14:textId="4F74BABE"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0.53</w:t>
            </w:r>
          </w:p>
        </w:tc>
      </w:tr>
      <w:tr w:rsidR="00924928" w:rsidRPr="00BE75E2" w14:paraId="1B93CD0D" w14:textId="77777777" w:rsidTr="00AC2F3E">
        <w:trPr>
          <w:trHeight w:val="280"/>
          <w:jc w:val="center"/>
        </w:trPr>
        <w:tc>
          <w:tcPr>
            <w:tcW w:w="3796" w:type="dxa"/>
            <w:tcBorders>
              <w:top w:val="nil"/>
              <w:left w:val="nil"/>
              <w:bottom w:val="nil"/>
              <w:right w:val="nil"/>
            </w:tcBorders>
            <w:noWrap/>
            <w:vAlign w:val="center"/>
          </w:tcPr>
          <w:p w14:paraId="4CBB7CBA" w14:textId="6E9AA692"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Ln Labor Productivity ($ hr</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tcPr>
          <w:p w14:paraId="4FACCF26" w14:textId="29067BF5"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5</w:t>
            </w:r>
            <w:r w:rsidR="00BB256B">
              <w:rPr>
                <w:rFonts w:ascii="Times New Roman" w:eastAsia="宋体" w:hAnsi="Times New Roman" w:cs="Times New Roman"/>
                <w:sz w:val="24"/>
                <w:szCs w:val="24"/>
              </w:rPr>
              <w:t>,</w:t>
            </w:r>
            <w:r>
              <w:rPr>
                <w:rFonts w:ascii="Times New Roman" w:eastAsia="宋体" w:hAnsi="Times New Roman" w:cs="Times New Roman"/>
                <w:sz w:val="24"/>
                <w:szCs w:val="24"/>
              </w:rPr>
              <w:t>435</w:t>
            </w:r>
          </w:p>
        </w:tc>
        <w:tc>
          <w:tcPr>
            <w:tcW w:w="943" w:type="dxa"/>
            <w:tcBorders>
              <w:top w:val="nil"/>
              <w:left w:val="nil"/>
              <w:bottom w:val="nil"/>
              <w:right w:val="nil"/>
            </w:tcBorders>
            <w:noWrap/>
          </w:tcPr>
          <w:p w14:paraId="3393CE01" w14:textId="11B2085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1.04</w:t>
            </w:r>
          </w:p>
        </w:tc>
        <w:tc>
          <w:tcPr>
            <w:tcW w:w="943" w:type="dxa"/>
            <w:tcBorders>
              <w:top w:val="nil"/>
              <w:left w:val="nil"/>
              <w:bottom w:val="nil"/>
              <w:right w:val="nil"/>
            </w:tcBorders>
            <w:noWrap/>
          </w:tcPr>
          <w:p w14:paraId="4852D71A" w14:textId="2E6BD3C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.42</w:t>
            </w:r>
          </w:p>
        </w:tc>
        <w:tc>
          <w:tcPr>
            <w:tcW w:w="943" w:type="dxa"/>
            <w:tcBorders>
              <w:top w:val="nil"/>
              <w:left w:val="nil"/>
              <w:bottom w:val="nil"/>
              <w:right w:val="nil"/>
            </w:tcBorders>
            <w:noWrap/>
          </w:tcPr>
          <w:p w14:paraId="2D12D903" w14:textId="46F1E7B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10.27</w:t>
            </w:r>
          </w:p>
        </w:tc>
        <w:tc>
          <w:tcPr>
            <w:tcW w:w="1071" w:type="dxa"/>
            <w:tcBorders>
              <w:top w:val="nil"/>
              <w:left w:val="nil"/>
              <w:bottom w:val="nil"/>
              <w:right w:val="nil"/>
            </w:tcBorders>
            <w:noWrap/>
          </w:tcPr>
          <w:p w14:paraId="471C1664" w14:textId="4513CC36"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.28</w:t>
            </w:r>
          </w:p>
        </w:tc>
      </w:tr>
      <w:tr w:rsidR="00924928" w:rsidRPr="00BE75E2" w14:paraId="2DB8A208" w14:textId="77777777" w:rsidTr="00AC2F3E">
        <w:trPr>
          <w:trHeight w:val="280"/>
          <w:jc w:val="center"/>
        </w:trPr>
        <w:tc>
          <w:tcPr>
            <w:tcW w:w="3796" w:type="dxa"/>
            <w:tcBorders>
              <w:top w:val="nil"/>
              <w:left w:val="nil"/>
              <w:bottom w:val="nil"/>
              <w:right w:val="nil"/>
            </w:tcBorders>
            <w:noWrap/>
            <w:vAlign w:val="center"/>
          </w:tcPr>
          <w:p w14:paraId="1C96313D" w14:textId="3B29DE19"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Ln Cost ($ 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tcPr>
          <w:p w14:paraId="48EBB08D" w14:textId="78CE2790"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5</w:t>
            </w:r>
            <w:r w:rsidR="00BB256B">
              <w:rPr>
                <w:rFonts w:ascii="Times New Roman" w:eastAsia="宋体" w:hAnsi="Times New Roman" w:cs="Times New Roman"/>
                <w:sz w:val="24"/>
                <w:szCs w:val="24"/>
              </w:rPr>
              <w:t>,</w:t>
            </w:r>
            <w:r>
              <w:rPr>
                <w:rFonts w:ascii="Times New Roman" w:eastAsia="宋体" w:hAnsi="Times New Roman" w:cs="Times New Roman"/>
                <w:sz w:val="24"/>
                <w:szCs w:val="24"/>
              </w:rPr>
              <w:t>844</w:t>
            </w:r>
          </w:p>
        </w:tc>
        <w:tc>
          <w:tcPr>
            <w:tcW w:w="943" w:type="dxa"/>
            <w:tcBorders>
              <w:top w:val="nil"/>
              <w:left w:val="nil"/>
              <w:bottom w:val="nil"/>
              <w:right w:val="nil"/>
            </w:tcBorders>
            <w:noWrap/>
          </w:tcPr>
          <w:p w14:paraId="14E0DE54" w14:textId="55A84282"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.95</w:t>
            </w:r>
          </w:p>
        </w:tc>
        <w:tc>
          <w:tcPr>
            <w:tcW w:w="943" w:type="dxa"/>
            <w:tcBorders>
              <w:top w:val="nil"/>
              <w:left w:val="nil"/>
              <w:bottom w:val="nil"/>
              <w:right w:val="nil"/>
            </w:tcBorders>
            <w:noWrap/>
          </w:tcPr>
          <w:p w14:paraId="11BDEC79" w14:textId="1EF8124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.86</w:t>
            </w:r>
          </w:p>
        </w:tc>
        <w:tc>
          <w:tcPr>
            <w:tcW w:w="943" w:type="dxa"/>
            <w:tcBorders>
              <w:top w:val="nil"/>
              <w:left w:val="nil"/>
              <w:bottom w:val="nil"/>
              <w:right w:val="nil"/>
            </w:tcBorders>
            <w:noWrap/>
          </w:tcPr>
          <w:p w14:paraId="3E259B06" w14:textId="459C75DD"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2.20</w:t>
            </w:r>
          </w:p>
        </w:tc>
        <w:tc>
          <w:tcPr>
            <w:tcW w:w="1071" w:type="dxa"/>
            <w:tcBorders>
              <w:top w:val="nil"/>
              <w:left w:val="nil"/>
              <w:bottom w:val="nil"/>
              <w:right w:val="nil"/>
            </w:tcBorders>
            <w:noWrap/>
          </w:tcPr>
          <w:p w14:paraId="43B91071" w14:textId="2C926E98"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2.54</w:t>
            </w:r>
          </w:p>
        </w:tc>
      </w:tr>
      <w:tr w:rsidR="00924928" w:rsidRPr="00BE75E2" w14:paraId="0073E428" w14:textId="77777777" w:rsidTr="00AC2F3E">
        <w:trPr>
          <w:trHeight w:val="280"/>
          <w:jc w:val="center"/>
        </w:trPr>
        <w:tc>
          <w:tcPr>
            <w:tcW w:w="3796" w:type="dxa"/>
            <w:tcBorders>
              <w:top w:val="nil"/>
              <w:left w:val="nil"/>
              <w:bottom w:val="nil"/>
              <w:right w:val="nil"/>
            </w:tcBorders>
            <w:noWrap/>
            <w:vAlign w:val="center"/>
          </w:tcPr>
          <w:p w14:paraId="548C1330" w14:textId="15D1C9F5"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P</w:t>
            </w:r>
            <w:r>
              <w:rPr>
                <w:rFonts w:ascii="Times New Roman" w:hAnsi="Times New Roman" w:cs="Times New Roman"/>
                <w:color w:val="000000" w:themeColor="text1"/>
                <w:sz w:val="24"/>
                <w:szCs w:val="24"/>
              </w:rPr>
              <w:t>rofit-cost ratio</w:t>
            </w:r>
          </w:p>
        </w:tc>
        <w:tc>
          <w:tcPr>
            <w:tcW w:w="944" w:type="dxa"/>
            <w:tcBorders>
              <w:top w:val="nil"/>
              <w:left w:val="nil"/>
              <w:bottom w:val="nil"/>
              <w:right w:val="nil"/>
            </w:tcBorders>
            <w:noWrap/>
          </w:tcPr>
          <w:p w14:paraId="1CC902C3" w14:textId="17D0BD0C"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24</w:t>
            </w:r>
            <w:r w:rsidR="00BB256B">
              <w:rPr>
                <w:rFonts w:ascii="Times New Roman" w:eastAsia="宋体" w:hAnsi="Times New Roman" w:cs="Times New Roman"/>
                <w:sz w:val="24"/>
                <w:szCs w:val="24"/>
              </w:rPr>
              <w:t>,</w:t>
            </w:r>
            <w:r>
              <w:rPr>
                <w:rFonts w:ascii="Times New Roman" w:eastAsia="宋体" w:hAnsi="Times New Roman" w:cs="Times New Roman"/>
                <w:sz w:val="24"/>
                <w:szCs w:val="24"/>
              </w:rPr>
              <w:t>779</w:t>
            </w:r>
          </w:p>
        </w:tc>
        <w:tc>
          <w:tcPr>
            <w:tcW w:w="943" w:type="dxa"/>
            <w:tcBorders>
              <w:top w:val="nil"/>
              <w:left w:val="nil"/>
              <w:bottom w:val="nil"/>
              <w:right w:val="nil"/>
            </w:tcBorders>
            <w:noWrap/>
          </w:tcPr>
          <w:p w14:paraId="667BC303" w14:textId="35D07E2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.48</w:t>
            </w:r>
          </w:p>
        </w:tc>
        <w:tc>
          <w:tcPr>
            <w:tcW w:w="943" w:type="dxa"/>
            <w:tcBorders>
              <w:top w:val="nil"/>
              <w:left w:val="nil"/>
              <w:bottom w:val="nil"/>
              <w:right w:val="nil"/>
            </w:tcBorders>
            <w:noWrap/>
          </w:tcPr>
          <w:p w14:paraId="34F53191" w14:textId="6E9CAF14"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.21</w:t>
            </w:r>
          </w:p>
        </w:tc>
        <w:tc>
          <w:tcPr>
            <w:tcW w:w="943" w:type="dxa"/>
            <w:tcBorders>
              <w:top w:val="nil"/>
              <w:left w:val="nil"/>
              <w:bottom w:val="nil"/>
              <w:right w:val="nil"/>
            </w:tcBorders>
            <w:noWrap/>
          </w:tcPr>
          <w:p w14:paraId="3D7B5B99" w14:textId="66B8FAA6"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p>
        </w:tc>
        <w:tc>
          <w:tcPr>
            <w:tcW w:w="1071" w:type="dxa"/>
            <w:tcBorders>
              <w:top w:val="nil"/>
              <w:left w:val="nil"/>
              <w:bottom w:val="nil"/>
              <w:right w:val="nil"/>
            </w:tcBorders>
            <w:noWrap/>
          </w:tcPr>
          <w:p w14:paraId="4075C0D8" w14:textId="4F67D6A8"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4</w:t>
            </w:r>
          </w:p>
        </w:tc>
      </w:tr>
      <w:tr w:rsidR="00924928" w:rsidRPr="00BE75E2" w14:paraId="0E0FDD01" w14:textId="77777777" w:rsidTr="00AC2F3E">
        <w:trPr>
          <w:trHeight w:val="280"/>
          <w:jc w:val="center"/>
        </w:trPr>
        <w:tc>
          <w:tcPr>
            <w:tcW w:w="3796" w:type="dxa"/>
            <w:tcBorders>
              <w:top w:val="nil"/>
              <w:left w:val="nil"/>
              <w:bottom w:val="nil"/>
              <w:right w:val="nil"/>
            </w:tcBorders>
            <w:noWrap/>
            <w:vAlign w:val="center"/>
          </w:tcPr>
          <w:p w14:paraId="02700455" w14:textId="3EFC5554"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Ln Fertiliz</w:t>
            </w:r>
            <w:r>
              <w:rPr>
                <w:rFonts w:ascii="Times New Roman" w:hAnsi="Times New Roman" w:cs="Times New Roman"/>
                <w:color w:val="000000" w:themeColor="text1"/>
                <w:sz w:val="24"/>
                <w:szCs w:val="24"/>
              </w:rPr>
              <w:t>ation</w:t>
            </w:r>
            <w:r w:rsidRPr="00BE75E2">
              <w:rPr>
                <w:rFonts w:ascii="Times New Roman" w:hAnsi="Times New Roman" w:cs="Times New Roman"/>
                <w:color w:val="000000" w:themeColor="text1"/>
                <w:sz w:val="24"/>
                <w:szCs w:val="24"/>
              </w:rPr>
              <w:t xml:space="preserve"> ($ 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hideMark/>
          </w:tcPr>
          <w:p w14:paraId="1E62D8BE" w14:textId="3DF1210B" w:rsidR="00924928" w:rsidRPr="00BE75E2" w:rsidRDefault="00924928" w:rsidP="00924928">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sidR="0045395D">
              <w:rPr>
                <w:rFonts w:ascii="Times New Roman" w:eastAsia="宋体" w:hAnsi="Times New Roman" w:cs="Times New Roman"/>
                <w:sz w:val="24"/>
                <w:szCs w:val="24"/>
              </w:rPr>
              <w:t>7</w:t>
            </w:r>
            <w:r w:rsidR="00BB256B">
              <w:rPr>
                <w:rFonts w:ascii="Times New Roman" w:eastAsia="宋体" w:hAnsi="Times New Roman" w:cs="Times New Roman"/>
                <w:sz w:val="24"/>
                <w:szCs w:val="24"/>
              </w:rPr>
              <w:t>,</w:t>
            </w:r>
            <w:r w:rsidR="0045395D">
              <w:rPr>
                <w:rFonts w:ascii="Times New Roman" w:eastAsia="宋体" w:hAnsi="Times New Roman" w:cs="Times New Roman"/>
                <w:sz w:val="24"/>
                <w:szCs w:val="24"/>
              </w:rPr>
              <w:t>675</w:t>
            </w:r>
          </w:p>
        </w:tc>
        <w:tc>
          <w:tcPr>
            <w:tcW w:w="943" w:type="dxa"/>
            <w:tcBorders>
              <w:top w:val="nil"/>
              <w:left w:val="nil"/>
              <w:bottom w:val="nil"/>
              <w:right w:val="nil"/>
            </w:tcBorders>
            <w:noWrap/>
            <w:hideMark/>
          </w:tcPr>
          <w:p w14:paraId="5121BCC7" w14:textId="7E6F79C8"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5.70</w:t>
            </w:r>
          </w:p>
        </w:tc>
        <w:tc>
          <w:tcPr>
            <w:tcW w:w="943" w:type="dxa"/>
            <w:tcBorders>
              <w:top w:val="nil"/>
              <w:left w:val="nil"/>
              <w:bottom w:val="nil"/>
              <w:right w:val="nil"/>
            </w:tcBorders>
            <w:noWrap/>
            <w:hideMark/>
          </w:tcPr>
          <w:p w14:paraId="16540147" w14:textId="5434583D"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0.87</w:t>
            </w:r>
          </w:p>
        </w:tc>
        <w:tc>
          <w:tcPr>
            <w:tcW w:w="943" w:type="dxa"/>
            <w:tcBorders>
              <w:top w:val="nil"/>
              <w:left w:val="nil"/>
              <w:bottom w:val="nil"/>
              <w:right w:val="nil"/>
            </w:tcBorders>
            <w:noWrap/>
            <w:hideMark/>
          </w:tcPr>
          <w:p w14:paraId="2FC1B23F" w14:textId="349E5555"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-6.48</w:t>
            </w:r>
          </w:p>
        </w:tc>
        <w:tc>
          <w:tcPr>
            <w:tcW w:w="1071" w:type="dxa"/>
            <w:tcBorders>
              <w:top w:val="nil"/>
              <w:left w:val="nil"/>
              <w:bottom w:val="nil"/>
              <w:right w:val="nil"/>
            </w:tcBorders>
            <w:noWrap/>
            <w:hideMark/>
          </w:tcPr>
          <w:p w14:paraId="34DFF03B" w14:textId="45FD1C0B"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7.67</w:t>
            </w:r>
          </w:p>
        </w:tc>
      </w:tr>
      <w:tr w:rsidR="00924928" w:rsidRPr="00BE75E2" w14:paraId="42A96486" w14:textId="77777777" w:rsidTr="00AC2F3E">
        <w:trPr>
          <w:trHeight w:val="280"/>
          <w:jc w:val="center"/>
        </w:trPr>
        <w:tc>
          <w:tcPr>
            <w:tcW w:w="3796" w:type="dxa"/>
            <w:tcBorders>
              <w:top w:val="nil"/>
              <w:left w:val="nil"/>
              <w:bottom w:val="nil"/>
              <w:right w:val="nil"/>
            </w:tcBorders>
            <w:noWrap/>
            <w:vAlign w:val="center"/>
          </w:tcPr>
          <w:p w14:paraId="1D22FD3E" w14:textId="12718B54"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L</w:t>
            </w:r>
            <w:r>
              <w:rPr>
                <w:rFonts w:ascii="Times New Roman" w:hAnsi="Times New Roman" w:cs="Times New Roman"/>
                <w:color w:val="000000" w:themeColor="text1"/>
                <w:sz w:val="24"/>
                <w:szCs w:val="24"/>
              </w:rPr>
              <w:t>n Fertilizer use efficiency</w:t>
            </w:r>
          </w:p>
        </w:tc>
        <w:tc>
          <w:tcPr>
            <w:tcW w:w="944" w:type="dxa"/>
            <w:tcBorders>
              <w:top w:val="nil"/>
              <w:left w:val="nil"/>
              <w:bottom w:val="nil"/>
              <w:right w:val="nil"/>
            </w:tcBorders>
            <w:noWrap/>
          </w:tcPr>
          <w:p w14:paraId="6259E294" w14:textId="668D78DD"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6</w:t>
            </w:r>
            <w:r w:rsidR="00BB256B">
              <w:rPr>
                <w:rFonts w:ascii="Times New Roman" w:eastAsia="宋体" w:hAnsi="Times New Roman" w:cs="Times New Roman"/>
                <w:sz w:val="24"/>
                <w:szCs w:val="24"/>
              </w:rPr>
              <w:t>,</w:t>
            </w:r>
            <w:r>
              <w:rPr>
                <w:rFonts w:ascii="Times New Roman" w:eastAsia="宋体" w:hAnsi="Times New Roman" w:cs="Times New Roman"/>
                <w:sz w:val="24"/>
                <w:szCs w:val="24"/>
              </w:rPr>
              <w:t>788</w:t>
            </w:r>
          </w:p>
        </w:tc>
        <w:tc>
          <w:tcPr>
            <w:tcW w:w="943" w:type="dxa"/>
            <w:tcBorders>
              <w:top w:val="nil"/>
              <w:left w:val="nil"/>
              <w:bottom w:val="nil"/>
              <w:right w:val="nil"/>
            </w:tcBorders>
            <w:noWrap/>
          </w:tcPr>
          <w:p w14:paraId="2D56244E" w14:textId="23950676"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.70</w:t>
            </w:r>
          </w:p>
        </w:tc>
        <w:tc>
          <w:tcPr>
            <w:tcW w:w="943" w:type="dxa"/>
            <w:tcBorders>
              <w:top w:val="nil"/>
              <w:left w:val="nil"/>
              <w:bottom w:val="nil"/>
              <w:right w:val="nil"/>
            </w:tcBorders>
            <w:noWrap/>
          </w:tcPr>
          <w:p w14:paraId="5CBB8453" w14:textId="6B7B1B1B"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0</w:t>
            </w:r>
            <w:r>
              <w:rPr>
                <w:rFonts w:ascii="Times New Roman" w:eastAsia="宋体" w:hAnsi="Times New Roman" w:cs="Times New Roman"/>
                <w:sz w:val="24"/>
                <w:szCs w:val="24"/>
              </w:rPr>
              <w:t>.89</w:t>
            </w:r>
          </w:p>
        </w:tc>
        <w:tc>
          <w:tcPr>
            <w:tcW w:w="943" w:type="dxa"/>
            <w:tcBorders>
              <w:top w:val="nil"/>
              <w:left w:val="nil"/>
              <w:bottom w:val="nil"/>
              <w:right w:val="nil"/>
            </w:tcBorders>
            <w:noWrap/>
          </w:tcPr>
          <w:p w14:paraId="20D042A4" w14:textId="70846E28"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8.13</w:t>
            </w:r>
          </w:p>
        </w:tc>
        <w:tc>
          <w:tcPr>
            <w:tcW w:w="1071" w:type="dxa"/>
            <w:tcBorders>
              <w:top w:val="nil"/>
              <w:left w:val="nil"/>
              <w:bottom w:val="nil"/>
              <w:right w:val="nil"/>
            </w:tcBorders>
            <w:noWrap/>
          </w:tcPr>
          <w:p w14:paraId="709942ED" w14:textId="064AEBDF"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.12</w:t>
            </w:r>
          </w:p>
        </w:tc>
      </w:tr>
      <w:tr w:rsidR="00924928" w:rsidRPr="00BE75E2" w14:paraId="0D9111BD" w14:textId="77777777" w:rsidTr="00AC2F3E">
        <w:trPr>
          <w:trHeight w:val="280"/>
          <w:jc w:val="center"/>
        </w:trPr>
        <w:tc>
          <w:tcPr>
            <w:tcW w:w="3796" w:type="dxa"/>
            <w:tcBorders>
              <w:top w:val="nil"/>
              <w:left w:val="nil"/>
              <w:bottom w:val="nil"/>
              <w:right w:val="nil"/>
            </w:tcBorders>
            <w:noWrap/>
            <w:vAlign w:val="center"/>
            <w:hideMark/>
          </w:tcPr>
          <w:p w14:paraId="119E337A" w14:textId="06E938B7" w:rsidR="00924928" w:rsidRPr="00BE75E2" w:rsidRDefault="00924928" w:rsidP="00924928">
            <w:pPr>
              <w:adjustRightInd w:val="0"/>
              <w:snapToGrid w:val="0"/>
              <w:rPr>
                <w:rFonts w:ascii="Times New Roman" w:eastAsia="宋体" w:hAnsi="Times New Roman" w:cs="Times New Roman"/>
                <w:sz w:val="24"/>
                <w:szCs w:val="24"/>
              </w:rPr>
            </w:pPr>
            <w:r w:rsidRPr="00BE75E2">
              <w:rPr>
                <w:rFonts w:ascii="Times New Roman" w:eastAsia="宋体" w:hAnsi="Times New Roman" w:cs="Times New Roman"/>
                <w:sz w:val="24"/>
                <w:szCs w:val="24"/>
              </w:rPr>
              <w:t>Machine</w:t>
            </w:r>
            <w:r w:rsidR="0045395D">
              <w:rPr>
                <w:rFonts w:ascii="Times New Roman" w:eastAsia="宋体" w:hAnsi="Times New Roman" w:cs="Times New Roman"/>
                <w:sz w:val="24"/>
                <w:szCs w:val="24"/>
              </w:rPr>
              <w:t xml:space="preserve"> input</w:t>
            </w:r>
            <w:r w:rsidRPr="00BE75E2">
              <w:rPr>
                <w:rFonts w:ascii="Times New Roman" w:eastAsia="宋体" w:hAnsi="Times New Roman" w:cs="Times New Roman"/>
                <w:sz w:val="24"/>
                <w:szCs w:val="24"/>
              </w:rPr>
              <w:t xml:space="preserve"> ($ ha</w:t>
            </w:r>
            <w:r w:rsidRPr="00BE75E2">
              <w:rPr>
                <w:rFonts w:ascii="Times New Roman" w:eastAsia="宋体" w:hAnsi="Times New Roman" w:cs="Times New Roman"/>
                <w:sz w:val="24"/>
                <w:szCs w:val="24"/>
                <w:vertAlign w:val="superscript"/>
              </w:rPr>
              <w:t>-1</w:t>
            </w:r>
            <w:r w:rsidRPr="00BE75E2">
              <w:rPr>
                <w:rFonts w:ascii="Times New Roman" w:eastAsia="宋体" w:hAnsi="Times New Roman" w:cs="Times New Roman"/>
                <w:sz w:val="24"/>
                <w:szCs w:val="24"/>
              </w:rPr>
              <w:t>)</w:t>
            </w:r>
          </w:p>
        </w:tc>
        <w:tc>
          <w:tcPr>
            <w:tcW w:w="944" w:type="dxa"/>
            <w:tcBorders>
              <w:top w:val="nil"/>
              <w:left w:val="nil"/>
              <w:bottom w:val="nil"/>
              <w:right w:val="nil"/>
            </w:tcBorders>
            <w:noWrap/>
            <w:hideMark/>
          </w:tcPr>
          <w:p w14:paraId="7D298710" w14:textId="5C629644"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27</w:t>
            </w:r>
            <w:r w:rsidR="00BB256B">
              <w:rPr>
                <w:rFonts w:ascii="Times New Roman" w:eastAsia="宋体" w:hAnsi="Times New Roman" w:cs="Times New Roman"/>
                <w:sz w:val="24"/>
                <w:szCs w:val="24"/>
              </w:rPr>
              <w:t>,</w:t>
            </w:r>
            <w:r>
              <w:rPr>
                <w:rFonts w:ascii="Times New Roman" w:eastAsia="宋体" w:hAnsi="Times New Roman" w:cs="Times New Roman"/>
                <w:sz w:val="24"/>
                <w:szCs w:val="24"/>
              </w:rPr>
              <w:t>489</w:t>
            </w:r>
          </w:p>
        </w:tc>
        <w:tc>
          <w:tcPr>
            <w:tcW w:w="943" w:type="dxa"/>
            <w:tcBorders>
              <w:top w:val="nil"/>
              <w:left w:val="nil"/>
              <w:bottom w:val="nil"/>
              <w:right w:val="nil"/>
            </w:tcBorders>
            <w:noWrap/>
            <w:hideMark/>
          </w:tcPr>
          <w:p w14:paraId="3D2F7669" w14:textId="13D587E9"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195.2</w:t>
            </w:r>
          </w:p>
        </w:tc>
        <w:tc>
          <w:tcPr>
            <w:tcW w:w="943" w:type="dxa"/>
            <w:tcBorders>
              <w:top w:val="nil"/>
              <w:left w:val="nil"/>
              <w:bottom w:val="nil"/>
              <w:right w:val="nil"/>
            </w:tcBorders>
            <w:noWrap/>
            <w:hideMark/>
          </w:tcPr>
          <w:p w14:paraId="60DE6EE3" w14:textId="01CBAD9F"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327.1</w:t>
            </w:r>
          </w:p>
        </w:tc>
        <w:tc>
          <w:tcPr>
            <w:tcW w:w="943" w:type="dxa"/>
            <w:tcBorders>
              <w:top w:val="nil"/>
              <w:left w:val="nil"/>
              <w:bottom w:val="nil"/>
              <w:right w:val="nil"/>
            </w:tcBorders>
            <w:noWrap/>
            <w:hideMark/>
          </w:tcPr>
          <w:p w14:paraId="5050E503" w14:textId="77777777" w:rsidR="00924928" w:rsidRPr="00BE75E2" w:rsidRDefault="00924928" w:rsidP="00924928">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4A6E892B" w14:textId="69E46B9D"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w:t>
            </w:r>
            <w:r w:rsidR="00BB256B">
              <w:rPr>
                <w:rFonts w:ascii="Times New Roman" w:eastAsia="宋体" w:hAnsi="Times New Roman" w:cs="Times New Roman"/>
                <w:sz w:val="24"/>
                <w:szCs w:val="24"/>
              </w:rPr>
              <w:t>,</w:t>
            </w:r>
            <w:r>
              <w:rPr>
                <w:rFonts w:ascii="Times New Roman" w:eastAsia="宋体" w:hAnsi="Times New Roman" w:cs="Times New Roman"/>
                <w:sz w:val="24"/>
                <w:szCs w:val="24"/>
              </w:rPr>
              <w:t>857</w:t>
            </w:r>
          </w:p>
        </w:tc>
      </w:tr>
      <w:tr w:rsidR="00924928" w:rsidRPr="00BE75E2" w14:paraId="5B41BCFB" w14:textId="77777777" w:rsidTr="00924928">
        <w:trPr>
          <w:trHeight w:val="280"/>
          <w:jc w:val="center"/>
        </w:trPr>
        <w:tc>
          <w:tcPr>
            <w:tcW w:w="3796" w:type="dxa"/>
            <w:tcBorders>
              <w:top w:val="nil"/>
              <w:left w:val="nil"/>
              <w:bottom w:val="nil"/>
              <w:right w:val="nil"/>
            </w:tcBorders>
            <w:noWrap/>
            <w:vAlign w:val="center"/>
          </w:tcPr>
          <w:p w14:paraId="11622E58" w14:textId="1FE57B0A" w:rsidR="00924928" w:rsidRPr="00BE75E2" w:rsidRDefault="00924928" w:rsidP="00924928">
            <w:pPr>
              <w:adjustRightInd w:val="0"/>
              <w:snapToGrid w:val="0"/>
              <w:rPr>
                <w:rFonts w:ascii="Times New Roman" w:eastAsia="宋体" w:hAnsi="Times New Roman" w:cs="Times New Roman"/>
                <w:sz w:val="24"/>
                <w:szCs w:val="24"/>
              </w:rPr>
            </w:pPr>
            <w:r w:rsidRPr="00BE75E2">
              <w:rPr>
                <w:rFonts w:ascii="Times New Roman" w:hAnsi="Times New Roman" w:cs="Times New Roman"/>
                <w:color w:val="000000" w:themeColor="text1"/>
                <w:sz w:val="24"/>
                <w:szCs w:val="24"/>
              </w:rPr>
              <w:t>Machine owned ($ 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hideMark/>
          </w:tcPr>
          <w:p w14:paraId="7E989FA9" w14:textId="4D2BA2B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27</w:t>
            </w:r>
            <w:r w:rsidR="00BB256B">
              <w:rPr>
                <w:rFonts w:ascii="Times New Roman" w:eastAsia="宋体" w:hAnsi="Times New Roman" w:cs="Times New Roman"/>
                <w:sz w:val="24"/>
                <w:szCs w:val="24"/>
              </w:rPr>
              <w:t>,</w:t>
            </w:r>
            <w:r>
              <w:rPr>
                <w:rFonts w:ascii="Times New Roman" w:eastAsia="宋体" w:hAnsi="Times New Roman" w:cs="Times New Roman"/>
                <w:sz w:val="24"/>
                <w:szCs w:val="24"/>
              </w:rPr>
              <w:t>548</w:t>
            </w:r>
          </w:p>
        </w:tc>
        <w:tc>
          <w:tcPr>
            <w:tcW w:w="943" w:type="dxa"/>
            <w:tcBorders>
              <w:top w:val="nil"/>
              <w:left w:val="nil"/>
              <w:bottom w:val="nil"/>
              <w:right w:val="nil"/>
            </w:tcBorders>
            <w:noWrap/>
            <w:hideMark/>
          </w:tcPr>
          <w:p w14:paraId="4032115A" w14:textId="0CF45109"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484.9</w:t>
            </w:r>
          </w:p>
        </w:tc>
        <w:tc>
          <w:tcPr>
            <w:tcW w:w="943" w:type="dxa"/>
            <w:tcBorders>
              <w:top w:val="nil"/>
              <w:left w:val="nil"/>
              <w:bottom w:val="nil"/>
              <w:right w:val="nil"/>
            </w:tcBorders>
            <w:noWrap/>
            <w:hideMark/>
          </w:tcPr>
          <w:p w14:paraId="5BD08661" w14:textId="309BF3CA"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r w:rsidR="00BB256B">
              <w:rPr>
                <w:rFonts w:ascii="Times New Roman" w:eastAsia="宋体" w:hAnsi="Times New Roman" w:cs="Times New Roman"/>
                <w:sz w:val="24"/>
                <w:szCs w:val="24"/>
              </w:rPr>
              <w:t>,</w:t>
            </w:r>
            <w:r>
              <w:rPr>
                <w:rFonts w:ascii="Times New Roman" w:eastAsia="宋体" w:hAnsi="Times New Roman" w:cs="Times New Roman"/>
                <w:sz w:val="24"/>
                <w:szCs w:val="24"/>
              </w:rPr>
              <w:t>318</w:t>
            </w:r>
          </w:p>
        </w:tc>
        <w:tc>
          <w:tcPr>
            <w:tcW w:w="943" w:type="dxa"/>
            <w:tcBorders>
              <w:top w:val="nil"/>
              <w:left w:val="nil"/>
              <w:bottom w:val="nil"/>
              <w:right w:val="nil"/>
            </w:tcBorders>
            <w:noWrap/>
            <w:hideMark/>
          </w:tcPr>
          <w:p w14:paraId="69C02B86" w14:textId="6E45ABE1"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0C52B04A" w14:textId="7B016110"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14</w:t>
            </w:r>
            <w:r w:rsidR="00BB256B">
              <w:rPr>
                <w:rFonts w:ascii="Times New Roman" w:eastAsia="宋体" w:hAnsi="Times New Roman" w:cs="Times New Roman"/>
                <w:sz w:val="24"/>
                <w:szCs w:val="24"/>
              </w:rPr>
              <w:t>,</w:t>
            </w:r>
            <w:r>
              <w:rPr>
                <w:rFonts w:ascii="Times New Roman" w:eastAsia="宋体" w:hAnsi="Times New Roman" w:cs="Times New Roman"/>
                <w:sz w:val="24"/>
                <w:szCs w:val="24"/>
              </w:rPr>
              <w:t>732</w:t>
            </w:r>
          </w:p>
        </w:tc>
      </w:tr>
      <w:tr w:rsidR="00924928" w:rsidRPr="00BE75E2" w14:paraId="4F47CF77" w14:textId="77777777" w:rsidTr="00924928">
        <w:trPr>
          <w:trHeight w:val="280"/>
          <w:jc w:val="center"/>
        </w:trPr>
        <w:tc>
          <w:tcPr>
            <w:tcW w:w="3796" w:type="dxa"/>
            <w:tcBorders>
              <w:top w:val="nil"/>
              <w:left w:val="nil"/>
              <w:bottom w:val="nil"/>
              <w:right w:val="nil"/>
            </w:tcBorders>
            <w:noWrap/>
            <w:vAlign w:val="center"/>
          </w:tcPr>
          <w:p w14:paraId="03FBC892" w14:textId="2BD40F0E" w:rsidR="00924928" w:rsidRPr="00BE75E2" w:rsidRDefault="00924928" w:rsidP="00924928">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Manure (</w:t>
            </w:r>
            <w:r w:rsidR="0045395D" w:rsidRPr="00BE75E2">
              <w:rPr>
                <w:rFonts w:ascii="Times New Roman" w:hAnsi="Times New Roman" w:cs="Times New Roman"/>
                <w:color w:val="000000" w:themeColor="text1"/>
                <w:sz w:val="24"/>
                <w:szCs w:val="24"/>
              </w:rPr>
              <w:t xml:space="preserve">$ </w:t>
            </w:r>
            <w:r w:rsidRPr="00BE75E2">
              <w:rPr>
                <w:rFonts w:ascii="Times New Roman" w:hAnsi="Times New Roman" w:cs="Times New Roman"/>
                <w:color w:val="000000" w:themeColor="text1"/>
                <w:sz w:val="24"/>
                <w:szCs w:val="24"/>
              </w:rPr>
              <w:t>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hideMark/>
          </w:tcPr>
          <w:p w14:paraId="6D4A4547" w14:textId="1E0D4109"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14</w:t>
            </w:r>
            <w:r w:rsidR="00BB256B">
              <w:rPr>
                <w:rFonts w:ascii="Times New Roman" w:eastAsia="宋体" w:hAnsi="Times New Roman" w:cs="Times New Roman"/>
                <w:sz w:val="24"/>
                <w:szCs w:val="24"/>
              </w:rPr>
              <w:t>,</w:t>
            </w:r>
            <w:r>
              <w:rPr>
                <w:rFonts w:ascii="Times New Roman" w:eastAsia="宋体" w:hAnsi="Times New Roman" w:cs="Times New Roman"/>
                <w:sz w:val="24"/>
                <w:szCs w:val="24"/>
              </w:rPr>
              <w:t>742</w:t>
            </w:r>
          </w:p>
        </w:tc>
        <w:tc>
          <w:tcPr>
            <w:tcW w:w="943" w:type="dxa"/>
            <w:tcBorders>
              <w:top w:val="nil"/>
              <w:left w:val="nil"/>
              <w:bottom w:val="nil"/>
              <w:right w:val="nil"/>
            </w:tcBorders>
            <w:noWrap/>
            <w:hideMark/>
          </w:tcPr>
          <w:p w14:paraId="5550B67E" w14:textId="71E81FC5"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37.24</w:t>
            </w:r>
          </w:p>
        </w:tc>
        <w:tc>
          <w:tcPr>
            <w:tcW w:w="943" w:type="dxa"/>
            <w:tcBorders>
              <w:top w:val="nil"/>
              <w:left w:val="nil"/>
              <w:bottom w:val="nil"/>
              <w:right w:val="nil"/>
            </w:tcBorders>
            <w:noWrap/>
            <w:hideMark/>
          </w:tcPr>
          <w:p w14:paraId="1475E9CD" w14:textId="1F94F587" w:rsidR="00924928" w:rsidRPr="00BE75E2" w:rsidRDefault="0045395D" w:rsidP="00924928">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122.6</w:t>
            </w:r>
          </w:p>
        </w:tc>
        <w:tc>
          <w:tcPr>
            <w:tcW w:w="943" w:type="dxa"/>
            <w:tcBorders>
              <w:top w:val="nil"/>
              <w:left w:val="nil"/>
              <w:bottom w:val="nil"/>
              <w:right w:val="nil"/>
            </w:tcBorders>
            <w:noWrap/>
            <w:hideMark/>
          </w:tcPr>
          <w:p w14:paraId="0A9711C7" w14:textId="77777777" w:rsidR="00924928" w:rsidRPr="00BE75E2" w:rsidRDefault="00924928" w:rsidP="00924928">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6091AA86" w14:textId="7EF5ACC1" w:rsidR="00924928" w:rsidRPr="00BE75E2" w:rsidRDefault="00924928" w:rsidP="00924928">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sidR="00BB256B">
              <w:rPr>
                <w:rFonts w:ascii="Times New Roman" w:eastAsia="宋体" w:hAnsi="Times New Roman" w:cs="Times New Roman"/>
                <w:sz w:val="24"/>
                <w:szCs w:val="24"/>
              </w:rPr>
              <w:t>,</w:t>
            </w:r>
            <w:r w:rsidRPr="00BE75E2">
              <w:rPr>
                <w:rFonts w:ascii="Times New Roman" w:eastAsia="宋体" w:hAnsi="Times New Roman" w:cs="Times New Roman"/>
                <w:sz w:val="24"/>
                <w:szCs w:val="24"/>
              </w:rPr>
              <w:t>4</w:t>
            </w:r>
            <w:r w:rsidR="0045395D">
              <w:rPr>
                <w:rFonts w:ascii="Times New Roman" w:eastAsia="宋体" w:hAnsi="Times New Roman" w:cs="Times New Roman"/>
                <w:sz w:val="24"/>
                <w:szCs w:val="24"/>
              </w:rPr>
              <w:t>69</w:t>
            </w:r>
          </w:p>
        </w:tc>
      </w:tr>
      <w:tr w:rsidR="00FE311D" w:rsidRPr="00BE75E2" w14:paraId="2214ACB6" w14:textId="77777777" w:rsidTr="00AC2F3E">
        <w:trPr>
          <w:trHeight w:val="280"/>
          <w:jc w:val="center"/>
        </w:trPr>
        <w:tc>
          <w:tcPr>
            <w:tcW w:w="3796" w:type="dxa"/>
            <w:tcBorders>
              <w:top w:val="nil"/>
              <w:left w:val="nil"/>
              <w:bottom w:val="nil"/>
              <w:right w:val="nil"/>
            </w:tcBorders>
            <w:noWrap/>
            <w:vAlign w:val="center"/>
            <w:hideMark/>
          </w:tcPr>
          <w:p w14:paraId="10EEDA94" w14:textId="0E3C902F" w:rsidR="00FE311D" w:rsidRPr="00BE75E2" w:rsidRDefault="00FE311D" w:rsidP="00FE311D">
            <w:pPr>
              <w:adjustRightInd w:val="0"/>
              <w:snapToGrid w:val="0"/>
              <w:rPr>
                <w:rFonts w:ascii="Times New Roman" w:eastAsia="宋体" w:hAnsi="Times New Roman" w:cs="Times New Roman"/>
                <w:sz w:val="24"/>
                <w:szCs w:val="24"/>
              </w:rPr>
            </w:pPr>
            <w:r w:rsidRPr="00BE75E2">
              <w:rPr>
                <w:rFonts w:ascii="Times New Roman" w:hAnsi="Times New Roman" w:cs="Times New Roman"/>
                <w:color w:val="000000" w:themeColor="text1"/>
                <w:sz w:val="24"/>
                <w:szCs w:val="24"/>
              </w:rPr>
              <w:t>Ln P</w:t>
            </w:r>
            <w:r>
              <w:rPr>
                <w:rFonts w:ascii="Times New Roman" w:hAnsi="Times New Roman" w:cs="Times New Roman"/>
                <w:color w:val="000000" w:themeColor="text1"/>
                <w:sz w:val="24"/>
                <w:szCs w:val="24"/>
              </w:rPr>
              <w:t>esticide</w:t>
            </w:r>
            <w:r w:rsidRPr="00BE75E2">
              <w:rPr>
                <w:rFonts w:ascii="Times New Roman" w:hAnsi="Times New Roman" w:cs="Times New Roman"/>
                <w:color w:val="000000" w:themeColor="text1"/>
                <w:sz w:val="24"/>
                <w:szCs w:val="24"/>
              </w:rPr>
              <w:t xml:space="preserve"> ($ ha</w:t>
            </w:r>
            <w:r w:rsidRPr="00BE75E2">
              <w:rPr>
                <w:rFonts w:ascii="Times New Roman" w:hAnsi="Times New Roman" w:cs="Times New Roman"/>
                <w:color w:val="000000" w:themeColor="text1"/>
                <w:sz w:val="24"/>
                <w:szCs w:val="24"/>
                <w:vertAlign w:val="superscript"/>
              </w:rPr>
              <w:t>-1</w:t>
            </w:r>
            <w:r w:rsidRPr="00BE75E2">
              <w:rPr>
                <w:rFonts w:ascii="Times New Roman" w:hAnsi="Times New Roman" w:cs="Times New Roman"/>
                <w:color w:val="000000" w:themeColor="text1"/>
                <w:sz w:val="24"/>
                <w:szCs w:val="24"/>
              </w:rPr>
              <w:t>)</w:t>
            </w:r>
          </w:p>
        </w:tc>
        <w:tc>
          <w:tcPr>
            <w:tcW w:w="944" w:type="dxa"/>
            <w:tcBorders>
              <w:top w:val="nil"/>
              <w:left w:val="nil"/>
              <w:bottom w:val="nil"/>
              <w:right w:val="nil"/>
            </w:tcBorders>
            <w:noWrap/>
            <w:hideMark/>
          </w:tcPr>
          <w:p w14:paraId="36442B25" w14:textId="7D84BCD9"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Pr>
                <w:rFonts w:ascii="Times New Roman" w:eastAsia="宋体" w:hAnsi="Times New Roman" w:cs="Times New Roman"/>
                <w:sz w:val="24"/>
                <w:szCs w:val="24"/>
              </w:rPr>
              <w:t>7</w:t>
            </w:r>
            <w:r w:rsidR="00BB256B">
              <w:rPr>
                <w:rFonts w:ascii="Times New Roman" w:eastAsia="宋体" w:hAnsi="Times New Roman" w:cs="Times New Roman"/>
                <w:sz w:val="24"/>
                <w:szCs w:val="24"/>
              </w:rPr>
              <w:t>,</w:t>
            </w:r>
            <w:r>
              <w:rPr>
                <w:rFonts w:ascii="Times New Roman" w:eastAsia="宋体" w:hAnsi="Times New Roman" w:cs="Times New Roman"/>
                <w:sz w:val="24"/>
                <w:szCs w:val="24"/>
              </w:rPr>
              <w:t>024</w:t>
            </w:r>
          </w:p>
        </w:tc>
        <w:tc>
          <w:tcPr>
            <w:tcW w:w="943" w:type="dxa"/>
            <w:tcBorders>
              <w:top w:val="nil"/>
              <w:left w:val="nil"/>
              <w:bottom w:val="nil"/>
              <w:right w:val="nil"/>
            </w:tcBorders>
            <w:noWrap/>
            <w:hideMark/>
          </w:tcPr>
          <w:p w14:paraId="7037F9F0" w14:textId="341B6418"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4.63</w:t>
            </w:r>
          </w:p>
        </w:tc>
        <w:tc>
          <w:tcPr>
            <w:tcW w:w="943" w:type="dxa"/>
            <w:tcBorders>
              <w:top w:val="nil"/>
              <w:left w:val="nil"/>
              <w:bottom w:val="nil"/>
              <w:right w:val="nil"/>
            </w:tcBorders>
            <w:noWrap/>
            <w:hideMark/>
          </w:tcPr>
          <w:p w14:paraId="2E7C61AD" w14:textId="1B7D7A3E"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Pr>
                <w:rFonts w:ascii="Times New Roman" w:eastAsia="宋体" w:hAnsi="Times New Roman" w:cs="Times New Roman"/>
                <w:sz w:val="24"/>
                <w:szCs w:val="24"/>
              </w:rPr>
              <w:t>0</w:t>
            </w:r>
            <w:r w:rsidRPr="00BE75E2">
              <w:rPr>
                <w:rFonts w:ascii="Times New Roman" w:eastAsia="宋体" w:hAnsi="Times New Roman" w:cs="Times New Roman"/>
                <w:sz w:val="24"/>
                <w:szCs w:val="24"/>
              </w:rPr>
              <w:t>7</w:t>
            </w:r>
          </w:p>
        </w:tc>
        <w:tc>
          <w:tcPr>
            <w:tcW w:w="943" w:type="dxa"/>
            <w:tcBorders>
              <w:top w:val="nil"/>
              <w:left w:val="nil"/>
              <w:bottom w:val="nil"/>
              <w:right w:val="nil"/>
            </w:tcBorders>
            <w:noWrap/>
            <w:hideMark/>
          </w:tcPr>
          <w:p w14:paraId="74BBFC7E" w14:textId="7BB2E0AC"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-5.52</w:t>
            </w:r>
          </w:p>
        </w:tc>
        <w:tc>
          <w:tcPr>
            <w:tcW w:w="1071" w:type="dxa"/>
            <w:tcBorders>
              <w:top w:val="nil"/>
              <w:left w:val="nil"/>
              <w:bottom w:val="nil"/>
              <w:right w:val="nil"/>
            </w:tcBorders>
            <w:noWrap/>
            <w:hideMark/>
          </w:tcPr>
          <w:p w14:paraId="6AD25506" w14:textId="5934DB37"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7.07</w:t>
            </w:r>
          </w:p>
        </w:tc>
      </w:tr>
      <w:tr w:rsidR="00FE311D" w:rsidRPr="00BE75E2" w14:paraId="0EE6865A" w14:textId="77777777" w:rsidTr="00AC2F3E">
        <w:trPr>
          <w:trHeight w:val="280"/>
          <w:jc w:val="center"/>
        </w:trPr>
        <w:tc>
          <w:tcPr>
            <w:tcW w:w="3796" w:type="dxa"/>
            <w:tcBorders>
              <w:top w:val="nil"/>
              <w:left w:val="nil"/>
              <w:bottom w:val="nil"/>
              <w:right w:val="nil"/>
            </w:tcBorders>
            <w:noWrap/>
            <w:vAlign w:val="center"/>
            <w:hideMark/>
          </w:tcPr>
          <w:p w14:paraId="0E327A64" w14:textId="0A8BA89F" w:rsidR="00FE311D" w:rsidRPr="00BE75E2" w:rsidRDefault="00FE311D" w:rsidP="00FE311D">
            <w:pPr>
              <w:widowControl/>
              <w:adjustRightInd w:val="0"/>
              <w:snapToGrid w:val="0"/>
              <w:jc w:val="left"/>
              <w:rPr>
                <w:rFonts w:ascii="Times New Roman" w:hAnsi="Times New Roman" w:cs="Times New Roman"/>
                <w:color w:val="000000" w:themeColor="text1"/>
                <w:sz w:val="24"/>
                <w:szCs w:val="24"/>
              </w:rPr>
            </w:pPr>
            <w:r w:rsidRPr="00BE75E2">
              <w:rPr>
                <w:rFonts w:ascii="Times New Roman" w:hAnsi="Times New Roman" w:cs="Times New Roman"/>
                <w:color w:val="000000" w:themeColor="text1"/>
                <w:sz w:val="24"/>
                <w:szCs w:val="24"/>
              </w:rPr>
              <w:t>Ln P</w:t>
            </w:r>
            <w:r>
              <w:rPr>
                <w:rFonts w:ascii="Times New Roman" w:hAnsi="Times New Roman" w:cs="Times New Roman"/>
                <w:color w:val="000000" w:themeColor="text1"/>
                <w:sz w:val="24"/>
                <w:szCs w:val="24"/>
              </w:rPr>
              <w:t>esticide use efficiency</w:t>
            </w:r>
          </w:p>
        </w:tc>
        <w:tc>
          <w:tcPr>
            <w:tcW w:w="944" w:type="dxa"/>
            <w:tcBorders>
              <w:top w:val="nil"/>
              <w:left w:val="nil"/>
              <w:bottom w:val="nil"/>
              <w:right w:val="nil"/>
            </w:tcBorders>
            <w:noWrap/>
            <w:hideMark/>
          </w:tcPr>
          <w:p w14:paraId="418E119D" w14:textId="684DD514"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Pr>
                <w:rFonts w:ascii="Times New Roman" w:eastAsia="宋体" w:hAnsi="Times New Roman" w:cs="Times New Roman"/>
                <w:sz w:val="24"/>
                <w:szCs w:val="24"/>
              </w:rPr>
              <w:t>6</w:t>
            </w:r>
            <w:r w:rsidR="00BB256B">
              <w:rPr>
                <w:rFonts w:ascii="Times New Roman" w:eastAsia="宋体" w:hAnsi="Times New Roman" w:cs="Times New Roman"/>
                <w:sz w:val="24"/>
                <w:szCs w:val="24"/>
              </w:rPr>
              <w:t>,</w:t>
            </w:r>
            <w:r>
              <w:rPr>
                <w:rFonts w:ascii="Times New Roman" w:eastAsia="宋体" w:hAnsi="Times New Roman" w:cs="Times New Roman"/>
                <w:sz w:val="24"/>
                <w:szCs w:val="24"/>
              </w:rPr>
              <w:t>149</w:t>
            </w:r>
          </w:p>
        </w:tc>
        <w:tc>
          <w:tcPr>
            <w:tcW w:w="943" w:type="dxa"/>
            <w:tcBorders>
              <w:top w:val="nil"/>
              <w:left w:val="nil"/>
              <w:bottom w:val="nil"/>
              <w:right w:val="nil"/>
            </w:tcBorders>
            <w:noWrap/>
            <w:hideMark/>
          </w:tcPr>
          <w:p w14:paraId="02469239" w14:textId="4DBBDE7B"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2.79</w:t>
            </w:r>
          </w:p>
        </w:tc>
        <w:tc>
          <w:tcPr>
            <w:tcW w:w="943" w:type="dxa"/>
            <w:tcBorders>
              <w:top w:val="nil"/>
              <w:left w:val="nil"/>
              <w:bottom w:val="nil"/>
              <w:right w:val="nil"/>
            </w:tcBorders>
            <w:noWrap/>
            <w:hideMark/>
          </w:tcPr>
          <w:p w14:paraId="6864548B" w14:textId="2349CBEC"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r>
              <w:rPr>
                <w:rFonts w:ascii="Times New Roman" w:eastAsia="宋体" w:hAnsi="Times New Roman" w:cs="Times New Roman"/>
                <w:sz w:val="24"/>
                <w:szCs w:val="24"/>
              </w:rPr>
              <w:t>0</w:t>
            </w:r>
            <w:r w:rsidRPr="00BE75E2">
              <w:rPr>
                <w:rFonts w:ascii="Times New Roman" w:eastAsia="宋体" w:hAnsi="Times New Roman" w:cs="Times New Roman"/>
                <w:sz w:val="24"/>
                <w:szCs w:val="24"/>
              </w:rPr>
              <w:t>7</w:t>
            </w:r>
          </w:p>
        </w:tc>
        <w:tc>
          <w:tcPr>
            <w:tcW w:w="943" w:type="dxa"/>
            <w:tcBorders>
              <w:top w:val="nil"/>
              <w:left w:val="nil"/>
              <w:bottom w:val="nil"/>
              <w:right w:val="nil"/>
            </w:tcBorders>
            <w:noWrap/>
            <w:hideMark/>
          </w:tcPr>
          <w:p w14:paraId="6C0C4F68" w14:textId="236E70CD"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-6.55</w:t>
            </w:r>
          </w:p>
        </w:tc>
        <w:tc>
          <w:tcPr>
            <w:tcW w:w="1071" w:type="dxa"/>
            <w:tcBorders>
              <w:top w:val="nil"/>
              <w:left w:val="nil"/>
              <w:bottom w:val="nil"/>
              <w:right w:val="nil"/>
            </w:tcBorders>
            <w:noWrap/>
            <w:hideMark/>
          </w:tcPr>
          <w:p w14:paraId="2F4F43BD" w14:textId="7CE5580F"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5.</w:t>
            </w:r>
            <w:r>
              <w:rPr>
                <w:rFonts w:ascii="Times New Roman" w:eastAsia="宋体" w:hAnsi="Times New Roman" w:cs="Times New Roman"/>
                <w:sz w:val="24"/>
                <w:szCs w:val="24"/>
              </w:rPr>
              <w:t>39</w:t>
            </w:r>
          </w:p>
        </w:tc>
      </w:tr>
      <w:tr w:rsidR="00FE311D" w:rsidRPr="00BE75E2" w14:paraId="19C121FD" w14:textId="77777777" w:rsidTr="00AC2F3E">
        <w:trPr>
          <w:trHeight w:val="280"/>
          <w:jc w:val="center"/>
        </w:trPr>
        <w:tc>
          <w:tcPr>
            <w:tcW w:w="3796" w:type="dxa"/>
            <w:tcBorders>
              <w:top w:val="nil"/>
              <w:left w:val="nil"/>
              <w:bottom w:val="nil"/>
              <w:right w:val="nil"/>
            </w:tcBorders>
            <w:noWrap/>
            <w:vAlign w:val="center"/>
            <w:hideMark/>
          </w:tcPr>
          <w:p w14:paraId="3CBCD242" w14:textId="29BFC838" w:rsidR="00FE311D" w:rsidRPr="00BE75E2" w:rsidRDefault="00FE311D" w:rsidP="00FE311D">
            <w:pPr>
              <w:adjustRightInd w:val="0"/>
              <w:snapToGrid w:val="0"/>
              <w:rPr>
                <w:rFonts w:ascii="Times New Roman" w:eastAsia="宋体" w:hAnsi="Times New Roman" w:cs="Times New Roman"/>
                <w:sz w:val="24"/>
                <w:szCs w:val="24"/>
              </w:rPr>
            </w:pPr>
            <w:r>
              <w:rPr>
                <w:rFonts w:ascii="Times New Roman" w:eastAsia="宋体" w:hAnsi="Times New Roman" w:cs="Times New Roman" w:hint="eastAsia"/>
                <w:sz w:val="24"/>
                <w:szCs w:val="24"/>
              </w:rPr>
              <w:t>T</w:t>
            </w:r>
            <w:r>
              <w:rPr>
                <w:rFonts w:ascii="Times New Roman" w:eastAsia="宋体" w:hAnsi="Times New Roman" w:cs="Times New Roman"/>
                <w:sz w:val="24"/>
                <w:szCs w:val="24"/>
              </w:rPr>
              <w:t>echnology adoption</w:t>
            </w:r>
          </w:p>
        </w:tc>
        <w:tc>
          <w:tcPr>
            <w:tcW w:w="944" w:type="dxa"/>
            <w:tcBorders>
              <w:top w:val="nil"/>
              <w:left w:val="nil"/>
              <w:bottom w:val="nil"/>
              <w:right w:val="nil"/>
            </w:tcBorders>
            <w:noWrap/>
            <w:hideMark/>
          </w:tcPr>
          <w:p w14:paraId="32DB0438" w14:textId="42C8E48F"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23</w:t>
            </w:r>
            <w:r w:rsidRPr="00BE75E2">
              <w:rPr>
                <w:rFonts w:ascii="Times New Roman" w:eastAsia="宋体" w:hAnsi="Times New Roman" w:cs="Times New Roman"/>
                <w:sz w:val="24"/>
                <w:szCs w:val="24"/>
              </w:rPr>
              <w:t>,</w:t>
            </w:r>
            <w:r>
              <w:rPr>
                <w:rFonts w:ascii="Times New Roman" w:eastAsia="宋体" w:hAnsi="Times New Roman" w:cs="Times New Roman"/>
                <w:sz w:val="24"/>
                <w:szCs w:val="24"/>
              </w:rPr>
              <w:t>477</w:t>
            </w:r>
          </w:p>
        </w:tc>
        <w:tc>
          <w:tcPr>
            <w:tcW w:w="943" w:type="dxa"/>
            <w:tcBorders>
              <w:top w:val="nil"/>
              <w:left w:val="nil"/>
              <w:bottom w:val="nil"/>
              <w:right w:val="nil"/>
            </w:tcBorders>
            <w:noWrap/>
            <w:hideMark/>
          </w:tcPr>
          <w:p w14:paraId="173DB4CF" w14:textId="42BF2BF0"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0.10</w:t>
            </w:r>
          </w:p>
        </w:tc>
        <w:tc>
          <w:tcPr>
            <w:tcW w:w="943" w:type="dxa"/>
            <w:tcBorders>
              <w:top w:val="nil"/>
              <w:left w:val="nil"/>
              <w:bottom w:val="nil"/>
              <w:right w:val="nil"/>
            </w:tcBorders>
            <w:noWrap/>
            <w:hideMark/>
          </w:tcPr>
          <w:p w14:paraId="354E2238" w14:textId="2E0721BF"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0.</w:t>
            </w:r>
            <w:r>
              <w:rPr>
                <w:rFonts w:ascii="Times New Roman" w:eastAsia="宋体" w:hAnsi="Times New Roman" w:cs="Times New Roman"/>
                <w:sz w:val="24"/>
                <w:szCs w:val="24"/>
              </w:rPr>
              <w:t>30</w:t>
            </w:r>
          </w:p>
        </w:tc>
        <w:tc>
          <w:tcPr>
            <w:tcW w:w="943" w:type="dxa"/>
            <w:tcBorders>
              <w:top w:val="nil"/>
              <w:left w:val="nil"/>
              <w:bottom w:val="nil"/>
              <w:right w:val="nil"/>
            </w:tcBorders>
            <w:noWrap/>
            <w:hideMark/>
          </w:tcPr>
          <w:p w14:paraId="1183A0F4" w14:textId="1FC9F23A"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01C2659E" w14:textId="3E00141B"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r>
      <w:tr w:rsidR="00FE311D" w:rsidRPr="00BE75E2" w14:paraId="3EAFDBEE" w14:textId="77777777" w:rsidTr="00AC2F3E">
        <w:trPr>
          <w:trHeight w:val="280"/>
          <w:jc w:val="center"/>
        </w:trPr>
        <w:tc>
          <w:tcPr>
            <w:tcW w:w="3796" w:type="dxa"/>
            <w:tcBorders>
              <w:top w:val="nil"/>
              <w:left w:val="nil"/>
              <w:bottom w:val="nil"/>
              <w:right w:val="nil"/>
            </w:tcBorders>
            <w:noWrap/>
            <w:vAlign w:val="center"/>
            <w:hideMark/>
          </w:tcPr>
          <w:p w14:paraId="2141943F" w14:textId="3CDD1651" w:rsidR="00FE311D" w:rsidRPr="00BE75E2" w:rsidRDefault="00FE311D" w:rsidP="00FE311D">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N</w:t>
            </w:r>
            <w:r>
              <w:rPr>
                <w:rFonts w:ascii="Times New Roman" w:hAnsi="Times New Roman" w:cs="Times New Roman"/>
                <w:color w:val="000000" w:themeColor="text1"/>
                <w:sz w:val="24"/>
                <w:szCs w:val="24"/>
              </w:rPr>
              <w:t>ew farming</w:t>
            </w:r>
          </w:p>
        </w:tc>
        <w:tc>
          <w:tcPr>
            <w:tcW w:w="944" w:type="dxa"/>
            <w:tcBorders>
              <w:top w:val="nil"/>
              <w:left w:val="nil"/>
              <w:bottom w:val="nil"/>
              <w:right w:val="nil"/>
            </w:tcBorders>
            <w:noWrap/>
            <w:hideMark/>
          </w:tcPr>
          <w:p w14:paraId="6BE0FB3E" w14:textId="14CEC5C7"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14</w:t>
            </w:r>
            <w:r w:rsidRPr="00BE75E2">
              <w:rPr>
                <w:rFonts w:ascii="Times New Roman" w:eastAsia="宋体" w:hAnsi="Times New Roman" w:cs="Times New Roman"/>
                <w:sz w:val="24"/>
                <w:szCs w:val="24"/>
              </w:rPr>
              <w:t>,</w:t>
            </w:r>
            <w:r>
              <w:rPr>
                <w:rFonts w:ascii="Times New Roman" w:eastAsia="宋体" w:hAnsi="Times New Roman" w:cs="Times New Roman"/>
                <w:sz w:val="24"/>
                <w:szCs w:val="24"/>
              </w:rPr>
              <w:t>406</w:t>
            </w:r>
          </w:p>
        </w:tc>
        <w:tc>
          <w:tcPr>
            <w:tcW w:w="943" w:type="dxa"/>
            <w:tcBorders>
              <w:top w:val="nil"/>
              <w:left w:val="nil"/>
              <w:bottom w:val="nil"/>
              <w:right w:val="nil"/>
            </w:tcBorders>
            <w:noWrap/>
            <w:hideMark/>
          </w:tcPr>
          <w:p w14:paraId="311368DE" w14:textId="0EFEE33C"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0.02</w:t>
            </w:r>
          </w:p>
        </w:tc>
        <w:tc>
          <w:tcPr>
            <w:tcW w:w="943" w:type="dxa"/>
            <w:tcBorders>
              <w:top w:val="nil"/>
              <w:left w:val="nil"/>
              <w:bottom w:val="nil"/>
              <w:right w:val="nil"/>
            </w:tcBorders>
            <w:noWrap/>
            <w:hideMark/>
          </w:tcPr>
          <w:p w14:paraId="50AAE37D" w14:textId="41C7643D"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0.14</w:t>
            </w:r>
          </w:p>
        </w:tc>
        <w:tc>
          <w:tcPr>
            <w:tcW w:w="943" w:type="dxa"/>
            <w:tcBorders>
              <w:top w:val="nil"/>
              <w:left w:val="nil"/>
              <w:bottom w:val="nil"/>
              <w:right w:val="nil"/>
            </w:tcBorders>
            <w:noWrap/>
            <w:hideMark/>
          </w:tcPr>
          <w:p w14:paraId="46E62041" w14:textId="28FBF07B"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05704265" w14:textId="58755B1E"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r>
      <w:tr w:rsidR="00FE311D" w:rsidRPr="00BE75E2" w14:paraId="4DF84199" w14:textId="77777777" w:rsidTr="00AC2F3E">
        <w:trPr>
          <w:trHeight w:val="280"/>
          <w:jc w:val="center"/>
        </w:trPr>
        <w:tc>
          <w:tcPr>
            <w:tcW w:w="3796" w:type="dxa"/>
            <w:tcBorders>
              <w:top w:val="nil"/>
              <w:left w:val="nil"/>
              <w:bottom w:val="nil"/>
              <w:right w:val="nil"/>
            </w:tcBorders>
            <w:noWrap/>
            <w:vAlign w:val="center"/>
            <w:hideMark/>
          </w:tcPr>
          <w:p w14:paraId="7B951EFC" w14:textId="359B024D" w:rsidR="00FE311D" w:rsidRPr="00BE75E2" w:rsidRDefault="00FE311D" w:rsidP="00FE311D">
            <w:pPr>
              <w:widowControl/>
              <w:adjustRightInd w:val="0"/>
              <w:snapToGrid w:val="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I</w:t>
            </w:r>
            <w:r>
              <w:rPr>
                <w:rFonts w:ascii="Times New Roman" w:hAnsi="Times New Roman" w:cs="Times New Roman"/>
                <w:color w:val="000000" w:themeColor="text1"/>
                <w:sz w:val="24"/>
                <w:szCs w:val="24"/>
              </w:rPr>
              <w:t>ncome ratio</w:t>
            </w:r>
          </w:p>
        </w:tc>
        <w:tc>
          <w:tcPr>
            <w:tcW w:w="944" w:type="dxa"/>
            <w:tcBorders>
              <w:top w:val="nil"/>
              <w:left w:val="nil"/>
              <w:bottom w:val="nil"/>
              <w:right w:val="nil"/>
            </w:tcBorders>
            <w:noWrap/>
            <w:hideMark/>
          </w:tcPr>
          <w:p w14:paraId="22D2AE79" w14:textId="69928BE4"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26</w:t>
            </w:r>
            <w:r w:rsidRPr="00BE75E2">
              <w:rPr>
                <w:rFonts w:ascii="Times New Roman" w:eastAsia="宋体" w:hAnsi="Times New Roman" w:cs="Times New Roman"/>
                <w:sz w:val="24"/>
                <w:szCs w:val="24"/>
              </w:rPr>
              <w:t>,</w:t>
            </w:r>
            <w:r>
              <w:rPr>
                <w:rFonts w:ascii="Times New Roman" w:eastAsia="宋体" w:hAnsi="Times New Roman" w:cs="Times New Roman"/>
                <w:sz w:val="24"/>
                <w:szCs w:val="24"/>
              </w:rPr>
              <w:t>107</w:t>
            </w:r>
          </w:p>
        </w:tc>
        <w:tc>
          <w:tcPr>
            <w:tcW w:w="943" w:type="dxa"/>
            <w:tcBorders>
              <w:top w:val="nil"/>
              <w:left w:val="nil"/>
              <w:bottom w:val="nil"/>
              <w:right w:val="nil"/>
            </w:tcBorders>
            <w:noWrap/>
            <w:hideMark/>
          </w:tcPr>
          <w:p w14:paraId="077C146E" w14:textId="7C6755BF"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0.54</w:t>
            </w:r>
          </w:p>
        </w:tc>
        <w:tc>
          <w:tcPr>
            <w:tcW w:w="943" w:type="dxa"/>
            <w:tcBorders>
              <w:top w:val="nil"/>
              <w:left w:val="nil"/>
              <w:bottom w:val="nil"/>
              <w:right w:val="nil"/>
            </w:tcBorders>
            <w:noWrap/>
            <w:hideMark/>
          </w:tcPr>
          <w:p w14:paraId="3E28637A" w14:textId="598B2EF3"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0.41</w:t>
            </w:r>
          </w:p>
        </w:tc>
        <w:tc>
          <w:tcPr>
            <w:tcW w:w="943" w:type="dxa"/>
            <w:tcBorders>
              <w:top w:val="nil"/>
              <w:left w:val="nil"/>
              <w:bottom w:val="nil"/>
              <w:right w:val="nil"/>
            </w:tcBorders>
            <w:noWrap/>
            <w:hideMark/>
          </w:tcPr>
          <w:p w14:paraId="2E7D1CE8" w14:textId="31205679"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0</w:t>
            </w:r>
          </w:p>
        </w:tc>
        <w:tc>
          <w:tcPr>
            <w:tcW w:w="1071" w:type="dxa"/>
            <w:tcBorders>
              <w:top w:val="nil"/>
              <w:left w:val="nil"/>
              <w:bottom w:val="nil"/>
              <w:right w:val="nil"/>
            </w:tcBorders>
            <w:noWrap/>
            <w:hideMark/>
          </w:tcPr>
          <w:p w14:paraId="10CAC51A" w14:textId="64D1C9D8" w:rsidR="00FE311D" w:rsidRPr="00BE75E2" w:rsidRDefault="00FE311D" w:rsidP="00FE311D">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1.00</w:t>
            </w:r>
          </w:p>
        </w:tc>
      </w:tr>
      <w:tr w:rsidR="00FE311D" w:rsidRPr="00BE75E2" w14:paraId="2BDB4F5C" w14:textId="77777777" w:rsidTr="00AC2F3E">
        <w:trPr>
          <w:trHeight w:val="280"/>
          <w:jc w:val="center"/>
        </w:trPr>
        <w:tc>
          <w:tcPr>
            <w:tcW w:w="3796" w:type="dxa"/>
            <w:tcBorders>
              <w:top w:val="nil"/>
              <w:left w:val="nil"/>
              <w:bottom w:val="nil"/>
              <w:right w:val="nil"/>
            </w:tcBorders>
            <w:noWrap/>
            <w:hideMark/>
          </w:tcPr>
          <w:p w14:paraId="47F96B8A" w14:textId="77777777" w:rsidR="00FE311D" w:rsidRPr="00BE75E2" w:rsidRDefault="00FE311D" w:rsidP="00FE311D">
            <w:pPr>
              <w:adjustRightInd w:val="0"/>
              <w:snapToGrid w:val="0"/>
              <w:rPr>
                <w:rFonts w:ascii="Times New Roman" w:eastAsia="宋体" w:hAnsi="Times New Roman" w:cs="Times New Roman"/>
                <w:sz w:val="24"/>
                <w:szCs w:val="24"/>
              </w:rPr>
            </w:pPr>
            <w:r w:rsidRPr="00BE75E2">
              <w:rPr>
                <w:rFonts w:ascii="Times New Roman" w:eastAsia="宋体" w:hAnsi="Times New Roman" w:cs="Times New Roman"/>
                <w:sz w:val="24"/>
                <w:szCs w:val="24"/>
              </w:rPr>
              <w:t>Plot numbers (Categorical variable)</w:t>
            </w:r>
          </w:p>
        </w:tc>
        <w:tc>
          <w:tcPr>
            <w:tcW w:w="944" w:type="dxa"/>
            <w:tcBorders>
              <w:top w:val="nil"/>
              <w:left w:val="nil"/>
              <w:bottom w:val="nil"/>
              <w:right w:val="nil"/>
            </w:tcBorders>
            <w:noWrap/>
            <w:hideMark/>
          </w:tcPr>
          <w:p w14:paraId="469F689F" w14:textId="51EFA370"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20,4</w:t>
            </w:r>
            <w:r>
              <w:rPr>
                <w:rFonts w:ascii="Times New Roman" w:eastAsia="宋体" w:hAnsi="Times New Roman" w:cs="Times New Roman"/>
                <w:sz w:val="24"/>
                <w:szCs w:val="24"/>
              </w:rPr>
              <w:t>18</w:t>
            </w:r>
          </w:p>
        </w:tc>
        <w:tc>
          <w:tcPr>
            <w:tcW w:w="943" w:type="dxa"/>
            <w:tcBorders>
              <w:top w:val="nil"/>
              <w:left w:val="nil"/>
              <w:bottom w:val="nil"/>
              <w:right w:val="nil"/>
            </w:tcBorders>
            <w:noWrap/>
            <w:hideMark/>
          </w:tcPr>
          <w:p w14:paraId="6C7D6D48"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3.07</w:t>
            </w:r>
          </w:p>
        </w:tc>
        <w:tc>
          <w:tcPr>
            <w:tcW w:w="943" w:type="dxa"/>
            <w:tcBorders>
              <w:top w:val="nil"/>
              <w:left w:val="nil"/>
              <w:bottom w:val="nil"/>
              <w:right w:val="nil"/>
            </w:tcBorders>
            <w:noWrap/>
            <w:hideMark/>
          </w:tcPr>
          <w:p w14:paraId="22D654F9"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1.97</w:t>
            </w:r>
          </w:p>
        </w:tc>
        <w:tc>
          <w:tcPr>
            <w:tcW w:w="943" w:type="dxa"/>
            <w:tcBorders>
              <w:top w:val="nil"/>
              <w:left w:val="nil"/>
              <w:bottom w:val="nil"/>
              <w:right w:val="nil"/>
            </w:tcBorders>
            <w:noWrap/>
            <w:hideMark/>
          </w:tcPr>
          <w:p w14:paraId="1386AB01"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p>
        </w:tc>
        <w:tc>
          <w:tcPr>
            <w:tcW w:w="1071" w:type="dxa"/>
            <w:tcBorders>
              <w:top w:val="nil"/>
              <w:left w:val="nil"/>
              <w:bottom w:val="nil"/>
              <w:right w:val="nil"/>
            </w:tcBorders>
            <w:noWrap/>
            <w:hideMark/>
          </w:tcPr>
          <w:p w14:paraId="305AF0F9"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6</w:t>
            </w:r>
          </w:p>
        </w:tc>
      </w:tr>
      <w:tr w:rsidR="00FE311D" w:rsidRPr="00BE75E2" w14:paraId="26DB6AF2" w14:textId="77777777" w:rsidTr="00AC2F3E">
        <w:trPr>
          <w:trHeight w:val="280"/>
          <w:jc w:val="center"/>
        </w:trPr>
        <w:tc>
          <w:tcPr>
            <w:tcW w:w="3796" w:type="dxa"/>
            <w:tcBorders>
              <w:top w:val="nil"/>
              <w:left w:val="nil"/>
              <w:bottom w:val="single" w:sz="4" w:space="0" w:color="auto"/>
              <w:right w:val="nil"/>
            </w:tcBorders>
            <w:noWrap/>
            <w:hideMark/>
          </w:tcPr>
          <w:p w14:paraId="17803A2A" w14:textId="77777777" w:rsidR="00FE311D" w:rsidRPr="00BE75E2" w:rsidRDefault="00FE311D" w:rsidP="00FE311D">
            <w:pPr>
              <w:adjustRightInd w:val="0"/>
              <w:snapToGrid w:val="0"/>
              <w:rPr>
                <w:rFonts w:ascii="Times New Roman" w:eastAsia="宋体" w:hAnsi="Times New Roman" w:cs="Times New Roman"/>
                <w:sz w:val="24"/>
                <w:szCs w:val="24"/>
              </w:rPr>
            </w:pPr>
            <w:r w:rsidRPr="00BE75E2">
              <w:rPr>
                <w:rFonts w:ascii="Times New Roman" w:eastAsia="宋体" w:hAnsi="Times New Roman" w:cs="Times New Roman"/>
                <w:sz w:val="24"/>
                <w:szCs w:val="24"/>
              </w:rPr>
              <w:t>Plant type (Categorical variable)</w:t>
            </w:r>
          </w:p>
        </w:tc>
        <w:tc>
          <w:tcPr>
            <w:tcW w:w="944" w:type="dxa"/>
            <w:tcBorders>
              <w:top w:val="nil"/>
              <w:left w:val="nil"/>
              <w:bottom w:val="single" w:sz="4" w:space="0" w:color="auto"/>
              <w:right w:val="nil"/>
            </w:tcBorders>
            <w:noWrap/>
            <w:hideMark/>
          </w:tcPr>
          <w:p w14:paraId="2D442A83" w14:textId="202C4091"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23,4</w:t>
            </w:r>
            <w:r>
              <w:rPr>
                <w:rFonts w:ascii="Times New Roman" w:eastAsia="宋体" w:hAnsi="Times New Roman" w:cs="Times New Roman"/>
                <w:sz w:val="24"/>
                <w:szCs w:val="24"/>
              </w:rPr>
              <w:t>77</w:t>
            </w:r>
          </w:p>
        </w:tc>
        <w:tc>
          <w:tcPr>
            <w:tcW w:w="943" w:type="dxa"/>
            <w:tcBorders>
              <w:top w:val="nil"/>
              <w:left w:val="nil"/>
              <w:bottom w:val="single" w:sz="4" w:space="0" w:color="auto"/>
              <w:right w:val="nil"/>
            </w:tcBorders>
            <w:noWrap/>
            <w:hideMark/>
          </w:tcPr>
          <w:p w14:paraId="2B1FA17B"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5.30</w:t>
            </w:r>
          </w:p>
        </w:tc>
        <w:tc>
          <w:tcPr>
            <w:tcW w:w="943" w:type="dxa"/>
            <w:tcBorders>
              <w:top w:val="nil"/>
              <w:left w:val="nil"/>
              <w:bottom w:val="single" w:sz="4" w:space="0" w:color="auto"/>
              <w:right w:val="nil"/>
            </w:tcBorders>
            <w:noWrap/>
            <w:hideMark/>
          </w:tcPr>
          <w:p w14:paraId="7782C6DE"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3.81</w:t>
            </w:r>
          </w:p>
        </w:tc>
        <w:tc>
          <w:tcPr>
            <w:tcW w:w="943" w:type="dxa"/>
            <w:tcBorders>
              <w:top w:val="nil"/>
              <w:left w:val="nil"/>
              <w:bottom w:val="single" w:sz="4" w:space="0" w:color="auto"/>
              <w:right w:val="nil"/>
            </w:tcBorders>
            <w:noWrap/>
            <w:hideMark/>
          </w:tcPr>
          <w:p w14:paraId="6F143505"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w:t>
            </w:r>
          </w:p>
        </w:tc>
        <w:tc>
          <w:tcPr>
            <w:tcW w:w="1071" w:type="dxa"/>
            <w:tcBorders>
              <w:top w:val="nil"/>
              <w:left w:val="nil"/>
              <w:bottom w:val="single" w:sz="4" w:space="0" w:color="auto"/>
              <w:right w:val="nil"/>
            </w:tcBorders>
            <w:noWrap/>
            <w:hideMark/>
          </w:tcPr>
          <w:p w14:paraId="7543031D" w14:textId="77777777" w:rsidR="00FE311D" w:rsidRPr="00BE75E2" w:rsidRDefault="00FE311D" w:rsidP="00FE311D">
            <w:pPr>
              <w:adjustRightInd w:val="0"/>
              <w:snapToGrid w:val="0"/>
              <w:jc w:val="center"/>
              <w:rPr>
                <w:rFonts w:ascii="Times New Roman" w:eastAsia="宋体" w:hAnsi="Times New Roman" w:cs="Times New Roman"/>
                <w:sz w:val="24"/>
                <w:szCs w:val="24"/>
              </w:rPr>
            </w:pPr>
            <w:r w:rsidRPr="00BE75E2">
              <w:rPr>
                <w:rFonts w:ascii="Times New Roman" w:eastAsia="宋体" w:hAnsi="Times New Roman" w:cs="Times New Roman"/>
                <w:sz w:val="24"/>
                <w:szCs w:val="24"/>
              </w:rPr>
              <w:t>10</w:t>
            </w:r>
          </w:p>
        </w:tc>
      </w:tr>
    </w:tbl>
    <w:p w14:paraId="635B1D23" w14:textId="717D76EA" w:rsidR="001B6B46" w:rsidRDefault="00BE75E2" w:rsidP="00431CEE">
      <w:pPr>
        <w:widowControl/>
        <w:jc w:val="left"/>
        <w:rPr>
          <w:rFonts w:ascii="Times New Roman" w:eastAsia="宋体" w:hAnsi="Times New Roman" w:cs="Times New Roman"/>
          <w:b/>
          <w:color w:val="000000" w:themeColor="text1"/>
          <w:sz w:val="28"/>
          <w:szCs w:val="24"/>
        </w:rPr>
      </w:pPr>
      <w:r>
        <w:rPr>
          <w:rFonts w:ascii="Times New Roman" w:eastAsia="宋体" w:hAnsi="Times New Roman" w:cs="Times New Roman"/>
          <w:b/>
          <w:bCs/>
          <w:sz w:val="24"/>
          <w:szCs w:val="24"/>
        </w:rPr>
        <w:br w:type="page"/>
      </w:r>
      <w:r w:rsidR="00777E09">
        <w:rPr>
          <w:rFonts w:ascii="Times New Roman" w:eastAsia="宋体" w:hAnsi="Times New Roman" w:cs="Times New Roman"/>
          <w:b/>
          <w:noProof/>
          <w:color w:val="000000" w:themeColor="text1"/>
          <w:sz w:val="28"/>
          <w:szCs w:val="24"/>
        </w:rPr>
        <w:lastRenderedPageBreak/>
        <w:drawing>
          <wp:inline distT="0" distB="0" distL="0" distR="0" wp14:anchorId="7547E671" wp14:editId="5069EFE8">
            <wp:extent cx="5278120" cy="40366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1 220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4036695"/>
                    </a:xfrm>
                    <a:prstGeom prst="rect">
                      <a:avLst/>
                    </a:prstGeom>
                  </pic:spPr>
                </pic:pic>
              </a:graphicData>
            </a:graphic>
          </wp:inline>
        </w:drawing>
      </w:r>
    </w:p>
    <w:p w14:paraId="44A05E8A" w14:textId="412DBDA4" w:rsidR="003B478C" w:rsidRDefault="001B6B46" w:rsidP="00205FCB">
      <w:pPr>
        <w:widowControl/>
        <w:jc w:val="left"/>
        <w:rPr>
          <w:rFonts w:ascii="Times New Roman" w:eastAsia="宋体" w:hAnsi="Times New Roman" w:cs="Times New Roman"/>
          <w:color w:val="000000" w:themeColor="text1"/>
          <w:sz w:val="24"/>
          <w:szCs w:val="24"/>
        </w:rPr>
      </w:pPr>
      <w:r w:rsidRPr="00183D13">
        <w:rPr>
          <w:rFonts w:ascii="Times New Roman" w:eastAsia="宋体" w:hAnsi="Times New Roman" w:cs="Times New Roman"/>
          <w:b/>
          <w:color w:val="000000" w:themeColor="text1"/>
          <w:sz w:val="24"/>
          <w:szCs w:val="24"/>
        </w:rPr>
        <w:t>F</w:t>
      </w:r>
      <w:r w:rsidRPr="00183D13">
        <w:rPr>
          <w:rFonts w:ascii="Times New Roman" w:eastAsia="宋体" w:hAnsi="Times New Roman" w:cs="Times New Roman" w:hint="eastAsia"/>
          <w:b/>
          <w:color w:val="000000" w:themeColor="text1"/>
          <w:sz w:val="24"/>
          <w:szCs w:val="24"/>
        </w:rPr>
        <w:t>ig</w:t>
      </w:r>
      <w:r>
        <w:rPr>
          <w:rFonts w:ascii="Times New Roman" w:eastAsia="宋体" w:hAnsi="Times New Roman" w:cs="Times New Roman"/>
          <w:b/>
          <w:color w:val="000000" w:themeColor="text1"/>
          <w:sz w:val="24"/>
          <w:szCs w:val="24"/>
        </w:rPr>
        <w:t>. S1</w:t>
      </w:r>
      <w:r w:rsidRPr="00183D13">
        <w:rPr>
          <w:rFonts w:ascii="Times New Roman" w:eastAsia="宋体" w:hAnsi="Times New Roman" w:cs="Times New Roman"/>
          <w:b/>
          <w:color w:val="000000" w:themeColor="text1"/>
          <w:sz w:val="24"/>
          <w:szCs w:val="24"/>
        </w:rPr>
        <w:t xml:space="preserve"> </w:t>
      </w:r>
      <w:r w:rsidR="005B78F1">
        <w:rPr>
          <w:rFonts w:ascii="Times New Roman" w:eastAsia="宋体" w:hAnsi="Times New Roman" w:cs="Times New Roman"/>
          <w:b/>
          <w:color w:val="000000" w:themeColor="text1"/>
          <w:sz w:val="24"/>
          <w:szCs w:val="24"/>
        </w:rPr>
        <w:t>R</w:t>
      </w:r>
      <w:r w:rsidR="002921C0">
        <w:rPr>
          <w:rFonts w:ascii="Times New Roman" w:eastAsia="宋体" w:hAnsi="Times New Roman" w:cs="Times New Roman"/>
          <w:b/>
          <w:color w:val="000000" w:themeColor="text1"/>
          <w:sz w:val="24"/>
          <w:szCs w:val="24"/>
        </w:rPr>
        <w:t>elationship</w:t>
      </w:r>
      <w:r w:rsidR="005B78F1">
        <w:rPr>
          <w:rFonts w:ascii="Times New Roman" w:eastAsia="宋体" w:hAnsi="Times New Roman" w:cs="Times New Roman"/>
          <w:b/>
          <w:color w:val="000000" w:themeColor="text1"/>
          <w:sz w:val="24"/>
          <w:szCs w:val="24"/>
        </w:rPr>
        <w:t>s</w:t>
      </w:r>
      <w:r w:rsidR="002921C0">
        <w:rPr>
          <w:rFonts w:ascii="Times New Roman" w:eastAsia="宋体" w:hAnsi="Times New Roman" w:cs="Times New Roman"/>
          <w:b/>
          <w:color w:val="000000" w:themeColor="text1"/>
          <w:sz w:val="24"/>
          <w:szCs w:val="24"/>
        </w:rPr>
        <w:t xml:space="preserve"> between </w:t>
      </w:r>
      <w:r w:rsidR="00DF7247">
        <w:rPr>
          <w:rFonts w:ascii="Times New Roman" w:eastAsia="宋体" w:hAnsi="Times New Roman" w:cs="Times New Roman"/>
          <w:b/>
          <w:color w:val="000000" w:themeColor="text1"/>
          <w:sz w:val="24"/>
          <w:szCs w:val="24"/>
        </w:rPr>
        <w:t>a</w:t>
      </w:r>
      <w:r w:rsidR="00DF7247" w:rsidRPr="00183D13">
        <w:rPr>
          <w:rFonts w:ascii="Times New Roman" w:eastAsia="宋体" w:hAnsi="Times New Roman" w:cs="Times New Roman"/>
          <w:b/>
          <w:color w:val="000000" w:themeColor="text1"/>
          <w:sz w:val="24"/>
          <w:szCs w:val="24"/>
        </w:rPr>
        <w:t>ging</w:t>
      </w:r>
      <w:r w:rsidR="00DF7247" w:rsidDel="00DF7247">
        <w:rPr>
          <w:rFonts w:ascii="Times New Roman" w:eastAsia="宋体" w:hAnsi="Times New Roman" w:cs="Times New Roman"/>
          <w:b/>
          <w:color w:val="000000" w:themeColor="text1"/>
          <w:sz w:val="24"/>
          <w:szCs w:val="24"/>
        </w:rPr>
        <w:t xml:space="preserve"> </w:t>
      </w:r>
      <w:r w:rsidR="00DF7247">
        <w:rPr>
          <w:rFonts w:ascii="Times New Roman" w:eastAsia="宋体" w:hAnsi="Times New Roman" w:cs="Times New Roman"/>
          <w:b/>
          <w:color w:val="000000" w:themeColor="text1"/>
          <w:sz w:val="24"/>
          <w:szCs w:val="24"/>
        </w:rPr>
        <w:t>and</w:t>
      </w:r>
      <w:r w:rsidR="00DF7247" w:rsidDel="00DF7247">
        <w:rPr>
          <w:rFonts w:ascii="Times New Roman" w:eastAsia="宋体" w:hAnsi="Times New Roman" w:cs="Times New Roman"/>
          <w:b/>
          <w:color w:val="000000" w:themeColor="text1"/>
          <w:sz w:val="24"/>
          <w:szCs w:val="24"/>
        </w:rPr>
        <w:t xml:space="preserve"> </w:t>
      </w:r>
      <w:r w:rsidR="002921C0">
        <w:rPr>
          <w:rFonts w:ascii="Times New Roman" w:eastAsia="宋体" w:hAnsi="Times New Roman" w:cs="Times New Roman"/>
          <w:b/>
          <w:color w:val="000000" w:themeColor="text1"/>
          <w:sz w:val="24"/>
          <w:szCs w:val="24"/>
        </w:rPr>
        <w:t>a</w:t>
      </w:r>
      <w:r>
        <w:rPr>
          <w:rFonts w:ascii="Times New Roman" w:eastAsia="宋体" w:hAnsi="Times New Roman" w:cs="Times New Roman" w:hint="eastAsia"/>
          <w:b/>
          <w:color w:val="000000" w:themeColor="text1"/>
          <w:sz w:val="24"/>
          <w:szCs w:val="24"/>
        </w:rPr>
        <w:t>g</w:t>
      </w:r>
      <w:r>
        <w:rPr>
          <w:rFonts w:ascii="Times New Roman" w:eastAsia="宋体" w:hAnsi="Times New Roman" w:cs="Times New Roman"/>
          <w:b/>
          <w:color w:val="000000" w:themeColor="text1"/>
          <w:sz w:val="24"/>
          <w:szCs w:val="24"/>
        </w:rPr>
        <w:t>ricultural sustainability</w:t>
      </w:r>
      <w:r w:rsidRPr="00183D13">
        <w:rPr>
          <w:rFonts w:ascii="Times New Roman" w:eastAsia="宋体" w:hAnsi="Times New Roman" w:cs="Times New Roman"/>
          <w:b/>
          <w:color w:val="000000" w:themeColor="text1"/>
          <w:sz w:val="24"/>
          <w:szCs w:val="24"/>
        </w:rPr>
        <w:t xml:space="preserve">. </w:t>
      </w:r>
      <w:r w:rsidR="007A3942">
        <w:rPr>
          <w:rFonts w:ascii="Times New Roman" w:eastAsia="宋体" w:hAnsi="Times New Roman" w:cs="Times New Roman"/>
          <w:color w:val="000000" w:themeColor="text1"/>
          <w:kern w:val="0"/>
          <w:sz w:val="24"/>
          <w:szCs w:val="24"/>
        </w:rPr>
        <w:t>(a) Farm size; (b) Education; (c) Labor productivity; (d) Total agricultural input; (e) Agricultural output; (f) Profit-cost ratio; (g) Fertilization; (h) Fertilizer use efficiency.</w:t>
      </w:r>
      <w:r w:rsidR="00DF7247">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Machine</w:t>
      </w:r>
      <w:r w:rsidR="004D2557">
        <w:rPr>
          <w:rFonts w:ascii="Times New Roman" w:eastAsia="宋体" w:hAnsi="Times New Roman" w:cs="Times New Roman"/>
          <w:color w:val="000000" w:themeColor="text1"/>
          <w:sz w:val="24"/>
          <w:szCs w:val="24"/>
        </w:rPr>
        <w:t xml:space="preserve"> input</w:t>
      </w:r>
      <w:r>
        <w:rPr>
          <w:rFonts w:ascii="Times New Roman" w:eastAsia="宋体" w:hAnsi="Times New Roman" w:cs="Times New Roman"/>
          <w:color w:val="000000" w:themeColor="text1"/>
          <w:sz w:val="24"/>
          <w:szCs w:val="24"/>
        </w:rPr>
        <w:t xml:space="preserve"> changes was not presented </w:t>
      </w:r>
      <w:r w:rsidR="00FF2CCF">
        <w:rPr>
          <w:rFonts w:ascii="Times New Roman" w:eastAsia="宋体" w:hAnsi="Times New Roman" w:cs="Times New Roman"/>
          <w:color w:val="000000" w:themeColor="text1"/>
          <w:sz w:val="24"/>
          <w:szCs w:val="24"/>
        </w:rPr>
        <w:t>due to</w:t>
      </w:r>
      <w:r>
        <w:rPr>
          <w:rFonts w:ascii="Times New Roman" w:eastAsia="宋体" w:hAnsi="Times New Roman" w:cs="Times New Roman"/>
          <w:color w:val="000000" w:themeColor="text1"/>
          <w:sz w:val="24"/>
          <w:szCs w:val="24"/>
        </w:rPr>
        <w:t xml:space="preserve"> its non-linear relationship with aging.</w:t>
      </w:r>
      <w:r w:rsidR="00E42024">
        <w:rPr>
          <w:rFonts w:ascii="Times New Roman" w:eastAsia="宋体" w:hAnsi="Times New Roman" w:cs="Times New Roman"/>
          <w:color w:val="000000" w:themeColor="text1"/>
          <w:sz w:val="24"/>
          <w:szCs w:val="24"/>
        </w:rPr>
        <w:t xml:space="preserve"> </w:t>
      </w:r>
    </w:p>
    <w:p w14:paraId="0A405E59" w14:textId="77777777" w:rsidR="00377DF2" w:rsidRDefault="00377DF2" w:rsidP="00377DF2">
      <w:pPr>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w:lastRenderedPageBreak/>
        <w:drawing>
          <wp:inline distT="0" distB="0" distL="0" distR="0" wp14:anchorId="04C476EE" wp14:editId="00132ED4">
            <wp:extent cx="5179039" cy="5082949"/>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jpg"/>
                    <pic:cNvPicPr/>
                  </pic:nvPicPr>
                  <pic:blipFill rotWithShape="1">
                    <a:blip r:embed="rId9" cstate="print">
                      <a:extLst>
                        <a:ext uri="{28A0092B-C50C-407E-A947-70E740481C1C}">
                          <a14:useLocalDpi xmlns:a14="http://schemas.microsoft.com/office/drawing/2010/main" val="0"/>
                        </a:ext>
                      </a:extLst>
                    </a:blip>
                    <a:srcRect r="17600"/>
                    <a:stretch/>
                  </pic:blipFill>
                  <pic:spPr bwMode="auto">
                    <a:xfrm>
                      <a:off x="0" y="0"/>
                      <a:ext cx="5184015" cy="5087832"/>
                    </a:xfrm>
                    <a:prstGeom prst="rect">
                      <a:avLst/>
                    </a:prstGeom>
                    <a:ln>
                      <a:noFill/>
                    </a:ln>
                    <a:extLst>
                      <a:ext uri="{53640926-AAD7-44D8-BBD7-CCE9431645EC}">
                        <a14:shadowObscured xmlns:a14="http://schemas.microsoft.com/office/drawing/2010/main"/>
                      </a:ext>
                    </a:extLst>
                  </pic:spPr>
                </pic:pic>
              </a:graphicData>
            </a:graphic>
          </wp:inline>
        </w:drawing>
      </w:r>
    </w:p>
    <w:p w14:paraId="38D09017" w14:textId="0951463F" w:rsidR="00BB1246" w:rsidRPr="009E11EF" w:rsidRDefault="00377DF2" w:rsidP="009E11EF">
      <w:pPr>
        <w:rPr>
          <w:rFonts w:ascii="Times New Roman" w:hAnsi="Times New Roman" w:cs="Times New Roman"/>
          <w:sz w:val="24"/>
          <w:szCs w:val="24"/>
        </w:rPr>
      </w:pPr>
      <w:r w:rsidRPr="00807145">
        <w:rPr>
          <w:rFonts w:ascii="Times New Roman" w:eastAsia="宋体" w:hAnsi="Times New Roman" w:cs="Times New Roman" w:hint="eastAsia"/>
          <w:b/>
          <w:color w:val="000000" w:themeColor="text1"/>
          <w:sz w:val="24"/>
          <w:szCs w:val="24"/>
        </w:rPr>
        <w:t>Fig</w:t>
      </w:r>
      <w:r>
        <w:rPr>
          <w:rFonts w:ascii="Times New Roman" w:eastAsia="宋体" w:hAnsi="Times New Roman" w:cs="Times New Roman"/>
          <w:b/>
          <w:color w:val="000000" w:themeColor="text1"/>
          <w:sz w:val="24"/>
          <w:szCs w:val="24"/>
        </w:rPr>
        <w:t>. S2</w:t>
      </w:r>
      <w:r w:rsidRPr="00807145">
        <w:rPr>
          <w:rFonts w:ascii="Times New Roman" w:eastAsia="宋体" w:hAnsi="Times New Roman" w:cs="Times New Roman"/>
          <w:b/>
          <w:color w:val="000000" w:themeColor="text1"/>
          <w:sz w:val="24"/>
          <w:szCs w:val="24"/>
        </w:rPr>
        <w:t xml:space="preserve"> </w:t>
      </w:r>
      <w:r w:rsidR="00D42977">
        <w:rPr>
          <w:rFonts w:ascii="Times New Roman" w:eastAsia="宋体" w:hAnsi="Times New Roman" w:cs="Times New Roman"/>
          <w:b/>
          <w:color w:val="000000" w:themeColor="text1"/>
          <w:sz w:val="24"/>
          <w:szCs w:val="24"/>
        </w:rPr>
        <w:t>Changes of</w:t>
      </w:r>
      <w:r w:rsidRPr="00807145">
        <w:rPr>
          <w:rFonts w:ascii="Times New Roman" w:eastAsia="宋体" w:hAnsi="Times New Roman" w:cs="Times New Roman"/>
          <w:b/>
          <w:color w:val="000000" w:themeColor="text1"/>
          <w:sz w:val="24"/>
          <w:szCs w:val="24"/>
        </w:rPr>
        <w:t xml:space="preserve"> agricultural sustainability</w:t>
      </w:r>
      <w:r>
        <w:rPr>
          <w:rFonts w:ascii="Times New Roman" w:eastAsia="宋体" w:hAnsi="Times New Roman" w:cs="Times New Roman"/>
          <w:b/>
          <w:color w:val="000000" w:themeColor="text1"/>
          <w:sz w:val="24"/>
          <w:szCs w:val="24"/>
        </w:rPr>
        <w:t xml:space="preserve"> </w:t>
      </w:r>
      <w:r w:rsidR="00DF7247">
        <w:rPr>
          <w:rFonts w:ascii="Times New Roman" w:eastAsia="宋体" w:hAnsi="Times New Roman" w:cs="Times New Roman"/>
          <w:b/>
          <w:color w:val="000000" w:themeColor="text1"/>
          <w:sz w:val="24"/>
          <w:szCs w:val="24"/>
        </w:rPr>
        <w:t xml:space="preserve">with </w:t>
      </w:r>
      <w:r w:rsidR="00D42977">
        <w:rPr>
          <w:rFonts w:ascii="Times New Roman" w:eastAsia="宋体" w:hAnsi="Times New Roman" w:cs="Times New Roman"/>
          <w:b/>
          <w:color w:val="000000" w:themeColor="text1"/>
          <w:sz w:val="24"/>
          <w:szCs w:val="24"/>
        </w:rPr>
        <w:t xml:space="preserve">aging </w:t>
      </w:r>
      <w:r>
        <w:rPr>
          <w:rFonts w:ascii="Times New Roman" w:eastAsia="宋体" w:hAnsi="Times New Roman" w:cs="Times New Roman" w:hint="eastAsia"/>
          <w:b/>
          <w:color w:val="000000" w:themeColor="text1"/>
          <w:sz w:val="24"/>
          <w:szCs w:val="24"/>
        </w:rPr>
        <w:t>in</w:t>
      </w:r>
      <w:r>
        <w:rPr>
          <w:rFonts w:ascii="Times New Roman" w:eastAsia="宋体" w:hAnsi="Times New Roman" w:cs="Times New Roman"/>
          <w:b/>
          <w:color w:val="000000" w:themeColor="text1"/>
          <w:sz w:val="24"/>
          <w:szCs w:val="24"/>
        </w:rPr>
        <w:t xml:space="preserve"> 2019</w:t>
      </w:r>
      <w:r w:rsidRPr="00807145">
        <w:rPr>
          <w:rFonts w:ascii="Times New Roman" w:eastAsia="宋体" w:hAnsi="Times New Roman" w:cs="Times New Roman"/>
          <w:b/>
          <w:color w:val="000000" w:themeColor="text1"/>
          <w:sz w:val="24"/>
          <w:szCs w:val="24"/>
        </w:rPr>
        <w:t xml:space="preserve">. </w:t>
      </w:r>
      <w:r w:rsidR="007A3942">
        <w:rPr>
          <w:rFonts w:ascii="Times New Roman" w:eastAsia="宋体" w:hAnsi="Times New Roman" w:cs="Times New Roman"/>
          <w:color w:val="000000" w:themeColor="text1"/>
          <w:kern w:val="0"/>
          <w:sz w:val="24"/>
          <w:szCs w:val="24"/>
        </w:rPr>
        <w:t xml:space="preserve">(a) Farm size; (b) Education; (c) Labor productivity; (d) Total agricultural input; (e) Agricultural output; (f) Profit-cost ratio; (g) </w:t>
      </w:r>
      <w:r w:rsidR="004D2557">
        <w:rPr>
          <w:rFonts w:ascii="Times New Roman" w:eastAsia="宋体" w:hAnsi="Times New Roman" w:cs="Times New Roman"/>
          <w:color w:val="000000" w:themeColor="text1"/>
          <w:sz w:val="24"/>
          <w:szCs w:val="24"/>
        </w:rPr>
        <w:t>Machine input</w:t>
      </w:r>
      <w:r w:rsidR="007A3942">
        <w:rPr>
          <w:rFonts w:ascii="Times New Roman" w:eastAsia="宋体" w:hAnsi="Times New Roman" w:cs="Times New Roman"/>
          <w:color w:val="000000" w:themeColor="text1"/>
          <w:kern w:val="0"/>
          <w:sz w:val="24"/>
          <w:szCs w:val="24"/>
        </w:rPr>
        <w:t>; (h) Fertilization; (</w:t>
      </w:r>
      <w:proofErr w:type="spellStart"/>
      <w:r w:rsidR="007A3942">
        <w:rPr>
          <w:rFonts w:ascii="Times New Roman" w:eastAsia="宋体" w:hAnsi="Times New Roman" w:cs="Times New Roman"/>
          <w:color w:val="000000" w:themeColor="text1"/>
          <w:kern w:val="0"/>
          <w:sz w:val="24"/>
          <w:szCs w:val="24"/>
        </w:rPr>
        <w:t>i</w:t>
      </w:r>
      <w:proofErr w:type="spellEnd"/>
      <w:r w:rsidR="007A3942">
        <w:rPr>
          <w:rFonts w:ascii="Times New Roman" w:eastAsia="宋体" w:hAnsi="Times New Roman" w:cs="Times New Roman"/>
          <w:color w:val="000000" w:themeColor="text1"/>
          <w:kern w:val="0"/>
          <w:sz w:val="24"/>
          <w:szCs w:val="24"/>
        </w:rPr>
        <w:t xml:space="preserve">) Fertilizer use efficiency. </w:t>
      </w:r>
      <w:r w:rsidRPr="00126DB5">
        <w:rPr>
          <w:rFonts w:ascii="Times New Roman" w:hAnsi="Times New Roman" w:cs="Times New Roman"/>
          <w:sz w:val="24"/>
          <w:szCs w:val="24"/>
        </w:rPr>
        <w:t xml:space="preserve">The </w:t>
      </w:r>
      <w:r>
        <w:rPr>
          <w:rFonts w:ascii="Times New Roman" w:hAnsi="Times New Roman" w:cs="Times New Roman"/>
          <w:sz w:val="24"/>
          <w:szCs w:val="24"/>
        </w:rPr>
        <w:t xml:space="preserve">predicted means the value </w:t>
      </w:r>
      <w:r w:rsidRPr="00807145">
        <w:rPr>
          <w:rFonts w:ascii="Times New Roman" w:eastAsia="宋体" w:hAnsi="Times New Roman" w:cs="Times New Roman"/>
          <w:color w:val="000000" w:themeColor="text1"/>
          <w:sz w:val="24"/>
          <w:szCs w:val="24"/>
        </w:rPr>
        <w:t xml:space="preserve">without </w:t>
      </w:r>
      <w:r>
        <w:rPr>
          <w:rFonts w:ascii="Times New Roman" w:eastAsia="宋体" w:hAnsi="Times New Roman" w:cs="Times New Roman"/>
          <w:color w:val="000000" w:themeColor="text1"/>
          <w:sz w:val="24"/>
          <w:szCs w:val="24"/>
        </w:rPr>
        <w:t>aging.</w:t>
      </w:r>
      <w:r>
        <w:rPr>
          <w:rFonts w:ascii="Times New Roman" w:hAnsi="Times New Roman" w:cs="Times New Roman"/>
          <w:sz w:val="24"/>
          <w:szCs w:val="24"/>
        </w:rPr>
        <w:t xml:space="preserve"> </w:t>
      </w:r>
      <w:r w:rsidR="00D42977">
        <w:rPr>
          <w:rFonts w:ascii="Times New Roman" w:hAnsi="Times New Roman" w:cs="Times New Roman"/>
          <w:sz w:val="24"/>
          <w:szCs w:val="24"/>
        </w:rPr>
        <w:t xml:space="preserve">The observed means the observed value in 2019. </w:t>
      </w:r>
      <w:r>
        <w:rPr>
          <w:rFonts w:ascii="Times New Roman" w:hAnsi="Times New Roman" w:cs="Times New Roman"/>
          <w:sz w:val="24"/>
          <w:szCs w:val="24"/>
        </w:rPr>
        <w:t>The input, output,</w:t>
      </w:r>
      <w:r w:rsidRPr="0028728F">
        <w:rPr>
          <w:rFonts w:ascii="Times New Roman" w:hAnsi="Times New Roman" w:cs="Times New Roman"/>
          <w:sz w:val="24"/>
          <w:szCs w:val="24"/>
        </w:rPr>
        <w:t xml:space="preserve"> </w:t>
      </w:r>
      <w:r>
        <w:rPr>
          <w:rFonts w:ascii="Times New Roman" w:hAnsi="Times New Roman" w:cs="Times New Roman"/>
          <w:sz w:val="24"/>
          <w:szCs w:val="24"/>
        </w:rPr>
        <w:t>machine and fertilization are all</w:t>
      </w:r>
      <w:r w:rsidRPr="00126DB5">
        <w:rPr>
          <w:rFonts w:ascii="Times New Roman" w:hAnsi="Times New Roman" w:cs="Times New Roman"/>
          <w:sz w:val="24"/>
          <w:szCs w:val="24"/>
        </w:rPr>
        <w:t xml:space="preserve"> weight</w:t>
      </w:r>
      <w:r>
        <w:rPr>
          <w:rFonts w:ascii="Times New Roman" w:hAnsi="Times New Roman" w:cs="Times New Roman"/>
          <w:sz w:val="24"/>
          <w:szCs w:val="24"/>
        </w:rPr>
        <w:t xml:space="preserve">ed with </w:t>
      </w:r>
      <w:r w:rsidRPr="00126DB5">
        <w:rPr>
          <w:rFonts w:ascii="Times New Roman" w:hAnsi="Times New Roman" w:cs="Times New Roman"/>
          <w:sz w:val="24"/>
          <w:szCs w:val="24"/>
        </w:rPr>
        <w:t xml:space="preserve">the total </w:t>
      </w:r>
      <w:r>
        <w:rPr>
          <w:rFonts w:ascii="Times New Roman" w:hAnsi="Times New Roman" w:cs="Times New Roman"/>
          <w:sz w:val="24"/>
          <w:szCs w:val="24"/>
        </w:rPr>
        <w:t>cultivated</w:t>
      </w:r>
      <w:r w:rsidRPr="00126DB5">
        <w:rPr>
          <w:rFonts w:ascii="Times New Roman" w:hAnsi="Times New Roman" w:cs="Times New Roman"/>
          <w:sz w:val="24"/>
          <w:szCs w:val="24"/>
        </w:rPr>
        <w:t xml:space="preserve"> area</w:t>
      </w:r>
      <w:r>
        <w:rPr>
          <w:rFonts w:ascii="Times New Roman" w:hAnsi="Times New Roman" w:cs="Times New Roman"/>
          <w:sz w:val="24"/>
          <w:szCs w:val="24"/>
        </w:rPr>
        <w:t xml:space="preserve"> on province-level</w:t>
      </w:r>
      <w:r w:rsidRPr="00126DB5">
        <w:rPr>
          <w:rFonts w:ascii="Times New Roman" w:hAnsi="Times New Roman" w:cs="Times New Roman"/>
          <w:sz w:val="24"/>
          <w:szCs w:val="24"/>
        </w:rPr>
        <w:t xml:space="preserve">. </w:t>
      </w:r>
      <w:r w:rsidRPr="00377DF2">
        <w:rPr>
          <w:rFonts w:ascii="Times New Roman" w:hAnsi="Times New Roman" w:cs="Times New Roman"/>
          <w:sz w:val="24"/>
          <w:szCs w:val="24"/>
        </w:rPr>
        <w:t>Acronyms for 31 provinces, autonomous regions, and municipalities directly under the Central Government</w:t>
      </w:r>
      <w:r>
        <w:rPr>
          <w:rFonts w:ascii="Times New Roman" w:hAnsi="Times New Roman" w:cs="Times New Roman"/>
          <w:sz w:val="24"/>
          <w:szCs w:val="24"/>
        </w:rPr>
        <w:t xml:space="preserve"> </w:t>
      </w:r>
      <w:r>
        <w:rPr>
          <w:rFonts w:ascii="Times New Roman" w:hAnsi="Times New Roman" w:cs="Times New Roman" w:hint="eastAsia"/>
          <w:sz w:val="24"/>
          <w:szCs w:val="24"/>
        </w:rPr>
        <w:t>are</w:t>
      </w:r>
      <w:r>
        <w:rPr>
          <w:rFonts w:ascii="Times New Roman" w:hAnsi="Times New Roman" w:cs="Times New Roman"/>
          <w:sz w:val="24"/>
          <w:szCs w:val="24"/>
        </w:rPr>
        <w:t xml:space="preserve"> listed in Table S</w:t>
      </w:r>
      <w:r w:rsidR="00232520">
        <w:rPr>
          <w:rFonts w:ascii="Times New Roman" w:hAnsi="Times New Roman" w:cs="Times New Roman"/>
          <w:sz w:val="24"/>
          <w:szCs w:val="24"/>
        </w:rPr>
        <w:t>6</w:t>
      </w:r>
      <w:r w:rsidRPr="00377DF2">
        <w:rPr>
          <w:rFonts w:ascii="Times New Roman" w:hAnsi="Times New Roman" w:cs="Times New Roman"/>
          <w:sz w:val="24"/>
          <w:szCs w:val="24"/>
        </w:rPr>
        <w:t xml:space="preserve">. </w:t>
      </w:r>
      <w:r>
        <w:rPr>
          <w:rFonts w:ascii="Times New Roman" w:hAnsi="Times New Roman" w:cs="Times New Roman"/>
          <w:sz w:val="24"/>
          <w:szCs w:val="24"/>
        </w:rPr>
        <w:t>Shanghai, Tibet and Xinjiang aren’t depicted due to data limitation.</w:t>
      </w:r>
      <w:r w:rsidR="00BB1246">
        <w:rPr>
          <w:rFonts w:ascii="Times New Roman" w:eastAsia="宋体" w:hAnsi="Times New Roman" w:cs="Times New Roman"/>
          <w:color w:val="000000" w:themeColor="text1"/>
          <w:sz w:val="24"/>
          <w:szCs w:val="24"/>
        </w:rPr>
        <w:br w:type="page"/>
      </w:r>
    </w:p>
    <w:p w14:paraId="2BC63733" w14:textId="5FEA5700" w:rsidR="001B6B46" w:rsidRPr="00BB1246" w:rsidRDefault="002439E3" w:rsidP="00205FCB">
      <w:pPr>
        <w:widowControl/>
        <w:jc w:val="left"/>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w:lastRenderedPageBreak/>
        <w:drawing>
          <wp:inline distT="0" distB="0" distL="0" distR="0" wp14:anchorId="16BA0BC7" wp14:editId="729E389D">
            <wp:extent cx="4948084" cy="4283710"/>
            <wp:effectExtent l="0" t="0" r="508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3 N loss and Abandon-211214.jpg"/>
                    <pic:cNvPicPr/>
                  </pic:nvPicPr>
                  <pic:blipFill rotWithShape="1">
                    <a:blip r:embed="rId10" cstate="print">
                      <a:extLst>
                        <a:ext uri="{28A0092B-C50C-407E-A947-70E740481C1C}">
                          <a14:useLocalDpi xmlns:a14="http://schemas.microsoft.com/office/drawing/2010/main" val="0"/>
                        </a:ext>
                      </a:extLst>
                    </a:blip>
                    <a:srcRect r="6253"/>
                    <a:stretch/>
                  </pic:blipFill>
                  <pic:spPr bwMode="auto">
                    <a:xfrm>
                      <a:off x="0" y="0"/>
                      <a:ext cx="4948084" cy="4283710"/>
                    </a:xfrm>
                    <a:prstGeom prst="rect">
                      <a:avLst/>
                    </a:prstGeom>
                    <a:ln>
                      <a:noFill/>
                    </a:ln>
                    <a:extLst>
                      <a:ext uri="{53640926-AAD7-44D8-BBD7-CCE9431645EC}">
                        <a14:shadowObscured xmlns:a14="http://schemas.microsoft.com/office/drawing/2010/main"/>
                      </a:ext>
                    </a:extLst>
                  </pic:spPr>
                </pic:pic>
              </a:graphicData>
            </a:graphic>
          </wp:inline>
        </w:drawing>
      </w:r>
    </w:p>
    <w:p w14:paraId="3C3078A3" w14:textId="695434EF" w:rsidR="0087045D" w:rsidRDefault="00A5634C" w:rsidP="009E11EF">
      <w:pPr>
        <w:rPr>
          <w:rFonts w:ascii="Times New Roman" w:hAnsi="Times New Roman" w:cs="Times New Roman"/>
          <w:sz w:val="24"/>
          <w:szCs w:val="24"/>
        </w:rPr>
      </w:pPr>
      <w:r w:rsidRPr="00807145">
        <w:rPr>
          <w:rFonts w:ascii="Times New Roman" w:eastAsia="宋体" w:hAnsi="Times New Roman" w:cs="Times New Roman" w:hint="eastAsia"/>
          <w:b/>
          <w:color w:val="000000" w:themeColor="text1"/>
          <w:sz w:val="24"/>
          <w:szCs w:val="24"/>
        </w:rPr>
        <w:t>Fig</w:t>
      </w:r>
      <w:r>
        <w:rPr>
          <w:rFonts w:ascii="Times New Roman" w:eastAsia="宋体" w:hAnsi="Times New Roman" w:cs="Times New Roman"/>
          <w:b/>
          <w:color w:val="000000" w:themeColor="text1"/>
          <w:sz w:val="24"/>
          <w:szCs w:val="24"/>
        </w:rPr>
        <w:t>. S</w:t>
      </w:r>
      <w:r w:rsidR="00DB56BB">
        <w:rPr>
          <w:rFonts w:ascii="Times New Roman" w:eastAsia="宋体" w:hAnsi="Times New Roman" w:cs="Times New Roman"/>
          <w:b/>
          <w:color w:val="000000" w:themeColor="text1"/>
          <w:sz w:val="24"/>
          <w:szCs w:val="24"/>
        </w:rPr>
        <w:t>3</w:t>
      </w:r>
      <w:r w:rsidRPr="00807145">
        <w:rPr>
          <w:rFonts w:ascii="Times New Roman" w:eastAsia="宋体" w:hAnsi="Times New Roman" w:cs="Times New Roman"/>
          <w:b/>
          <w:color w:val="000000" w:themeColor="text1"/>
          <w:sz w:val="24"/>
          <w:szCs w:val="24"/>
        </w:rPr>
        <w:t xml:space="preserve"> </w:t>
      </w:r>
      <w:r w:rsidR="00EB5C15">
        <w:rPr>
          <w:rFonts w:ascii="Times New Roman" w:eastAsia="宋体" w:hAnsi="Times New Roman" w:cs="Times New Roman"/>
          <w:b/>
          <w:color w:val="000000" w:themeColor="text1"/>
          <w:sz w:val="24"/>
          <w:szCs w:val="24"/>
        </w:rPr>
        <w:t>I</w:t>
      </w:r>
      <w:r w:rsidRPr="00807145">
        <w:rPr>
          <w:rFonts w:ascii="Times New Roman" w:eastAsia="宋体" w:hAnsi="Times New Roman" w:cs="Times New Roman"/>
          <w:b/>
          <w:color w:val="000000" w:themeColor="text1"/>
          <w:sz w:val="24"/>
          <w:szCs w:val="24"/>
        </w:rPr>
        <w:t xml:space="preserve">mpact of aging on </w:t>
      </w:r>
      <w:r w:rsidR="00DB56BB">
        <w:rPr>
          <w:rFonts w:ascii="Times New Roman" w:eastAsia="宋体" w:hAnsi="Times New Roman" w:cs="Times New Roman"/>
          <w:b/>
          <w:color w:val="000000" w:themeColor="text1"/>
          <w:sz w:val="24"/>
          <w:szCs w:val="24"/>
        </w:rPr>
        <w:t>abandoned cropland and</w:t>
      </w:r>
      <w:r w:rsidR="00AA58BF">
        <w:rPr>
          <w:rFonts w:ascii="Times New Roman" w:eastAsia="宋体" w:hAnsi="Times New Roman" w:cs="Times New Roman"/>
          <w:b/>
          <w:color w:val="000000" w:themeColor="text1"/>
          <w:sz w:val="24"/>
          <w:szCs w:val="24"/>
        </w:rPr>
        <w:t xml:space="preserve"> </w:t>
      </w:r>
      <w:r w:rsidR="00FF2CCF">
        <w:rPr>
          <w:rFonts w:ascii="Times New Roman" w:eastAsia="宋体" w:hAnsi="Times New Roman" w:cs="Times New Roman"/>
          <w:b/>
          <w:color w:val="000000" w:themeColor="text1"/>
          <w:sz w:val="24"/>
          <w:szCs w:val="24"/>
        </w:rPr>
        <w:t>nitrogen (</w:t>
      </w:r>
      <w:r w:rsidR="00AA58BF">
        <w:rPr>
          <w:rFonts w:ascii="Times New Roman" w:eastAsia="宋体" w:hAnsi="Times New Roman" w:cs="Times New Roman"/>
          <w:b/>
          <w:color w:val="000000" w:themeColor="text1"/>
          <w:sz w:val="24"/>
          <w:szCs w:val="24"/>
        </w:rPr>
        <w:t>N</w:t>
      </w:r>
      <w:r w:rsidR="00FF2CCF">
        <w:rPr>
          <w:rFonts w:ascii="Times New Roman" w:eastAsia="宋体" w:hAnsi="Times New Roman" w:cs="Times New Roman"/>
          <w:b/>
          <w:color w:val="000000" w:themeColor="text1"/>
          <w:sz w:val="24"/>
          <w:szCs w:val="24"/>
        </w:rPr>
        <w:t>)</w:t>
      </w:r>
      <w:r w:rsidR="00DB56BB">
        <w:rPr>
          <w:rFonts w:ascii="Times New Roman" w:eastAsia="宋体" w:hAnsi="Times New Roman" w:cs="Times New Roman"/>
          <w:b/>
          <w:color w:val="000000" w:themeColor="text1"/>
          <w:sz w:val="24"/>
          <w:szCs w:val="24"/>
        </w:rPr>
        <w:t xml:space="preserve"> fertilizer los</w:t>
      </w:r>
      <w:r>
        <w:rPr>
          <w:rFonts w:ascii="Times New Roman" w:eastAsia="宋体" w:hAnsi="Times New Roman" w:cs="Times New Roman"/>
          <w:b/>
          <w:color w:val="000000" w:themeColor="text1"/>
          <w:sz w:val="24"/>
          <w:szCs w:val="24"/>
        </w:rPr>
        <w:t xml:space="preserve">s </w:t>
      </w:r>
      <w:r>
        <w:rPr>
          <w:rFonts w:ascii="Times New Roman" w:eastAsia="宋体" w:hAnsi="Times New Roman" w:cs="Times New Roman" w:hint="eastAsia"/>
          <w:b/>
          <w:color w:val="000000" w:themeColor="text1"/>
          <w:sz w:val="24"/>
          <w:szCs w:val="24"/>
        </w:rPr>
        <w:t>in</w:t>
      </w:r>
      <w:r>
        <w:rPr>
          <w:rFonts w:ascii="Times New Roman" w:eastAsia="宋体" w:hAnsi="Times New Roman" w:cs="Times New Roman"/>
          <w:b/>
          <w:color w:val="000000" w:themeColor="text1"/>
          <w:sz w:val="24"/>
          <w:szCs w:val="24"/>
        </w:rPr>
        <w:t xml:space="preserve"> 2019</w:t>
      </w:r>
      <w:r w:rsidRPr="00807145">
        <w:rPr>
          <w:rFonts w:ascii="Times New Roman" w:eastAsia="宋体" w:hAnsi="Times New Roman" w:cs="Times New Roman"/>
          <w:b/>
          <w:color w:val="000000" w:themeColor="text1"/>
          <w:sz w:val="24"/>
          <w:szCs w:val="24"/>
        </w:rPr>
        <w:t xml:space="preserve">. </w:t>
      </w:r>
      <w:r w:rsidR="00DB56BB" w:rsidRPr="00DB56BB">
        <w:rPr>
          <w:rFonts w:ascii="Times New Roman" w:eastAsia="宋体" w:hAnsi="Times New Roman" w:cs="Times New Roman"/>
          <w:color w:val="000000" w:themeColor="text1"/>
          <w:sz w:val="24"/>
          <w:szCs w:val="24"/>
        </w:rPr>
        <w:t>(a)</w:t>
      </w:r>
      <w:r w:rsidR="00F72085">
        <w:rPr>
          <w:rFonts w:ascii="Times New Roman" w:eastAsia="宋体" w:hAnsi="Times New Roman" w:cs="Times New Roman"/>
          <w:color w:val="000000" w:themeColor="text1"/>
          <w:sz w:val="24"/>
          <w:szCs w:val="24"/>
        </w:rPr>
        <w:t xml:space="preserve"> </w:t>
      </w:r>
      <w:r w:rsidR="00DF7247">
        <w:rPr>
          <w:rFonts w:ascii="Times New Roman" w:eastAsia="宋体" w:hAnsi="Times New Roman" w:cs="Times New Roman"/>
          <w:color w:val="000000" w:themeColor="text1"/>
          <w:sz w:val="24"/>
          <w:szCs w:val="24"/>
        </w:rPr>
        <w:t>C</w:t>
      </w:r>
      <w:r w:rsidR="00C6592C">
        <w:rPr>
          <w:rFonts w:ascii="Times New Roman" w:eastAsia="宋体" w:hAnsi="Times New Roman" w:cs="Times New Roman"/>
          <w:color w:val="000000" w:themeColor="text1"/>
          <w:sz w:val="24"/>
          <w:szCs w:val="24"/>
        </w:rPr>
        <w:t>hanges</w:t>
      </w:r>
      <w:r w:rsidR="00F72085">
        <w:rPr>
          <w:rFonts w:ascii="Times New Roman" w:eastAsia="宋体" w:hAnsi="Times New Roman" w:cs="Times New Roman"/>
          <w:color w:val="000000" w:themeColor="text1"/>
          <w:sz w:val="24"/>
          <w:szCs w:val="24"/>
        </w:rPr>
        <w:t xml:space="preserve"> on abandoned cropland ratio; </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b</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 xml:space="preserve"> </w:t>
      </w:r>
      <w:r w:rsidR="00DF7247">
        <w:rPr>
          <w:rFonts w:ascii="Times New Roman" w:eastAsia="宋体" w:hAnsi="Times New Roman" w:cs="Times New Roman"/>
          <w:color w:val="000000" w:themeColor="text1"/>
          <w:sz w:val="24"/>
          <w:szCs w:val="24"/>
        </w:rPr>
        <w:t>I</w:t>
      </w:r>
      <w:r w:rsidR="00C6592C">
        <w:rPr>
          <w:rFonts w:ascii="Times New Roman" w:eastAsia="宋体" w:hAnsi="Times New Roman" w:cs="Times New Roman"/>
          <w:color w:val="000000" w:themeColor="text1"/>
          <w:sz w:val="24"/>
          <w:szCs w:val="24"/>
        </w:rPr>
        <w:t>mpact</w:t>
      </w:r>
      <w:r w:rsidR="00F72085">
        <w:rPr>
          <w:rFonts w:ascii="Times New Roman" w:eastAsia="宋体" w:hAnsi="Times New Roman" w:cs="Times New Roman"/>
          <w:color w:val="000000" w:themeColor="text1"/>
          <w:sz w:val="24"/>
          <w:szCs w:val="24"/>
        </w:rPr>
        <w:t xml:space="preserve"> </w:t>
      </w:r>
      <w:r w:rsidR="00C6592C">
        <w:rPr>
          <w:rFonts w:ascii="Times New Roman" w:eastAsia="宋体" w:hAnsi="Times New Roman" w:cs="Times New Roman"/>
          <w:color w:val="000000" w:themeColor="text1"/>
          <w:sz w:val="24"/>
          <w:szCs w:val="24"/>
        </w:rPr>
        <w:t xml:space="preserve">on </w:t>
      </w:r>
      <w:r w:rsidR="00F72085">
        <w:rPr>
          <w:rFonts w:ascii="Times New Roman" w:eastAsia="宋体" w:hAnsi="Times New Roman" w:cs="Times New Roman"/>
          <w:color w:val="000000" w:themeColor="text1"/>
          <w:sz w:val="24"/>
          <w:szCs w:val="24"/>
        </w:rPr>
        <w:t>abandoned cropland ratio</w:t>
      </w:r>
      <w:r w:rsidR="00AA58BF">
        <w:rPr>
          <w:rFonts w:ascii="Times New Roman" w:eastAsia="宋体" w:hAnsi="Times New Roman" w:cs="Times New Roman"/>
          <w:color w:val="000000" w:themeColor="text1"/>
          <w:sz w:val="24"/>
          <w:szCs w:val="24"/>
        </w:rPr>
        <w:t xml:space="preserve"> under aging</w:t>
      </w:r>
      <w:r w:rsidR="00F72085">
        <w:rPr>
          <w:rFonts w:ascii="Times New Roman" w:eastAsia="宋体" w:hAnsi="Times New Roman" w:cs="Times New Roman"/>
          <w:color w:val="000000" w:themeColor="text1"/>
          <w:sz w:val="24"/>
          <w:szCs w:val="24"/>
        </w:rPr>
        <w:t xml:space="preserve">; </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c</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 xml:space="preserve"> </w:t>
      </w:r>
      <w:r w:rsidR="00F657FC">
        <w:rPr>
          <w:rFonts w:ascii="Times New Roman" w:eastAsia="宋体" w:hAnsi="Times New Roman" w:cs="Times New Roman"/>
          <w:color w:val="000000" w:themeColor="text1"/>
          <w:sz w:val="24"/>
          <w:szCs w:val="24"/>
        </w:rPr>
        <w:t>C</w:t>
      </w:r>
      <w:r w:rsidR="00C6592C">
        <w:rPr>
          <w:rFonts w:ascii="Times New Roman" w:eastAsia="宋体" w:hAnsi="Times New Roman" w:cs="Times New Roman"/>
          <w:color w:val="000000" w:themeColor="text1"/>
          <w:sz w:val="24"/>
          <w:szCs w:val="24"/>
        </w:rPr>
        <w:t>hange</w:t>
      </w:r>
      <w:r w:rsidR="00F72085">
        <w:rPr>
          <w:rFonts w:ascii="Times New Roman" w:eastAsia="宋体" w:hAnsi="Times New Roman" w:cs="Times New Roman"/>
          <w:color w:val="000000" w:themeColor="text1"/>
          <w:sz w:val="24"/>
          <w:szCs w:val="24"/>
        </w:rPr>
        <w:t xml:space="preserve">s on </w:t>
      </w:r>
      <w:r w:rsidR="00AA58BF">
        <w:rPr>
          <w:rFonts w:ascii="Times New Roman" w:eastAsia="宋体" w:hAnsi="Times New Roman" w:cs="Times New Roman"/>
          <w:color w:val="000000" w:themeColor="text1"/>
          <w:sz w:val="24"/>
          <w:szCs w:val="24"/>
        </w:rPr>
        <w:t xml:space="preserve">N </w:t>
      </w:r>
      <w:r w:rsidR="00F72085">
        <w:rPr>
          <w:rFonts w:ascii="Times New Roman" w:eastAsia="宋体" w:hAnsi="Times New Roman" w:cs="Times New Roman"/>
          <w:color w:val="000000" w:themeColor="text1"/>
          <w:sz w:val="24"/>
          <w:szCs w:val="24"/>
        </w:rPr>
        <w:t xml:space="preserve">fertilizer loss ratio; </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d</w:t>
      </w:r>
      <w:r w:rsidR="00F72085" w:rsidRPr="00DB56BB">
        <w:rPr>
          <w:rFonts w:ascii="Times New Roman" w:eastAsia="宋体" w:hAnsi="Times New Roman" w:cs="Times New Roman"/>
          <w:color w:val="000000" w:themeColor="text1"/>
          <w:sz w:val="24"/>
          <w:szCs w:val="24"/>
        </w:rPr>
        <w:t>)</w:t>
      </w:r>
      <w:r w:rsidR="00F72085">
        <w:rPr>
          <w:rFonts w:ascii="Times New Roman" w:eastAsia="宋体" w:hAnsi="Times New Roman" w:cs="Times New Roman"/>
          <w:color w:val="000000" w:themeColor="text1"/>
          <w:sz w:val="24"/>
          <w:szCs w:val="24"/>
        </w:rPr>
        <w:t xml:space="preserve"> </w:t>
      </w:r>
      <w:r w:rsidR="00F657FC">
        <w:rPr>
          <w:rFonts w:ascii="Times New Roman" w:eastAsia="宋体" w:hAnsi="Times New Roman" w:cs="Times New Roman"/>
          <w:color w:val="000000" w:themeColor="text1"/>
          <w:sz w:val="24"/>
          <w:szCs w:val="24"/>
        </w:rPr>
        <w:t>I</w:t>
      </w:r>
      <w:r w:rsidR="00C6592C">
        <w:rPr>
          <w:rFonts w:ascii="Times New Roman" w:eastAsia="宋体" w:hAnsi="Times New Roman" w:cs="Times New Roman"/>
          <w:color w:val="000000" w:themeColor="text1"/>
          <w:sz w:val="24"/>
          <w:szCs w:val="24"/>
        </w:rPr>
        <w:t>mpact on</w:t>
      </w:r>
      <w:r w:rsidR="00F72085">
        <w:rPr>
          <w:rFonts w:ascii="Times New Roman" w:eastAsia="宋体" w:hAnsi="Times New Roman" w:cs="Times New Roman"/>
          <w:color w:val="000000" w:themeColor="text1"/>
          <w:sz w:val="24"/>
          <w:szCs w:val="24"/>
        </w:rPr>
        <w:t xml:space="preserve"> </w:t>
      </w:r>
      <w:r w:rsidR="00AA58BF">
        <w:rPr>
          <w:rFonts w:ascii="Times New Roman" w:eastAsia="宋体" w:hAnsi="Times New Roman" w:cs="Times New Roman"/>
          <w:color w:val="000000" w:themeColor="text1"/>
          <w:sz w:val="24"/>
          <w:szCs w:val="24"/>
        </w:rPr>
        <w:t>N</w:t>
      </w:r>
      <w:r w:rsidR="00F72085">
        <w:rPr>
          <w:rFonts w:ascii="Times New Roman" w:eastAsia="宋体" w:hAnsi="Times New Roman" w:cs="Times New Roman"/>
          <w:color w:val="000000" w:themeColor="text1"/>
          <w:sz w:val="24"/>
          <w:szCs w:val="24"/>
        </w:rPr>
        <w:t xml:space="preserve"> fertilizer loss ratio</w:t>
      </w:r>
      <w:r w:rsidR="00AA58BF">
        <w:rPr>
          <w:rFonts w:ascii="Times New Roman" w:eastAsia="宋体" w:hAnsi="Times New Roman" w:cs="Times New Roman"/>
          <w:color w:val="000000" w:themeColor="text1"/>
          <w:sz w:val="24"/>
          <w:szCs w:val="24"/>
        </w:rPr>
        <w:t xml:space="preserve"> under aging</w:t>
      </w:r>
      <w:r w:rsidR="00F72085">
        <w:rPr>
          <w:rFonts w:ascii="Times New Roman" w:eastAsia="宋体" w:hAnsi="Times New Roman" w:cs="Times New Roman"/>
          <w:color w:val="000000" w:themeColor="text1"/>
          <w:sz w:val="24"/>
          <w:szCs w:val="24"/>
        </w:rPr>
        <w:t xml:space="preserve">. </w:t>
      </w:r>
      <w:r w:rsidR="006045D1">
        <w:rPr>
          <w:rFonts w:ascii="Times New Roman" w:eastAsia="宋体" w:hAnsi="Times New Roman" w:cs="Times New Roman"/>
          <w:color w:val="000000" w:themeColor="text1"/>
          <w:sz w:val="24"/>
          <w:szCs w:val="24"/>
        </w:rPr>
        <w:t xml:space="preserve">Abandoned cropland ratio </w:t>
      </w:r>
      <w:r w:rsidR="006045D1">
        <w:rPr>
          <w:rFonts w:ascii="Times New Roman" w:eastAsia="宋体" w:hAnsi="Times New Roman" w:cs="Times New Roman" w:hint="eastAsia"/>
          <w:color w:val="000000" w:themeColor="text1"/>
          <w:sz w:val="24"/>
          <w:szCs w:val="24"/>
        </w:rPr>
        <w:t>is</w:t>
      </w:r>
      <w:r w:rsidR="006045D1">
        <w:rPr>
          <w:rFonts w:ascii="Times New Roman" w:eastAsia="宋体" w:hAnsi="Times New Roman" w:cs="Times New Roman"/>
          <w:color w:val="000000" w:themeColor="text1"/>
          <w:sz w:val="24"/>
          <w:szCs w:val="24"/>
        </w:rPr>
        <w:t xml:space="preserve"> </w:t>
      </w:r>
      <w:r w:rsidR="006045D1">
        <w:rPr>
          <w:rFonts w:ascii="Times New Roman" w:eastAsia="宋体" w:hAnsi="Times New Roman" w:cs="Times New Roman" w:hint="eastAsia"/>
          <w:color w:val="000000" w:themeColor="text1"/>
          <w:sz w:val="24"/>
          <w:szCs w:val="24"/>
        </w:rPr>
        <w:t>a</w:t>
      </w:r>
      <w:r w:rsidR="006045D1">
        <w:rPr>
          <w:rFonts w:ascii="Times New Roman" w:eastAsia="宋体" w:hAnsi="Times New Roman" w:cs="Times New Roman"/>
          <w:color w:val="000000" w:themeColor="text1"/>
          <w:sz w:val="24"/>
          <w:szCs w:val="24"/>
        </w:rPr>
        <w:t>b</w:t>
      </w:r>
      <w:r w:rsidR="006045D1">
        <w:rPr>
          <w:rFonts w:ascii="Times New Roman" w:eastAsia="宋体" w:hAnsi="Times New Roman" w:cs="Times New Roman" w:hint="eastAsia"/>
          <w:color w:val="000000" w:themeColor="text1"/>
          <w:sz w:val="24"/>
          <w:szCs w:val="24"/>
        </w:rPr>
        <w:t>an</w:t>
      </w:r>
      <w:r w:rsidR="006045D1">
        <w:rPr>
          <w:rFonts w:ascii="Times New Roman" w:eastAsia="宋体" w:hAnsi="Times New Roman" w:cs="Times New Roman"/>
          <w:color w:val="000000" w:themeColor="text1"/>
          <w:sz w:val="24"/>
          <w:szCs w:val="24"/>
        </w:rPr>
        <w:t>d</w:t>
      </w:r>
      <w:r w:rsidR="006045D1">
        <w:rPr>
          <w:rFonts w:ascii="Times New Roman" w:eastAsia="宋体" w:hAnsi="Times New Roman" w:cs="Times New Roman" w:hint="eastAsia"/>
          <w:color w:val="000000" w:themeColor="text1"/>
          <w:sz w:val="24"/>
          <w:szCs w:val="24"/>
        </w:rPr>
        <w:t>oned</w:t>
      </w:r>
      <w:r w:rsidR="006045D1" w:rsidRPr="00DB56BB">
        <w:rPr>
          <w:rFonts w:ascii="Times New Roman" w:hAnsi="Times New Roman" w:cs="Times New Roman"/>
          <w:sz w:val="24"/>
          <w:szCs w:val="24"/>
        </w:rPr>
        <w:t xml:space="preserve"> </w:t>
      </w:r>
      <w:r w:rsidR="006045D1">
        <w:rPr>
          <w:rFonts w:ascii="Times New Roman" w:hAnsi="Times New Roman" w:cs="Times New Roman"/>
          <w:sz w:val="24"/>
          <w:szCs w:val="24"/>
        </w:rPr>
        <w:t xml:space="preserve">cropland area to </w:t>
      </w:r>
      <w:r w:rsidR="00FE6EB0">
        <w:rPr>
          <w:rFonts w:ascii="Times New Roman" w:hAnsi="Times New Roman" w:cs="Times New Roman"/>
          <w:sz w:val="24"/>
          <w:szCs w:val="24"/>
        </w:rPr>
        <w:t>the total cropland area</w:t>
      </w:r>
      <w:r w:rsidR="006045D1">
        <w:rPr>
          <w:rFonts w:ascii="Times New Roman" w:hAnsi="Times New Roman" w:cs="Times New Roman"/>
          <w:sz w:val="24"/>
          <w:szCs w:val="24"/>
        </w:rPr>
        <w:t xml:space="preserve"> on province-level. </w:t>
      </w:r>
      <w:r w:rsidRPr="00DB56BB">
        <w:rPr>
          <w:rFonts w:ascii="Times New Roman" w:hAnsi="Times New Roman" w:cs="Times New Roman"/>
          <w:sz w:val="24"/>
          <w:szCs w:val="24"/>
        </w:rPr>
        <w:t xml:space="preserve">The predicted </w:t>
      </w:r>
      <w:r w:rsidR="00F72085">
        <w:rPr>
          <w:rFonts w:ascii="Times New Roman" w:hAnsi="Times New Roman" w:cs="Times New Roman"/>
          <w:sz w:val="24"/>
          <w:szCs w:val="24"/>
        </w:rPr>
        <w:t xml:space="preserve">in panel (a) and (c) </w:t>
      </w:r>
      <w:r w:rsidRPr="00DB56BB">
        <w:rPr>
          <w:rFonts w:ascii="Times New Roman" w:hAnsi="Times New Roman" w:cs="Times New Roman"/>
          <w:sz w:val="24"/>
          <w:szCs w:val="24"/>
        </w:rPr>
        <w:t xml:space="preserve">means the value </w:t>
      </w:r>
      <w:r w:rsidRPr="00DB56BB">
        <w:rPr>
          <w:rFonts w:ascii="Times New Roman" w:eastAsia="宋体" w:hAnsi="Times New Roman" w:cs="Times New Roman"/>
          <w:color w:val="000000" w:themeColor="text1"/>
          <w:sz w:val="24"/>
          <w:szCs w:val="24"/>
        </w:rPr>
        <w:t>without aging.</w:t>
      </w:r>
      <w:r w:rsidRPr="00DB56BB">
        <w:rPr>
          <w:rFonts w:ascii="Times New Roman" w:hAnsi="Times New Roman" w:cs="Times New Roman"/>
          <w:sz w:val="24"/>
          <w:szCs w:val="24"/>
        </w:rPr>
        <w:t xml:space="preserve"> </w:t>
      </w:r>
      <w:r w:rsidR="00C6592C">
        <w:rPr>
          <w:rFonts w:ascii="Times New Roman" w:hAnsi="Times New Roman" w:cs="Times New Roman"/>
          <w:sz w:val="24"/>
          <w:szCs w:val="24"/>
        </w:rPr>
        <w:t xml:space="preserve">The observed means the observed value in 2019. </w:t>
      </w:r>
      <w:r w:rsidR="00EC5CB0">
        <w:rPr>
          <w:rFonts w:ascii="Times New Roman" w:hAnsi="Times New Roman" w:cs="Times New Roman"/>
          <w:sz w:val="24"/>
          <w:szCs w:val="24"/>
        </w:rPr>
        <w:t xml:space="preserve">Relative change in panel (b) and (d) </w:t>
      </w:r>
      <w:r w:rsidR="00DB56BB" w:rsidRPr="00DB56BB">
        <w:rPr>
          <w:rFonts w:ascii="Times New Roman" w:hAnsi="Times New Roman" w:cs="Times New Roman"/>
          <w:sz w:val="24"/>
          <w:szCs w:val="24"/>
        </w:rPr>
        <w:t>is</w:t>
      </w:r>
      <w:r w:rsidR="00DE781E" w:rsidRPr="00DE781E">
        <w:rPr>
          <w:rFonts w:ascii="Times New Roman" w:hAnsi="Times New Roman" w:cs="Times New Roman"/>
          <w:sz w:val="24"/>
          <w:szCs w:val="24"/>
        </w:rPr>
        <w:t xml:space="preserve"> calculated by determining the difference</w:t>
      </w:r>
      <w:r w:rsidR="00487806" w:rsidRPr="00487806">
        <w:rPr>
          <w:rFonts w:ascii="Times New Roman" w:hAnsi="Times New Roman" w:cs="Times New Roman"/>
          <w:sz w:val="24"/>
          <w:szCs w:val="24"/>
        </w:rPr>
        <w:t xml:space="preserve"> between the predicted value</w:t>
      </w:r>
      <w:r w:rsidR="00DE781E">
        <w:rPr>
          <w:rFonts w:ascii="Times New Roman" w:hAnsi="Times New Roman" w:cs="Times New Roman"/>
          <w:sz w:val="24"/>
          <w:szCs w:val="24"/>
        </w:rPr>
        <w:t>s</w:t>
      </w:r>
      <w:r w:rsidR="00487806" w:rsidRPr="00487806">
        <w:rPr>
          <w:rFonts w:ascii="Times New Roman" w:hAnsi="Times New Roman" w:cs="Times New Roman"/>
          <w:sz w:val="24"/>
          <w:szCs w:val="24"/>
        </w:rPr>
        <w:t xml:space="preserve"> without aging and the observed value</w:t>
      </w:r>
      <w:r w:rsidR="00DE781E">
        <w:rPr>
          <w:rFonts w:ascii="Times New Roman" w:hAnsi="Times New Roman" w:cs="Times New Roman"/>
          <w:sz w:val="24"/>
          <w:szCs w:val="24"/>
        </w:rPr>
        <w:t>s</w:t>
      </w:r>
      <w:r w:rsidR="00487806" w:rsidRPr="00487806">
        <w:rPr>
          <w:rFonts w:ascii="Times New Roman" w:hAnsi="Times New Roman" w:cs="Times New Roman"/>
          <w:sz w:val="24"/>
          <w:szCs w:val="24"/>
        </w:rPr>
        <w:t xml:space="preserve"> with aging divided by the observed</w:t>
      </w:r>
      <w:r w:rsidR="00874DDC">
        <w:rPr>
          <w:rFonts w:ascii="Times New Roman" w:hAnsi="Times New Roman" w:cs="Times New Roman"/>
          <w:sz w:val="24"/>
          <w:szCs w:val="24"/>
        </w:rPr>
        <w:t xml:space="preserve"> </w:t>
      </w:r>
      <w:r w:rsidR="00DF7247">
        <w:rPr>
          <w:rFonts w:ascii="Times New Roman" w:hAnsi="Times New Roman" w:cs="Times New Roman"/>
          <w:sz w:val="24"/>
          <w:szCs w:val="24"/>
        </w:rPr>
        <w:t xml:space="preserve">values </w:t>
      </w:r>
      <w:r w:rsidR="00874DDC">
        <w:rPr>
          <w:rFonts w:ascii="Times New Roman" w:hAnsi="Times New Roman" w:cs="Times New Roman"/>
          <w:sz w:val="24"/>
          <w:szCs w:val="24"/>
        </w:rPr>
        <w:t>on province-level</w:t>
      </w:r>
      <w:r w:rsidR="00487806" w:rsidRPr="00487806">
        <w:rPr>
          <w:rFonts w:ascii="Times New Roman" w:hAnsi="Times New Roman" w:cs="Times New Roman"/>
          <w:sz w:val="24"/>
          <w:szCs w:val="24"/>
        </w:rPr>
        <w:t>, and the result is carried out in percentage terms.</w:t>
      </w:r>
      <w:r w:rsidR="00DB56BB" w:rsidRPr="00DB56BB">
        <w:rPr>
          <w:rFonts w:ascii="Times New Roman" w:hAnsi="Times New Roman" w:cs="Times New Roman"/>
          <w:sz w:val="24"/>
          <w:szCs w:val="24"/>
        </w:rPr>
        <w:t xml:space="preserve"> </w:t>
      </w:r>
      <w:r w:rsidR="00182B96" w:rsidRPr="00377DF2">
        <w:rPr>
          <w:rFonts w:ascii="Times New Roman" w:hAnsi="Times New Roman" w:cs="Times New Roman"/>
          <w:sz w:val="24"/>
          <w:szCs w:val="24"/>
        </w:rPr>
        <w:t>Acronyms for 31 provinces, autonomous regions, and municipalities directly under the Central Government</w:t>
      </w:r>
      <w:r w:rsidR="00182B96">
        <w:rPr>
          <w:rFonts w:ascii="Times New Roman" w:hAnsi="Times New Roman" w:cs="Times New Roman"/>
          <w:sz w:val="24"/>
          <w:szCs w:val="24"/>
        </w:rPr>
        <w:t xml:space="preserve"> </w:t>
      </w:r>
      <w:r w:rsidR="00182B96">
        <w:rPr>
          <w:rFonts w:ascii="Times New Roman" w:hAnsi="Times New Roman" w:cs="Times New Roman" w:hint="eastAsia"/>
          <w:sz w:val="24"/>
          <w:szCs w:val="24"/>
        </w:rPr>
        <w:t>are</w:t>
      </w:r>
      <w:r w:rsidR="00182B96">
        <w:rPr>
          <w:rFonts w:ascii="Times New Roman" w:hAnsi="Times New Roman" w:cs="Times New Roman"/>
          <w:sz w:val="24"/>
          <w:szCs w:val="24"/>
        </w:rPr>
        <w:t xml:space="preserve"> listed in Table S</w:t>
      </w:r>
      <w:r w:rsidR="00232520">
        <w:rPr>
          <w:rFonts w:ascii="Times New Roman" w:hAnsi="Times New Roman" w:cs="Times New Roman"/>
          <w:sz w:val="24"/>
          <w:szCs w:val="24"/>
        </w:rPr>
        <w:t>6</w:t>
      </w:r>
      <w:r w:rsidR="00182B96" w:rsidRPr="00377DF2">
        <w:rPr>
          <w:rFonts w:ascii="Times New Roman" w:hAnsi="Times New Roman" w:cs="Times New Roman"/>
          <w:sz w:val="24"/>
          <w:szCs w:val="24"/>
        </w:rPr>
        <w:t xml:space="preserve">. </w:t>
      </w:r>
      <w:r w:rsidR="00182B96">
        <w:rPr>
          <w:rFonts w:ascii="Times New Roman" w:hAnsi="Times New Roman" w:cs="Times New Roman"/>
          <w:sz w:val="24"/>
          <w:szCs w:val="24"/>
        </w:rPr>
        <w:t>Shanghai, Tibet and Xinjiang aren’t depicted due to data limitation.</w:t>
      </w:r>
    </w:p>
    <w:p w14:paraId="2A90D3E4" w14:textId="27705E0B" w:rsidR="0087045D" w:rsidRDefault="006045D1" w:rsidP="0087045D">
      <w:pPr>
        <w:widowControl/>
        <w:jc w:val="left"/>
        <w:rPr>
          <w:rFonts w:ascii="Times New Roman" w:eastAsia="宋体" w:hAnsi="Times New Roman" w:cs="Times New Roman"/>
          <w:b/>
          <w:color w:val="000000" w:themeColor="text1"/>
          <w:sz w:val="28"/>
          <w:szCs w:val="24"/>
        </w:rPr>
      </w:pPr>
      <w:r w:rsidRPr="006045D1">
        <w:rPr>
          <w:noProof/>
        </w:rPr>
        <w:lastRenderedPageBreak/>
        <w:drawing>
          <wp:inline distT="0" distB="0" distL="0" distR="0" wp14:anchorId="3A73F93B" wp14:editId="1F8F0AE7">
            <wp:extent cx="5237018" cy="38666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4784" b="2447"/>
                    <a:stretch/>
                  </pic:blipFill>
                  <pic:spPr bwMode="auto">
                    <a:xfrm>
                      <a:off x="0" y="0"/>
                      <a:ext cx="5250697" cy="3876732"/>
                    </a:xfrm>
                    <a:prstGeom prst="rect">
                      <a:avLst/>
                    </a:prstGeom>
                    <a:noFill/>
                    <a:ln>
                      <a:noFill/>
                    </a:ln>
                    <a:extLst>
                      <a:ext uri="{53640926-AAD7-44D8-BBD7-CCE9431645EC}">
                        <a14:shadowObscured xmlns:a14="http://schemas.microsoft.com/office/drawing/2010/main"/>
                      </a:ext>
                    </a:extLst>
                  </pic:spPr>
                </pic:pic>
              </a:graphicData>
            </a:graphic>
          </wp:inline>
        </w:drawing>
      </w:r>
    </w:p>
    <w:p w14:paraId="61765F37" w14:textId="4A3FB58B" w:rsidR="0035052B" w:rsidRPr="009E11EF" w:rsidRDefault="0087045D">
      <w:pPr>
        <w:widowControl/>
        <w:jc w:val="left"/>
        <w:rPr>
          <w:noProof/>
        </w:rPr>
      </w:pPr>
      <w:r w:rsidRPr="00183D13">
        <w:rPr>
          <w:rFonts w:ascii="Times New Roman" w:eastAsia="宋体" w:hAnsi="Times New Roman" w:cs="Times New Roman"/>
          <w:b/>
          <w:color w:val="000000" w:themeColor="text1"/>
          <w:sz w:val="24"/>
          <w:szCs w:val="24"/>
        </w:rPr>
        <w:t>F</w:t>
      </w:r>
      <w:r w:rsidRPr="00183D13">
        <w:rPr>
          <w:rFonts w:ascii="Times New Roman" w:eastAsia="宋体" w:hAnsi="Times New Roman" w:cs="Times New Roman" w:hint="eastAsia"/>
          <w:b/>
          <w:color w:val="000000" w:themeColor="text1"/>
          <w:sz w:val="24"/>
          <w:szCs w:val="24"/>
        </w:rPr>
        <w:t>ig</w:t>
      </w:r>
      <w:r>
        <w:rPr>
          <w:rFonts w:ascii="Times New Roman" w:eastAsia="宋体" w:hAnsi="Times New Roman" w:cs="Times New Roman"/>
          <w:b/>
          <w:color w:val="000000" w:themeColor="text1"/>
          <w:sz w:val="24"/>
          <w:szCs w:val="24"/>
        </w:rPr>
        <w:t>. S4</w:t>
      </w:r>
      <w:r w:rsidRPr="00183D13">
        <w:rPr>
          <w:rFonts w:ascii="Times New Roman" w:eastAsia="宋体" w:hAnsi="Times New Roman" w:cs="Times New Roman"/>
          <w:b/>
          <w:color w:val="000000" w:themeColor="text1"/>
          <w:sz w:val="24"/>
          <w:szCs w:val="24"/>
        </w:rPr>
        <w:t xml:space="preserve"> </w:t>
      </w:r>
      <w:r w:rsidR="00F657FC">
        <w:rPr>
          <w:rFonts w:ascii="Times New Roman" w:eastAsia="宋体" w:hAnsi="Times New Roman" w:cs="Times New Roman"/>
          <w:b/>
          <w:color w:val="000000" w:themeColor="text1"/>
          <w:sz w:val="24"/>
          <w:szCs w:val="24"/>
        </w:rPr>
        <w:t>Socioeconomic changes</w:t>
      </w:r>
      <w:r>
        <w:rPr>
          <w:rFonts w:ascii="Times New Roman" w:eastAsia="宋体" w:hAnsi="Times New Roman" w:cs="Times New Roman"/>
          <w:b/>
          <w:color w:val="000000" w:themeColor="text1"/>
          <w:sz w:val="24"/>
          <w:szCs w:val="24"/>
        </w:rPr>
        <w:t xml:space="preserve"> </w:t>
      </w:r>
      <w:r w:rsidRPr="00183D13">
        <w:rPr>
          <w:rFonts w:ascii="Times New Roman" w:eastAsia="宋体" w:hAnsi="Times New Roman" w:cs="Times New Roman"/>
          <w:b/>
          <w:color w:val="000000" w:themeColor="text1"/>
          <w:sz w:val="24"/>
          <w:szCs w:val="24"/>
        </w:rPr>
        <w:t xml:space="preserve">under different scenarios by 2100. </w:t>
      </w:r>
      <w:r>
        <w:rPr>
          <w:rFonts w:ascii="Times New Roman" w:eastAsia="宋体" w:hAnsi="Times New Roman" w:cs="Times New Roman"/>
          <w:color w:val="000000" w:themeColor="text1"/>
          <w:sz w:val="24"/>
          <w:szCs w:val="24"/>
        </w:rPr>
        <w:t>(a) Aging ratio</w:t>
      </w:r>
      <w:r w:rsidRPr="00183D13">
        <w:rPr>
          <w:rFonts w:ascii="Times New Roman" w:eastAsia="宋体" w:hAnsi="Times New Roman" w:cs="Times New Roman"/>
          <w:color w:val="000000" w:themeColor="text1"/>
          <w:sz w:val="24"/>
          <w:szCs w:val="24"/>
        </w:rPr>
        <w:t xml:space="preserve">; (b) </w:t>
      </w:r>
      <w:r w:rsidR="00BB70B8">
        <w:rPr>
          <w:rFonts w:ascii="Times New Roman" w:eastAsia="宋体" w:hAnsi="Times New Roman" w:cs="Times New Roman"/>
          <w:color w:val="000000" w:themeColor="text1"/>
          <w:sz w:val="24"/>
          <w:szCs w:val="24"/>
        </w:rPr>
        <w:t xml:space="preserve">Total </w:t>
      </w:r>
      <w:r w:rsidRPr="00183D13">
        <w:rPr>
          <w:rFonts w:ascii="Times New Roman" w:eastAsia="宋体" w:hAnsi="Times New Roman" w:cs="Times New Roman"/>
          <w:color w:val="000000" w:themeColor="text1"/>
          <w:sz w:val="24"/>
          <w:szCs w:val="24"/>
        </w:rPr>
        <w:t>population</w:t>
      </w:r>
      <w:r w:rsidR="00BB70B8" w:rsidRPr="00183D13">
        <w:rPr>
          <w:rFonts w:ascii="Times New Roman" w:eastAsia="宋体" w:hAnsi="Times New Roman" w:cs="Times New Roman"/>
          <w:color w:val="000000" w:themeColor="text1"/>
          <w:sz w:val="24"/>
          <w:szCs w:val="24"/>
        </w:rPr>
        <w:t>; (</w:t>
      </w:r>
      <w:r w:rsidR="00BB70B8">
        <w:rPr>
          <w:rFonts w:ascii="Times New Roman" w:eastAsia="宋体" w:hAnsi="Times New Roman" w:cs="Times New Roman"/>
          <w:color w:val="000000" w:themeColor="text1"/>
          <w:sz w:val="24"/>
          <w:szCs w:val="24"/>
        </w:rPr>
        <w:t>c</w:t>
      </w:r>
      <w:r w:rsidR="00BB70B8" w:rsidRPr="00183D13">
        <w:rPr>
          <w:rFonts w:ascii="Times New Roman" w:eastAsia="宋体" w:hAnsi="Times New Roman" w:cs="Times New Roman"/>
          <w:color w:val="000000" w:themeColor="text1"/>
          <w:sz w:val="24"/>
          <w:szCs w:val="24"/>
        </w:rPr>
        <w:t>)</w:t>
      </w:r>
      <w:r w:rsidR="00BB70B8">
        <w:rPr>
          <w:rFonts w:ascii="Times New Roman" w:eastAsia="宋体" w:hAnsi="Times New Roman" w:cs="Times New Roman"/>
          <w:color w:val="000000" w:themeColor="text1"/>
          <w:sz w:val="24"/>
          <w:szCs w:val="24"/>
        </w:rPr>
        <w:t xml:space="preserve"> Urban population ratio</w:t>
      </w:r>
      <w:r w:rsidR="00BB70B8" w:rsidRPr="00183D13">
        <w:rPr>
          <w:rFonts w:ascii="Times New Roman" w:eastAsia="宋体" w:hAnsi="Times New Roman" w:cs="Times New Roman"/>
          <w:color w:val="000000" w:themeColor="text1"/>
          <w:sz w:val="24"/>
          <w:szCs w:val="24"/>
        </w:rPr>
        <w:t>; (</w:t>
      </w:r>
      <w:r w:rsidR="006378C9">
        <w:rPr>
          <w:rFonts w:ascii="Times New Roman" w:eastAsia="宋体" w:hAnsi="Times New Roman" w:cs="Times New Roman"/>
          <w:color w:val="000000" w:themeColor="text1"/>
          <w:sz w:val="24"/>
          <w:szCs w:val="24"/>
        </w:rPr>
        <w:t>d</w:t>
      </w:r>
      <w:r w:rsidR="00BB70B8" w:rsidRPr="00183D13">
        <w:rPr>
          <w:rFonts w:ascii="Times New Roman" w:eastAsia="宋体" w:hAnsi="Times New Roman" w:cs="Times New Roman"/>
          <w:color w:val="000000" w:themeColor="text1"/>
          <w:sz w:val="24"/>
          <w:szCs w:val="24"/>
        </w:rPr>
        <w:t xml:space="preserve">) </w:t>
      </w:r>
      <w:r w:rsidR="006378C9">
        <w:rPr>
          <w:rFonts w:ascii="Times New Roman" w:eastAsia="宋体" w:hAnsi="Times New Roman" w:cs="Times New Roman"/>
          <w:color w:val="000000" w:themeColor="text1"/>
          <w:sz w:val="24"/>
          <w:szCs w:val="24"/>
        </w:rPr>
        <w:t>G</w:t>
      </w:r>
      <w:r w:rsidR="006378C9" w:rsidRPr="006378C9">
        <w:rPr>
          <w:rFonts w:ascii="Times New Roman" w:eastAsia="宋体" w:hAnsi="Times New Roman" w:cs="Times New Roman"/>
          <w:color w:val="000000" w:themeColor="text1"/>
          <w:sz w:val="24"/>
          <w:szCs w:val="24"/>
        </w:rPr>
        <w:t>ross domestic product</w:t>
      </w:r>
      <w:r w:rsidR="006378C9">
        <w:rPr>
          <w:rFonts w:ascii="Times New Roman" w:eastAsia="宋体" w:hAnsi="Times New Roman" w:cs="Times New Roman"/>
          <w:color w:val="000000" w:themeColor="text1"/>
          <w:sz w:val="24"/>
          <w:szCs w:val="24"/>
        </w:rPr>
        <w:t xml:space="preserve"> p</w:t>
      </w:r>
      <w:r w:rsidR="006378C9" w:rsidRPr="006378C9">
        <w:rPr>
          <w:rFonts w:ascii="Times New Roman" w:eastAsia="宋体" w:hAnsi="Times New Roman" w:cs="Times New Roman"/>
          <w:color w:val="000000" w:themeColor="text1"/>
          <w:sz w:val="24"/>
          <w:szCs w:val="24"/>
        </w:rPr>
        <w:t xml:space="preserve">er capita </w:t>
      </w:r>
      <w:r w:rsidR="006378C9">
        <w:rPr>
          <w:rFonts w:ascii="Times New Roman" w:eastAsia="宋体" w:hAnsi="Times New Roman" w:cs="Times New Roman"/>
          <w:color w:val="000000" w:themeColor="text1"/>
          <w:sz w:val="24"/>
          <w:szCs w:val="24"/>
        </w:rPr>
        <w:t>(PGDP)</w:t>
      </w:r>
      <w:r w:rsidRPr="00183D13">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 xml:space="preserve"> </w:t>
      </w:r>
      <w:r w:rsidR="00263B40">
        <w:rPr>
          <w:rFonts w:ascii="Times New Roman" w:hAnsi="Times New Roman" w:cs="Times New Roman"/>
          <w:kern w:val="0"/>
          <w:sz w:val="24"/>
          <w:szCs w:val="24"/>
        </w:rPr>
        <w:t xml:space="preserve">SSP1-4 refers to </w:t>
      </w:r>
      <w:r w:rsidR="00263B40">
        <w:rPr>
          <w:rFonts w:ascii="Times New Roman" w:eastAsia="宋体" w:hAnsi="Times New Roman" w:cs="Times New Roman"/>
          <w:kern w:val="0"/>
          <w:sz w:val="24"/>
          <w:szCs w:val="24"/>
        </w:rPr>
        <w:t>Shared Socioeconomic Pathways (SSPs) scenarios</w:t>
      </w:r>
      <w:r w:rsidR="00263B40">
        <w:rPr>
          <w:rFonts w:ascii="Times New Roman" w:hAnsi="Times New Roman" w:cs="Times New Roman"/>
          <w:kern w:val="0"/>
          <w:sz w:val="24"/>
          <w:szCs w:val="24"/>
        </w:rPr>
        <w:t xml:space="preserve">. </w:t>
      </w:r>
      <w:r w:rsidR="006378C9">
        <w:rPr>
          <w:rFonts w:ascii="Times New Roman" w:eastAsia="宋体" w:hAnsi="Times New Roman" w:cs="Times New Roman"/>
          <w:color w:val="000000" w:themeColor="text1"/>
          <w:sz w:val="24"/>
          <w:szCs w:val="24"/>
        </w:rPr>
        <w:t>Data are from SSP Database.</w:t>
      </w:r>
      <w:r w:rsidR="0035052B">
        <w:rPr>
          <w:rFonts w:ascii="Times New Roman" w:hAnsi="Times New Roman" w:cs="Times New Roman"/>
          <w:sz w:val="24"/>
          <w:szCs w:val="24"/>
        </w:rPr>
        <w:br w:type="page"/>
      </w:r>
    </w:p>
    <w:p w14:paraId="63BA01B9" w14:textId="1ABF4E3B" w:rsidR="00DB56BB" w:rsidRDefault="001340CA" w:rsidP="00A5634C">
      <w:pPr>
        <w:rPr>
          <w:rFonts w:ascii="Times New Roman" w:hAnsi="Times New Roman" w:cs="Times New Roman"/>
          <w:sz w:val="24"/>
          <w:szCs w:val="24"/>
        </w:rPr>
      </w:pPr>
      <w:r w:rsidRPr="00942E09">
        <w:rPr>
          <w:rFonts w:hint="eastAsia"/>
          <w:noProof/>
        </w:rPr>
        <w:lastRenderedPageBreak/>
        <w:drawing>
          <wp:inline distT="0" distB="0" distL="0" distR="0" wp14:anchorId="1EB4D484" wp14:editId="7F9B49D5">
            <wp:extent cx="5251758" cy="460248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8943" r="12824"/>
                    <a:stretch>
                      <a:fillRect/>
                    </a:stretch>
                  </pic:blipFill>
                  <pic:spPr bwMode="auto">
                    <a:xfrm>
                      <a:off x="0" y="0"/>
                      <a:ext cx="5254219" cy="4604637"/>
                    </a:xfrm>
                    <a:prstGeom prst="rect">
                      <a:avLst/>
                    </a:prstGeom>
                    <a:noFill/>
                    <a:ln w="9525">
                      <a:noFill/>
                      <a:miter lim="800000"/>
                      <a:headEnd/>
                      <a:tailEnd/>
                    </a:ln>
                  </pic:spPr>
                </pic:pic>
              </a:graphicData>
            </a:graphic>
          </wp:inline>
        </w:drawing>
      </w:r>
      <w:r w:rsidR="0035052B" w:rsidRPr="0036364B">
        <w:rPr>
          <w:rFonts w:ascii="Times New Roman" w:hAnsi="Times New Roman" w:cs="Times New Roman" w:hint="eastAsia"/>
          <w:b/>
          <w:sz w:val="24"/>
          <w:szCs w:val="24"/>
        </w:rPr>
        <w:t>F</w:t>
      </w:r>
      <w:r w:rsidR="0035052B" w:rsidRPr="0036364B">
        <w:rPr>
          <w:rFonts w:ascii="Times New Roman" w:hAnsi="Times New Roman" w:cs="Times New Roman"/>
          <w:b/>
          <w:sz w:val="24"/>
          <w:szCs w:val="24"/>
        </w:rPr>
        <w:t>ig. S</w:t>
      </w:r>
      <w:r w:rsidR="0087045D">
        <w:rPr>
          <w:rFonts w:ascii="Times New Roman" w:hAnsi="Times New Roman" w:cs="Times New Roman"/>
          <w:b/>
          <w:sz w:val="24"/>
          <w:szCs w:val="24"/>
        </w:rPr>
        <w:t>5</w:t>
      </w:r>
      <w:r w:rsidR="0035052B" w:rsidRPr="0036364B">
        <w:rPr>
          <w:rFonts w:ascii="Times New Roman" w:hAnsi="Times New Roman" w:cs="Times New Roman"/>
          <w:b/>
          <w:sz w:val="24"/>
          <w:szCs w:val="24"/>
        </w:rPr>
        <w:t xml:space="preserve"> </w:t>
      </w:r>
      <w:r w:rsidR="0035052B">
        <w:rPr>
          <w:rFonts w:ascii="Times New Roman" w:hAnsi="Times New Roman" w:cs="Times New Roman"/>
          <w:b/>
          <w:sz w:val="24"/>
          <w:szCs w:val="24"/>
        </w:rPr>
        <w:t xml:space="preserve">Relative </w:t>
      </w:r>
      <w:r w:rsidR="0035052B">
        <w:rPr>
          <w:rFonts w:ascii="Times New Roman" w:eastAsia="宋体" w:hAnsi="Times New Roman" w:cs="Times New Roman"/>
          <w:b/>
          <w:color w:val="000000" w:themeColor="text1"/>
          <w:sz w:val="24"/>
          <w:szCs w:val="24"/>
        </w:rPr>
        <w:t>changes of a</w:t>
      </w:r>
      <w:r w:rsidR="0035052B" w:rsidRPr="00807145">
        <w:rPr>
          <w:rFonts w:ascii="Times New Roman" w:eastAsia="宋体" w:hAnsi="Times New Roman" w:cs="Times New Roman"/>
          <w:b/>
          <w:color w:val="000000" w:themeColor="text1"/>
          <w:sz w:val="24"/>
          <w:szCs w:val="24"/>
        </w:rPr>
        <w:t>gricultural sustainability</w:t>
      </w:r>
      <w:r w:rsidR="0035052B">
        <w:rPr>
          <w:rFonts w:ascii="Times New Roman" w:eastAsia="宋体" w:hAnsi="Times New Roman" w:cs="Times New Roman"/>
          <w:b/>
          <w:color w:val="000000" w:themeColor="text1"/>
          <w:sz w:val="24"/>
          <w:szCs w:val="24"/>
        </w:rPr>
        <w:t xml:space="preserve"> due to aging under SSP scenarios by 2100</w:t>
      </w:r>
      <w:r w:rsidR="0035052B" w:rsidRPr="00807145">
        <w:rPr>
          <w:rFonts w:ascii="Times New Roman" w:eastAsia="宋体" w:hAnsi="Times New Roman" w:cs="Times New Roman"/>
          <w:b/>
          <w:color w:val="000000" w:themeColor="text1"/>
          <w:sz w:val="24"/>
          <w:szCs w:val="24"/>
        </w:rPr>
        <w:t xml:space="preserve">. </w:t>
      </w:r>
      <w:r w:rsidR="007A3942">
        <w:rPr>
          <w:rFonts w:ascii="Times New Roman" w:eastAsia="宋体" w:hAnsi="Times New Roman" w:cs="Times New Roman"/>
          <w:color w:val="000000" w:themeColor="text1"/>
          <w:kern w:val="0"/>
          <w:sz w:val="24"/>
          <w:szCs w:val="24"/>
        </w:rPr>
        <w:t xml:space="preserve">(a) Farm size; (b) Education; (c) Labor productivity; (d) Total agricultural input; (e) Agricultural output; (f) Profit-cost ratio; (g) </w:t>
      </w:r>
      <w:r w:rsidR="004D2557">
        <w:rPr>
          <w:rFonts w:ascii="Times New Roman" w:eastAsia="宋体" w:hAnsi="Times New Roman" w:cs="Times New Roman"/>
          <w:color w:val="000000" w:themeColor="text1"/>
          <w:sz w:val="24"/>
          <w:szCs w:val="24"/>
        </w:rPr>
        <w:t>Machine input</w:t>
      </w:r>
      <w:r w:rsidR="007A3942">
        <w:rPr>
          <w:rFonts w:ascii="Times New Roman" w:eastAsia="宋体" w:hAnsi="Times New Roman" w:cs="Times New Roman"/>
          <w:color w:val="000000" w:themeColor="text1"/>
          <w:kern w:val="0"/>
          <w:sz w:val="24"/>
          <w:szCs w:val="24"/>
        </w:rPr>
        <w:t>; (h) Fertilization; (</w:t>
      </w:r>
      <w:proofErr w:type="spellStart"/>
      <w:r w:rsidR="007A3942">
        <w:rPr>
          <w:rFonts w:ascii="Times New Roman" w:eastAsia="宋体" w:hAnsi="Times New Roman" w:cs="Times New Roman"/>
          <w:color w:val="000000" w:themeColor="text1"/>
          <w:kern w:val="0"/>
          <w:sz w:val="24"/>
          <w:szCs w:val="24"/>
        </w:rPr>
        <w:t>i</w:t>
      </w:r>
      <w:proofErr w:type="spellEnd"/>
      <w:r w:rsidR="007A3942">
        <w:rPr>
          <w:rFonts w:ascii="Times New Roman" w:eastAsia="宋体" w:hAnsi="Times New Roman" w:cs="Times New Roman"/>
          <w:color w:val="000000" w:themeColor="text1"/>
          <w:kern w:val="0"/>
          <w:sz w:val="24"/>
          <w:szCs w:val="24"/>
        </w:rPr>
        <w:t>) Fertilizer use efficiency.</w:t>
      </w:r>
      <w:r w:rsidR="00263B40">
        <w:rPr>
          <w:rFonts w:ascii="Times New Roman" w:eastAsia="宋体" w:hAnsi="Times New Roman" w:cs="Times New Roman"/>
          <w:color w:val="000000" w:themeColor="text1"/>
          <w:kern w:val="0"/>
          <w:sz w:val="24"/>
          <w:szCs w:val="24"/>
        </w:rPr>
        <w:t xml:space="preserve"> </w:t>
      </w:r>
      <w:r w:rsidR="0035052B" w:rsidRPr="00C12483">
        <w:rPr>
          <w:rFonts w:ascii="Times New Roman" w:eastAsia="宋体" w:hAnsi="Times New Roman" w:cs="Times New Roman"/>
          <w:color w:val="000000" w:themeColor="text1"/>
          <w:sz w:val="24"/>
          <w:szCs w:val="24"/>
        </w:rPr>
        <w:t>NF</w:t>
      </w:r>
      <w:r w:rsidR="0035052B">
        <w:rPr>
          <w:rFonts w:ascii="Times New Roman" w:eastAsia="宋体" w:hAnsi="Times New Roman" w:cs="Times New Roman"/>
          <w:color w:val="000000" w:themeColor="text1"/>
          <w:sz w:val="24"/>
          <w:szCs w:val="24"/>
        </w:rPr>
        <w:t xml:space="preserve">, </w:t>
      </w:r>
      <w:r w:rsidR="0035052B" w:rsidRPr="00C12483">
        <w:rPr>
          <w:rFonts w:ascii="Times New Roman" w:eastAsia="宋体" w:hAnsi="Times New Roman" w:cs="Times New Roman"/>
          <w:color w:val="000000" w:themeColor="text1"/>
          <w:sz w:val="24"/>
          <w:szCs w:val="24"/>
        </w:rPr>
        <w:t xml:space="preserve">New farming. </w:t>
      </w:r>
      <w:r w:rsidR="00263B40">
        <w:rPr>
          <w:rFonts w:ascii="Times New Roman" w:hAnsi="Times New Roman" w:cs="Times New Roman"/>
          <w:kern w:val="0"/>
          <w:sz w:val="24"/>
          <w:szCs w:val="24"/>
        </w:rPr>
        <w:t xml:space="preserve">SSP1-4 refers to </w:t>
      </w:r>
      <w:r w:rsidR="00263B40">
        <w:rPr>
          <w:rFonts w:ascii="Times New Roman" w:eastAsia="宋体" w:hAnsi="Times New Roman" w:cs="Times New Roman"/>
          <w:kern w:val="0"/>
          <w:sz w:val="24"/>
          <w:szCs w:val="24"/>
        </w:rPr>
        <w:t>Shared Socioeconomic Pathways (SSPs) scenarios</w:t>
      </w:r>
      <w:r w:rsidR="00263B40">
        <w:rPr>
          <w:rFonts w:ascii="Times New Roman" w:hAnsi="Times New Roman" w:cs="Times New Roman"/>
          <w:kern w:val="0"/>
          <w:sz w:val="24"/>
          <w:szCs w:val="24"/>
        </w:rPr>
        <w:t xml:space="preserve">. </w:t>
      </w:r>
      <w:r w:rsidR="00DD763F">
        <w:rPr>
          <w:rFonts w:ascii="Times New Roman" w:hAnsi="Times New Roman" w:cs="Times New Roman"/>
          <w:sz w:val="24"/>
          <w:szCs w:val="24"/>
        </w:rPr>
        <w:t xml:space="preserve">The Baseline assumed no changes in the future. </w:t>
      </w:r>
      <w:r w:rsidR="0035052B" w:rsidRPr="0035052B">
        <w:rPr>
          <w:rFonts w:ascii="Times New Roman" w:hAnsi="Times New Roman" w:cs="Times New Roman"/>
          <w:sz w:val="24"/>
          <w:szCs w:val="24"/>
        </w:rPr>
        <w:t>Relative change</w:t>
      </w:r>
      <w:r w:rsidR="0035052B">
        <w:rPr>
          <w:rFonts w:ascii="Times New Roman" w:hAnsi="Times New Roman" w:cs="Times New Roman"/>
          <w:sz w:val="24"/>
          <w:szCs w:val="24"/>
        </w:rPr>
        <w:t xml:space="preserve"> means value changes compared to </w:t>
      </w:r>
      <w:r w:rsidR="0035052B" w:rsidRPr="0035052B">
        <w:rPr>
          <w:rFonts w:ascii="Times New Roman" w:hAnsi="Times New Roman" w:cs="Times New Roman"/>
          <w:sz w:val="24"/>
          <w:szCs w:val="24"/>
        </w:rPr>
        <w:t>20</w:t>
      </w:r>
      <w:r w:rsidR="00C6592C">
        <w:rPr>
          <w:rFonts w:ascii="Times New Roman" w:hAnsi="Times New Roman" w:cs="Times New Roman"/>
          <w:sz w:val="24"/>
          <w:szCs w:val="24"/>
        </w:rPr>
        <w:t>20</w:t>
      </w:r>
      <w:r w:rsidR="0035052B" w:rsidRPr="0035052B">
        <w:rPr>
          <w:rFonts w:ascii="Times New Roman" w:hAnsi="Times New Roman" w:cs="Times New Roman"/>
          <w:sz w:val="24"/>
          <w:szCs w:val="24"/>
        </w:rPr>
        <w:t>, and the result is carried out in percentage terms.</w:t>
      </w:r>
    </w:p>
    <w:p w14:paraId="1B7241CE" w14:textId="313A2DC6" w:rsidR="001340CA" w:rsidRDefault="00DB56BB" w:rsidP="00107841">
      <w:pPr>
        <w:jc w:val="center"/>
        <w:rPr>
          <w:rFonts w:ascii="Times New Roman" w:hAnsi="Times New Roman" w:cs="Times New Roman"/>
          <w:sz w:val="24"/>
          <w:szCs w:val="24"/>
        </w:rPr>
      </w:pPr>
      <w:r>
        <w:rPr>
          <w:rFonts w:ascii="Times New Roman" w:hAnsi="Times New Roman" w:cs="Times New Roman"/>
          <w:sz w:val="24"/>
          <w:szCs w:val="24"/>
        </w:rPr>
        <w:br w:type="page"/>
      </w:r>
      <w:r w:rsidR="00FF2CCF">
        <w:rPr>
          <w:noProof/>
        </w:rPr>
        <w:lastRenderedPageBreak/>
        <w:drawing>
          <wp:inline distT="0" distB="0" distL="0" distR="0" wp14:anchorId="1FFADC26" wp14:editId="2425F10F">
            <wp:extent cx="4653116" cy="4697361"/>
            <wp:effectExtent l="0" t="0" r="0" b="0"/>
            <wp:docPr id="10"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rotWithShape="1">
                    <a:blip r:embed="rId13"/>
                    <a:srcRect t="17227" r="18206" b="1633"/>
                    <a:stretch/>
                  </pic:blipFill>
                  <pic:spPr bwMode="auto">
                    <a:xfrm>
                      <a:off x="0" y="0"/>
                      <a:ext cx="4673852" cy="4718294"/>
                    </a:xfrm>
                    <a:prstGeom prst="rect">
                      <a:avLst/>
                    </a:prstGeom>
                    <a:noFill/>
                    <a:ln>
                      <a:noFill/>
                    </a:ln>
                    <a:extLst>
                      <a:ext uri="{53640926-AAD7-44D8-BBD7-CCE9431645EC}">
                        <a14:shadowObscured xmlns:a14="http://schemas.microsoft.com/office/drawing/2010/main"/>
                      </a:ext>
                    </a:extLst>
                  </pic:spPr>
                </pic:pic>
              </a:graphicData>
            </a:graphic>
          </wp:inline>
        </w:drawing>
      </w:r>
    </w:p>
    <w:p w14:paraId="3FBD2C19" w14:textId="6D2D59D8" w:rsidR="00214DC5" w:rsidRPr="009E11EF" w:rsidRDefault="00DB56BB" w:rsidP="009E11EF">
      <w:pPr>
        <w:rPr>
          <w:rFonts w:ascii="Times New Roman" w:hAnsi="Times New Roman" w:cs="Times New Roman"/>
          <w:sz w:val="24"/>
          <w:szCs w:val="24"/>
        </w:rPr>
      </w:pPr>
      <w:r w:rsidRPr="0036364B">
        <w:rPr>
          <w:rFonts w:ascii="Times New Roman" w:hAnsi="Times New Roman" w:cs="Times New Roman" w:hint="eastAsia"/>
          <w:b/>
          <w:sz w:val="24"/>
          <w:szCs w:val="24"/>
        </w:rPr>
        <w:t>F</w:t>
      </w:r>
      <w:r w:rsidRPr="0036364B">
        <w:rPr>
          <w:rFonts w:ascii="Times New Roman" w:hAnsi="Times New Roman" w:cs="Times New Roman"/>
          <w:b/>
          <w:sz w:val="24"/>
          <w:szCs w:val="24"/>
        </w:rPr>
        <w:t>ig. S</w:t>
      </w:r>
      <w:r w:rsidR="0087045D">
        <w:rPr>
          <w:rFonts w:ascii="Times New Roman" w:hAnsi="Times New Roman" w:cs="Times New Roman"/>
          <w:b/>
          <w:sz w:val="24"/>
          <w:szCs w:val="24"/>
        </w:rPr>
        <w:t>6</w:t>
      </w:r>
      <w:r w:rsidR="0036364B" w:rsidRPr="0036364B">
        <w:rPr>
          <w:rFonts w:ascii="Times New Roman" w:hAnsi="Times New Roman" w:cs="Times New Roman"/>
          <w:b/>
          <w:sz w:val="24"/>
          <w:szCs w:val="24"/>
        </w:rPr>
        <w:t xml:space="preserve"> Abandoned cropland and </w:t>
      </w:r>
      <w:r w:rsidR="0083416F">
        <w:rPr>
          <w:rFonts w:ascii="Times New Roman" w:hAnsi="Times New Roman" w:cs="Times New Roman"/>
          <w:b/>
          <w:sz w:val="24"/>
          <w:szCs w:val="24"/>
        </w:rPr>
        <w:t>N</w:t>
      </w:r>
      <w:r w:rsidR="0083416F" w:rsidRPr="0083416F">
        <w:rPr>
          <w:rFonts w:ascii="Times New Roman" w:hAnsi="Times New Roman" w:cs="Times New Roman"/>
          <w:b/>
          <w:sz w:val="24"/>
          <w:szCs w:val="24"/>
        </w:rPr>
        <w:t xml:space="preserve">itrogen (N) </w:t>
      </w:r>
      <w:r w:rsidR="0036364B" w:rsidRPr="0036364B">
        <w:rPr>
          <w:rFonts w:ascii="Times New Roman" w:hAnsi="Times New Roman" w:cs="Times New Roman"/>
          <w:b/>
          <w:sz w:val="24"/>
          <w:szCs w:val="24"/>
        </w:rPr>
        <w:t xml:space="preserve">fertilizer loss changes due to aging under SSP scenarios by 2100. </w:t>
      </w:r>
      <w:r w:rsidR="00D47969" w:rsidRPr="00DB56BB">
        <w:rPr>
          <w:rFonts w:ascii="Times New Roman" w:eastAsia="宋体" w:hAnsi="Times New Roman" w:cs="Times New Roman"/>
          <w:color w:val="000000" w:themeColor="text1"/>
          <w:sz w:val="24"/>
          <w:szCs w:val="24"/>
        </w:rPr>
        <w:t>(a)</w:t>
      </w:r>
      <w:r w:rsidR="00D47969">
        <w:rPr>
          <w:rFonts w:ascii="Times New Roman" w:eastAsia="宋体" w:hAnsi="Times New Roman" w:cs="Times New Roman"/>
          <w:color w:val="000000" w:themeColor="text1"/>
          <w:sz w:val="24"/>
          <w:szCs w:val="24"/>
        </w:rPr>
        <w:t xml:space="preserve"> </w:t>
      </w:r>
      <w:r w:rsidR="007C6CAA">
        <w:rPr>
          <w:rFonts w:ascii="Times New Roman" w:eastAsia="宋体" w:hAnsi="Times New Roman" w:cs="Times New Roman"/>
          <w:color w:val="000000" w:themeColor="text1"/>
          <w:sz w:val="24"/>
          <w:szCs w:val="24"/>
        </w:rPr>
        <w:t>A</w:t>
      </w:r>
      <w:r w:rsidR="00D47969">
        <w:rPr>
          <w:rFonts w:ascii="Times New Roman" w:eastAsia="宋体" w:hAnsi="Times New Roman" w:cs="Times New Roman"/>
          <w:color w:val="000000" w:themeColor="text1"/>
          <w:sz w:val="24"/>
          <w:szCs w:val="24"/>
        </w:rPr>
        <w:t>bandoned cropland ratio</w:t>
      </w:r>
      <w:r w:rsidR="00182B96">
        <w:rPr>
          <w:rFonts w:ascii="Times New Roman" w:eastAsia="宋体" w:hAnsi="Times New Roman" w:cs="Times New Roman"/>
          <w:color w:val="000000" w:themeColor="text1"/>
          <w:sz w:val="24"/>
          <w:szCs w:val="24"/>
        </w:rPr>
        <w:t xml:space="preserve"> change</w:t>
      </w:r>
      <w:r w:rsidR="00D47969">
        <w:rPr>
          <w:rFonts w:ascii="Times New Roman" w:eastAsia="宋体" w:hAnsi="Times New Roman" w:cs="Times New Roman"/>
          <w:color w:val="000000" w:themeColor="text1"/>
          <w:sz w:val="24"/>
          <w:szCs w:val="24"/>
        </w:rPr>
        <w:t xml:space="preserve">; </w:t>
      </w:r>
      <w:r w:rsidR="00B76908" w:rsidRPr="00DB56BB">
        <w:rPr>
          <w:rFonts w:ascii="Times New Roman" w:eastAsia="宋体" w:hAnsi="Times New Roman" w:cs="Times New Roman"/>
          <w:color w:val="000000" w:themeColor="text1"/>
          <w:sz w:val="24"/>
          <w:szCs w:val="24"/>
        </w:rPr>
        <w:t>(</w:t>
      </w:r>
      <w:r w:rsidR="00B76908">
        <w:rPr>
          <w:rFonts w:ascii="Times New Roman" w:eastAsia="宋体" w:hAnsi="Times New Roman" w:cs="Times New Roman"/>
          <w:color w:val="000000" w:themeColor="text1"/>
          <w:sz w:val="24"/>
          <w:szCs w:val="24"/>
        </w:rPr>
        <w:t>b</w:t>
      </w:r>
      <w:r w:rsidR="00B76908" w:rsidRPr="00DB56BB">
        <w:rPr>
          <w:rFonts w:ascii="Times New Roman" w:eastAsia="宋体" w:hAnsi="Times New Roman" w:cs="Times New Roman"/>
          <w:color w:val="000000" w:themeColor="text1"/>
          <w:sz w:val="24"/>
          <w:szCs w:val="24"/>
        </w:rPr>
        <w:t>)</w:t>
      </w:r>
      <w:r w:rsidR="00B76908">
        <w:rPr>
          <w:rFonts w:ascii="Times New Roman" w:eastAsia="宋体" w:hAnsi="Times New Roman" w:cs="Times New Roman"/>
          <w:color w:val="000000" w:themeColor="text1"/>
          <w:sz w:val="24"/>
          <w:szCs w:val="24"/>
        </w:rPr>
        <w:t xml:space="preserve"> </w:t>
      </w:r>
      <w:r w:rsidR="0083416F">
        <w:rPr>
          <w:rFonts w:ascii="Times New Roman" w:eastAsia="宋体" w:hAnsi="Times New Roman" w:cs="Times New Roman"/>
          <w:color w:val="000000" w:themeColor="text1"/>
          <w:sz w:val="24"/>
          <w:szCs w:val="24"/>
        </w:rPr>
        <w:t>N</w:t>
      </w:r>
      <w:r w:rsidR="00B76908">
        <w:rPr>
          <w:rFonts w:ascii="Times New Roman" w:eastAsia="宋体" w:hAnsi="Times New Roman" w:cs="Times New Roman"/>
          <w:color w:val="000000" w:themeColor="text1"/>
          <w:sz w:val="24"/>
          <w:szCs w:val="24"/>
        </w:rPr>
        <w:t xml:space="preserve"> fertilizer loss ratio</w:t>
      </w:r>
      <w:r w:rsidR="00182B96">
        <w:rPr>
          <w:rFonts w:ascii="Times New Roman" w:eastAsia="宋体" w:hAnsi="Times New Roman" w:cs="Times New Roman"/>
          <w:color w:val="000000" w:themeColor="text1"/>
          <w:sz w:val="24"/>
          <w:szCs w:val="24"/>
        </w:rPr>
        <w:t xml:space="preserve"> change</w:t>
      </w:r>
      <w:r w:rsidR="00B76908">
        <w:rPr>
          <w:rFonts w:ascii="Times New Roman" w:eastAsia="宋体" w:hAnsi="Times New Roman" w:cs="Times New Roman"/>
          <w:color w:val="000000" w:themeColor="text1"/>
          <w:sz w:val="24"/>
          <w:szCs w:val="24"/>
        </w:rPr>
        <w:t xml:space="preserve">; </w:t>
      </w:r>
      <w:r w:rsidR="00D47969" w:rsidRPr="00DB56BB">
        <w:rPr>
          <w:rFonts w:ascii="Times New Roman" w:eastAsia="宋体" w:hAnsi="Times New Roman" w:cs="Times New Roman"/>
          <w:color w:val="000000" w:themeColor="text1"/>
          <w:sz w:val="24"/>
          <w:szCs w:val="24"/>
        </w:rPr>
        <w:t>(</w:t>
      </w:r>
      <w:r w:rsidR="00B76908">
        <w:rPr>
          <w:rFonts w:ascii="Times New Roman" w:eastAsia="宋体" w:hAnsi="Times New Roman" w:cs="Times New Roman"/>
          <w:color w:val="000000" w:themeColor="text1"/>
          <w:sz w:val="24"/>
          <w:szCs w:val="24"/>
        </w:rPr>
        <w:t>c</w:t>
      </w:r>
      <w:r w:rsidR="00D47969" w:rsidRPr="00DB56BB">
        <w:rPr>
          <w:rFonts w:ascii="Times New Roman" w:eastAsia="宋体" w:hAnsi="Times New Roman" w:cs="Times New Roman"/>
          <w:color w:val="000000" w:themeColor="text1"/>
          <w:sz w:val="24"/>
          <w:szCs w:val="24"/>
        </w:rPr>
        <w:t>)</w:t>
      </w:r>
      <w:r w:rsidR="00D47969">
        <w:rPr>
          <w:rFonts w:ascii="Times New Roman" w:eastAsia="宋体" w:hAnsi="Times New Roman" w:cs="Times New Roman"/>
          <w:color w:val="000000" w:themeColor="text1"/>
          <w:sz w:val="24"/>
          <w:szCs w:val="24"/>
        </w:rPr>
        <w:t xml:space="preserve"> </w:t>
      </w:r>
      <w:r w:rsidR="007C6CAA">
        <w:rPr>
          <w:rFonts w:ascii="Times New Roman" w:eastAsia="宋体" w:hAnsi="Times New Roman" w:cs="Times New Roman"/>
          <w:color w:val="000000" w:themeColor="text1"/>
          <w:sz w:val="24"/>
          <w:szCs w:val="24"/>
        </w:rPr>
        <w:t>R</w:t>
      </w:r>
      <w:r w:rsidR="00D47969">
        <w:rPr>
          <w:rFonts w:ascii="Times New Roman" w:eastAsia="宋体" w:hAnsi="Times New Roman" w:cs="Times New Roman"/>
          <w:color w:val="000000" w:themeColor="text1"/>
          <w:sz w:val="24"/>
          <w:szCs w:val="24"/>
        </w:rPr>
        <w:t xml:space="preserve">elative change of abandoned cropland ratio </w:t>
      </w:r>
      <w:r w:rsidR="00C63FC6">
        <w:rPr>
          <w:rFonts w:ascii="Times New Roman" w:eastAsia="宋体" w:hAnsi="Times New Roman" w:cs="Times New Roman"/>
          <w:color w:val="000000" w:themeColor="text1"/>
          <w:sz w:val="24"/>
          <w:szCs w:val="24"/>
        </w:rPr>
        <w:t>compared to 2020</w:t>
      </w:r>
      <w:r w:rsidR="00D47969">
        <w:rPr>
          <w:rFonts w:ascii="Times New Roman" w:eastAsia="宋体" w:hAnsi="Times New Roman" w:cs="Times New Roman"/>
          <w:color w:val="000000" w:themeColor="text1"/>
          <w:sz w:val="24"/>
          <w:szCs w:val="24"/>
        </w:rPr>
        <w:t xml:space="preserve">; </w:t>
      </w:r>
      <w:r w:rsidR="00D47969" w:rsidRPr="00DB56BB">
        <w:rPr>
          <w:rFonts w:ascii="Times New Roman" w:eastAsia="宋体" w:hAnsi="Times New Roman" w:cs="Times New Roman"/>
          <w:color w:val="000000" w:themeColor="text1"/>
          <w:sz w:val="24"/>
          <w:szCs w:val="24"/>
        </w:rPr>
        <w:t>(</w:t>
      </w:r>
      <w:r w:rsidR="00D47969">
        <w:rPr>
          <w:rFonts w:ascii="Times New Roman" w:eastAsia="宋体" w:hAnsi="Times New Roman" w:cs="Times New Roman"/>
          <w:color w:val="000000" w:themeColor="text1"/>
          <w:sz w:val="24"/>
          <w:szCs w:val="24"/>
        </w:rPr>
        <w:t>d</w:t>
      </w:r>
      <w:r w:rsidR="00D47969" w:rsidRPr="00DB56BB">
        <w:rPr>
          <w:rFonts w:ascii="Times New Roman" w:eastAsia="宋体" w:hAnsi="Times New Roman" w:cs="Times New Roman"/>
          <w:color w:val="000000" w:themeColor="text1"/>
          <w:sz w:val="24"/>
          <w:szCs w:val="24"/>
        </w:rPr>
        <w:t>)</w:t>
      </w:r>
      <w:r w:rsidR="00D47969">
        <w:rPr>
          <w:rFonts w:ascii="Times New Roman" w:eastAsia="宋体" w:hAnsi="Times New Roman" w:cs="Times New Roman"/>
          <w:color w:val="000000" w:themeColor="text1"/>
          <w:sz w:val="24"/>
          <w:szCs w:val="24"/>
        </w:rPr>
        <w:t xml:space="preserve"> </w:t>
      </w:r>
      <w:r w:rsidR="007C6CAA">
        <w:rPr>
          <w:rFonts w:ascii="Times New Roman" w:eastAsia="宋体" w:hAnsi="Times New Roman" w:cs="Times New Roman"/>
          <w:color w:val="000000" w:themeColor="text1"/>
          <w:sz w:val="24"/>
          <w:szCs w:val="24"/>
        </w:rPr>
        <w:t>R</w:t>
      </w:r>
      <w:r w:rsidR="00D47969">
        <w:rPr>
          <w:rFonts w:ascii="Times New Roman" w:eastAsia="宋体" w:hAnsi="Times New Roman" w:cs="Times New Roman"/>
          <w:color w:val="000000" w:themeColor="text1"/>
          <w:sz w:val="24"/>
          <w:szCs w:val="24"/>
        </w:rPr>
        <w:t xml:space="preserve">elative change of N fertilizer loss ratio </w:t>
      </w:r>
      <w:r w:rsidR="00182B96">
        <w:rPr>
          <w:rFonts w:ascii="Times New Roman" w:eastAsia="宋体" w:hAnsi="Times New Roman" w:cs="Times New Roman"/>
          <w:color w:val="000000" w:themeColor="text1"/>
          <w:sz w:val="24"/>
          <w:szCs w:val="24"/>
        </w:rPr>
        <w:t>compared to 20</w:t>
      </w:r>
      <w:r w:rsidR="00C6592C">
        <w:rPr>
          <w:rFonts w:ascii="Times New Roman" w:eastAsia="宋体" w:hAnsi="Times New Roman" w:cs="Times New Roman"/>
          <w:color w:val="000000" w:themeColor="text1"/>
          <w:sz w:val="24"/>
          <w:szCs w:val="24"/>
        </w:rPr>
        <w:t>20</w:t>
      </w:r>
      <w:r w:rsidR="00D47969">
        <w:rPr>
          <w:rFonts w:ascii="Times New Roman" w:eastAsia="宋体" w:hAnsi="Times New Roman" w:cs="Times New Roman"/>
          <w:color w:val="000000" w:themeColor="text1"/>
          <w:sz w:val="24"/>
          <w:szCs w:val="24"/>
        </w:rPr>
        <w:t xml:space="preserve">. </w:t>
      </w:r>
      <w:r w:rsidR="00FE6EB0">
        <w:rPr>
          <w:rFonts w:ascii="Times New Roman" w:eastAsia="宋体" w:hAnsi="Times New Roman" w:cs="Times New Roman"/>
          <w:color w:val="000000" w:themeColor="text1"/>
          <w:sz w:val="24"/>
          <w:szCs w:val="24"/>
        </w:rPr>
        <w:t xml:space="preserve">Abandoned cropland ratio </w:t>
      </w:r>
      <w:r w:rsidR="00FE6EB0">
        <w:rPr>
          <w:rFonts w:ascii="Times New Roman" w:eastAsia="宋体" w:hAnsi="Times New Roman" w:cs="Times New Roman" w:hint="eastAsia"/>
          <w:color w:val="000000" w:themeColor="text1"/>
          <w:sz w:val="24"/>
          <w:szCs w:val="24"/>
        </w:rPr>
        <w:t>is</w:t>
      </w:r>
      <w:r w:rsidR="00FE6EB0">
        <w:rPr>
          <w:rFonts w:ascii="Times New Roman" w:eastAsia="宋体" w:hAnsi="Times New Roman" w:cs="Times New Roman"/>
          <w:color w:val="000000" w:themeColor="text1"/>
          <w:sz w:val="24"/>
          <w:szCs w:val="24"/>
        </w:rPr>
        <w:t xml:space="preserve"> </w:t>
      </w:r>
      <w:r w:rsidR="00FE6EB0">
        <w:rPr>
          <w:rFonts w:ascii="Times New Roman" w:eastAsia="宋体" w:hAnsi="Times New Roman" w:cs="Times New Roman" w:hint="eastAsia"/>
          <w:color w:val="000000" w:themeColor="text1"/>
          <w:sz w:val="24"/>
          <w:szCs w:val="24"/>
        </w:rPr>
        <w:t>a</w:t>
      </w:r>
      <w:r w:rsidR="00FE6EB0">
        <w:rPr>
          <w:rFonts w:ascii="Times New Roman" w:eastAsia="宋体" w:hAnsi="Times New Roman" w:cs="Times New Roman"/>
          <w:color w:val="000000" w:themeColor="text1"/>
          <w:sz w:val="24"/>
          <w:szCs w:val="24"/>
        </w:rPr>
        <w:t>b</w:t>
      </w:r>
      <w:r w:rsidR="00FE6EB0">
        <w:rPr>
          <w:rFonts w:ascii="Times New Roman" w:eastAsia="宋体" w:hAnsi="Times New Roman" w:cs="Times New Roman" w:hint="eastAsia"/>
          <w:color w:val="000000" w:themeColor="text1"/>
          <w:sz w:val="24"/>
          <w:szCs w:val="24"/>
        </w:rPr>
        <w:t>an</w:t>
      </w:r>
      <w:r w:rsidR="00FE6EB0">
        <w:rPr>
          <w:rFonts w:ascii="Times New Roman" w:eastAsia="宋体" w:hAnsi="Times New Roman" w:cs="Times New Roman"/>
          <w:color w:val="000000" w:themeColor="text1"/>
          <w:sz w:val="24"/>
          <w:szCs w:val="24"/>
        </w:rPr>
        <w:t>d</w:t>
      </w:r>
      <w:r w:rsidR="00FE6EB0">
        <w:rPr>
          <w:rFonts w:ascii="Times New Roman" w:eastAsia="宋体" w:hAnsi="Times New Roman" w:cs="Times New Roman" w:hint="eastAsia"/>
          <w:color w:val="000000" w:themeColor="text1"/>
          <w:sz w:val="24"/>
          <w:szCs w:val="24"/>
        </w:rPr>
        <w:t>oned</w:t>
      </w:r>
      <w:r w:rsidR="00FE6EB0" w:rsidRPr="00DB56BB">
        <w:rPr>
          <w:rFonts w:ascii="Times New Roman" w:hAnsi="Times New Roman" w:cs="Times New Roman"/>
          <w:sz w:val="24"/>
          <w:szCs w:val="24"/>
        </w:rPr>
        <w:t xml:space="preserve"> </w:t>
      </w:r>
      <w:r w:rsidR="00FE6EB0">
        <w:rPr>
          <w:rFonts w:ascii="Times New Roman" w:hAnsi="Times New Roman" w:cs="Times New Roman"/>
          <w:sz w:val="24"/>
          <w:szCs w:val="24"/>
        </w:rPr>
        <w:t xml:space="preserve">cropland area to the total cropland area on country-level. </w:t>
      </w:r>
      <w:r w:rsidR="00D47969">
        <w:rPr>
          <w:rFonts w:ascii="Times New Roman" w:hAnsi="Times New Roman" w:cs="Times New Roman"/>
          <w:sz w:val="24"/>
          <w:szCs w:val="24"/>
        </w:rPr>
        <w:t>Relative change in panel (</w:t>
      </w:r>
      <w:r w:rsidR="00517EC0">
        <w:rPr>
          <w:rFonts w:ascii="Times New Roman" w:hAnsi="Times New Roman" w:cs="Times New Roman"/>
          <w:sz w:val="24"/>
          <w:szCs w:val="24"/>
        </w:rPr>
        <w:t>c</w:t>
      </w:r>
      <w:r w:rsidR="00D47969">
        <w:rPr>
          <w:rFonts w:ascii="Times New Roman" w:hAnsi="Times New Roman" w:cs="Times New Roman"/>
          <w:sz w:val="24"/>
          <w:szCs w:val="24"/>
        </w:rPr>
        <w:t xml:space="preserve">) and (d) </w:t>
      </w:r>
      <w:r w:rsidR="00517EC0" w:rsidRPr="0035052B">
        <w:rPr>
          <w:rFonts w:ascii="Times New Roman" w:hAnsi="Times New Roman" w:cs="Times New Roman"/>
          <w:sz w:val="24"/>
          <w:szCs w:val="24"/>
        </w:rPr>
        <w:t>is carried out in percentage terms.</w:t>
      </w:r>
      <w:r w:rsidR="00AD5BF2" w:rsidRPr="00AD5BF2">
        <w:rPr>
          <w:rFonts w:ascii="Times New Roman" w:hAnsi="Times New Roman" w:cs="Times New Roman"/>
          <w:sz w:val="24"/>
          <w:szCs w:val="24"/>
        </w:rPr>
        <w:t xml:space="preserve"> </w:t>
      </w:r>
      <w:r w:rsidR="00AD5BF2" w:rsidRPr="0036364B">
        <w:rPr>
          <w:rFonts w:ascii="Times New Roman" w:hAnsi="Times New Roman" w:cs="Times New Roman"/>
          <w:sz w:val="24"/>
          <w:szCs w:val="24"/>
        </w:rPr>
        <w:t>NF, New farming.</w:t>
      </w:r>
      <w:r w:rsidR="00AD5BF2">
        <w:rPr>
          <w:rFonts w:ascii="Times New Roman" w:hAnsi="Times New Roman" w:cs="Times New Roman"/>
          <w:sz w:val="24"/>
          <w:szCs w:val="24"/>
        </w:rPr>
        <w:t xml:space="preserve"> </w:t>
      </w:r>
      <w:r w:rsidR="00AD5BF2">
        <w:rPr>
          <w:rFonts w:ascii="Times New Roman" w:hAnsi="Times New Roman" w:cs="Times New Roman"/>
          <w:kern w:val="0"/>
          <w:sz w:val="24"/>
          <w:szCs w:val="24"/>
        </w:rPr>
        <w:t xml:space="preserve">SSP1-4 refers to </w:t>
      </w:r>
      <w:r w:rsidR="00AD5BF2">
        <w:rPr>
          <w:rFonts w:ascii="Times New Roman" w:eastAsia="宋体" w:hAnsi="Times New Roman" w:cs="Times New Roman"/>
          <w:kern w:val="0"/>
          <w:sz w:val="24"/>
          <w:szCs w:val="24"/>
        </w:rPr>
        <w:t>Shared Socioeconomic Pathways (SSPs) scenarios</w:t>
      </w:r>
      <w:r w:rsidR="00AD5BF2">
        <w:rPr>
          <w:rFonts w:ascii="Times New Roman" w:hAnsi="Times New Roman" w:cs="Times New Roman"/>
          <w:kern w:val="0"/>
          <w:sz w:val="24"/>
          <w:szCs w:val="24"/>
        </w:rPr>
        <w:t>.</w:t>
      </w:r>
      <w:r w:rsidR="00DD763F">
        <w:rPr>
          <w:rFonts w:ascii="Times New Roman" w:hAnsi="Times New Roman" w:cs="Times New Roman"/>
          <w:kern w:val="0"/>
          <w:sz w:val="24"/>
          <w:szCs w:val="24"/>
        </w:rPr>
        <w:t xml:space="preserve"> </w:t>
      </w:r>
      <w:r w:rsidR="00DD763F">
        <w:rPr>
          <w:rFonts w:ascii="Times New Roman" w:hAnsi="Times New Roman" w:cs="Times New Roman"/>
          <w:sz w:val="24"/>
          <w:szCs w:val="24"/>
        </w:rPr>
        <w:t xml:space="preserve">The Baseline assumed no changes in the future. </w:t>
      </w:r>
      <w:r w:rsidR="00A5634C">
        <w:rPr>
          <w:rFonts w:ascii="Times New Roman" w:eastAsia="宋体" w:hAnsi="Times New Roman" w:cs="Times New Roman"/>
          <w:color w:val="000000" w:themeColor="text1"/>
          <w:sz w:val="24"/>
          <w:szCs w:val="24"/>
        </w:rPr>
        <w:br w:type="page"/>
      </w:r>
    </w:p>
    <w:p w14:paraId="7F9C8944" w14:textId="02C7A2CC" w:rsidR="00214DC5" w:rsidRDefault="00214DC5" w:rsidP="00214DC5">
      <w:pPr>
        <w:widowControl/>
        <w:jc w:val="left"/>
        <w:rPr>
          <w:rFonts w:ascii="Times New Roman" w:eastAsia="宋体" w:hAnsi="Times New Roman" w:cs="Times New Roman"/>
          <w:color w:val="000000" w:themeColor="text1"/>
          <w:sz w:val="24"/>
          <w:szCs w:val="24"/>
        </w:rPr>
      </w:pPr>
      <w:r w:rsidRPr="00DE5D3B">
        <w:rPr>
          <w:noProof/>
        </w:rPr>
        <w:lastRenderedPageBreak/>
        <w:drawing>
          <wp:inline distT="0" distB="0" distL="0" distR="0" wp14:anchorId="5C6706DC" wp14:editId="777F077A">
            <wp:extent cx="5468781" cy="2179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3610" t="2698" b="7609"/>
                    <a:stretch/>
                  </pic:blipFill>
                  <pic:spPr bwMode="auto">
                    <a:xfrm>
                      <a:off x="0" y="0"/>
                      <a:ext cx="5471926" cy="2180573"/>
                    </a:xfrm>
                    <a:prstGeom prst="rect">
                      <a:avLst/>
                    </a:prstGeom>
                    <a:noFill/>
                    <a:ln>
                      <a:noFill/>
                    </a:ln>
                    <a:extLst>
                      <a:ext uri="{53640926-AAD7-44D8-BBD7-CCE9431645EC}">
                        <a14:shadowObscured xmlns:a14="http://schemas.microsoft.com/office/drawing/2010/main"/>
                      </a:ext>
                    </a:extLst>
                  </pic:spPr>
                </pic:pic>
              </a:graphicData>
            </a:graphic>
          </wp:inline>
        </w:drawing>
      </w:r>
    </w:p>
    <w:p w14:paraId="5CBE0EE2" w14:textId="42D832BA" w:rsidR="00DD340C" w:rsidRDefault="00214DC5" w:rsidP="00431CEE">
      <w:pPr>
        <w:widowControl/>
        <w:jc w:val="left"/>
        <w:rPr>
          <w:rFonts w:ascii="Times New Roman" w:eastAsia="宋体" w:hAnsi="Times New Roman" w:cs="Times New Roman"/>
          <w:color w:val="000000" w:themeColor="text1"/>
          <w:sz w:val="24"/>
          <w:szCs w:val="24"/>
        </w:rPr>
      </w:pPr>
      <w:r w:rsidRPr="00183D13">
        <w:rPr>
          <w:rFonts w:ascii="Times New Roman" w:eastAsia="宋体" w:hAnsi="Times New Roman" w:cs="Times New Roman"/>
          <w:b/>
          <w:color w:val="000000" w:themeColor="text1"/>
          <w:sz w:val="24"/>
          <w:szCs w:val="24"/>
        </w:rPr>
        <w:t>F</w:t>
      </w:r>
      <w:r w:rsidRPr="00183D13">
        <w:rPr>
          <w:rFonts w:ascii="Times New Roman" w:eastAsia="宋体" w:hAnsi="Times New Roman" w:cs="Times New Roman" w:hint="eastAsia"/>
          <w:b/>
          <w:color w:val="000000" w:themeColor="text1"/>
          <w:sz w:val="24"/>
          <w:szCs w:val="24"/>
        </w:rPr>
        <w:t>ig</w:t>
      </w:r>
      <w:r>
        <w:rPr>
          <w:rFonts w:ascii="Times New Roman" w:eastAsia="宋体" w:hAnsi="Times New Roman" w:cs="Times New Roman"/>
          <w:b/>
          <w:color w:val="000000" w:themeColor="text1"/>
          <w:sz w:val="24"/>
          <w:szCs w:val="24"/>
        </w:rPr>
        <w:t>. S7</w:t>
      </w:r>
      <w:r w:rsidRPr="00183D13">
        <w:rPr>
          <w:rFonts w:ascii="Times New Roman" w:eastAsia="宋体" w:hAnsi="Times New Roman" w:cs="Times New Roman"/>
          <w:b/>
          <w:color w:val="000000" w:themeColor="text1"/>
          <w:sz w:val="24"/>
          <w:szCs w:val="24"/>
        </w:rPr>
        <w:t xml:space="preserve"> </w:t>
      </w:r>
      <w:r>
        <w:rPr>
          <w:rFonts w:ascii="Times New Roman" w:eastAsia="宋体" w:hAnsi="Times New Roman" w:cs="Times New Roman"/>
          <w:b/>
          <w:color w:val="000000" w:themeColor="text1"/>
          <w:sz w:val="24"/>
          <w:szCs w:val="24"/>
        </w:rPr>
        <w:t>E</w:t>
      </w:r>
      <w:r>
        <w:rPr>
          <w:rFonts w:ascii="Times New Roman" w:eastAsia="宋体" w:hAnsi="Times New Roman" w:cs="Times New Roman" w:hint="eastAsia"/>
          <w:b/>
          <w:color w:val="000000" w:themeColor="text1"/>
          <w:sz w:val="24"/>
          <w:szCs w:val="24"/>
        </w:rPr>
        <w:t>mplo</w:t>
      </w:r>
      <w:r>
        <w:rPr>
          <w:rFonts w:ascii="Times New Roman" w:eastAsia="宋体" w:hAnsi="Times New Roman" w:cs="Times New Roman"/>
          <w:b/>
          <w:color w:val="000000" w:themeColor="text1"/>
          <w:sz w:val="24"/>
          <w:szCs w:val="24"/>
        </w:rPr>
        <w:t xml:space="preserve">yment and income in rural China. </w:t>
      </w:r>
      <w:r w:rsidRPr="00CE06E9">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 xml:space="preserve"> Employed rate in rural and urban areas and in primary industry</w:t>
      </w:r>
      <w:r w:rsidR="00005749">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 xml:space="preserve"> (b) Income ratio from primary industry of rural people.</w:t>
      </w:r>
      <w:r w:rsidRPr="002B1E98">
        <w:t xml:space="preserve"> </w:t>
      </w:r>
      <w:r>
        <w:rPr>
          <w:rFonts w:ascii="Times New Roman" w:eastAsia="宋体" w:hAnsi="Times New Roman" w:cs="Times New Roman"/>
          <w:color w:val="000000" w:themeColor="text1"/>
          <w:sz w:val="24"/>
          <w:szCs w:val="24"/>
        </w:rPr>
        <w:t>Data are from</w:t>
      </w:r>
      <w:r w:rsidRPr="002B1E98">
        <w:rPr>
          <w:rFonts w:ascii="Times New Roman" w:eastAsia="宋体" w:hAnsi="Times New Roman" w:cs="Times New Roman"/>
          <w:color w:val="000000" w:themeColor="text1"/>
          <w:sz w:val="24"/>
          <w:szCs w:val="24"/>
        </w:rPr>
        <w:t xml:space="preserve"> China Rural Statistical Yearbook</w:t>
      </w:r>
      <w:r>
        <w:rPr>
          <w:rFonts w:ascii="Times New Roman" w:eastAsia="宋体" w:hAnsi="Times New Roman" w:cs="Times New Roman"/>
          <w:color w:val="000000" w:themeColor="text1"/>
          <w:sz w:val="24"/>
          <w:szCs w:val="24"/>
        </w:rPr>
        <w:t xml:space="preserve"> (</w:t>
      </w:r>
      <w:r w:rsidRPr="00B323DF">
        <w:rPr>
          <w:rFonts w:ascii="Times New Roman" w:eastAsia="宋体" w:hAnsi="Times New Roman" w:cs="Times New Roman"/>
          <w:sz w:val="24"/>
          <w:szCs w:val="24"/>
        </w:rPr>
        <w:t>available at</w:t>
      </w:r>
      <w:r>
        <w:rPr>
          <w:rFonts w:ascii="Times New Roman" w:eastAsia="宋体" w:hAnsi="Times New Roman" w:cs="Times New Roman"/>
          <w:color w:val="000000" w:themeColor="text1"/>
          <w:sz w:val="24"/>
          <w:szCs w:val="24"/>
        </w:rPr>
        <w:t xml:space="preserve">  </w:t>
      </w:r>
      <w:hyperlink r:id="rId15" w:history="1">
        <w:r w:rsidRPr="008B4146">
          <w:rPr>
            <w:rStyle w:val="ac"/>
            <w:rFonts w:ascii="Times New Roman" w:eastAsia="宋体" w:hAnsi="Times New Roman" w:cs="Times New Roman"/>
            <w:sz w:val="24"/>
            <w:szCs w:val="24"/>
          </w:rPr>
          <w:t>https://data.cnki.net/trade/Yearbook/Single/N2020120306?z=Z009</w:t>
        </w:r>
      </w:hyperlink>
      <w:r>
        <w:rPr>
          <w:rFonts w:ascii="Times New Roman" w:eastAsia="宋体" w:hAnsi="Times New Roman" w:cs="Times New Roman"/>
          <w:color w:val="000000" w:themeColor="text1"/>
          <w:sz w:val="24"/>
          <w:szCs w:val="24"/>
        </w:rPr>
        <w:t>).</w:t>
      </w:r>
      <w:r w:rsidR="00DD340C">
        <w:rPr>
          <w:rFonts w:ascii="Times New Roman" w:eastAsia="宋体" w:hAnsi="Times New Roman" w:cs="Times New Roman"/>
          <w:color w:val="000000" w:themeColor="text1"/>
          <w:sz w:val="24"/>
          <w:szCs w:val="24"/>
        </w:rPr>
        <w:br w:type="page"/>
      </w:r>
    </w:p>
    <w:p w14:paraId="087A1A26" w14:textId="2CBC3B01" w:rsidR="00BB685F" w:rsidRDefault="00DD340C" w:rsidP="00431CEE">
      <w:pPr>
        <w:widowControl/>
        <w:jc w:val="left"/>
        <w:rPr>
          <w:rFonts w:ascii="Times New Roman" w:eastAsia="宋体" w:hAnsi="Times New Roman" w:cs="Times New Roman"/>
          <w:color w:val="000000" w:themeColor="text1"/>
          <w:sz w:val="24"/>
          <w:szCs w:val="24"/>
        </w:rPr>
      </w:pPr>
      <w:r w:rsidRPr="00DD340C">
        <w:rPr>
          <w:noProof/>
        </w:rPr>
        <w:lastRenderedPageBreak/>
        <w:drawing>
          <wp:inline distT="0" distB="0" distL="0" distR="0" wp14:anchorId="21F220E9" wp14:editId="2AB63534">
            <wp:extent cx="5281779" cy="42886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362" r="877" b="2248"/>
                    <a:stretch/>
                  </pic:blipFill>
                  <pic:spPr bwMode="auto">
                    <a:xfrm>
                      <a:off x="0" y="0"/>
                      <a:ext cx="5284779" cy="4291077"/>
                    </a:xfrm>
                    <a:prstGeom prst="rect">
                      <a:avLst/>
                    </a:prstGeom>
                    <a:noFill/>
                    <a:ln>
                      <a:noFill/>
                    </a:ln>
                    <a:extLst>
                      <a:ext uri="{53640926-AAD7-44D8-BBD7-CCE9431645EC}">
                        <a14:shadowObscured xmlns:a14="http://schemas.microsoft.com/office/drawing/2010/main"/>
                      </a:ext>
                    </a:extLst>
                  </pic:spPr>
                </pic:pic>
              </a:graphicData>
            </a:graphic>
          </wp:inline>
        </w:drawing>
      </w:r>
    </w:p>
    <w:p w14:paraId="6EB73CFC" w14:textId="1009E50E" w:rsidR="00F82833" w:rsidRDefault="00DD340C" w:rsidP="00431CEE">
      <w:pPr>
        <w:widowControl/>
        <w:jc w:val="left"/>
        <w:rPr>
          <w:rFonts w:ascii="Times New Roman" w:eastAsia="宋体" w:hAnsi="Times New Roman" w:cs="Times New Roman"/>
          <w:color w:val="000000" w:themeColor="text1"/>
          <w:sz w:val="24"/>
          <w:szCs w:val="24"/>
        </w:rPr>
      </w:pPr>
      <w:r w:rsidRPr="00183D13">
        <w:rPr>
          <w:rFonts w:ascii="Times New Roman" w:eastAsia="宋体" w:hAnsi="Times New Roman" w:cs="Times New Roman"/>
          <w:b/>
          <w:color w:val="000000" w:themeColor="text1"/>
          <w:sz w:val="24"/>
          <w:szCs w:val="24"/>
        </w:rPr>
        <w:t>F</w:t>
      </w:r>
      <w:r w:rsidRPr="00183D13">
        <w:rPr>
          <w:rFonts w:ascii="Times New Roman" w:eastAsia="宋体" w:hAnsi="Times New Roman" w:cs="Times New Roman" w:hint="eastAsia"/>
          <w:b/>
          <w:color w:val="000000" w:themeColor="text1"/>
          <w:sz w:val="24"/>
          <w:szCs w:val="24"/>
        </w:rPr>
        <w:t>ig</w:t>
      </w:r>
      <w:r w:rsidR="00FC24F5">
        <w:rPr>
          <w:rFonts w:ascii="Times New Roman" w:eastAsia="宋体" w:hAnsi="Times New Roman" w:cs="Times New Roman"/>
          <w:b/>
          <w:color w:val="000000" w:themeColor="text1"/>
          <w:sz w:val="24"/>
          <w:szCs w:val="24"/>
        </w:rPr>
        <w:t>. S</w:t>
      </w:r>
      <w:r w:rsidR="00214DC5">
        <w:rPr>
          <w:rFonts w:ascii="Times New Roman" w:eastAsia="宋体" w:hAnsi="Times New Roman" w:cs="Times New Roman"/>
          <w:b/>
          <w:color w:val="000000" w:themeColor="text1"/>
          <w:sz w:val="24"/>
          <w:szCs w:val="24"/>
        </w:rPr>
        <w:t>8</w:t>
      </w:r>
      <w:r w:rsidRPr="00183D13">
        <w:rPr>
          <w:rFonts w:ascii="Times New Roman" w:eastAsia="宋体" w:hAnsi="Times New Roman" w:cs="Times New Roman"/>
          <w:b/>
          <w:color w:val="000000" w:themeColor="text1"/>
          <w:sz w:val="24"/>
          <w:szCs w:val="24"/>
        </w:rPr>
        <w:t xml:space="preserve"> </w:t>
      </w:r>
      <w:r w:rsidR="00061E9A">
        <w:rPr>
          <w:rFonts w:ascii="Times New Roman" w:eastAsia="宋体" w:hAnsi="Times New Roman" w:cs="Times New Roman"/>
          <w:b/>
          <w:color w:val="000000" w:themeColor="text1"/>
          <w:sz w:val="24"/>
          <w:szCs w:val="24"/>
        </w:rPr>
        <w:t>M</w:t>
      </w:r>
      <w:r w:rsidR="00061E9A">
        <w:rPr>
          <w:rFonts w:ascii="Times New Roman" w:eastAsia="宋体" w:hAnsi="Times New Roman" w:cs="Times New Roman" w:hint="eastAsia"/>
          <w:b/>
          <w:color w:val="000000" w:themeColor="text1"/>
          <w:sz w:val="24"/>
          <w:szCs w:val="24"/>
        </w:rPr>
        <w:t>or</w:t>
      </w:r>
      <w:r w:rsidR="00061E9A">
        <w:rPr>
          <w:rFonts w:ascii="Times New Roman" w:eastAsia="宋体" w:hAnsi="Times New Roman" w:cs="Times New Roman"/>
          <w:b/>
          <w:color w:val="000000" w:themeColor="text1"/>
          <w:sz w:val="24"/>
          <w:szCs w:val="24"/>
        </w:rPr>
        <w:t>tality of people</w:t>
      </w:r>
      <w:r w:rsidR="00B02684">
        <w:rPr>
          <w:rFonts w:ascii="Times New Roman" w:eastAsia="宋体" w:hAnsi="Times New Roman" w:cs="Times New Roman"/>
          <w:b/>
          <w:color w:val="000000" w:themeColor="text1"/>
          <w:sz w:val="24"/>
          <w:szCs w:val="24"/>
        </w:rPr>
        <w:t xml:space="preserve"> </w:t>
      </w:r>
      <w:r w:rsidR="00B02684" w:rsidRPr="00B02684">
        <w:rPr>
          <w:rFonts w:ascii="Times New Roman" w:eastAsia="宋体" w:hAnsi="Times New Roman" w:cs="Times New Roman"/>
          <w:b/>
          <w:color w:val="000000" w:themeColor="text1"/>
          <w:sz w:val="24"/>
          <w:szCs w:val="24"/>
        </w:rPr>
        <w:t>aged over 65</w:t>
      </w:r>
      <w:r w:rsidR="00061E9A">
        <w:rPr>
          <w:rFonts w:ascii="Times New Roman" w:eastAsia="宋体" w:hAnsi="Times New Roman" w:cs="Times New Roman"/>
          <w:b/>
          <w:color w:val="000000" w:themeColor="text1"/>
          <w:sz w:val="24"/>
          <w:szCs w:val="24"/>
        </w:rPr>
        <w:t xml:space="preserve"> in rural and urban areas</w:t>
      </w:r>
      <w:r w:rsidRPr="00183D13">
        <w:rPr>
          <w:rFonts w:ascii="Times New Roman" w:eastAsia="宋体" w:hAnsi="Times New Roman" w:cs="Times New Roman"/>
          <w:b/>
          <w:color w:val="000000" w:themeColor="text1"/>
          <w:sz w:val="24"/>
          <w:szCs w:val="24"/>
        </w:rPr>
        <w:t>.</w:t>
      </w:r>
      <w:r w:rsidRPr="007C6CAA">
        <w:rPr>
          <w:rFonts w:ascii="Times New Roman" w:eastAsia="宋体" w:hAnsi="Times New Roman" w:cs="Times New Roman"/>
          <w:color w:val="000000" w:themeColor="text1"/>
          <w:sz w:val="24"/>
          <w:szCs w:val="24"/>
        </w:rPr>
        <w:t xml:space="preserve"> </w:t>
      </w:r>
      <w:r w:rsidR="007C6CAA" w:rsidRPr="007C6CAA">
        <w:rPr>
          <w:rFonts w:ascii="Times New Roman" w:eastAsia="宋体" w:hAnsi="Times New Roman" w:cs="Times New Roman"/>
          <w:color w:val="000000" w:themeColor="text1"/>
          <w:sz w:val="24"/>
          <w:szCs w:val="24"/>
        </w:rPr>
        <w:t>(a)</w:t>
      </w:r>
      <w:r w:rsidR="007C6CAA" w:rsidRPr="007C6CAA">
        <w:rPr>
          <w:rFonts w:ascii="Times New Roman" w:eastAsia="宋体" w:hAnsi="Times New Roman" w:cs="Times New Roman"/>
          <w:b/>
          <w:color w:val="000000" w:themeColor="text1"/>
          <w:sz w:val="24"/>
          <w:szCs w:val="24"/>
        </w:rPr>
        <w:t xml:space="preserve"> </w:t>
      </w:r>
      <w:r w:rsidR="007C6CAA" w:rsidRPr="007C6CAA">
        <w:rPr>
          <w:rFonts w:ascii="Times New Roman" w:eastAsia="宋体" w:hAnsi="Times New Roman" w:cs="Times New Roman"/>
          <w:color w:val="000000" w:themeColor="text1"/>
          <w:sz w:val="24"/>
          <w:szCs w:val="24"/>
        </w:rPr>
        <w:t>M</w:t>
      </w:r>
      <w:r w:rsidR="007C6CAA" w:rsidRPr="007C6CAA">
        <w:rPr>
          <w:rFonts w:ascii="Times New Roman" w:eastAsia="宋体" w:hAnsi="Times New Roman" w:cs="Times New Roman" w:hint="eastAsia"/>
          <w:color w:val="000000" w:themeColor="text1"/>
          <w:sz w:val="24"/>
          <w:szCs w:val="24"/>
        </w:rPr>
        <w:t>or</w:t>
      </w:r>
      <w:r w:rsidR="007C6CAA" w:rsidRPr="007C6CAA">
        <w:rPr>
          <w:rFonts w:ascii="Times New Roman" w:eastAsia="宋体" w:hAnsi="Times New Roman" w:cs="Times New Roman"/>
          <w:color w:val="000000" w:themeColor="text1"/>
          <w:sz w:val="24"/>
          <w:szCs w:val="24"/>
        </w:rPr>
        <w:t xml:space="preserve">tality </w:t>
      </w:r>
      <w:r w:rsidR="007C6CAA">
        <w:rPr>
          <w:rFonts w:ascii="Times New Roman" w:eastAsia="宋体" w:hAnsi="Times New Roman" w:cs="Times New Roman"/>
          <w:color w:val="000000" w:themeColor="text1"/>
          <w:sz w:val="24"/>
          <w:szCs w:val="24"/>
        </w:rPr>
        <w:t xml:space="preserve">due to accident; </w:t>
      </w:r>
      <w:r w:rsidR="007C6CAA" w:rsidRPr="007C6CAA">
        <w:rPr>
          <w:rFonts w:ascii="Times New Roman" w:eastAsia="宋体" w:hAnsi="Times New Roman" w:cs="Times New Roman"/>
          <w:color w:val="000000" w:themeColor="text1"/>
          <w:sz w:val="24"/>
          <w:szCs w:val="24"/>
        </w:rPr>
        <w:t>(</w:t>
      </w:r>
      <w:r w:rsidR="007C6CAA">
        <w:rPr>
          <w:rFonts w:ascii="Times New Roman" w:eastAsia="宋体" w:hAnsi="Times New Roman" w:cs="Times New Roman"/>
          <w:color w:val="000000" w:themeColor="text1"/>
          <w:sz w:val="24"/>
          <w:szCs w:val="24"/>
        </w:rPr>
        <w:t>b</w:t>
      </w:r>
      <w:r w:rsidR="007C6CAA" w:rsidRPr="007C6CAA">
        <w:rPr>
          <w:rFonts w:ascii="Times New Roman" w:eastAsia="宋体" w:hAnsi="Times New Roman" w:cs="Times New Roman"/>
          <w:color w:val="000000" w:themeColor="text1"/>
          <w:sz w:val="24"/>
          <w:szCs w:val="24"/>
        </w:rPr>
        <w:t>)</w:t>
      </w:r>
      <w:r w:rsidR="007C6CAA" w:rsidRPr="007C6CAA">
        <w:rPr>
          <w:rFonts w:ascii="Times New Roman" w:eastAsia="宋体" w:hAnsi="Times New Roman" w:cs="Times New Roman"/>
          <w:b/>
          <w:color w:val="000000" w:themeColor="text1"/>
          <w:sz w:val="24"/>
          <w:szCs w:val="24"/>
        </w:rPr>
        <w:t xml:space="preserve"> </w:t>
      </w:r>
      <w:r w:rsidR="007C6CAA" w:rsidRPr="007C6CAA">
        <w:rPr>
          <w:rFonts w:ascii="Times New Roman" w:eastAsia="宋体" w:hAnsi="Times New Roman" w:cs="Times New Roman"/>
          <w:color w:val="000000" w:themeColor="text1"/>
          <w:sz w:val="24"/>
          <w:szCs w:val="24"/>
        </w:rPr>
        <w:t>M</w:t>
      </w:r>
      <w:r w:rsidR="007C6CAA" w:rsidRPr="007C6CAA">
        <w:rPr>
          <w:rFonts w:ascii="Times New Roman" w:eastAsia="宋体" w:hAnsi="Times New Roman" w:cs="Times New Roman" w:hint="eastAsia"/>
          <w:color w:val="000000" w:themeColor="text1"/>
          <w:sz w:val="24"/>
          <w:szCs w:val="24"/>
        </w:rPr>
        <w:t>or</w:t>
      </w:r>
      <w:r w:rsidR="007C6CAA" w:rsidRPr="007C6CAA">
        <w:rPr>
          <w:rFonts w:ascii="Times New Roman" w:eastAsia="宋体" w:hAnsi="Times New Roman" w:cs="Times New Roman"/>
          <w:color w:val="000000" w:themeColor="text1"/>
          <w:sz w:val="24"/>
          <w:szCs w:val="24"/>
        </w:rPr>
        <w:t xml:space="preserve">tality </w:t>
      </w:r>
      <w:r w:rsidR="007C6CAA">
        <w:rPr>
          <w:rFonts w:ascii="Times New Roman" w:eastAsia="宋体" w:hAnsi="Times New Roman" w:cs="Times New Roman"/>
          <w:color w:val="000000" w:themeColor="text1"/>
          <w:sz w:val="24"/>
          <w:szCs w:val="24"/>
        </w:rPr>
        <w:t xml:space="preserve">due to mental illness; </w:t>
      </w:r>
      <w:r w:rsidR="007C6CAA" w:rsidRPr="007C6CAA">
        <w:rPr>
          <w:rFonts w:ascii="Times New Roman" w:eastAsia="宋体" w:hAnsi="Times New Roman" w:cs="Times New Roman"/>
          <w:color w:val="000000" w:themeColor="text1"/>
          <w:sz w:val="24"/>
          <w:szCs w:val="24"/>
        </w:rPr>
        <w:t>(</w:t>
      </w:r>
      <w:r w:rsidR="00127C4F">
        <w:rPr>
          <w:rFonts w:ascii="Times New Roman" w:eastAsia="宋体" w:hAnsi="Times New Roman" w:cs="Times New Roman"/>
          <w:color w:val="000000" w:themeColor="text1"/>
          <w:sz w:val="24"/>
          <w:szCs w:val="24"/>
        </w:rPr>
        <w:t>c</w:t>
      </w:r>
      <w:r w:rsidR="007C6CAA" w:rsidRPr="007C6CAA">
        <w:rPr>
          <w:rFonts w:ascii="Times New Roman" w:eastAsia="宋体" w:hAnsi="Times New Roman" w:cs="Times New Roman"/>
          <w:color w:val="000000" w:themeColor="text1"/>
          <w:sz w:val="24"/>
          <w:szCs w:val="24"/>
        </w:rPr>
        <w:t>)</w:t>
      </w:r>
      <w:r w:rsidR="007C6CAA" w:rsidRPr="007C6CAA">
        <w:rPr>
          <w:rFonts w:ascii="Times New Roman" w:eastAsia="宋体" w:hAnsi="Times New Roman" w:cs="Times New Roman"/>
          <w:b/>
          <w:color w:val="000000" w:themeColor="text1"/>
          <w:sz w:val="24"/>
          <w:szCs w:val="24"/>
        </w:rPr>
        <w:t xml:space="preserve"> </w:t>
      </w:r>
      <w:r w:rsidR="007C6CAA" w:rsidRPr="007C6CAA">
        <w:rPr>
          <w:rFonts w:ascii="Times New Roman" w:eastAsia="宋体" w:hAnsi="Times New Roman" w:cs="Times New Roman"/>
          <w:color w:val="000000" w:themeColor="text1"/>
          <w:sz w:val="24"/>
          <w:szCs w:val="24"/>
        </w:rPr>
        <w:t>M</w:t>
      </w:r>
      <w:r w:rsidR="007C6CAA" w:rsidRPr="007C6CAA">
        <w:rPr>
          <w:rFonts w:ascii="Times New Roman" w:eastAsia="宋体" w:hAnsi="Times New Roman" w:cs="Times New Roman" w:hint="eastAsia"/>
          <w:color w:val="000000" w:themeColor="text1"/>
          <w:sz w:val="24"/>
          <w:szCs w:val="24"/>
        </w:rPr>
        <w:t>or</w:t>
      </w:r>
      <w:r w:rsidR="007C6CAA" w:rsidRPr="007C6CAA">
        <w:rPr>
          <w:rFonts w:ascii="Times New Roman" w:eastAsia="宋体" w:hAnsi="Times New Roman" w:cs="Times New Roman"/>
          <w:color w:val="000000" w:themeColor="text1"/>
          <w:sz w:val="24"/>
          <w:szCs w:val="24"/>
        </w:rPr>
        <w:t xml:space="preserve">tality </w:t>
      </w:r>
      <w:r w:rsidR="007C6CAA">
        <w:rPr>
          <w:rFonts w:ascii="Times New Roman" w:eastAsia="宋体" w:hAnsi="Times New Roman" w:cs="Times New Roman"/>
          <w:color w:val="000000" w:themeColor="text1"/>
          <w:sz w:val="24"/>
          <w:szCs w:val="24"/>
        </w:rPr>
        <w:t xml:space="preserve">due to suicide; </w:t>
      </w:r>
      <w:r w:rsidR="007C6CAA" w:rsidRPr="007C6CAA">
        <w:rPr>
          <w:rFonts w:ascii="Times New Roman" w:eastAsia="宋体" w:hAnsi="Times New Roman" w:cs="Times New Roman"/>
          <w:color w:val="000000" w:themeColor="text1"/>
          <w:sz w:val="24"/>
          <w:szCs w:val="24"/>
        </w:rPr>
        <w:t>(</w:t>
      </w:r>
      <w:r w:rsidR="00127C4F">
        <w:rPr>
          <w:rFonts w:ascii="Times New Roman" w:eastAsia="宋体" w:hAnsi="Times New Roman" w:cs="Times New Roman"/>
          <w:color w:val="000000" w:themeColor="text1"/>
          <w:sz w:val="24"/>
          <w:szCs w:val="24"/>
        </w:rPr>
        <w:t>d</w:t>
      </w:r>
      <w:r w:rsidR="007C6CAA" w:rsidRPr="007C6CAA">
        <w:rPr>
          <w:rFonts w:ascii="Times New Roman" w:eastAsia="宋体" w:hAnsi="Times New Roman" w:cs="Times New Roman"/>
          <w:color w:val="000000" w:themeColor="text1"/>
          <w:sz w:val="24"/>
          <w:szCs w:val="24"/>
        </w:rPr>
        <w:t>)</w:t>
      </w:r>
      <w:r w:rsidR="007C6CAA" w:rsidRPr="007C6CAA">
        <w:rPr>
          <w:rFonts w:ascii="Times New Roman" w:eastAsia="宋体" w:hAnsi="Times New Roman" w:cs="Times New Roman"/>
          <w:b/>
          <w:color w:val="000000" w:themeColor="text1"/>
          <w:sz w:val="24"/>
          <w:szCs w:val="24"/>
        </w:rPr>
        <w:t xml:space="preserve"> </w:t>
      </w:r>
      <w:r w:rsidR="007C6CAA">
        <w:rPr>
          <w:rFonts w:ascii="Times New Roman" w:eastAsia="宋体" w:hAnsi="Times New Roman" w:cs="Times New Roman"/>
          <w:color w:val="000000" w:themeColor="text1"/>
          <w:sz w:val="24"/>
          <w:szCs w:val="24"/>
        </w:rPr>
        <w:t>Total m</w:t>
      </w:r>
      <w:r w:rsidR="007C6CAA" w:rsidRPr="007C6CAA">
        <w:rPr>
          <w:rFonts w:ascii="Times New Roman" w:eastAsia="宋体" w:hAnsi="Times New Roman" w:cs="Times New Roman" w:hint="eastAsia"/>
          <w:color w:val="000000" w:themeColor="text1"/>
          <w:sz w:val="24"/>
          <w:szCs w:val="24"/>
        </w:rPr>
        <w:t>or</w:t>
      </w:r>
      <w:r w:rsidR="007C6CAA" w:rsidRPr="007C6CAA">
        <w:rPr>
          <w:rFonts w:ascii="Times New Roman" w:eastAsia="宋体" w:hAnsi="Times New Roman" w:cs="Times New Roman"/>
          <w:color w:val="000000" w:themeColor="text1"/>
          <w:sz w:val="24"/>
          <w:szCs w:val="24"/>
        </w:rPr>
        <w:t>tality of people aged over 65</w:t>
      </w:r>
      <w:r w:rsidR="007C6CAA">
        <w:rPr>
          <w:rFonts w:ascii="Times New Roman" w:eastAsia="宋体" w:hAnsi="Times New Roman" w:cs="Times New Roman"/>
          <w:color w:val="000000" w:themeColor="text1"/>
          <w:sz w:val="24"/>
          <w:szCs w:val="24"/>
        </w:rPr>
        <w:t xml:space="preserve">. </w:t>
      </w:r>
      <w:r w:rsidR="00B02684" w:rsidRPr="007C6CAA">
        <w:rPr>
          <w:rFonts w:ascii="Times New Roman" w:eastAsia="宋体" w:hAnsi="Times New Roman" w:cs="Times New Roman"/>
          <w:color w:val="000000" w:themeColor="text1"/>
          <w:sz w:val="24"/>
          <w:szCs w:val="24"/>
        </w:rPr>
        <w:t>M</w:t>
      </w:r>
      <w:r w:rsidR="00B02684">
        <w:rPr>
          <w:rFonts w:ascii="Times New Roman" w:eastAsia="宋体" w:hAnsi="Times New Roman" w:cs="Times New Roman"/>
          <w:color w:val="000000" w:themeColor="text1"/>
          <w:sz w:val="24"/>
          <w:szCs w:val="24"/>
        </w:rPr>
        <w:t>ortality, death number per 10</w:t>
      </w:r>
      <w:r w:rsidR="00B02684" w:rsidRPr="00B02684">
        <w:rPr>
          <w:rFonts w:ascii="Times New Roman" w:eastAsia="宋体" w:hAnsi="Times New Roman" w:cs="Times New Roman"/>
          <w:color w:val="000000" w:themeColor="text1"/>
          <w:sz w:val="24"/>
          <w:szCs w:val="24"/>
          <w:vertAlign w:val="superscript"/>
        </w:rPr>
        <w:t>4</w:t>
      </w:r>
      <w:r w:rsidR="00B02684">
        <w:rPr>
          <w:rFonts w:ascii="Times New Roman" w:eastAsia="宋体" w:hAnsi="Times New Roman" w:cs="Times New Roman"/>
          <w:color w:val="000000" w:themeColor="text1"/>
          <w:sz w:val="24"/>
          <w:szCs w:val="24"/>
          <w:vertAlign w:val="superscript"/>
        </w:rPr>
        <w:t xml:space="preserve"> </w:t>
      </w:r>
      <w:r w:rsidR="00B02684">
        <w:rPr>
          <w:rFonts w:ascii="Times New Roman" w:eastAsia="宋体" w:hAnsi="Times New Roman" w:cs="Times New Roman"/>
          <w:color w:val="000000" w:themeColor="text1"/>
          <w:sz w:val="24"/>
          <w:szCs w:val="24"/>
        </w:rPr>
        <w:t>people.</w:t>
      </w:r>
      <w:r w:rsidR="0017324F">
        <w:rPr>
          <w:rFonts w:ascii="Times New Roman" w:eastAsia="宋体" w:hAnsi="Times New Roman" w:cs="Times New Roman"/>
          <w:color w:val="000000" w:themeColor="text1"/>
          <w:sz w:val="24"/>
          <w:szCs w:val="24"/>
        </w:rPr>
        <w:t xml:space="preserve"> Data are from </w:t>
      </w:r>
      <w:r w:rsidR="0017324F" w:rsidRPr="00CF683F">
        <w:rPr>
          <w:rFonts w:ascii="Times New Roman" w:eastAsia="宋体" w:hAnsi="Times New Roman" w:cs="Times New Roman"/>
          <w:sz w:val="24"/>
          <w:szCs w:val="24"/>
        </w:rPr>
        <w:t>China Population &amp; Employment Statistics Yearbook</w:t>
      </w:r>
      <w:r w:rsidR="002B1E98">
        <w:rPr>
          <w:rFonts w:ascii="Times New Roman" w:eastAsia="宋体" w:hAnsi="Times New Roman" w:cs="Times New Roman"/>
          <w:sz w:val="24"/>
          <w:szCs w:val="24"/>
        </w:rPr>
        <w:t xml:space="preserve"> (</w:t>
      </w:r>
      <w:bookmarkStart w:id="8" w:name="OLE_LINK6"/>
      <w:bookmarkStart w:id="9" w:name="OLE_LINK7"/>
      <w:r w:rsidR="002B1E98" w:rsidRPr="00B323DF">
        <w:rPr>
          <w:rFonts w:ascii="Times New Roman" w:eastAsia="宋体" w:hAnsi="Times New Roman" w:cs="Times New Roman"/>
          <w:sz w:val="24"/>
          <w:szCs w:val="24"/>
        </w:rPr>
        <w:t>available at</w:t>
      </w:r>
      <w:bookmarkEnd w:id="8"/>
      <w:bookmarkEnd w:id="9"/>
      <w:r w:rsidR="002B1E98" w:rsidRPr="00B323DF">
        <w:rPr>
          <w:rFonts w:ascii="Times New Roman" w:eastAsia="宋体" w:hAnsi="Times New Roman" w:cs="Times New Roman"/>
          <w:sz w:val="24"/>
          <w:szCs w:val="24"/>
        </w:rPr>
        <w:t xml:space="preserve"> </w:t>
      </w:r>
      <w:r w:rsidR="002B1E98" w:rsidRPr="00CF683F">
        <w:rPr>
          <w:rFonts w:ascii="Times New Roman" w:eastAsia="宋体" w:hAnsi="Times New Roman" w:cs="Times New Roman"/>
          <w:color w:val="0563C1" w:themeColor="hyperlink"/>
          <w:sz w:val="24"/>
          <w:szCs w:val="24"/>
          <w:u w:val="single"/>
        </w:rPr>
        <w:t>https://data.cnki.net/yearbook/Single/N2021020056</w:t>
      </w:r>
      <w:r w:rsidR="002B1E98">
        <w:rPr>
          <w:rFonts w:ascii="Times New Roman" w:eastAsia="宋体" w:hAnsi="Times New Roman" w:cs="Times New Roman"/>
          <w:sz w:val="24"/>
          <w:szCs w:val="24"/>
        </w:rPr>
        <w:t>).</w:t>
      </w:r>
      <w:r w:rsidR="00F82833">
        <w:rPr>
          <w:rFonts w:ascii="Times New Roman" w:eastAsia="宋体" w:hAnsi="Times New Roman" w:cs="Times New Roman"/>
          <w:color w:val="000000" w:themeColor="text1"/>
          <w:sz w:val="24"/>
          <w:szCs w:val="24"/>
        </w:rPr>
        <w:br w:type="page"/>
      </w:r>
    </w:p>
    <w:p w14:paraId="729F0CC5" w14:textId="26910918" w:rsidR="002B1E98" w:rsidRPr="002B1E98" w:rsidRDefault="00BF7F25" w:rsidP="00EB5C15">
      <w:pPr>
        <w:widowControl/>
        <w:jc w:val="left"/>
        <w:rPr>
          <w:rFonts w:ascii="Times New Roman" w:eastAsia="宋体" w:hAnsi="Times New Roman" w:cs="Times New Roman"/>
          <w:color w:val="000000" w:themeColor="text1"/>
          <w:sz w:val="24"/>
          <w:szCs w:val="24"/>
        </w:rPr>
      </w:pPr>
      <w:r w:rsidRPr="00BF7F25">
        <w:rPr>
          <w:noProof/>
        </w:rPr>
        <w:lastRenderedPageBreak/>
        <w:drawing>
          <wp:inline distT="0" distB="0" distL="0" distR="0" wp14:anchorId="11E77F48" wp14:editId="677EAA12">
            <wp:extent cx="5117847" cy="427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029"/>
                    <a:stretch/>
                  </pic:blipFill>
                  <pic:spPr bwMode="auto">
                    <a:xfrm>
                      <a:off x="0" y="0"/>
                      <a:ext cx="5118247" cy="4273249"/>
                    </a:xfrm>
                    <a:prstGeom prst="rect">
                      <a:avLst/>
                    </a:prstGeom>
                    <a:noFill/>
                    <a:ln>
                      <a:noFill/>
                    </a:ln>
                    <a:extLst>
                      <a:ext uri="{53640926-AAD7-44D8-BBD7-CCE9431645EC}">
                        <a14:shadowObscured xmlns:a14="http://schemas.microsoft.com/office/drawing/2010/main"/>
                      </a:ext>
                    </a:extLst>
                  </pic:spPr>
                </pic:pic>
              </a:graphicData>
            </a:graphic>
          </wp:inline>
        </w:drawing>
      </w:r>
      <w:r w:rsidR="00F82833" w:rsidRPr="00183D13">
        <w:rPr>
          <w:rFonts w:ascii="Times New Roman" w:eastAsia="宋体" w:hAnsi="Times New Roman" w:cs="Times New Roman"/>
          <w:b/>
          <w:color w:val="000000" w:themeColor="text1"/>
          <w:sz w:val="24"/>
          <w:szCs w:val="24"/>
        </w:rPr>
        <w:t>F</w:t>
      </w:r>
      <w:r w:rsidR="00F82833" w:rsidRPr="00183D13">
        <w:rPr>
          <w:rFonts w:ascii="Times New Roman" w:eastAsia="宋体" w:hAnsi="Times New Roman" w:cs="Times New Roman" w:hint="eastAsia"/>
          <w:b/>
          <w:color w:val="000000" w:themeColor="text1"/>
          <w:sz w:val="24"/>
          <w:szCs w:val="24"/>
        </w:rPr>
        <w:t>ig</w:t>
      </w:r>
      <w:r w:rsidR="00FC24F5">
        <w:rPr>
          <w:rFonts w:ascii="Times New Roman" w:eastAsia="宋体" w:hAnsi="Times New Roman" w:cs="Times New Roman"/>
          <w:b/>
          <w:color w:val="000000" w:themeColor="text1"/>
          <w:sz w:val="24"/>
          <w:szCs w:val="24"/>
        </w:rPr>
        <w:t>. S</w:t>
      </w:r>
      <w:r w:rsidR="00214DC5">
        <w:rPr>
          <w:rFonts w:ascii="Times New Roman" w:eastAsia="宋体" w:hAnsi="Times New Roman" w:cs="Times New Roman"/>
          <w:b/>
          <w:color w:val="000000" w:themeColor="text1"/>
          <w:sz w:val="24"/>
          <w:szCs w:val="24"/>
        </w:rPr>
        <w:t>9</w:t>
      </w:r>
      <w:r w:rsidR="00F82833" w:rsidRPr="00183D13">
        <w:rPr>
          <w:rFonts w:ascii="Times New Roman" w:eastAsia="宋体" w:hAnsi="Times New Roman" w:cs="Times New Roman"/>
          <w:b/>
          <w:color w:val="000000" w:themeColor="text1"/>
          <w:sz w:val="24"/>
          <w:szCs w:val="24"/>
        </w:rPr>
        <w:t xml:space="preserve"> </w:t>
      </w:r>
      <w:r w:rsidR="00F82833">
        <w:rPr>
          <w:rFonts w:ascii="Times New Roman" w:eastAsia="宋体" w:hAnsi="Times New Roman" w:cs="Times New Roman"/>
          <w:b/>
          <w:color w:val="000000" w:themeColor="text1"/>
          <w:sz w:val="24"/>
          <w:szCs w:val="24"/>
        </w:rPr>
        <w:t>M</w:t>
      </w:r>
      <w:r w:rsidR="00F82833">
        <w:rPr>
          <w:rFonts w:ascii="Times New Roman" w:eastAsia="宋体" w:hAnsi="Times New Roman" w:cs="Times New Roman" w:hint="eastAsia"/>
          <w:b/>
          <w:color w:val="000000" w:themeColor="text1"/>
          <w:sz w:val="24"/>
          <w:szCs w:val="24"/>
        </w:rPr>
        <w:t>or</w:t>
      </w:r>
      <w:r w:rsidR="00F82833">
        <w:rPr>
          <w:rFonts w:ascii="Times New Roman" w:eastAsia="宋体" w:hAnsi="Times New Roman" w:cs="Times New Roman"/>
          <w:b/>
          <w:color w:val="000000" w:themeColor="text1"/>
          <w:sz w:val="24"/>
          <w:szCs w:val="24"/>
        </w:rPr>
        <w:t xml:space="preserve">tality of people </w:t>
      </w:r>
      <w:r w:rsidR="00F82833" w:rsidRPr="00B02684">
        <w:rPr>
          <w:rFonts w:ascii="Times New Roman" w:eastAsia="宋体" w:hAnsi="Times New Roman" w:cs="Times New Roman"/>
          <w:b/>
          <w:color w:val="000000" w:themeColor="text1"/>
          <w:sz w:val="24"/>
          <w:szCs w:val="24"/>
        </w:rPr>
        <w:t xml:space="preserve">aged </w:t>
      </w:r>
      <w:r w:rsidR="00F82833">
        <w:rPr>
          <w:rFonts w:ascii="Times New Roman" w:eastAsia="宋体" w:hAnsi="Times New Roman" w:cs="Times New Roman"/>
          <w:b/>
          <w:color w:val="000000" w:themeColor="text1"/>
          <w:sz w:val="24"/>
          <w:szCs w:val="24"/>
        </w:rPr>
        <w:t>less</w:t>
      </w:r>
      <w:r w:rsidR="00F325CA">
        <w:rPr>
          <w:rFonts w:ascii="Times New Roman" w:eastAsia="宋体" w:hAnsi="Times New Roman" w:cs="Times New Roman"/>
          <w:b/>
          <w:color w:val="000000" w:themeColor="text1"/>
          <w:sz w:val="24"/>
          <w:szCs w:val="24"/>
        </w:rPr>
        <w:t xml:space="preserve"> </w:t>
      </w:r>
      <w:r w:rsidR="00F82833">
        <w:rPr>
          <w:rFonts w:ascii="Times New Roman" w:eastAsia="宋体" w:hAnsi="Times New Roman" w:cs="Times New Roman"/>
          <w:b/>
          <w:color w:val="000000" w:themeColor="text1"/>
          <w:sz w:val="24"/>
          <w:szCs w:val="24"/>
        </w:rPr>
        <w:t>14 in rural and urban areas</w:t>
      </w:r>
      <w:r w:rsidR="00F82833" w:rsidRPr="00183D13">
        <w:rPr>
          <w:rFonts w:ascii="Times New Roman" w:eastAsia="宋体" w:hAnsi="Times New Roman" w:cs="Times New Roman"/>
          <w:b/>
          <w:color w:val="000000" w:themeColor="text1"/>
          <w:sz w:val="24"/>
          <w:szCs w:val="24"/>
        </w:rPr>
        <w:t xml:space="preserve">. </w:t>
      </w:r>
      <w:r w:rsidR="00C20257" w:rsidRPr="007C6CAA">
        <w:rPr>
          <w:rFonts w:ascii="Times New Roman" w:eastAsia="宋体" w:hAnsi="Times New Roman" w:cs="Times New Roman"/>
          <w:color w:val="000000" w:themeColor="text1"/>
          <w:sz w:val="24"/>
          <w:szCs w:val="24"/>
        </w:rPr>
        <w:t>(a)</w:t>
      </w:r>
      <w:r w:rsidR="00C20257" w:rsidRPr="007C6CAA">
        <w:rPr>
          <w:rFonts w:ascii="Times New Roman" w:eastAsia="宋体" w:hAnsi="Times New Roman" w:cs="Times New Roman"/>
          <w:b/>
          <w:color w:val="000000" w:themeColor="text1"/>
          <w:sz w:val="24"/>
          <w:szCs w:val="24"/>
        </w:rPr>
        <w:t xml:space="preserve"> </w:t>
      </w:r>
      <w:r w:rsidR="00C20257" w:rsidRPr="007C6CAA">
        <w:rPr>
          <w:rFonts w:ascii="Times New Roman" w:eastAsia="宋体" w:hAnsi="Times New Roman" w:cs="Times New Roman"/>
          <w:color w:val="000000" w:themeColor="text1"/>
          <w:sz w:val="24"/>
          <w:szCs w:val="24"/>
        </w:rPr>
        <w:t>M</w:t>
      </w:r>
      <w:r w:rsidR="00C20257" w:rsidRPr="007C6CAA">
        <w:rPr>
          <w:rFonts w:ascii="Times New Roman" w:eastAsia="宋体" w:hAnsi="Times New Roman" w:cs="Times New Roman" w:hint="eastAsia"/>
          <w:color w:val="000000" w:themeColor="text1"/>
          <w:sz w:val="24"/>
          <w:szCs w:val="24"/>
        </w:rPr>
        <w:t>or</w:t>
      </w:r>
      <w:r w:rsidR="00C20257" w:rsidRPr="007C6CAA">
        <w:rPr>
          <w:rFonts w:ascii="Times New Roman" w:eastAsia="宋体" w:hAnsi="Times New Roman" w:cs="Times New Roman"/>
          <w:color w:val="000000" w:themeColor="text1"/>
          <w:sz w:val="24"/>
          <w:szCs w:val="24"/>
        </w:rPr>
        <w:t xml:space="preserve">tality </w:t>
      </w:r>
      <w:r w:rsidR="00C20257">
        <w:rPr>
          <w:rFonts w:ascii="Times New Roman" w:eastAsia="宋体" w:hAnsi="Times New Roman" w:cs="Times New Roman"/>
          <w:color w:val="000000" w:themeColor="text1"/>
          <w:sz w:val="24"/>
          <w:szCs w:val="24"/>
        </w:rPr>
        <w:t xml:space="preserve">due to accident; </w:t>
      </w:r>
      <w:r w:rsidR="00C20257" w:rsidRPr="007C6CAA">
        <w:rPr>
          <w:rFonts w:ascii="Times New Roman" w:eastAsia="宋体" w:hAnsi="Times New Roman" w:cs="Times New Roman"/>
          <w:color w:val="000000" w:themeColor="text1"/>
          <w:sz w:val="24"/>
          <w:szCs w:val="24"/>
        </w:rPr>
        <w:t>(</w:t>
      </w:r>
      <w:r w:rsidR="00C20257">
        <w:rPr>
          <w:rFonts w:ascii="Times New Roman" w:eastAsia="宋体" w:hAnsi="Times New Roman" w:cs="Times New Roman"/>
          <w:color w:val="000000" w:themeColor="text1"/>
          <w:sz w:val="24"/>
          <w:szCs w:val="24"/>
        </w:rPr>
        <w:t>b</w:t>
      </w:r>
      <w:r w:rsidR="00C20257" w:rsidRPr="007C6CAA">
        <w:rPr>
          <w:rFonts w:ascii="Times New Roman" w:eastAsia="宋体" w:hAnsi="Times New Roman" w:cs="Times New Roman"/>
          <w:color w:val="000000" w:themeColor="text1"/>
          <w:sz w:val="24"/>
          <w:szCs w:val="24"/>
        </w:rPr>
        <w:t>)</w:t>
      </w:r>
      <w:r w:rsidR="00C20257" w:rsidRPr="007C6CAA">
        <w:rPr>
          <w:rFonts w:ascii="Times New Roman" w:eastAsia="宋体" w:hAnsi="Times New Roman" w:cs="Times New Roman"/>
          <w:b/>
          <w:color w:val="000000" w:themeColor="text1"/>
          <w:sz w:val="24"/>
          <w:szCs w:val="24"/>
        </w:rPr>
        <w:t xml:space="preserve"> </w:t>
      </w:r>
      <w:r w:rsidR="00C20257" w:rsidRPr="007C6CAA">
        <w:rPr>
          <w:rFonts w:ascii="Times New Roman" w:eastAsia="宋体" w:hAnsi="Times New Roman" w:cs="Times New Roman"/>
          <w:color w:val="000000" w:themeColor="text1"/>
          <w:sz w:val="24"/>
          <w:szCs w:val="24"/>
        </w:rPr>
        <w:t>M</w:t>
      </w:r>
      <w:r w:rsidR="00C20257" w:rsidRPr="007C6CAA">
        <w:rPr>
          <w:rFonts w:ascii="Times New Roman" w:eastAsia="宋体" w:hAnsi="Times New Roman" w:cs="Times New Roman" w:hint="eastAsia"/>
          <w:color w:val="000000" w:themeColor="text1"/>
          <w:sz w:val="24"/>
          <w:szCs w:val="24"/>
        </w:rPr>
        <w:t>or</w:t>
      </w:r>
      <w:r w:rsidR="00C20257" w:rsidRPr="007C6CAA">
        <w:rPr>
          <w:rFonts w:ascii="Times New Roman" w:eastAsia="宋体" w:hAnsi="Times New Roman" w:cs="Times New Roman"/>
          <w:color w:val="000000" w:themeColor="text1"/>
          <w:sz w:val="24"/>
          <w:szCs w:val="24"/>
        </w:rPr>
        <w:t xml:space="preserve">tality </w:t>
      </w:r>
      <w:r w:rsidR="00C20257">
        <w:rPr>
          <w:rFonts w:ascii="Times New Roman" w:eastAsia="宋体" w:hAnsi="Times New Roman" w:cs="Times New Roman"/>
          <w:color w:val="000000" w:themeColor="text1"/>
          <w:sz w:val="24"/>
          <w:szCs w:val="24"/>
        </w:rPr>
        <w:t xml:space="preserve">due to mental illness; </w:t>
      </w:r>
      <w:r w:rsidR="00C20257" w:rsidRPr="007C6CAA">
        <w:rPr>
          <w:rFonts w:ascii="Times New Roman" w:eastAsia="宋体" w:hAnsi="Times New Roman" w:cs="Times New Roman"/>
          <w:color w:val="000000" w:themeColor="text1"/>
          <w:sz w:val="24"/>
          <w:szCs w:val="24"/>
        </w:rPr>
        <w:t>(</w:t>
      </w:r>
      <w:r w:rsidR="00CF2C98">
        <w:rPr>
          <w:rFonts w:ascii="Times New Roman" w:eastAsia="宋体" w:hAnsi="Times New Roman" w:cs="Times New Roman"/>
          <w:color w:val="000000" w:themeColor="text1"/>
          <w:sz w:val="24"/>
          <w:szCs w:val="24"/>
        </w:rPr>
        <w:t>c</w:t>
      </w:r>
      <w:r w:rsidR="00C20257" w:rsidRPr="007C6CAA">
        <w:rPr>
          <w:rFonts w:ascii="Times New Roman" w:eastAsia="宋体" w:hAnsi="Times New Roman" w:cs="Times New Roman"/>
          <w:color w:val="000000" w:themeColor="text1"/>
          <w:sz w:val="24"/>
          <w:szCs w:val="24"/>
        </w:rPr>
        <w:t>)</w:t>
      </w:r>
      <w:r w:rsidR="00C20257" w:rsidRPr="007C6CAA">
        <w:rPr>
          <w:rFonts w:ascii="Times New Roman" w:eastAsia="宋体" w:hAnsi="Times New Roman" w:cs="Times New Roman"/>
          <w:b/>
          <w:color w:val="000000" w:themeColor="text1"/>
          <w:sz w:val="24"/>
          <w:szCs w:val="24"/>
        </w:rPr>
        <w:t xml:space="preserve"> </w:t>
      </w:r>
      <w:r w:rsidR="00C20257" w:rsidRPr="007C6CAA">
        <w:rPr>
          <w:rFonts w:ascii="Times New Roman" w:eastAsia="宋体" w:hAnsi="Times New Roman" w:cs="Times New Roman"/>
          <w:color w:val="000000" w:themeColor="text1"/>
          <w:sz w:val="24"/>
          <w:szCs w:val="24"/>
        </w:rPr>
        <w:t>M</w:t>
      </w:r>
      <w:r w:rsidR="00C20257" w:rsidRPr="007C6CAA">
        <w:rPr>
          <w:rFonts w:ascii="Times New Roman" w:eastAsia="宋体" w:hAnsi="Times New Roman" w:cs="Times New Roman" w:hint="eastAsia"/>
          <w:color w:val="000000" w:themeColor="text1"/>
          <w:sz w:val="24"/>
          <w:szCs w:val="24"/>
        </w:rPr>
        <w:t>or</w:t>
      </w:r>
      <w:r w:rsidR="00C20257" w:rsidRPr="007C6CAA">
        <w:rPr>
          <w:rFonts w:ascii="Times New Roman" w:eastAsia="宋体" w:hAnsi="Times New Roman" w:cs="Times New Roman"/>
          <w:color w:val="000000" w:themeColor="text1"/>
          <w:sz w:val="24"/>
          <w:szCs w:val="24"/>
        </w:rPr>
        <w:t xml:space="preserve">tality </w:t>
      </w:r>
      <w:r w:rsidR="00C20257">
        <w:rPr>
          <w:rFonts w:ascii="Times New Roman" w:eastAsia="宋体" w:hAnsi="Times New Roman" w:cs="Times New Roman"/>
          <w:color w:val="000000" w:themeColor="text1"/>
          <w:sz w:val="24"/>
          <w:szCs w:val="24"/>
        </w:rPr>
        <w:t xml:space="preserve">due to suicide; </w:t>
      </w:r>
      <w:r w:rsidR="00C20257" w:rsidRPr="007C6CAA">
        <w:rPr>
          <w:rFonts w:ascii="Times New Roman" w:eastAsia="宋体" w:hAnsi="Times New Roman" w:cs="Times New Roman"/>
          <w:color w:val="000000" w:themeColor="text1"/>
          <w:sz w:val="24"/>
          <w:szCs w:val="24"/>
        </w:rPr>
        <w:t>(</w:t>
      </w:r>
      <w:r w:rsidR="00CF2C98">
        <w:rPr>
          <w:rFonts w:ascii="Times New Roman" w:eastAsia="宋体" w:hAnsi="Times New Roman" w:cs="Times New Roman"/>
          <w:color w:val="000000" w:themeColor="text1"/>
          <w:sz w:val="24"/>
          <w:szCs w:val="24"/>
        </w:rPr>
        <w:t>d</w:t>
      </w:r>
      <w:r w:rsidR="00C20257" w:rsidRPr="007C6CAA">
        <w:rPr>
          <w:rFonts w:ascii="Times New Roman" w:eastAsia="宋体" w:hAnsi="Times New Roman" w:cs="Times New Roman"/>
          <w:color w:val="000000" w:themeColor="text1"/>
          <w:sz w:val="24"/>
          <w:szCs w:val="24"/>
        </w:rPr>
        <w:t>)</w:t>
      </w:r>
      <w:r w:rsidR="00C20257" w:rsidRPr="007C6CAA">
        <w:rPr>
          <w:rFonts w:ascii="Times New Roman" w:eastAsia="宋体" w:hAnsi="Times New Roman" w:cs="Times New Roman"/>
          <w:b/>
          <w:color w:val="000000" w:themeColor="text1"/>
          <w:sz w:val="24"/>
          <w:szCs w:val="24"/>
        </w:rPr>
        <w:t xml:space="preserve"> </w:t>
      </w:r>
      <w:r w:rsidR="00C20257">
        <w:rPr>
          <w:rFonts w:ascii="Times New Roman" w:eastAsia="宋体" w:hAnsi="Times New Roman" w:cs="Times New Roman"/>
          <w:color w:val="000000" w:themeColor="text1"/>
          <w:sz w:val="24"/>
          <w:szCs w:val="24"/>
        </w:rPr>
        <w:t>Total m</w:t>
      </w:r>
      <w:r w:rsidR="00C20257" w:rsidRPr="007C6CAA">
        <w:rPr>
          <w:rFonts w:ascii="Times New Roman" w:eastAsia="宋体" w:hAnsi="Times New Roman" w:cs="Times New Roman" w:hint="eastAsia"/>
          <w:color w:val="000000" w:themeColor="text1"/>
          <w:sz w:val="24"/>
          <w:szCs w:val="24"/>
        </w:rPr>
        <w:t>or</w:t>
      </w:r>
      <w:r w:rsidR="00C20257" w:rsidRPr="007C6CAA">
        <w:rPr>
          <w:rFonts w:ascii="Times New Roman" w:eastAsia="宋体" w:hAnsi="Times New Roman" w:cs="Times New Roman"/>
          <w:color w:val="000000" w:themeColor="text1"/>
          <w:sz w:val="24"/>
          <w:szCs w:val="24"/>
        </w:rPr>
        <w:t xml:space="preserve">tality of people aged </w:t>
      </w:r>
      <w:r w:rsidR="00C20257">
        <w:rPr>
          <w:rFonts w:ascii="Times New Roman" w:eastAsia="宋体" w:hAnsi="Times New Roman" w:cs="Times New Roman"/>
          <w:color w:val="000000" w:themeColor="text1"/>
          <w:sz w:val="24"/>
          <w:szCs w:val="24"/>
        </w:rPr>
        <w:t xml:space="preserve">less 14. </w:t>
      </w:r>
      <w:r w:rsidR="00F82833">
        <w:rPr>
          <w:rFonts w:ascii="Times New Roman" w:eastAsia="宋体" w:hAnsi="Times New Roman" w:cs="Times New Roman"/>
          <w:color w:val="000000" w:themeColor="text1"/>
          <w:sz w:val="24"/>
          <w:szCs w:val="24"/>
        </w:rPr>
        <w:t>Mortality, death number per 10</w:t>
      </w:r>
      <w:r w:rsidR="00F82833" w:rsidRPr="00B02684">
        <w:rPr>
          <w:rFonts w:ascii="Times New Roman" w:eastAsia="宋体" w:hAnsi="Times New Roman" w:cs="Times New Roman"/>
          <w:color w:val="000000" w:themeColor="text1"/>
          <w:sz w:val="24"/>
          <w:szCs w:val="24"/>
          <w:vertAlign w:val="superscript"/>
        </w:rPr>
        <w:t>4</w:t>
      </w:r>
      <w:r w:rsidR="00F82833">
        <w:rPr>
          <w:rFonts w:ascii="Times New Roman" w:eastAsia="宋体" w:hAnsi="Times New Roman" w:cs="Times New Roman"/>
          <w:color w:val="000000" w:themeColor="text1"/>
          <w:sz w:val="24"/>
          <w:szCs w:val="24"/>
          <w:vertAlign w:val="superscript"/>
        </w:rPr>
        <w:t xml:space="preserve"> </w:t>
      </w:r>
      <w:r w:rsidR="00F82833">
        <w:rPr>
          <w:rFonts w:ascii="Times New Roman" w:eastAsia="宋体" w:hAnsi="Times New Roman" w:cs="Times New Roman"/>
          <w:color w:val="000000" w:themeColor="text1"/>
          <w:sz w:val="24"/>
          <w:szCs w:val="24"/>
        </w:rPr>
        <w:t>people.</w:t>
      </w:r>
      <w:r w:rsidR="0017324F">
        <w:rPr>
          <w:rFonts w:ascii="Times New Roman" w:eastAsia="宋体" w:hAnsi="Times New Roman" w:cs="Times New Roman"/>
          <w:color w:val="000000" w:themeColor="text1"/>
          <w:sz w:val="24"/>
          <w:szCs w:val="24"/>
        </w:rPr>
        <w:t xml:space="preserve"> Data are from </w:t>
      </w:r>
      <w:r w:rsidR="0017324F" w:rsidRPr="00CF683F">
        <w:rPr>
          <w:rFonts w:ascii="Times New Roman" w:eastAsia="宋体" w:hAnsi="Times New Roman" w:cs="Times New Roman"/>
          <w:sz w:val="24"/>
          <w:szCs w:val="24"/>
        </w:rPr>
        <w:t>China Population &amp; Employment Statistics Yearbook</w:t>
      </w:r>
      <w:r w:rsidR="002B1E98">
        <w:rPr>
          <w:rFonts w:ascii="Times New Roman" w:eastAsia="宋体" w:hAnsi="Times New Roman" w:cs="Times New Roman"/>
          <w:sz w:val="24"/>
          <w:szCs w:val="24"/>
        </w:rPr>
        <w:t xml:space="preserve"> (</w:t>
      </w:r>
      <w:r w:rsidR="002B1E98" w:rsidRPr="00B323DF">
        <w:rPr>
          <w:rFonts w:ascii="Times New Roman" w:eastAsia="宋体" w:hAnsi="Times New Roman" w:cs="Times New Roman"/>
          <w:sz w:val="24"/>
          <w:szCs w:val="24"/>
        </w:rPr>
        <w:t xml:space="preserve">available at </w:t>
      </w:r>
      <w:r w:rsidR="002B1E98" w:rsidRPr="00CF683F">
        <w:rPr>
          <w:rFonts w:ascii="Times New Roman" w:eastAsia="宋体" w:hAnsi="Times New Roman" w:cs="Times New Roman"/>
          <w:color w:val="0563C1" w:themeColor="hyperlink"/>
          <w:sz w:val="24"/>
          <w:szCs w:val="24"/>
          <w:u w:val="single"/>
        </w:rPr>
        <w:t>https://data.cnki.net/yearbook/Single/N2021020056</w:t>
      </w:r>
      <w:r w:rsidR="002B1E98">
        <w:rPr>
          <w:rFonts w:ascii="Times New Roman" w:eastAsia="宋体" w:hAnsi="Times New Roman" w:cs="Times New Roman"/>
          <w:sz w:val="24"/>
          <w:szCs w:val="24"/>
        </w:rPr>
        <w:t>)</w:t>
      </w:r>
      <w:r w:rsidR="0017324F">
        <w:rPr>
          <w:rFonts w:ascii="Times New Roman" w:eastAsia="宋体" w:hAnsi="Times New Roman" w:cs="Times New Roman"/>
          <w:sz w:val="24"/>
          <w:szCs w:val="24"/>
        </w:rPr>
        <w:t>.</w:t>
      </w:r>
      <w:bookmarkStart w:id="10" w:name="_GoBack"/>
      <w:bookmarkEnd w:id="10"/>
    </w:p>
    <w:sectPr w:rsidR="002B1E98" w:rsidRPr="002B1E98" w:rsidSect="009E11EF">
      <w:pgSz w:w="11906" w:h="16838"/>
      <w:pgMar w:top="1440" w:right="1797" w:bottom="1440" w:left="1797"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B2F71" w14:textId="77777777" w:rsidR="00A21DC6" w:rsidRDefault="00A21DC6" w:rsidP="0077096E">
      <w:r>
        <w:separator/>
      </w:r>
    </w:p>
  </w:endnote>
  <w:endnote w:type="continuationSeparator" w:id="0">
    <w:p w14:paraId="6926B5DC" w14:textId="77777777" w:rsidR="00A21DC6" w:rsidRDefault="00A21DC6" w:rsidP="0077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DB9A7" w14:textId="77777777" w:rsidR="00A21DC6" w:rsidRDefault="00A21DC6" w:rsidP="0077096E">
      <w:r>
        <w:separator/>
      </w:r>
    </w:p>
  </w:footnote>
  <w:footnote w:type="continuationSeparator" w:id="0">
    <w:p w14:paraId="50866C8D" w14:textId="77777777" w:rsidR="00A21DC6" w:rsidRDefault="00A21DC6" w:rsidP="00770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F53"/>
    <w:multiLevelType w:val="hybridMultilevel"/>
    <w:tmpl w:val="36445B9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F237F4"/>
    <w:multiLevelType w:val="hybridMultilevel"/>
    <w:tmpl w:val="AA367F3E"/>
    <w:lvl w:ilvl="0" w:tplc="9CBC70C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E42E22"/>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 w15:restartNumberingAfterBreak="0">
    <w:nsid w:val="0DBE54C6"/>
    <w:multiLevelType w:val="hybridMultilevel"/>
    <w:tmpl w:val="1232784A"/>
    <w:lvl w:ilvl="0" w:tplc="9CBC70C4">
      <w:start w:val="1"/>
      <w:numFmt w:val="decimal"/>
      <w:lvlText w:val="(%1)"/>
      <w:lvlJc w:val="left"/>
      <w:pPr>
        <w:ind w:left="780" w:hanging="42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2626D8F"/>
    <w:multiLevelType w:val="hybridMultilevel"/>
    <w:tmpl w:val="A99EB9A2"/>
    <w:lvl w:ilvl="0" w:tplc="F260D38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4122BE4"/>
    <w:multiLevelType w:val="hybridMultilevel"/>
    <w:tmpl w:val="FDDCA686"/>
    <w:lvl w:ilvl="0" w:tplc="A0905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800F1C"/>
    <w:multiLevelType w:val="hybridMultilevel"/>
    <w:tmpl w:val="4E6AA046"/>
    <w:lvl w:ilvl="0" w:tplc="BB96EF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8B3A1F"/>
    <w:multiLevelType w:val="hybridMultilevel"/>
    <w:tmpl w:val="F154BBC6"/>
    <w:lvl w:ilvl="0" w:tplc="7590890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EA40E9"/>
    <w:multiLevelType w:val="hybridMultilevel"/>
    <w:tmpl w:val="93AE2664"/>
    <w:lvl w:ilvl="0" w:tplc="20FEF0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7076712"/>
    <w:multiLevelType w:val="hybridMultilevel"/>
    <w:tmpl w:val="60E828A8"/>
    <w:lvl w:ilvl="0" w:tplc="E208F6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912C40"/>
    <w:multiLevelType w:val="hybridMultilevel"/>
    <w:tmpl w:val="7E6EDD82"/>
    <w:lvl w:ilvl="0" w:tplc="9F40F29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349B6387"/>
    <w:multiLevelType w:val="hybridMultilevel"/>
    <w:tmpl w:val="D7C8A384"/>
    <w:lvl w:ilvl="0" w:tplc="9CBC70C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37463F2A"/>
    <w:multiLevelType w:val="hybridMultilevel"/>
    <w:tmpl w:val="FDF8DA5A"/>
    <w:lvl w:ilvl="0" w:tplc="759089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A6D14D8"/>
    <w:multiLevelType w:val="hybridMultilevel"/>
    <w:tmpl w:val="504848A0"/>
    <w:lvl w:ilvl="0" w:tplc="6C1CE3BC">
      <w:start w:val="1"/>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F7D5BE2"/>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5" w15:restartNumberingAfterBreak="0">
    <w:nsid w:val="487D27DB"/>
    <w:multiLevelType w:val="hybridMultilevel"/>
    <w:tmpl w:val="648CCFDC"/>
    <w:lvl w:ilvl="0" w:tplc="9BAC96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AE003D"/>
    <w:multiLevelType w:val="hybridMultilevel"/>
    <w:tmpl w:val="8CCCD3AC"/>
    <w:lvl w:ilvl="0" w:tplc="9CBC70C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A2075C0"/>
    <w:multiLevelType w:val="hybridMultilevel"/>
    <w:tmpl w:val="36DAB006"/>
    <w:lvl w:ilvl="0" w:tplc="9CBC70C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08D0697"/>
    <w:multiLevelType w:val="hybridMultilevel"/>
    <w:tmpl w:val="1990FED6"/>
    <w:lvl w:ilvl="0" w:tplc="9CBC70C4">
      <w:start w:val="1"/>
      <w:numFmt w:val="decimal"/>
      <w:lvlText w:val="(%1)"/>
      <w:lvlJc w:val="left"/>
      <w:pPr>
        <w:ind w:left="780" w:hanging="420"/>
      </w:pPr>
      <w:rPr>
        <w:rFonts w:hint="default"/>
      </w:rPr>
    </w:lvl>
    <w:lvl w:ilvl="1" w:tplc="9CBC70C4">
      <w:start w:val="1"/>
      <w:numFmt w:val="decimal"/>
      <w:lvlText w:val="(%2)"/>
      <w:lvlJc w:val="left"/>
      <w:pPr>
        <w:ind w:left="1200" w:hanging="42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57D43672"/>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0" w15:restartNumberingAfterBreak="0">
    <w:nsid w:val="58BA0F50"/>
    <w:multiLevelType w:val="hybridMultilevel"/>
    <w:tmpl w:val="9F900646"/>
    <w:lvl w:ilvl="0" w:tplc="9CBC70C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62A941FC"/>
    <w:multiLevelType w:val="hybridMultilevel"/>
    <w:tmpl w:val="FACE6932"/>
    <w:lvl w:ilvl="0" w:tplc="1B9C8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4567A59"/>
    <w:multiLevelType w:val="hybridMultilevel"/>
    <w:tmpl w:val="C1706412"/>
    <w:lvl w:ilvl="0" w:tplc="2938C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7B54D33"/>
    <w:multiLevelType w:val="hybridMultilevel"/>
    <w:tmpl w:val="0CD21F92"/>
    <w:lvl w:ilvl="0" w:tplc="F44CC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D2F6363"/>
    <w:multiLevelType w:val="hybridMultilevel"/>
    <w:tmpl w:val="421E0F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DAF2E84"/>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6" w15:restartNumberingAfterBreak="0">
    <w:nsid w:val="72C700AD"/>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7" w15:restartNumberingAfterBreak="0">
    <w:nsid w:val="735D1789"/>
    <w:multiLevelType w:val="hybridMultilevel"/>
    <w:tmpl w:val="EAB479D8"/>
    <w:lvl w:ilvl="0" w:tplc="9CBC70C4">
      <w:start w:val="1"/>
      <w:numFmt w:val="decimal"/>
      <w:lvlText w:val="(%1)"/>
      <w:lvlJc w:val="left"/>
      <w:pPr>
        <w:ind w:left="780" w:hanging="420"/>
      </w:pPr>
      <w:rPr>
        <w:rFonts w:hint="default"/>
      </w:rPr>
    </w:lvl>
    <w:lvl w:ilvl="1" w:tplc="C1C41E30">
      <w:start w:val="1"/>
      <w:numFmt w:val="decimal"/>
      <w:lvlText w:val="（%2）"/>
      <w:lvlJc w:val="left"/>
      <w:pPr>
        <w:ind w:left="1500" w:hanging="72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79D47A36"/>
    <w:multiLevelType w:val="hybridMultilevel"/>
    <w:tmpl w:val="07D48E72"/>
    <w:lvl w:ilvl="0" w:tplc="CA84E0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E7225BA"/>
    <w:multiLevelType w:val="hybridMultilevel"/>
    <w:tmpl w:val="034020FA"/>
    <w:lvl w:ilvl="0" w:tplc="9CBC70C4">
      <w:start w:val="1"/>
      <w:numFmt w:val="decimal"/>
      <w:lvlText w:val="(%1)"/>
      <w:lvlJc w:val="left"/>
      <w:pPr>
        <w:ind w:left="1200" w:hanging="4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0" w15:restartNumberingAfterBreak="0">
    <w:nsid w:val="7FB76657"/>
    <w:multiLevelType w:val="hybridMultilevel"/>
    <w:tmpl w:val="CC44C2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0"/>
  </w:num>
  <w:num w:numId="3">
    <w:abstractNumId w:val="24"/>
  </w:num>
  <w:num w:numId="4">
    <w:abstractNumId w:val="30"/>
  </w:num>
  <w:num w:numId="5">
    <w:abstractNumId w:val="15"/>
  </w:num>
  <w:num w:numId="6">
    <w:abstractNumId w:val="28"/>
  </w:num>
  <w:num w:numId="7">
    <w:abstractNumId w:val="21"/>
  </w:num>
  <w:num w:numId="8">
    <w:abstractNumId w:val="20"/>
  </w:num>
  <w:num w:numId="9">
    <w:abstractNumId w:val="11"/>
  </w:num>
  <w:num w:numId="10">
    <w:abstractNumId w:val="10"/>
  </w:num>
  <w:num w:numId="11">
    <w:abstractNumId w:val="17"/>
  </w:num>
  <w:num w:numId="12">
    <w:abstractNumId w:val="27"/>
  </w:num>
  <w:num w:numId="13">
    <w:abstractNumId w:val="1"/>
  </w:num>
  <w:num w:numId="14">
    <w:abstractNumId w:val="16"/>
  </w:num>
  <w:num w:numId="15">
    <w:abstractNumId w:val="3"/>
  </w:num>
  <w:num w:numId="16">
    <w:abstractNumId w:val="18"/>
  </w:num>
  <w:num w:numId="17">
    <w:abstractNumId w:val="2"/>
  </w:num>
  <w:num w:numId="18">
    <w:abstractNumId w:val="25"/>
  </w:num>
  <w:num w:numId="19">
    <w:abstractNumId w:val="14"/>
  </w:num>
  <w:num w:numId="20">
    <w:abstractNumId w:val="29"/>
  </w:num>
  <w:num w:numId="21">
    <w:abstractNumId w:val="19"/>
  </w:num>
  <w:num w:numId="22">
    <w:abstractNumId w:val="26"/>
  </w:num>
  <w:num w:numId="23">
    <w:abstractNumId w:val="7"/>
  </w:num>
  <w:num w:numId="24">
    <w:abstractNumId w:val="4"/>
  </w:num>
  <w:num w:numId="25">
    <w:abstractNumId w:val="12"/>
  </w:num>
  <w:num w:numId="26">
    <w:abstractNumId w:val="6"/>
  </w:num>
  <w:num w:numId="27">
    <w:abstractNumId w:val="5"/>
  </w:num>
  <w:num w:numId="28">
    <w:abstractNumId w:val="9"/>
  </w:num>
  <w:num w:numId="29">
    <w:abstractNumId w:val="13"/>
  </w:num>
  <w:num w:numId="30">
    <w:abstractNumId w:val="2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591B3020-8236-45FE-8E5F-E7AD369F6A53}" w:val=" ADDIN NE.Ref.{591B3020-8236-45FE-8E5F-E7AD369F6A53}&lt;Citation&gt;&lt;Group&gt;&lt;References&gt;&lt;Item&gt;&lt;ID&gt;53&lt;/ID&gt;&lt;UID&gt;{F6608B58-25DD-4230-8E3C-AA1A9EEFD24D}&lt;/UID&gt;&lt;Title&gt;Integrated reactive nitrogen budgets and future trends in China&lt;/Title&gt;&lt;Template&gt;Journal Article&lt;/Template&gt;&lt;Star&gt;0&lt;/Star&gt;&lt;Tag&gt;0&lt;/Tag&gt;&lt;Author&gt;Gu, Baojing; Ju, Xiaotang; Chang, Jie; Ge, Ying; Vitousek, Peter M&lt;/Author&gt;&lt;Year&gt;2015&lt;/Year&gt;&lt;Details&gt;&lt;_accessed&gt;64102606&lt;/_accessed&gt;&lt;_created&gt;64102606&lt;/_created&gt;&lt;_date&gt;60763680&lt;/_date&gt;&lt;_db_updated&gt;CrossRef&lt;/_db_updated&gt;&lt;_doi&gt;10.1073/pnas.1510211112&lt;/_doi&gt;&lt;_impact_factor&gt;  11.205&lt;/_impact_factor&gt;&lt;_isbn&gt;0027-8424&lt;/_isbn&gt;&lt;_issue&gt;28&lt;/_issue&gt;&lt;_journal&gt;Proceedings of the National Academy of Sciences&lt;/_journal&gt;&lt;_modified&gt;64102606&lt;/_modified&gt;&lt;_pages&gt;8792-8797&lt;/_pages&gt;&lt;_tertiary_title&gt;Proc Natl Acad Sci USA&lt;/_tertiary_title&gt;&lt;_url&gt;http://www.pnas.org/lookup/doi/10.1073/pnas.1510211112_x000d__x000a_https://syndication.highwire.org/content/doi/10.1073/pnas.1510211112&lt;/_url&gt;&lt;_volume&gt;112&lt;/_volume&gt;&lt;/Details&gt;&lt;Extra&gt;&lt;DBUID&gt;{DF2906A7-FE24-4909-8B58-1E91728AA6CC}&lt;/DBUID&gt;&lt;/Extra&gt;&lt;/Item&gt;&lt;/References&gt;&lt;/Group&gt;&lt;Group&gt;&lt;References&gt;&lt;Item&gt;&lt;ID&gt;49&lt;/ID&gt;&lt;UID&gt;{24F9CC9B-48F5-4F7F-B219-82FA6CCD6A77}&lt;/UID&gt;&lt;Title&gt;Pursuing sustainable productivity with millions of smallholder farmers&lt;/Title&gt;&lt;Template&gt;Journal Article&lt;/Template&gt;&lt;Star&gt;0&lt;/Star&gt;&lt;Tag&gt;0&lt;/Tag&gt;&lt;Author&gt;Cui, Zhenling; Zhang, Hongyan; Chen, Xinping; Zhang, Chaochun; Ma, Wenqi; Huang, Chengdong; Zhang, Weifeng; Mi, Guohua; Miao, Yuxin; Li, Xiaolin; Gao, Qiang; Yang, Jianchang; Wang, Zhaohui; Ye, Youliang; Guo, Shiwei; Lu, Jianwei; Huang, Jianliang; Lv, Shihua; Sun, Yixiang; Liu, Yuanying; Peng, Xianlong; Ren, Jun; Li, Shiqing; Deng, Xiping; Shi, Xiaojun; Zhang, Qiang; Yang, Zhiping; Tang, Li; Wei, Changzhou; Jia, Liangliang; Zhang, Jiwang; He, Mingrong; Tong, Yanan; Tang, Qiyuan; Zhong, Xuhua; Liu, Zhaohui; Cao, Ning; Kou, Changlin; Ying, Hao; Yin, Yulong; Jiao, Xiaoqiang; Zhang, Qingsong; Fan, Mingsheng; Jiang, Rongfeng; Zhang, Fusuo; Dou, Zhengxia&lt;/Author&gt;&lt;Year&gt;2018&lt;/Year&gt;&lt;Details&gt;&lt;_accessed&gt;64101127&lt;/_accessed&gt;&lt;_collection_scope&gt;SCI;SCIE&lt;/_collection_scope&gt;&lt;_created&gt;64101126&lt;/_created&gt;&lt;_db_updated&gt;CrossRef&lt;/_db_updated&gt;&lt;_doi&gt;10.1038/nature25785&lt;/_doi&gt;&lt;_impact_factor&gt;  49.962&lt;/_impact_factor&gt;&lt;_isbn&gt;0028-0836&lt;/_isbn&gt;&lt;_issue&gt;7696&lt;/_issue&gt;&lt;_journal&gt;Nature&lt;/_journal&gt;&lt;_modified&gt;64101127&lt;/_modified&gt;&lt;_pages&gt;363-366&lt;/_pages&gt;&lt;_tertiary_title&gt;Nature&lt;/_tertiary_title&gt;&lt;_url&gt;http://www.nature.com/articles/nature25785_x000d__x000a_http://www.nature.com/doifinder/10.1038/nature25785&lt;/_url&gt;&lt;_volume&gt;555&lt;/_volume&gt;&lt;/Details&gt;&lt;Extra&gt;&lt;DBUID&gt;{DF2906A7-FE24-4909-8B58-1E91728AA6CC}&lt;/DBUID&gt;&lt;/Extra&gt;&lt;/Item&gt;&lt;/References&gt;&lt;/Group&gt;&lt;Group&gt;&lt;References&gt;&lt;Item&gt;&lt;ID&gt;20&lt;/ID&gt;&lt;UID&gt;{698A65D6-816D-4951-B560-6A7A319FCC63}&lt;/UID&gt;&lt;Title&gt;Socio-economic and environmental barriers to increased agricultural production: New evidence from central Thailand&lt;/Title&gt;&lt;Template&gt;Journal Article&lt;/Template&gt;&lt;Star&gt;0&lt;/Star&gt;&lt;Tag&gt;0&lt;/Tag&gt;&lt;Author&gt;Apipoonyanon, Chidchanok; Szabo, Sylvia; Tsusaka, Takuji W; Leeson, Kevin; Gunawan, Endro; Kuwornu, John KM&lt;/Author&gt;&lt;Year&gt;2020&lt;/Year&gt;&lt;Details&gt;&lt;_accessed&gt;63939421&lt;/_accessed&gt;&lt;_collection_scope&gt;SCI;SCIE&lt;/_collection_scope&gt;&lt;_created&gt;63906408&lt;/_created&gt;&lt;_date&gt;63554400&lt;/_date&gt;&lt;_db_updated&gt;CrossRef&lt;/_db_updated&gt;&lt;_doi&gt;10.1177/0030727020967361&lt;/_doi&gt;&lt;_impact_factor&gt;   1.877&lt;/_impact_factor&gt;&lt;_isbn&gt;0030-7270&lt;/_isbn&gt;&lt;_journal&gt;Outlook on Agriculture&lt;/_journal&gt;&lt;_modified&gt;63939421&lt;/_modified&gt;&lt;_pages&gt;003072702096736&lt;/_pages&gt;&lt;_tertiary_title&gt;Outlook Agric&lt;/_tertiary_title&gt;&lt;_url&gt;http://journals.sagepub.com/doi/10.1177/0030727020967361_x000d__x000a_http://journals.sagepub.com/doi/pdf/10.1177/0030727020967361&lt;/_url&gt;&lt;/Details&gt;&lt;Extra&gt;&lt;DBUID&gt;{DF2906A7-FE24-4909-8B58-1E91728AA6CC}&lt;/DBUID&gt;&lt;/Extra&gt;&lt;/Item&gt;&lt;/References&gt;&lt;/Group&gt;&lt;/Citation&gt;_x000a_"/>
    <w:docVar w:name="NE.Ref{86987ABF-DBD0-412D-8F83-E06CA1C4CEC8}" w:val=" ADDIN NE.Ref.{86987ABF-DBD0-412D-8F83-E06CA1C4CEC8}&lt;Citation&gt;&lt;Group&gt;&lt;References&gt;&lt;Item&gt;&lt;ID&gt;61&lt;/ID&gt;&lt;UID&gt;{A14F21A8-901C-4799-BDA6-E025F1BC679F}&lt;/UID&gt;&lt;Title&gt;What do we really know about the number and distribution of farms and family farms worldwide? Background paper for The State of Food and Agriculture 2014. &lt;/Title&gt;&lt;Template&gt;Journal Article&lt;/Template&gt;&lt;Star&gt;0&lt;/Star&gt;&lt;Tag&gt;0&lt;/Tag&gt;&lt;Author&gt;Lowder, Sarah K; Skoet, Jakob; Singh, Saumya&lt;/Author&gt;&lt;Year&gt;2014&lt;/Year&gt;&lt;Details&gt;&lt;_accessed&gt;63381196&lt;/_accessed&gt;&lt;_bibtex_key&gt;Lowder-117&lt;/_bibtex_key&gt;&lt;_created&gt;62036440&lt;/_created&gt;&lt;_journal&gt;ESA Working Paper No. 14-02. Rome, FAO.&lt;/_journal&gt;&lt;_modified&gt;63732127&lt;/_modified&gt;&lt;/Details&gt;&lt;Extra&gt;&lt;DBUID&gt;{29727247-864F-4E49-8180-CCCA56B04331}&lt;/DBUID&gt;&lt;/Extra&gt;&lt;/Item&gt;&lt;/References&gt;&lt;/Group&gt;&lt;/Citation&gt;_x000a_"/>
    <w:docVar w:name="NE.Ref{E493644E-1045-481E-B9E6-D0D869CB0180}" w:val=" ADDIN NE.Ref.{E493644E-1045-481E-B9E6-D0D869CB0180}&lt;Citation&gt;&lt;Group&gt;&lt;References&gt;&lt;Item&gt;&lt;ID&gt;48&lt;/ID&gt;&lt;UID&gt;{D8D0DD38-96BE-4B98-88DB-C591DB2ED0B9}&lt;/UID&gt;&lt;Title&gt;Producing more grain with lower environmental costs&lt;/Title&gt;&lt;Template&gt;Journal Article&lt;/Template&gt;&lt;Star&gt;0&lt;/Star&gt;&lt;Tag&gt;0&lt;/Tag&gt;&lt;Author&gt;Chen, Xinping; Cui, Zhenling; Fan, Mingsheng; Vitousek, Peter; Zhao, Ming; Ma, Wenqi; Wang, Zhenlin; Zhang, Weijian; Yan, Xiaoyuan; Yang, Jianchang; Deng, Xiping; Gao, Qiang; Zhang, Qiang; Guo, Shiwei; Ren, Jun; Li, Shiqing; Ye, Youliang; Wang, Zhaohui; Huang, Jianliang; Tang, Qiyuan; Sun, Yixiang; Peng, Xianlong; Zhang, Jiwang; He, Mingrong; Zhu, Yunji; Xue, Jiquan; Wang, Guiliang; Wu, Liang; An, Ning; Wu, Liangquan; Ma, Lin; Zhang, Weifeng; Zhang, Fusuo&lt;/Author&gt;&lt;Year&gt;2014&lt;/Year&gt;&lt;Details&gt;&lt;_accessed&gt;64101114&lt;/_accessed&gt;&lt;_collection_scope&gt;SCI;SCIE&lt;/_collection_scope&gt;&lt;_created&gt;64101114&lt;/_created&gt;&lt;_db_updated&gt;CrossRef&lt;/_db_updated&gt;&lt;_doi&gt;10.1038/nature13609&lt;/_doi&gt;&lt;_impact_factor&gt;  49.962&lt;/_impact_factor&gt;&lt;_isbn&gt;0028-0836&lt;/_isbn&gt;&lt;_issue&gt;7523&lt;/_issue&gt;&lt;_journal&gt;Nature&lt;/_journal&gt;&lt;_modified&gt;64101114&lt;/_modified&gt;&lt;_pages&gt;486-489&lt;/_pages&gt;&lt;_tertiary_title&gt;Nature&lt;/_tertiary_title&gt;&lt;_url&gt;http://www.nature.com/articles/nature13609_x000d__x000a_http://www.nature.com/articles/nature13609.pdf&lt;/_url&gt;&lt;_volume&gt;514&lt;/_volume&gt;&lt;/Details&gt;&lt;Extra&gt;&lt;DBUID&gt;{DF2906A7-FE24-4909-8B58-1E91728AA6CC}&lt;/DBUID&gt;&lt;/Extra&gt;&lt;/Item&gt;&lt;/References&gt;&lt;/Group&gt;&lt;/Citation&gt;_x000a_"/>
    <w:docVar w:name="ne_docsoft" w:val="MSWord"/>
    <w:docVar w:name="ne_docversion" w:val="NoteExpress 2.0"/>
    <w:docVar w:name="ne_stylename" w:val="Nature Commu"/>
  </w:docVars>
  <w:rsids>
    <w:rsidRoot w:val="00EE2422"/>
    <w:rsid w:val="00004205"/>
    <w:rsid w:val="0000420B"/>
    <w:rsid w:val="0000462E"/>
    <w:rsid w:val="00005749"/>
    <w:rsid w:val="00013A2F"/>
    <w:rsid w:val="0001446A"/>
    <w:rsid w:val="00014F1E"/>
    <w:rsid w:val="00014FA3"/>
    <w:rsid w:val="00017607"/>
    <w:rsid w:val="0002117B"/>
    <w:rsid w:val="00021822"/>
    <w:rsid w:val="00024BA1"/>
    <w:rsid w:val="00026A9A"/>
    <w:rsid w:val="00030174"/>
    <w:rsid w:val="000303FA"/>
    <w:rsid w:val="00030E5B"/>
    <w:rsid w:val="00031D7F"/>
    <w:rsid w:val="000320D9"/>
    <w:rsid w:val="00033DFC"/>
    <w:rsid w:val="00035114"/>
    <w:rsid w:val="00037E7B"/>
    <w:rsid w:val="00043869"/>
    <w:rsid w:val="0004522B"/>
    <w:rsid w:val="00045BFA"/>
    <w:rsid w:val="00046251"/>
    <w:rsid w:val="00047191"/>
    <w:rsid w:val="00052AB6"/>
    <w:rsid w:val="000533E2"/>
    <w:rsid w:val="0005349F"/>
    <w:rsid w:val="0005485F"/>
    <w:rsid w:val="00056EBD"/>
    <w:rsid w:val="00061B7F"/>
    <w:rsid w:val="00061E9A"/>
    <w:rsid w:val="000634D9"/>
    <w:rsid w:val="00064AB4"/>
    <w:rsid w:val="000711D8"/>
    <w:rsid w:val="00073738"/>
    <w:rsid w:val="00074194"/>
    <w:rsid w:val="0007440C"/>
    <w:rsid w:val="000763E3"/>
    <w:rsid w:val="000837F5"/>
    <w:rsid w:val="000839E3"/>
    <w:rsid w:val="00085066"/>
    <w:rsid w:val="0008693A"/>
    <w:rsid w:val="00087A0F"/>
    <w:rsid w:val="00091E11"/>
    <w:rsid w:val="00093CE1"/>
    <w:rsid w:val="00097C15"/>
    <w:rsid w:val="000A07F8"/>
    <w:rsid w:val="000A107B"/>
    <w:rsid w:val="000A2500"/>
    <w:rsid w:val="000A3520"/>
    <w:rsid w:val="000A6378"/>
    <w:rsid w:val="000A65CE"/>
    <w:rsid w:val="000A6B3C"/>
    <w:rsid w:val="000A71C4"/>
    <w:rsid w:val="000B1EE5"/>
    <w:rsid w:val="000B25B3"/>
    <w:rsid w:val="000B2A74"/>
    <w:rsid w:val="000C0773"/>
    <w:rsid w:val="000C0F39"/>
    <w:rsid w:val="000C2778"/>
    <w:rsid w:val="000C3248"/>
    <w:rsid w:val="000C3253"/>
    <w:rsid w:val="000C3430"/>
    <w:rsid w:val="000C356E"/>
    <w:rsid w:val="000C3FCF"/>
    <w:rsid w:val="000D2B9C"/>
    <w:rsid w:val="000D4FE7"/>
    <w:rsid w:val="000D56E7"/>
    <w:rsid w:val="000D5F0E"/>
    <w:rsid w:val="000D7C66"/>
    <w:rsid w:val="000E1D0D"/>
    <w:rsid w:val="000E6AC9"/>
    <w:rsid w:val="000E7DC1"/>
    <w:rsid w:val="000F03E7"/>
    <w:rsid w:val="000F12B8"/>
    <w:rsid w:val="000F13D5"/>
    <w:rsid w:val="000F39FD"/>
    <w:rsid w:val="00103462"/>
    <w:rsid w:val="00104845"/>
    <w:rsid w:val="001048F0"/>
    <w:rsid w:val="00106FA6"/>
    <w:rsid w:val="00107841"/>
    <w:rsid w:val="00111CFF"/>
    <w:rsid w:val="00112551"/>
    <w:rsid w:val="00120CB7"/>
    <w:rsid w:val="0012217D"/>
    <w:rsid w:val="00124DA7"/>
    <w:rsid w:val="00125DC6"/>
    <w:rsid w:val="00126DB5"/>
    <w:rsid w:val="00127C4F"/>
    <w:rsid w:val="00130550"/>
    <w:rsid w:val="001311C7"/>
    <w:rsid w:val="001340CA"/>
    <w:rsid w:val="001344A1"/>
    <w:rsid w:val="00137FF6"/>
    <w:rsid w:val="00143ECD"/>
    <w:rsid w:val="001458E9"/>
    <w:rsid w:val="00146B7B"/>
    <w:rsid w:val="00150EFE"/>
    <w:rsid w:val="00151484"/>
    <w:rsid w:val="00152D63"/>
    <w:rsid w:val="00153801"/>
    <w:rsid w:val="00153866"/>
    <w:rsid w:val="00154D92"/>
    <w:rsid w:val="00154EE9"/>
    <w:rsid w:val="001551CF"/>
    <w:rsid w:val="00160C10"/>
    <w:rsid w:val="001618F6"/>
    <w:rsid w:val="00164979"/>
    <w:rsid w:val="00165120"/>
    <w:rsid w:val="00165ACB"/>
    <w:rsid w:val="0016619B"/>
    <w:rsid w:val="00166733"/>
    <w:rsid w:val="00170D6E"/>
    <w:rsid w:val="001717D6"/>
    <w:rsid w:val="00171A0F"/>
    <w:rsid w:val="00171AD8"/>
    <w:rsid w:val="0017324F"/>
    <w:rsid w:val="00173E25"/>
    <w:rsid w:val="00174A9A"/>
    <w:rsid w:val="00177E26"/>
    <w:rsid w:val="001813D1"/>
    <w:rsid w:val="00182ADB"/>
    <w:rsid w:val="00182B96"/>
    <w:rsid w:val="00183D13"/>
    <w:rsid w:val="00183FDF"/>
    <w:rsid w:val="00185A41"/>
    <w:rsid w:val="00187934"/>
    <w:rsid w:val="00190B4D"/>
    <w:rsid w:val="00190D14"/>
    <w:rsid w:val="00193A12"/>
    <w:rsid w:val="001A0955"/>
    <w:rsid w:val="001A29BE"/>
    <w:rsid w:val="001A488F"/>
    <w:rsid w:val="001A641B"/>
    <w:rsid w:val="001A6CB7"/>
    <w:rsid w:val="001B0CA2"/>
    <w:rsid w:val="001B2146"/>
    <w:rsid w:val="001B6714"/>
    <w:rsid w:val="001B6B46"/>
    <w:rsid w:val="001B7FD7"/>
    <w:rsid w:val="001C0D2B"/>
    <w:rsid w:val="001C512E"/>
    <w:rsid w:val="001C5802"/>
    <w:rsid w:val="001D0D7C"/>
    <w:rsid w:val="001D1ADC"/>
    <w:rsid w:val="001D3A81"/>
    <w:rsid w:val="001D3B88"/>
    <w:rsid w:val="001D742C"/>
    <w:rsid w:val="001E20AB"/>
    <w:rsid w:val="001E3C5D"/>
    <w:rsid w:val="001E41A6"/>
    <w:rsid w:val="001E4D3E"/>
    <w:rsid w:val="001E6D3E"/>
    <w:rsid w:val="001E7F78"/>
    <w:rsid w:val="001F0B45"/>
    <w:rsid w:val="001F134E"/>
    <w:rsid w:val="001F1648"/>
    <w:rsid w:val="001F3BC2"/>
    <w:rsid w:val="001F6471"/>
    <w:rsid w:val="001F6DA3"/>
    <w:rsid w:val="001F7946"/>
    <w:rsid w:val="00200150"/>
    <w:rsid w:val="00201CD0"/>
    <w:rsid w:val="002033C1"/>
    <w:rsid w:val="0020564A"/>
    <w:rsid w:val="00205FCB"/>
    <w:rsid w:val="00207168"/>
    <w:rsid w:val="00210ACB"/>
    <w:rsid w:val="00210F38"/>
    <w:rsid w:val="002112A3"/>
    <w:rsid w:val="00212A5E"/>
    <w:rsid w:val="0021321E"/>
    <w:rsid w:val="002132E0"/>
    <w:rsid w:val="00214DC5"/>
    <w:rsid w:val="00221ECD"/>
    <w:rsid w:val="00222B17"/>
    <w:rsid w:val="00224737"/>
    <w:rsid w:val="00232520"/>
    <w:rsid w:val="00235456"/>
    <w:rsid w:val="00235F54"/>
    <w:rsid w:val="0024110B"/>
    <w:rsid w:val="002412E6"/>
    <w:rsid w:val="002413ED"/>
    <w:rsid w:val="00242DC5"/>
    <w:rsid w:val="002434B0"/>
    <w:rsid w:val="002439E3"/>
    <w:rsid w:val="00250ABE"/>
    <w:rsid w:val="00256E84"/>
    <w:rsid w:val="00260115"/>
    <w:rsid w:val="00262707"/>
    <w:rsid w:val="00263B40"/>
    <w:rsid w:val="00264BC8"/>
    <w:rsid w:val="00267301"/>
    <w:rsid w:val="00267455"/>
    <w:rsid w:val="00270092"/>
    <w:rsid w:val="002717C0"/>
    <w:rsid w:val="00272217"/>
    <w:rsid w:val="00275BCC"/>
    <w:rsid w:val="0027653D"/>
    <w:rsid w:val="0028293C"/>
    <w:rsid w:val="002830DE"/>
    <w:rsid w:val="00284532"/>
    <w:rsid w:val="0028728F"/>
    <w:rsid w:val="002921C0"/>
    <w:rsid w:val="0029421B"/>
    <w:rsid w:val="002A0A9F"/>
    <w:rsid w:val="002A1408"/>
    <w:rsid w:val="002A1878"/>
    <w:rsid w:val="002A64D7"/>
    <w:rsid w:val="002A7D15"/>
    <w:rsid w:val="002B0495"/>
    <w:rsid w:val="002B0D4C"/>
    <w:rsid w:val="002B1E98"/>
    <w:rsid w:val="002B36DD"/>
    <w:rsid w:val="002B49B8"/>
    <w:rsid w:val="002B4D30"/>
    <w:rsid w:val="002C09CE"/>
    <w:rsid w:val="002C0C68"/>
    <w:rsid w:val="002C1A8C"/>
    <w:rsid w:val="002C3A48"/>
    <w:rsid w:val="002C3EF0"/>
    <w:rsid w:val="002C3F1F"/>
    <w:rsid w:val="002C4245"/>
    <w:rsid w:val="002C4DE3"/>
    <w:rsid w:val="002C6601"/>
    <w:rsid w:val="002C7C3D"/>
    <w:rsid w:val="002D62A2"/>
    <w:rsid w:val="002D6A6F"/>
    <w:rsid w:val="002E4C6B"/>
    <w:rsid w:val="002E5609"/>
    <w:rsid w:val="002E5CA2"/>
    <w:rsid w:val="002E60BE"/>
    <w:rsid w:val="002E770F"/>
    <w:rsid w:val="002F0442"/>
    <w:rsid w:val="002F084B"/>
    <w:rsid w:val="002F1BD6"/>
    <w:rsid w:val="002F21AE"/>
    <w:rsid w:val="002F2509"/>
    <w:rsid w:val="002F2AF1"/>
    <w:rsid w:val="002F32F6"/>
    <w:rsid w:val="002F3C81"/>
    <w:rsid w:val="002F3F9E"/>
    <w:rsid w:val="002F63DB"/>
    <w:rsid w:val="002F7503"/>
    <w:rsid w:val="00300DF8"/>
    <w:rsid w:val="003110E5"/>
    <w:rsid w:val="003115E7"/>
    <w:rsid w:val="00311C8A"/>
    <w:rsid w:val="00313044"/>
    <w:rsid w:val="00316C71"/>
    <w:rsid w:val="003203B8"/>
    <w:rsid w:val="003210EB"/>
    <w:rsid w:val="0032322D"/>
    <w:rsid w:val="00325EC6"/>
    <w:rsid w:val="00326293"/>
    <w:rsid w:val="00330A1F"/>
    <w:rsid w:val="0033275C"/>
    <w:rsid w:val="003338BB"/>
    <w:rsid w:val="00335EF4"/>
    <w:rsid w:val="003361BF"/>
    <w:rsid w:val="00337146"/>
    <w:rsid w:val="003376AD"/>
    <w:rsid w:val="003470AA"/>
    <w:rsid w:val="0035052B"/>
    <w:rsid w:val="00355CFF"/>
    <w:rsid w:val="003619FD"/>
    <w:rsid w:val="0036364B"/>
    <w:rsid w:val="00365D67"/>
    <w:rsid w:val="00365E95"/>
    <w:rsid w:val="0036660B"/>
    <w:rsid w:val="00371136"/>
    <w:rsid w:val="00373BB7"/>
    <w:rsid w:val="00374562"/>
    <w:rsid w:val="00375146"/>
    <w:rsid w:val="003761A7"/>
    <w:rsid w:val="00377413"/>
    <w:rsid w:val="00377507"/>
    <w:rsid w:val="00377DF2"/>
    <w:rsid w:val="003850B0"/>
    <w:rsid w:val="00387E4A"/>
    <w:rsid w:val="00387F42"/>
    <w:rsid w:val="0039121F"/>
    <w:rsid w:val="00393AE4"/>
    <w:rsid w:val="00393D74"/>
    <w:rsid w:val="00395505"/>
    <w:rsid w:val="003978D4"/>
    <w:rsid w:val="003A0026"/>
    <w:rsid w:val="003A1172"/>
    <w:rsid w:val="003A27AD"/>
    <w:rsid w:val="003A3359"/>
    <w:rsid w:val="003A4061"/>
    <w:rsid w:val="003A6CC5"/>
    <w:rsid w:val="003A6E20"/>
    <w:rsid w:val="003A7A15"/>
    <w:rsid w:val="003A7EDC"/>
    <w:rsid w:val="003B04FA"/>
    <w:rsid w:val="003B3644"/>
    <w:rsid w:val="003B478C"/>
    <w:rsid w:val="003B640B"/>
    <w:rsid w:val="003C0F28"/>
    <w:rsid w:val="003C1302"/>
    <w:rsid w:val="003C1FDF"/>
    <w:rsid w:val="003C350D"/>
    <w:rsid w:val="003C52D2"/>
    <w:rsid w:val="003D4163"/>
    <w:rsid w:val="003D7974"/>
    <w:rsid w:val="003E1FA8"/>
    <w:rsid w:val="003E39FC"/>
    <w:rsid w:val="003E4F1D"/>
    <w:rsid w:val="003F3D3A"/>
    <w:rsid w:val="003F7D62"/>
    <w:rsid w:val="004008E5"/>
    <w:rsid w:val="0040200A"/>
    <w:rsid w:val="004024A8"/>
    <w:rsid w:val="004034F5"/>
    <w:rsid w:val="00405268"/>
    <w:rsid w:val="00406F2E"/>
    <w:rsid w:val="00410289"/>
    <w:rsid w:val="004115F6"/>
    <w:rsid w:val="00411D78"/>
    <w:rsid w:val="004145C4"/>
    <w:rsid w:val="00415B3B"/>
    <w:rsid w:val="00416774"/>
    <w:rsid w:val="00420011"/>
    <w:rsid w:val="00421292"/>
    <w:rsid w:val="004220A4"/>
    <w:rsid w:val="00424F3F"/>
    <w:rsid w:val="00427542"/>
    <w:rsid w:val="00427574"/>
    <w:rsid w:val="00430102"/>
    <w:rsid w:val="00431CEE"/>
    <w:rsid w:val="00436456"/>
    <w:rsid w:val="0043648F"/>
    <w:rsid w:val="0044711A"/>
    <w:rsid w:val="004474F1"/>
    <w:rsid w:val="00450419"/>
    <w:rsid w:val="0045395D"/>
    <w:rsid w:val="00453ABE"/>
    <w:rsid w:val="00453D08"/>
    <w:rsid w:val="00455408"/>
    <w:rsid w:val="00456F8B"/>
    <w:rsid w:val="00457B24"/>
    <w:rsid w:val="004637D5"/>
    <w:rsid w:val="00465847"/>
    <w:rsid w:val="00471267"/>
    <w:rsid w:val="00471F8C"/>
    <w:rsid w:val="00472FA2"/>
    <w:rsid w:val="004736D3"/>
    <w:rsid w:val="00474E53"/>
    <w:rsid w:val="00475B33"/>
    <w:rsid w:val="004769EC"/>
    <w:rsid w:val="004821D7"/>
    <w:rsid w:val="00484AA2"/>
    <w:rsid w:val="0048515C"/>
    <w:rsid w:val="00487806"/>
    <w:rsid w:val="00490E95"/>
    <w:rsid w:val="0049164D"/>
    <w:rsid w:val="00494E6A"/>
    <w:rsid w:val="0049524B"/>
    <w:rsid w:val="0049729E"/>
    <w:rsid w:val="004A5D4E"/>
    <w:rsid w:val="004A63AA"/>
    <w:rsid w:val="004B10E4"/>
    <w:rsid w:val="004B124A"/>
    <w:rsid w:val="004B5B50"/>
    <w:rsid w:val="004C2067"/>
    <w:rsid w:val="004C27E7"/>
    <w:rsid w:val="004C3CD8"/>
    <w:rsid w:val="004C4544"/>
    <w:rsid w:val="004C496C"/>
    <w:rsid w:val="004C710C"/>
    <w:rsid w:val="004C77E8"/>
    <w:rsid w:val="004D15B8"/>
    <w:rsid w:val="004D2557"/>
    <w:rsid w:val="004D3DB5"/>
    <w:rsid w:val="004D5C01"/>
    <w:rsid w:val="004D6F0C"/>
    <w:rsid w:val="004D77F2"/>
    <w:rsid w:val="004E4C2E"/>
    <w:rsid w:val="004E4E4B"/>
    <w:rsid w:val="004F534F"/>
    <w:rsid w:val="004F6639"/>
    <w:rsid w:val="004F76AD"/>
    <w:rsid w:val="0050109E"/>
    <w:rsid w:val="00501300"/>
    <w:rsid w:val="005018C9"/>
    <w:rsid w:val="00507CDC"/>
    <w:rsid w:val="00507F3A"/>
    <w:rsid w:val="00511BBB"/>
    <w:rsid w:val="005131CA"/>
    <w:rsid w:val="0051352D"/>
    <w:rsid w:val="00513903"/>
    <w:rsid w:val="00516BA8"/>
    <w:rsid w:val="00517A4F"/>
    <w:rsid w:val="00517EC0"/>
    <w:rsid w:val="00521DC5"/>
    <w:rsid w:val="0052570C"/>
    <w:rsid w:val="00525797"/>
    <w:rsid w:val="005258E3"/>
    <w:rsid w:val="005306E8"/>
    <w:rsid w:val="00536061"/>
    <w:rsid w:val="005415D5"/>
    <w:rsid w:val="005415E8"/>
    <w:rsid w:val="00545198"/>
    <w:rsid w:val="00547131"/>
    <w:rsid w:val="00547363"/>
    <w:rsid w:val="005524C7"/>
    <w:rsid w:val="0055278D"/>
    <w:rsid w:val="00553AE9"/>
    <w:rsid w:val="00553D3E"/>
    <w:rsid w:val="00555964"/>
    <w:rsid w:val="00556815"/>
    <w:rsid w:val="00557BE0"/>
    <w:rsid w:val="005627F6"/>
    <w:rsid w:val="00565F3F"/>
    <w:rsid w:val="00566DCB"/>
    <w:rsid w:val="0056750E"/>
    <w:rsid w:val="0057022C"/>
    <w:rsid w:val="005704AC"/>
    <w:rsid w:val="005709BD"/>
    <w:rsid w:val="005768DE"/>
    <w:rsid w:val="00576E40"/>
    <w:rsid w:val="00581605"/>
    <w:rsid w:val="005829B2"/>
    <w:rsid w:val="005830B4"/>
    <w:rsid w:val="00583D3B"/>
    <w:rsid w:val="00585D98"/>
    <w:rsid w:val="00587C3B"/>
    <w:rsid w:val="00591544"/>
    <w:rsid w:val="00591EE5"/>
    <w:rsid w:val="00593449"/>
    <w:rsid w:val="005959C4"/>
    <w:rsid w:val="00597EC3"/>
    <w:rsid w:val="00597FEB"/>
    <w:rsid w:val="005A0569"/>
    <w:rsid w:val="005A4F9E"/>
    <w:rsid w:val="005A6B0E"/>
    <w:rsid w:val="005A712D"/>
    <w:rsid w:val="005B029E"/>
    <w:rsid w:val="005B03AF"/>
    <w:rsid w:val="005B0788"/>
    <w:rsid w:val="005B1768"/>
    <w:rsid w:val="005B284C"/>
    <w:rsid w:val="005B2D41"/>
    <w:rsid w:val="005B53B5"/>
    <w:rsid w:val="005B78F1"/>
    <w:rsid w:val="005C00A9"/>
    <w:rsid w:val="005C1D7E"/>
    <w:rsid w:val="005C5BF4"/>
    <w:rsid w:val="005C663F"/>
    <w:rsid w:val="005C6661"/>
    <w:rsid w:val="005D4AB2"/>
    <w:rsid w:val="005D5721"/>
    <w:rsid w:val="005D66E1"/>
    <w:rsid w:val="005D7350"/>
    <w:rsid w:val="005F1F4F"/>
    <w:rsid w:val="005F224E"/>
    <w:rsid w:val="005F3206"/>
    <w:rsid w:val="005F38B7"/>
    <w:rsid w:val="005F3B9D"/>
    <w:rsid w:val="005F4CAF"/>
    <w:rsid w:val="005F5A53"/>
    <w:rsid w:val="00603ACB"/>
    <w:rsid w:val="006045D1"/>
    <w:rsid w:val="006052C1"/>
    <w:rsid w:val="006127EA"/>
    <w:rsid w:val="00613709"/>
    <w:rsid w:val="006156FA"/>
    <w:rsid w:val="00615AEF"/>
    <w:rsid w:val="006211A7"/>
    <w:rsid w:val="0062305D"/>
    <w:rsid w:val="0062318A"/>
    <w:rsid w:val="00623454"/>
    <w:rsid w:val="006274F2"/>
    <w:rsid w:val="00627A09"/>
    <w:rsid w:val="00635BE6"/>
    <w:rsid w:val="00636458"/>
    <w:rsid w:val="006378C9"/>
    <w:rsid w:val="00637ACA"/>
    <w:rsid w:val="00640022"/>
    <w:rsid w:val="00641A30"/>
    <w:rsid w:val="00641AC1"/>
    <w:rsid w:val="00642D74"/>
    <w:rsid w:val="0064335E"/>
    <w:rsid w:val="00643471"/>
    <w:rsid w:val="00643BFC"/>
    <w:rsid w:val="006449DE"/>
    <w:rsid w:val="00646E2F"/>
    <w:rsid w:val="00656682"/>
    <w:rsid w:val="006566DB"/>
    <w:rsid w:val="00656909"/>
    <w:rsid w:val="006616A4"/>
    <w:rsid w:val="00663465"/>
    <w:rsid w:val="00665140"/>
    <w:rsid w:val="0067464A"/>
    <w:rsid w:val="00677889"/>
    <w:rsid w:val="00677BBE"/>
    <w:rsid w:val="00680453"/>
    <w:rsid w:val="006804BB"/>
    <w:rsid w:val="00683724"/>
    <w:rsid w:val="00683CE5"/>
    <w:rsid w:val="00683F24"/>
    <w:rsid w:val="0068493D"/>
    <w:rsid w:val="0068522E"/>
    <w:rsid w:val="00685CA7"/>
    <w:rsid w:val="006860E6"/>
    <w:rsid w:val="00686D25"/>
    <w:rsid w:val="0068761D"/>
    <w:rsid w:val="00690EBD"/>
    <w:rsid w:val="0069102C"/>
    <w:rsid w:val="0069186B"/>
    <w:rsid w:val="00691F4F"/>
    <w:rsid w:val="00697032"/>
    <w:rsid w:val="006A4BC4"/>
    <w:rsid w:val="006A65E4"/>
    <w:rsid w:val="006A6BFF"/>
    <w:rsid w:val="006A6D66"/>
    <w:rsid w:val="006B1DBC"/>
    <w:rsid w:val="006B20F2"/>
    <w:rsid w:val="006B2BD6"/>
    <w:rsid w:val="006B572E"/>
    <w:rsid w:val="006B5917"/>
    <w:rsid w:val="006B683F"/>
    <w:rsid w:val="006C1868"/>
    <w:rsid w:val="006D034F"/>
    <w:rsid w:val="006D1832"/>
    <w:rsid w:val="006D5A2B"/>
    <w:rsid w:val="006D5B4D"/>
    <w:rsid w:val="006D6B3D"/>
    <w:rsid w:val="006D7876"/>
    <w:rsid w:val="006D7C0A"/>
    <w:rsid w:val="006D7F9E"/>
    <w:rsid w:val="006E03F2"/>
    <w:rsid w:val="006E3C27"/>
    <w:rsid w:val="006E68FA"/>
    <w:rsid w:val="006E6DC1"/>
    <w:rsid w:val="006F103A"/>
    <w:rsid w:val="006F2BD1"/>
    <w:rsid w:val="006F2E07"/>
    <w:rsid w:val="006F38C9"/>
    <w:rsid w:val="006F729B"/>
    <w:rsid w:val="0070139E"/>
    <w:rsid w:val="00702DE2"/>
    <w:rsid w:val="00703225"/>
    <w:rsid w:val="00705BA6"/>
    <w:rsid w:val="007101ED"/>
    <w:rsid w:val="00711F04"/>
    <w:rsid w:val="00715DBA"/>
    <w:rsid w:val="00720C39"/>
    <w:rsid w:val="00721C42"/>
    <w:rsid w:val="00730C9B"/>
    <w:rsid w:val="0073351E"/>
    <w:rsid w:val="00734759"/>
    <w:rsid w:val="00734DA8"/>
    <w:rsid w:val="00735A59"/>
    <w:rsid w:val="007447C7"/>
    <w:rsid w:val="00744BE4"/>
    <w:rsid w:val="007465A1"/>
    <w:rsid w:val="00751D9E"/>
    <w:rsid w:val="00752D92"/>
    <w:rsid w:val="007549CC"/>
    <w:rsid w:val="00760B76"/>
    <w:rsid w:val="00760C59"/>
    <w:rsid w:val="00760E49"/>
    <w:rsid w:val="007631AF"/>
    <w:rsid w:val="00763304"/>
    <w:rsid w:val="0076363E"/>
    <w:rsid w:val="007639EB"/>
    <w:rsid w:val="00763B34"/>
    <w:rsid w:val="00766B52"/>
    <w:rsid w:val="0077096E"/>
    <w:rsid w:val="007728CA"/>
    <w:rsid w:val="00777E09"/>
    <w:rsid w:val="007852F4"/>
    <w:rsid w:val="00791AF1"/>
    <w:rsid w:val="007933DC"/>
    <w:rsid w:val="00794F78"/>
    <w:rsid w:val="00796C0A"/>
    <w:rsid w:val="007A0490"/>
    <w:rsid w:val="007A074B"/>
    <w:rsid w:val="007A0D1B"/>
    <w:rsid w:val="007A1291"/>
    <w:rsid w:val="007A2D48"/>
    <w:rsid w:val="007A3942"/>
    <w:rsid w:val="007A5341"/>
    <w:rsid w:val="007A6681"/>
    <w:rsid w:val="007A74F3"/>
    <w:rsid w:val="007B3742"/>
    <w:rsid w:val="007B74BE"/>
    <w:rsid w:val="007C0522"/>
    <w:rsid w:val="007C1378"/>
    <w:rsid w:val="007C1905"/>
    <w:rsid w:val="007C4CE9"/>
    <w:rsid w:val="007C6CAA"/>
    <w:rsid w:val="007D0387"/>
    <w:rsid w:val="007D0518"/>
    <w:rsid w:val="007D06F6"/>
    <w:rsid w:val="007D1C66"/>
    <w:rsid w:val="007D290A"/>
    <w:rsid w:val="007D2CF2"/>
    <w:rsid w:val="007D52A9"/>
    <w:rsid w:val="007D537E"/>
    <w:rsid w:val="007D5CDF"/>
    <w:rsid w:val="007E1659"/>
    <w:rsid w:val="007E22AD"/>
    <w:rsid w:val="007E25F5"/>
    <w:rsid w:val="007E2B69"/>
    <w:rsid w:val="007E59B3"/>
    <w:rsid w:val="007F21B5"/>
    <w:rsid w:val="007F71BD"/>
    <w:rsid w:val="007F7256"/>
    <w:rsid w:val="00801F24"/>
    <w:rsid w:val="00803454"/>
    <w:rsid w:val="00803CF8"/>
    <w:rsid w:val="00804A3A"/>
    <w:rsid w:val="00805ACC"/>
    <w:rsid w:val="00805E61"/>
    <w:rsid w:val="00805F42"/>
    <w:rsid w:val="00807145"/>
    <w:rsid w:val="008148B7"/>
    <w:rsid w:val="00814ADA"/>
    <w:rsid w:val="00815907"/>
    <w:rsid w:val="0081688B"/>
    <w:rsid w:val="00820406"/>
    <w:rsid w:val="0082078E"/>
    <w:rsid w:val="0082536A"/>
    <w:rsid w:val="00831215"/>
    <w:rsid w:val="00831755"/>
    <w:rsid w:val="00832E70"/>
    <w:rsid w:val="008337F8"/>
    <w:rsid w:val="00833E4F"/>
    <w:rsid w:val="0083416F"/>
    <w:rsid w:val="008359C7"/>
    <w:rsid w:val="00836B36"/>
    <w:rsid w:val="0084189E"/>
    <w:rsid w:val="00841B6C"/>
    <w:rsid w:val="0084226A"/>
    <w:rsid w:val="008453E5"/>
    <w:rsid w:val="008501F8"/>
    <w:rsid w:val="0085505C"/>
    <w:rsid w:val="00861C7D"/>
    <w:rsid w:val="00861F6F"/>
    <w:rsid w:val="008666D0"/>
    <w:rsid w:val="008701BF"/>
    <w:rsid w:val="008703B0"/>
    <w:rsid w:val="0087045D"/>
    <w:rsid w:val="008712E0"/>
    <w:rsid w:val="008718A4"/>
    <w:rsid w:val="00873B55"/>
    <w:rsid w:val="00874636"/>
    <w:rsid w:val="00874DDC"/>
    <w:rsid w:val="00883D4C"/>
    <w:rsid w:val="00894D59"/>
    <w:rsid w:val="008A1319"/>
    <w:rsid w:val="008A333B"/>
    <w:rsid w:val="008A62F9"/>
    <w:rsid w:val="008A68DE"/>
    <w:rsid w:val="008B1DCF"/>
    <w:rsid w:val="008B5A43"/>
    <w:rsid w:val="008B6A0C"/>
    <w:rsid w:val="008D113D"/>
    <w:rsid w:val="008D46F8"/>
    <w:rsid w:val="008D4EDF"/>
    <w:rsid w:val="008D621E"/>
    <w:rsid w:val="008D678D"/>
    <w:rsid w:val="008D6868"/>
    <w:rsid w:val="008D6F59"/>
    <w:rsid w:val="008D7470"/>
    <w:rsid w:val="008E1015"/>
    <w:rsid w:val="008E15B9"/>
    <w:rsid w:val="008E1CA7"/>
    <w:rsid w:val="008E4ABE"/>
    <w:rsid w:val="008E57F6"/>
    <w:rsid w:val="008E7F54"/>
    <w:rsid w:val="008F121E"/>
    <w:rsid w:val="008F35F8"/>
    <w:rsid w:val="008F3E1B"/>
    <w:rsid w:val="008F57FE"/>
    <w:rsid w:val="008F72FB"/>
    <w:rsid w:val="00900ADC"/>
    <w:rsid w:val="00901767"/>
    <w:rsid w:val="00905F13"/>
    <w:rsid w:val="0090770D"/>
    <w:rsid w:val="00910CBB"/>
    <w:rsid w:val="00911604"/>
    <w:rsid w:val="00914ED7"/>
    <w:rsid w:val="009153B0"/>
    <w:rsid w:val="009174C8"/>
    <w:rsid w:val="00920407"/>
    <w:rsid w:val="009211BA"/>
    <w:rsid w:val="00923ED8"/>
    <w:rsid w:val="00924928"/>
    <w:rsid w:val="00925FB3"/>
    <w:rsid w:val="00926DBB"/>
    <w:rsid w:val="0093487A"/>
    <w:rsid w:val="00935990"/>
    <w:rsid w:val="00936F0C"/>
    <w:rsid w:val="00937D4F"/>
    <w:rsid w:val="009422AB"/>
    <w:rsid w:val="0094449E"/>
    <w:rsid w:val="00944972"/>
    <w:rsid w:val="0095078F"/>
    <w:rsid w:val="00950B6E"/>
    <w:rsid w:val="00954685"/>
    <w:rsid w:val="00956DEF"/>
    <w:rsid w:val="00957B7D"/>
    <w:rsid w:val="00962AE9"/>
    <w:rsid w:val="00965514"/>
    <w:rsid w:val="00965D2F"/>
    <w:rsid w:val="00967157"/>
    <w:rsid w:val="0097154F"/>
    <w:rsid w:val="00973803"/>
    <w:rsid w:val="00974C4C"/>
    <w:rsid w:val="00980118"/>
    <w:rsid w:val="00980778"/>
    <w:rsid w:val="0098167A"/>
    <w:rsid w:val="00984A02"/>
    <w:rsid w:val="00984B41"/>
    <w:rsid w:val="00985ECF"/>
    <w:rsid w:val="00987D51"/>
    <w:rsid w:val="00996649"/>
    <w:rsid w:val="009A3444"/>
    <w:rsid w:val="009A3526"/>
    <w:rsid w:val="009A3CCC"/>
    <w:rsid w:val="009A5BC6"/>
    <w:rsid w:val="009A648E"/>
    <w:rsid w:val="009A76C7"/>
    <w:rsid w:val="009B003A"/>
    <w:rsid w:val="009B0480"/>
    <w:rsid w:val="009B1801"/>
    <w:rsid w:val="009B3A95"/>
    <w:rsid w:val="009B4FD6"/>
    <w:rsid w:val="009B6ED5"/>
    <w:rsid w:val="009B7354"/>
    <w:rsid w:val="009C20D0"/>
    <w:rsid w:val="009C2179"/>
    <w:rsid w:val="009C36CB"/>
    <w:rsid w:val="009C6DD1"/>
    <w:rsid w:val="009D1F59"/>
    <w:rsid w:val="009D4A62"/>
    <w:rsid w:val="009E11EF"/>
    <w:rsid w:val="009E12C4"/>
    <w:rsid w:val="009E1C09"/>
    <w:rsid w:val="009E3D1A"/>
    <w:rsid w:val="009E47CE"/>
    <w:rsid w:val="009E489C"/>
    <w:rsid w:val="009E59A2"/>
    <w:rsid w:val="009E79FA"/>
    <w:rsid w:val="009F1F67"/>
    <w:rsid w:val="009F4286"/>
    <w:rsid w:val="009F7E73"/>
    <w:rsid w:val="00A02A5D"/>
    <w:rsid w:val="00A02B78"/>
    <w:rsid w:val="00A041C4"/>
    <w:rsid w:val="00A21DC6"/>
    <w:rsid w:val="00A27A09"/>
    <w:rsid w:val="00A30C8B"/>
    <w:rsid w:val="00A3130C"/>
    <w:rsid w:val="00A3297A"/>
    <w:rsid w:val="00A32AD8"/>
    <w:rsid w:val="00A413C2"/>
    <w:rsid w:val="00A4446D"/>
    <w:rsid w:val="00A51A52"/>
    <w:rsid w:val="00A5634C"/>
    <w:rsid w:val="00A56A25"/>
    <w:rsid w:val="00A57736"/>
    <w:rsid w:val="00A606F3"/>
    <w:rsid w:val="00A6771B"/>
    <w:rsid w:val="00A708CA"/>
    <w:rsid w:val="00A70B01"/>
    <w:rsid w:val="00A717E8"/>
    <w:rsid w:val="00A72229"/>
    <w:rsid w:val="00A722FB"/>
    <w:rsid w:val="00A73ABA"/>
    <w:rsid w:val="00A75086"/>
    <w:rsid w:val="00A76242"/>
    <w:rsid w:val="00A779B6"/>
    <w:rsid w:val="00A84CA6"/>
    <w:rsid w:val="00A9365F"/>
    <w:rsid w:val="00A940C2"/>
    <w:rsid w:val="00A94BEB"/>
    <w:rsid w:val="00A94C31"/>
    <w:rsid w:val="00A955EA"/>
    <w:rsid w:val="00AA1639"/>
    <w:rsid w:val="00AA58BF"/>
    <w:rsid w:val="00AA6B54"/>
    <w:rsid w:val="00AA7A1F"/>
    <w:rsid w:val="00AB53D5"/>
    <w:rsid w:val="00AB6E98"/>
    <w:rsid w:val="00AC1222"/>
    <w:rsid w:val="00AC2F3E"/>
    <w:rsid w:val="00AC5699"/>
    <w:rsid w:val="00AC6409"/>
    <w:rsid w:val="00AC6710"/>
    <w:rsid w:val="00AD5BF2"/>
    <w:rsid w:val="00AD5EBB"/>
    <w:rsid w:val="00AD6B1D"/>
    <w:rsid w:val="00AE2429"/>
    <w:rsid w:val="00AE2BD9"/>
    <w:rsid w:val="00AE34BA"/>
    <w:rsid w:val="00AE3AFB"/>
    <w:rsid w:val="00AE63BA"/>
    <w:rsid w:val="00AE7D55"/>
    <w:rsid w:val="00AF13F0"/>
    <w:rsid w:val="00AF272E"/>
    <w:rsid w:val="00AF39CD"/>
    <w:rsid w:val="00AF46FD"/>
    <w:rsid w:val="00AF6D7E"/>
    <w:rsid w:val="00AF76B9"/>
    <w:rsid w:val="00B000FC"/>
    <w:rsid w:val="00B02684"/>
    <w:rsid w:val="00B028B7"/>
    <w:rsid w:val="00B02EC8"/>
    <w:rsid w:val="00B05564"/>
    <w:rsid w:val="00B055A8"/>
    <w:rsid w:val="00B10D74"/>
    <w:rsid w:val="00B112DB"/>
    <w:rsid w:val="00B11B05"/>
    <w:rsid w:val="00B132D9"/>
    <w:rsid w:val="00B151FC"/>
    <w:rsid w:val="00B15DF0"/>
    <w:rsid w:val="00B23C06"/>
    <w:rsid w:val="00B23DEB"/>
    <w:rsid w:val="00B256BE"/>
    <w:rsid w:val="00B2774F"/>
    <w:rsid w:val="00B307AF"/>
    <w:rsid w:val="00B3273F"/>
    <w:rsid w:val="00B37066"/>
    <w:rsid w:val="00B42B83"/>
    <w:rsid w:val="00B44391"/>
    <w:rsid w:val="00B537D1"/>
    <w:rsid w:val="00B53B00"/>
    <w:rsid w:val="00B53E79"/>
    <w:rsid w:val="00B54798"/>
    <w:rsid w:val="00B56180"/>
    <w:rsid w:val="00B56C70"/>
    <w:rsid w:val="00B629DC"/>
    <w:rsid w:val="00B66810"/>
    <w:rsid w:val="00B71148"/>
    <w:rsid w:val="00B750A7"/>
    <w:rsid w:val="00B76908"/>
    <w:rsid w:val="00B771F8"/>
    <w:rsid w:val="00B77527"/>
    <w:rsid w:val="00B82241"/>
    <w:rsid w:val="00B8608C"/>
    <w:rsid w:val="00B86DB6"/>
    <w:rsid w:val="00B86DD4"/>
    <w:rsid w:val="00B910A9"/>
    <w:rsid w:val="00B913CF"/>
    <w:rsid w:val="00B91921"/>
    <w:rsid w:val="00B91EB4"/>
    <w:rsid w:val="00B954A5"/>
    <w:rsid w:val="00B965F9"/>
    <w:rsid w:val="00B97B2C"/>
    <w:rsid w:val="00BA02BB"/>
    <w:rsid w:val="00BA452A"/>
    <w:rsid w:val="00BA4F47"/>
    <w:rsid w:val="00BA64FD"/>
    <w:rsid w:val="00BB1246"/>
    <w:rsid w:val="00BB256B"/>
    <w:rsid w:val="00BB682C"/>
    <w:rsid w:val="00BB685F"/>
    <w:rsid w:val="00BB70B8"/>
    <w:rsid w:val="00BB7140"/>
    <w:rsid w:val="00BC204F"/>
    <w:rsid w:val="00BC2A67"/>
    <w:rsid w:val="00BC7D44"/>
    <w:rsid w:val="00BD12B0"/>
    <w:rsid w:val="00BD35B7"/>
    <w:rsid w:val="00BD3604"/>
    <w:rsid w:val="00BD3E6C"/>
    <w:rsid w:val="00BD4241"/>
    <w:rsid w:val="00BD56CA"/>
    <w:rsid w:val="00BD5865"/>
    <w:rsid w:val="00BD7E8A"/>
    <w:rsid w:val="00BE1115"/>
    <w:rsid w:val="00BE1368"/>
    <w:rsid w:val="00BE7268"/>
    <w:rsid w:val="00BE75E2"/>
    <w:rsid w:val="00BF04D3"/>
    <w:rsid w:val="00BF27BB"/>
    <w:rsid w:val="00BF4624"/>
    <w:rsid w:val="00BF5D44"/>
    <w:rsid w:val="00BF7F25"/>
    <w:rsid w:val="00C000DE"/>
    <w:rsid w:val="00C00F58"/>
    <w:rsid w:val="00C04C48"/>
    <w:rsid w:val="00C05611"/>
    <w:rsid w:val="00C058A8"/>
    <w:rsid w:val="00C05AC2"/>
    <w:rsid w:val="00C05E0F"/>
    <w:rsid w:val="00C06C59"/>
    <w:rsid w:val="00C11D20"/>
    <w:rsid w:val="00C11EA5"/>
    <w:rsid w:val="00C12483"/>
    <w:rsid w:val="00C15527"/>
    <w:rsid w:val="00C16884"/>
    <w:rsid w:val="00C2014D"/>
    <w:rsid w:val="00C20257"/>
    <w:rsid w:val="00C20432"/>
    <w:rsid w:val="00C24996"/>
    <w:rsid w:val="00C269D4"/>
    <w:rsid w:val="00C31979"/>
    <w:rsid w:val="00C35227"/>
    <w:rsid w:val="00C40EF1"/>
    <w:rsid w:val="00C474BC"/>
    <w:rsid w:val="00C50432"/>
    <w:rsid w:val="00C50E54"/>
    <w:rsid w:val="00C5157C"/>
    <w:rsid w:val="00C523AC"/>
    <w:rsid w:val="00C55002"/>
    <w:rsid w:val="00C556E4"/>
    <w:rsid w:val="00C56054"/>
    <w:rsid w:val="00C60EDC"/>
    <w:rsid w:val="00C6100B"/>
    <w:rsid w:val="00C61ADA"/>
    <w:rsid w:val="00C62331"/>
    <w:rsid w:val="00C63FC6"/>
    <w:rsid w:val="00C64FA3"/>
    <w:rsid w:val="00C6592C"/>
    <w:rsid w:val="00C72BC2"/>
    <w:rsid w:val="00C73D76"/>
    <w:rsid w:val="00C76B18"/>
    <w:rsid w:val="00C76DB9"/>
    <w:rsid w:val="00C81168"/>
    <w:rsid w:val="00C82B8E"/>
    <w:rsid w:val="00C8463B"/>
    <w:rsid w:val="00C866CC"/>
    <w:rsid w:val="00C90381"/>
    <w:rsid w:val="00C91980"/>
    <w:rsid w:val="00C9376C"/>
    <w:rsid w:val="00C97538"/>
    <w:rsid w:val="00CA234F"/>
    <w:rsid w:val="00CA3651"/>
    <w:rsid w:val="00CA3980"/>
    <w:rsid w:val="00CA651B"/>
    <w:rsid w:val="00CB15F7"/>
    <w:rsid w:val="00CB357B"/>
    <w:rsid w:val="00CB5E1D"/>
    <w:rsid w:val="00CB614E"/>
    <w:rsid w:val="00CC151C"/>
    <w:rsid w:val="00CC5748"/>
    <w:rsid w:val="00CD0179"/>
    <w:rsid w:val="00CD0F21"/>
    <w:rsid w:val="00CD2A3F"/>
    <w:rsid w:val="00CD3E5E"/>
    <w:rsid w:val="00CD6353"/>
    <w:rsid w:val="00CE03F6"/>
    <w:rsid w:val="00CE06E9"/>
    <w:rsid w:val="00CE0ADC"/>
    <w:rsid w:val="00CE1569"/>
    <w:rsid w:val="00CE20F8"/>
    <w:rsid w:val="00CE2774"/>
    <w:rsid w:val="00CE37B8"/>
    <w:rsid w:val="00CE39C6"/>
    <w:rsid w:val="00CE47EE"/>
    <w:rsid w:val="00CE5365"/>
    <w:rsid w:val="00CE705E"/>
    <w:rsid w:val="00CE7C57"/>
    <w:rsid w:val="00CF1046"/>
    <w:rsid w:val="00CF2042"/>
    <w:rsid w:val="00CF2128"/>
    <w:rsid w:val="00CF2C98"/>
    <w:rsid w:val="00CF3FA1"/>
    <w:rsid w:val="00CF4519"/>
    <w:rsid w:val="00D01239"/>
    <w:rsid w:val="00D01429"/>
    <w:rsid w:val="00D01EFC"/>
    <w:rsid w:val="00D04DD9"/>
    <w:rsid w:val="00D06D6D"/>
    <w:rsid w:val="00D11192"/>
    <w:rsid w:val="00D12072"/>
    <w:rsid w:val="00D20DA1"/>
    <w:rsid w:val="00D215A7"/>
    <w:rsid w:val="00D21A60"/>
    <w:rsid w:val="00D21AE3"/>
    <w:rsid w:val="00D25F4E"/>
    <w:rsid w:val="00D31FA2"/>
    <w:rsid w:val="00D32CE8"/>
    <w:rsid w:val="00D34AF0"/>
    <w:rsid w:val="00D369AE"/>
    <w:rsid w:val="00D40144"/>
    <w:rsid w:val="00D403AD"/>
    <w:rsid w:val="00D4060C"/>
    <w:rsid w:val="00D416A2"/>
    <w:rsid w:val="00D41B1D"/>
    <w:rsid w:val="00D42977"/>
    <w:rsid w:val="00D42FA3"/>
    <w:rsid w:val="00D46419"/>
    <w:rsid w:val="00D47969"/>
    <w:rsid w:val="00D500BD"/>
    <w:rsid w:val="00D53656"/>
    <w:rsid w:val="00D55AA9"/>
    <w:rsid w:val="00D566FC"/>
    <w:rsid w:val="00D57E2F"/>
    <w:rsid w:val="00D613B6"/>
    <w:rsid w:val="00D616D6"/>
    <w:rsid w:val="00D61B17"/>
    <w:rsid w:val="00D64D8B"/>
    <w:rsid w:val="00D66EFE"/>
    <w:rsid w:val="00D6739A"/>
    <w:rsid w:val="00D73CDC"/>
    <w:rsid w:val="00D75CEC"/>
    <w:rsid w:val="00D768D7"/>
    <w:rsid w:val="00D76B4B"/>
    <w:rsid w:val="00D811D0"/>
    <w:rsid w:val="00D8226A"/>
    <w:rsid w:val="00D9373D"/>
    <w:rsid w:val="00D96868"/>
    <w:rsid w:val="00DA5EEE"/>
    <w:rsid w:val="00DB2131"/>
    <w:rsid w:val="00DB2CD3"/>
    <w:rsid w:val="00DB51F2"/>
    <w:rsid w:val="00DB56BB"/>
    <w:rsid w:val="00DC1767"/>
    <w:rsid w:val="00DC3DA6"/>
    <w:rsid w:val="00DC3DEF"/>
    <w:rsid w:val="00DC519E"/>
    <w:rsid w:val="00DD01CB"/>
    <w:rsid w:val="00DD19E9"/>
    <w:rsid w:val="00DD340C"/>
    <w:rsid w:val="00DD763F"/>
    <w:rsid w:val="00DE01DC"/>
    <w:rsid w:val="00DE2939"/>
    <w:rsid w:val="00DE4C8E"/>
    <w:rsid w:val="00DE5D3B"/>
    <w:rsid w:val="00DE5FCE"/>
    <w:rsid w:val="00DE6A6D"/>
    <w:rsid w:val="00DE77CD"/>
    <w:rsid w:val="00DE781E"/>
    <w:rsid w:val="00DF06ED"/>
    <w:rsid w:val="00DF26B5"/>
    <w:rsid w:val="00DF2B1B"/>
    <w:rsid w:val="00DF4F28"/>
    <w:rsid w:val="00DF622D"/>
    <w:rsid w:val="00DF7247"/>
    <w:rsid w:val="00DF78D1"/>
    <w:rsid w:val="00E02CA9"/>
    <w:rsid w:val="00E07E5F"/>
    <w:rsid w:val="00E12A11"/>
    <w:rsid w:val="00E12BB0"/>
    <w:rsid w:val="00E155FE"/>
    <w:rsid w:val="00E15711"/>
    <w:rsid w:val="00E158F0"/>
    <w:rsid w:val="00E1701D"/>
    <w:rsid w:val="00E20289"/>
    <w:rsid w:val="00E205B1"/>
    <w:rsid w:val="00E21DC9"/>
    <w:rsid w:val="00E245F2"/>
    <w:rsid w:val="00E25661"/>
    <w:rsid w:val="00E25F56"/>
    <w:rsid w:val="00E26137"/>
    <w:rsid w:val="00E26600"/>
    <w:rsid w:val="00E302AB"/>
    <w:rsid w:val="00E31B31"/>
    <w:rsid w:val="00E3491A"/>
    <w:rsid w:val="00E34FFF"/>
    <w:rsid w:val="00E350F5"/>
    <w:rsid w:val="00E35620"/>
    <w:rsid w:val="00E3667A"/>
    <w:rsid w:val="00E41775"/>
    <w:rsid w:val="00E42024"/>
    <w:rsid w:val="00E44C28"/>
    <w:rsid w:val="00E473F3"/>
    <w:rsid w:val="00E474C4"/>
    <w:rsid w:val="00E477ED"/>
    <w:rsid w:val="00E47CA2"/>
    <w:rsid w:val="00E47CB5"/>
    <w:rsid w:val="00E532D1"/>
    <w:rsid w:val="00E539F1"/>
    <w:rsid w:val="00E54AC6"/>
    <w:rsid w:val="00E604E5"/>
    <w:rsid w:val="00E651B8"/>
    <w:rsid w:val="00E6594B"/>
    <w:rsid w:val="00E670A3"/>
    <w:rsid w:val="00E67611"/>
    <w:rsid w:val="00E70A0C"/>
    <w:rsid w:val="00E71DF9"/>
    <w:rsid w:val="00E72411"/>
    <w:rsid w:val="00E75B90"/>
    <w:rsid w:val="00E76FA5"/>
    <w:rsid w:val="00E8091F"/>
    <w:rsid w:val="00E827EB"/>
    <w:rsid w:val="00E83307"/>
    <w:rsid w:val="00E83D3E"/>
    <w:rsid w:val="00E83F84"/>
    <w:rsid w:val="00E875E4"/>
    <w:rsid w:val="00E9449A"/>
    <w:rsid w:val="00EA22E2"/>
    <w:rsid w:val="00EA2D16"/>
    <w:rsid w:val="00EA34B9"/>
    <w:rsid w:val="00EA58BC"/>
    <w:rsid w:val="00EA5D30"/>
    <w:rsid w:val="00EA79E1"/>
    <w:rsid w:val="00EB0AA2"/>
    <w:rsid w:val="00EB134D"/>
    <w:rsid w:val="00EB4511"/>
    <w:rsid w:val="00EB5C15"/>
    <w:rsid w:val="00EB60E1"/>
    <w:rsid w:val="00EB7034"/>
    <w:rsid w:val="00EB7B79"/>
    <w:rsid w:val="00EC0F3A"/>
    <w:rsid w:val="00EC3553"/>
    <w:rsid w:val="00EC417C"/>
    <w:rsid w:val="00EC5CB0"/>
    <w:rsid w:val="00EC6646"/>
    <w:rsid w:val="00ED104E"/>
    <w:rsid w:val="00ED116D"/>
    <w:rsid w:val="00ED4336"/>
    <w:rsid w:val="00ED55BA"/>
    <w:rsid w:val="00EE04D2"/>
    <w:rsid w:val="00EE2422"/>
    <w:rsid w:val="00EE2619"/>
    <w:rsid w:val="00EE486B"/>
    <w:rsid w:val="00EE4D9B"/>
    <w:rsid w:val="00EE629F"/>
    <w:rsid w:val="00EE7F0D"/>
    <w:rsid w:val="00EF010A"/>
    <w:rsid w:val="00EF05A4"/>
    <w:rsid w:val="00EF2AA6"/>
    <w:rsid w:val="00EF4B81"/>
    <w:rsid w:val="00EF5DAF"/>
    <w:rsid w:val="00EF6B40"/>
    <w:rsid w:val="00EF7F2B"/>
    <w:rsid w:val="00F01177"/>
    <w:rsid w:val="00F014D7"/>
    <w:rsid w:val="00F037CB"/>
    <w:rsid w:val="00F04494"/>
    <w:rsid w:val="00F04748"/>
    <w:rsid w:val="00F04D41"/>
    <w:rsid w:val="00F05E63"/>
    <w:rsid w:val="00F07224"/>
    <w:rsid w:val="00F114CE"/>
    <w:rsid w:val="00F125C3"/>
    <w:rsid w:val="00F1339A"/>
    <w:rsid w:val="00F2228B"/>
    <w:rsid w:val="00F223BC"/>
    <w:rsid w:val="00F244E6"/>
    <w:rsid w:val="00F2467F"/>
    <w:rsid w:val="00F25FBF"/>
    <w:rsid w:val="00F313E4"/>
    <w:rsid w:val="00F325CA"/>
    <w:rsid w:val="00F330C6"/>
    <w:rsid w:val="00F35D5C"/>
    <w:rsid w:val="00F36600"/>
    <w:rsid w:val="00F367AF"/>
    <w:rsid w:val="00F37BA4"/>
    <w:rsid w:val="00F409EF"/>
    <w:rsid w:val="00F4103B"/>
    <w:rsid w:val="00F410E6"/>
    <w:rsid w:val="00F418A2"/>
    <w:rsid w:val="00F42933"/>
    <w:rsid w:val="00F42D30"/>
    <w:rsid w:val="00F449A6"/>
    <w:rsid w:val="00F45272"/>
    <w:rsid w:val="00F52E86"/>
    <w:rsid w:val="00F53058"/>
    <w:rsid w:val="00F56859"/>
    <w:rsid w:val="00F60125"/>
    <w:rsid w:val="00F629DB"/>
    <w:rsid w:val="00F6541B"/>
    <w:rsid w:val="00F657FC"/>
    <w:rsid w:val="00F66A45"/>
    <w:rsid w:val="00F70BC3"/>
    <w:rsid w:val="00F72085"/>
    <w:rsid w:val="00F733ED"/>
    <w:rsid w:val="00F743E0"/>
    <w:rsid w:val="00F75F53"/>
    <w:rsid w:val="00F81C00"/>
    <w:rsid w:val="00F82680"/>
    <w:rsid w:val="00F82833"/>
    <w:rsid w:val="00F830E9"/>
    <w:rsid w:val="00F86AFD"/>
    <w:rsid w:val="00F873CB"/>
    <w:rsid w:val="00F90274"/>
    <w:rsid w:val="00F91FB8"/>
    <w:rsid w:val="00F9289A"/>
    <w:rsid w:val="00FA028D"/>
    <w:rsid w:val="00FA13B9"/>
    <w:rsid w:val="00FA2B2E"/>
    <w:rsid w:val="00FA654A"/>
    <w:rsid w:val="00FA7241"/>
    <w:rsid w:val="00FA7839"/>
    <w:rsid w:val="00FB0AD3"/>
    <w:rsid w:val="00FB52EB"/>
    <w:rsid w:val="00FB5820"/>
    <w:rsid w:val="00FB6062"/>
    <w:rsid w:val="00FB68C1"/>
    <w:rsid w:val="00FB6AEA"/>
    <w:rsid w:val="00FC237F"/>
    <w:rsid w:val="00FC24F5"/>
    <w:rsid w:val="00FC2565"/>
    <w:rsid w:val="00FC2A6F"/>
    <w:rsid w:val="00FC4F47"/>
    <w:rsid w:val="00FC590E"/>
    <w:rsid w:val="00FC73A6"/>
    <w:rsid w:val="00FD0142"/>
    <w:rsid w:val="00FD314E"/>
    <w:rsid w:val="00FD4714"/>
    <w:rsid w:val="00FD6493"/>
    <w:rsid w:val="00FD7822"/>
    <w:rsid w:val="00FE2038"/>
    <w:rsid w:val="00FE3084"/>
    <w:rsid w:val="00FE311D"/>
    <w:rsid w:val="00FE3A46"/>
    <w:rsid w:val="00FE41CA"/>
    <w:rsid w:val="00FE5556"/>
    <w:rsid w:val="00FE6EB0"/>
    <w:rsid w:val="00FE7486"/>
    <w:rsid w:val="00FF2A09"/>
    <w:rsid w:val="00FF2CCF"/>
    <w:rsid w:val="00FF3D46"/>
    <w:rsid w:val="00FF5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C08F7"/>
  <w15:chartTrackingRefBased/>
  <w15:docId w15:val="{46F4F6C8-B86F-419D-A9ED-681C59E9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09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096E"/>
    <w:rPr>
      <w:sz w:val="18"/>
      <w:szCs w:val="18"/>
    </w:rPr>
  </w:style>
  <w:style w:type="paragraph" w:styleId="a5">
    <w:name w:val="footer"/>
    <w:basedOn w:val="a"/>
    <w:link w:val="a6"/>
    <w:uiPriority w:val="99"/>
    <w:unhideWhenUsed/>
    <w:rsid w:val="0077096E"/>
    <w:pPr>
      <w:tabs>
        <w:tab w:val="center" w:pos="4153"/>
        <w:tab w:val="right" w:pos="8306"/>
      </w:tabs>
      <w:snapToGrid w:val="0"/>
      <w:jc w:val="left"/>
    </w:pPr>
    <w:rPr>
      <w:sz w:val="18"/>
      <w:szCs w:val="18"/>
    </w:rPr>
  </w:style>
  <w:style w:type="character" w:customStyle="1" w:styleId="a6">
    <w:name w:val="页脚 字符"/>
    <w:basedOn w:val="a0"/>
    <w:link w:val="a5"/>
    <w:uiPriority w:val="99"/>
    <w:rsid w:val="0077096E"/>
    <w:rPr>
      <w:sz w:val="18"/>
      <w:szCs w:val="18"/>
    </w:rPr>
  </w:style>
  <w:style w:type="paragraph" w:styleId="a7">
    <w:name w:val="Balloon Text"/>
    <w:basedOn w:val="a"/>
    <w:link w:val="a8"/>
    <w:uiPriority w:val="99"/>
    <w:semiHidden/>
    <w:unhideWhenUsed/>
    <w:rsid w:val="004736D3"/>
    <w:rPr>
      <w:sz w:val="18"/>
      <w:szCs w:val="18"/>
    </w:rPr>
  </w:style>
  <w:style w:type="character" w:customStyle="1" w:styleId="a8">
    <w:name w:val="批注框文本 字符"/>
    <w:basedOn w:val="a0"/>
    <w:link w:val="a7"/>
    <w:uiPriority w:val="99"/>
    <w:semiHidden/>
    <w:rsid w:val="004736D3"/>
    <w:rPr>
      <w:sz w:val="18"/>
      <w:szCs w:val="18"/>
    </w:rPr>
  </w:style>
  <w:style w:type="paragraph" w:styleId="a9">
    <w:name w:val="List Paragraph"/>
    <w:basedOn w:val="a"/>
    <w:uiPriority w:val="34"/>
    <w:qFormat/>
    <w:rsid w:val="00CE705E"/>
    <w:pPr>
      <w:ind w:firstLineChars="200" w:firstLine="420"/>
    </w:pPr>
  </w:style>
  <w:style w:type="paragraph" w:customStyle="1" w:styleId="00000000-0000-0000-0000-000000000001">
    <w:name w:val="_00000000-0000-0000-0000-000000000001_"/>
    <w:rsid w:val="009B3A95"/>
    <w:pPr>
      <w:widowControl w:val="0"/>
      <w:autoSpaceDE w:val="0"/>
      <w:autoSpaceDN w:val="0"/>
      <w:adjustRightInd w:val="0"/>
      <w:spacing w:line="360" w:lineRule="auto"/>
    </w:pPr>
    <w:rPr>
      <w:rFonts w:ascii="Verdana" w:hAnsi="Verdana"/>
      <w:kern w:val="0"/>
      <w:sz w:val="24"/>
      <w:szCs w:val="24"/>
      <w:lang w:val="x-none"/>
    </w:rPr>
  </w:style>
  <w:style w:type="paragraph" w:styleId="aa">
    <w:name w:val="Date"/>
    <w:basedOn w:val="a"/>
    <w:next w:val="a"/>
    <w:link w:val="ab"/>
    <w:uiPriority w:val="99"/>
    <w:semiHidden/>
    <w:unhideWhenUsed/>
    <w:rsid w:val="002A1878"/>
    <w:pPr>
      <w:ind w:leftChars="2500" w:left="100"/>
    </w:pPr>
  </w:style>
  <w:style w:type="character" w:customStyle="1" w:styleId="ab">
    <w:name w:val="日期 字符"/>
    <w:basedOn w:val="a0"/>
    <w:link w:val="aa"/>
    <w:uiPriority w:val="99"/>
    <w:semiHidden/>
    <w:rsid w:val="002A1878"/>
  </w:style>
  <w:style w:type="character" w:styleId="ac">
    <w:name w:val="Hyperlink"/>
    <w:basedOn w:val="a0"/>
    <w:uiPriority w:val="99"/>
    <w:unhideWhenUsed/>
    <w:qFormat/>
    <w:rsid w:val="0051352D"/>
    <w:rPr>
      <w:color w:val="0563C1" w:themeColor="hyperlink"/>
      <w:u w:val="single"/>
    </w:rPr>
  </w:style>
  <w:style w:type="character" w:customStyle="1" w:styleId="1">
    <w:name w:val="未处理的提及1"/>
    <w:basedOn w:val="a0"/>
    <w:uiPriority w:val="99"/>
    <w:semiHidden/>
    <w:unhideWhenUsed/>
    <w:rsid w:val="0051352D"/>
    <w:rPr>
      <w:color w:val="605E5C"/>
      <w:shd w:val="clear" w:color="auto" w:fill="E1DFDD"/>
    </w:rPr>
  </w:style>
  <w:style w:type="character" w:styleId="ad">
    <w:name w:val="annotation reference"/>
    <w:basedOn w:val="a0"/>
    <w:uiPriority w:val="99"/>
    <w:semiHidden/>
    <w:unhideWhenUsed/>
    <w:rsid w:val="00FD7822"/>
    <w:rPr>
      <w:sz w:val="21"/>
      <w:szCs w:val="21"/>
    </w:rPr>
  </w:style>
  <w:style w:type="paragraph" w:styleId="ae">
    <w:name w:val="annotation text"/>
    <w:basedOn w:val="a"/>
    <w:link w:val="af"/>
    <w:uiPriority w:val="99"/>
    <w:semiHidden/>
    <w:unhideWhenUsed/>
    <w:rsid w:val="00FD7822"/>
    <w:pPr>
      <w:jc w:val="left"/>
    </w:pPr>
  </w:style>
  <w:style w:type="character" w:customStyle="1" w:styleId="af">
    <w:name w:val="批注文字 字符"/>
    <w:basedOn w:val="a0"/>
    <w:link w:val="ae"/>
    <w:uiPriority w:val="99"/>
    <w:semiHidden/>
    <w:rsid w:val="00FD7822"/>
  </w:style>
  <w:style w:type="paragraph" w:styleId="af0">
    <w:name w:val="annotation subject"/>
    <w:basedOn w:val="ae"/>
    <w:next w:val="ae"/>
    <w:link w:val="af1"/>
    <w:uiPriority w:val="99"/>
    <w:semiHidden/>
    <w:unhideWhenUsed/>
    <w:rsid w:val="00FD7822"/>
    <w:rPr>
      <w:b/>
      <w:bCs/>
    </w:rPr>
  </w:style>
  <w:style w:type="character" w:customStyle="1" w:styleId="af1">
    <w:name w:val="批注主题 字符"/>
    <w:basedOn w:val="af"/>
    <w:link w:val="af0"/>
    <w:uiPriority w:val="99"/>
    <w:semiHidden/>
    <w:rsid w:val="00FD7822"/>
    <w:rPr>
      <w:b/>
      <w:bCs/>
    </w:rPr>
  </w:style>
  <w:style w:type="table" w:styleId="af2">
    <w:name w:val="Table Grid"/>
    <w:basedOn w:val="a1"/>
    <w:uiPriority w:val="39"/>
    <w:rsid w:val="00AE2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E205B1"/>
    <w:rPr>
      <w:color w:val="808080"/>
    </w:rPr>
  </w:style>
  <w:style w:type="character" w:styleId="af4">
    <w:name w:val="line number"/>
    <w:basedOn w:val="a0"/>
    <w:uiPriority w:val="99"/>
    <w:semiHidden/>
    <w:unhideWhenUsed/>
    <w:rsid w:val="00431CEE"/>
  </w:style>
  <w:style w:type="character" w:customStyle="1" w:styleId="2">
    <w:name w:val="未处理的提及2"/>
    <w:basedOn w:val="a0"/>
    <w:uiPriority w:val="99"/>
    <w:semiHidden/>
    <w:unhideWhenUsed/>
    <w:rsid w:val="002B1E98"/>
    <w:rPr>
      <w:color w:val="605E5C"/>
      <w:shd w:val="clear" w:color="auto" w:fill="E1DFDD"/>
    </w:rPr>
  </w:style>
  <w:style w:type="paragraph" w:customStyle="1" w:styleId="Default">
    <w:name w:val="Default"/>
    <w:rsid w:val="00CA3651"/>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1871">
      <w:bodyDiv w:val="1"/>
      <w:marLeft w:val="0"/>
      <w:marRight w:val="0"/>
      <w:marTop w:val="0"/>
      <w:marBottom w:val="0"/>
      <w:divBdr>
        <w:top w:val="none" w:sz="0" w:space="0" w:color="auto"/>
        <w:left w:val="none" w:sz="0" w:space="0" w:color="auto"/>
        <w:bottom w:val="none" w:sz="0" w:space="0" w:color="auto"/>
        <w:right w:val="none" w:sz="0" w:space="0" w:color="auto"/>
      </w:divBdr>
    </w:div>
    <w:div w:id="1257832776">
      <w:bodyDiv w:val="1"/>
      <w:marLeft w:val="0"/>
      <w:marRight w:val="0"/>
      <w:marTop w:val="0"/>
      <w:marBottom w:val="0"/>
      <w:divBdr>
        <w:top w:val="none" w:sz="0" w:space="0" w:color="auto"/>
        <w:left w:val="none" w:sz="0" w:space="0" w:color="auto"/>
        <w:bottom w:val="none" w:sz="0" w:space="0" w:color="auto"/>
        <w:right w:val="none" w:sz="0" w:space="0" w:color="auto"/>
      </w:divBdr>
    </w:div>
    <w:div w:id="130334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ata.cnki.net/trade/Yearbook/Single/N2020120306?z=Z009"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94723-16C1-4346-96B3-0EB5529A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22455</TotalTime>
  <Pages>21</Pages>
  <Words>3196</Words>
  <Characters>18222</Characters>
  <Application>Microsoft Office Word</Application>
  <DocSecurity>0</DocSecurity>
  <Lines>151</Lines>
  <Paragraphs>42</Paragraphs>
  <ScaleCrop>false</ScaleCrop>
  <Company/>
  <LinksUpToDate>false</LinksUpToDate>
  <CharactersWithSpaces>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 Chenchen</dc:creator>
  <cp:keywords/>
  <dc:description>NE.Ref</dc:description>
  <cp:lastModifiedBy>Chenchen Ren</cp:lastModifiedBy>
  <cp:revision>55</cp:revision>
  <dcterms:created xsi:type="dcterms:W3CDTF">2020-05-22T03:35:00Z</dcterms:created>
  <dcterms:modified xsi:type="dcterms:W3CDTF">2022-01-09T08:53:00Z</dcterms:modified>
</cp:coreProperties>
</file>