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CA77E" w14:textId="17ABA480" w:rsidR="007C6726" w:rsidRDefault="007C6726" w:rsidP="00E12722">
      <w:pPr>
        <w:spacing w:after="0" w:line="276" w:lineRule="auto"/>
        <w:jc w:val="center"/>
        <w:textAlignment w:val="baseline"/>
        <w:rPr>
          <w:rFonts w:ascii="Times New Roman" w:eastAsia="Times New Roman" w:hAnsi="Times New Roman" w:cs="Times New Roman"/>
          <w:b/>
          <w:sz w:val="24"/>
          <w:szCs w:val="24"/>
          <w:lang w:eastAsia="en-IN"/>
        </w:rPr>
      </w:pPr>
      <w:r w:rsidRPr="00FE6678">
        <w:rPr>
          <w:rFonts w:ascii="Times New Roman" w:eastAsia="Times New Roman" w:hAnsi="Times New Roman" w:cs="Times New Roman"/>
          <w:b/>
          <w:sz w:val="24"/>
          <w:szCs w:val="24"/>
          <w:lang w:eastAsia="en-IN"/>
        </w:rPr>
        <w:t>Supplementary</w:t>
      </w:r>
      <w:r w:rsidR="00BE0D8D">
        <w:rPr>
          <w:rFonts w:ascii="Times New Roman" w:eastAsia="Times New Roman" w:hAnsi="Times New Roman" w:cs="Times New Roman"/>
          <w:b/>
          <w:sz w:val="24"/>
          <w:szCs w:val="24"/>
          <w:lang w:eastAsia="en-IN"/>
        </w:rPr>
        <w:t xml:space="preserve"> information for</w:t>
      </w:r>
    </w:p>
    <w:p w14:paraId="74A079A3" w14:textId="77777777" w:rsidR="00D00A0A" w:rsidRDefault="00D00A0A" w:rsidP="00DF5815">
      <w:pPr>
        <w:spacing w:after="0" w:line="240" w:lineRule="auto"/>
        <w:ind w:left="-288"/>
        <w:jc w:val="center"/>
        <w:rPr>
          <w:rFonts w:ascii="Times New Roman" w:eastAsia="MinionPro-Regular" w:hAnsi="Times New Roman" w:cs="Times New Roman"/>
          <w:b/>
          <w:bCs/>
          <w:sz w:val="28"/>
          <w:szCs w:val="28"/>
        </w:rPr>
      </w:pPr>
    </w:p>
    <w:p w14:paraId="35E88D87" w14:textId="77777777" w:rsidR="005A0709" w:rsidRPr="001A2A12" w:rsidRDefault="005A0709" w:rsidP="005A0709">
      <w:pPr>
        <w:spacing w:after="0" w:line="240" w:lineRule="auto"/>
        <w:ind w:left="-288"/>
        <w:jc w:val="center"/>
        <w:rPr>
          <w:rFonts w:ascii="Times New Roman" w:eastAsia="MinionPro-Regular" w:hAnsi="Times New Roman" w:cs="Times New Roman"/>
          <w:b/>
          <w:bCs/>
          <w:sz w:val="28"/>
          <w:szCs w:val="28"/>
        </w:rPr>
      </w:pPr>
      <w:r>
        <w:rPr>
          <w:rFonts w:ascii="Times New Roman" w:eastAsia="MinionPro-Regular" w:hAnsi="Times New Roman" w:cs="Times New Roman"/>
          <w:b/>
          <w:bCs/>
          <w:sz w:val="28"/>
          <w:szCs w:val="28"/>
        </w:rPr>
        <w:t>In silico ADMET, molecular docking and molecular simulation-based study of glabridin’s natural and semisynthetic derivatives as potential tyrosinase inhibitors</w:t>
      </w:r>
    </w:p>
    <w:p w14:paraId="2457135F" w14:textId="77777777" w:rsidR="00D00A0A" w:rsidRDefault="00D00A0A" w:rsidP="00D00A0A">
      <w:pPr>
        <w:spacing w:after="0" w:line="480" w:lineRule="auto"/>
        <w:jc w:val="center"/>
        <w:rPr>
          <w:rFonts w:ascii="Times New Roman" w:eastAsia="MinionPro-Regular" w:hAnsi="Times New Roman" w:cs="Times New Roman"/>
          <w:b/>
          <w:bCs/>
          <w:sz w:val="24"/>
          <w:szCs w:val="24"/>
        </w:rPr>
      </w:pPr>
    </w:p>
    <w:p w14:paraId="2CD07522" w14:textId="32DB5BA2" w:rsidR="00D00A0A" w:rsidRDefault="00D00A0A" w:rsidP="00E12722">
      <w:pPr>
        <w:spacing w:after="0" w:line="480" w:lineRule="auto"/>
        <w:ind w:left="90" w:hanging="90"/>
        <w:jc w:val="center"/>
        <w:rPr>
          <w:rFonts w:ascii="Times New Roman" w:eastAsia="MinionPro-Regular" w:hAnsi="Times New Roman" w:cs="Times New Roman"/>
          <w:b/>
          <w:bCs/>
          <w:sz w:val="24"/>
          <w:szCs w:val="24"/>
          <w:vertAlign w:val="superscript"/>
        </w:rPr>
      </w:pPr>
      <w:r>
        <w:rPr>
          <w:rFonts w:ascii="Times New Roman" w:eastAsia="MinionPro-Regular" w:hAnsi="Times New Roman" w:cs="Times New Roman"/>
          <w:b/>
          <w:bCs/>
          <w:sz w:val="24"/>
          <w:szCs w:val="24"/>
        </w:rPr>
        <w:t>Arti Kumari</w:t>
      </w:r>
      <w:r>
        <w:rPr>
          <w:rFonts w:ascii="Times New Roman" w:eastAsia="MinionPro-Regular" w:hAnsi="Times New Roman" w:cs="Times New Roman"/>
          <w:b/>
          <w:bCs/>
          <w:sz w:val="24"/>
          <w:szCs w:val="24"/>
          <w:vertAlign w:val="superscript"/>
        </w:rPr>
        <w:t>1</w:t>
      </w:r>
      <w:r>
        <w:rPr>
          <w:rFonts w:ascii="Times New Roman" w:eastAsia="MinionPro-Regular" w:hAnsi="Times New Roman" w:cs="Times New Roman"/>
          <w:b/>
          <w:bCs/>
          <w:sz w:val="24"/>
          <w:szCs w:val="24"/>
        </w:rPr>
        <w:t>*, Rakesh kumar</w:t>
      </w:r>
      <w:r>
        <w:rPr>
          <w:rFonts w:ascii="Times New Roman" w:eastAsia="MinionPro-Regular" w:hAnsi="Times New Roman" w:cs="Times New Roman"/>
          <w:b/>
          <w:bCs/>
          <w:sz w:val="24"/>
          <w:szCs w:val="24"/>
          <w:vertAlign w:val="superscript"/>
        </w:rPr>
        <w:t>2</w:t>
      </w:r>
      <w:r>
        <w:rPr>
          <w:rFonts w:ascii="Times New Roman" w:eastAsia="MinionPro-Regular" w:hAnsi="Times New Roman" w:cs="Times New Roman"/>
          <w:b/>
          <w:bCs/>
          <w:sz w:val="24"/>
          <w:szCs w:val="24"/>
        </w:rPr>
        <w:t>,</w:t>
      </w:r>
      <w:r>
        <w:rPr>
          <w:rFonts w:ascii="Times New Roman" w:eastAsia="MinionPro-Regular" w:hAnsi="Times New Roman" w:cs="Times New Roman"/>
          <w:b/>
          <w:bCs/>
          <w:sz w:val="24"/>
          <w:szCs w:val="24"/>
          <w:vertAlign w:val="superscript"/>
        </w:rPr>
        <w:t xml:space="preserve"> </w:t>
      </w:r>
      <w:r>
        <w:rPr>
          <w:rFonts w:ascii="Times New Roman" w:eastAsia="MinionPro-Regular" w:hAnsi="Times New Roman" w:cs="Times New Roman"/>
          <w:b/>
          <w:bCs/>
          <w:sz w:val="24"/>
          <w:szCs w:val="24"/>
        </w:rPr>
        <w:t>Gira Sulabh</w:t>
      </w:r>
      <w:r>
        <w:rPr>
          <w:rFonts w:ascii="Times New Roman" w:eastAsia="MinionPro-Regular" w:hAnsi="Times New Roman" w:cs="Times New Roman"/>
          <w:b/>
          <w:bCs/>
          <w:sz w:val="24"/>
          <w:szCs w:val="24"/>
          <w:vertAlign w:val="superscript"/>
        </w:rPr>
        <w:t>3</w:t>
      </w:r>
      <w:r w:rsidRPr="003009A8">
        <w:rPr>
          <w:rFonts w:ascii="Times New Roman" w:eastAsia="MinionPro-Regular" w:hAnsi="Times New Roman" w:cs="Times New Roman"/>
          <w:b/>
          <w:bCs/>
          <w:sz w:val="24"/>
          <w:szCs w:val="24"/>
        </w:rPr>
        <w:t>,</w:t>
      </w:r>
      <w:r w:rsidRPr="003009A8">
        <w:rPr>
          <w:rFonts w:ascii="Times New Roman" w:eastAsia="MinionPro-Regular" w:hAnsi="Times New Roman" w:cs="Times New Roman"/>
          <w:b/>
          <w:bCs/>
          <w:sz w:val="24"/>
          <w:szCs w:val="24"/>
          <w:shd w:val="clear" w:color="auto" w:fill="FFFFFF" w:themeFill="background1"/>
        </w:rPr>
        <w:t xml:space="preserve"> Pratishtha Singh</w:t>
      </w:r>
      <w:r w:rsidRPr="003009A8">
        <w:rPr>
          <w:rFonts w:ascii="Times New Roman" w:eastAsia="MinionPro-Regular" w:hAnsi="Times New Roman" w:cs="Times New Roman"/>
          <w:b/>
          <w:bCs/>
          <w:sz w:val="24"/>
          <w:szCs w:val="24"/>
          <w:shd w:val="clear" w:color="auto" w:fill="FFFFFF" w:themeFill="background1"/>
          <w:vertAlign w:val="superscript"/>
        </w:rPr>
        <w:t>4</w:t>
      </w:r>
      <w:r>
        <w:rPr>
          <w:rFonts w:ascii="Times New Roman" w:eastAsia="MinionPro-Regular" w:hAnsi="Times New Roman" w:cs="Times New Roman"/>
          <w:b/>
          <w:bCs/>
          <w:sz w:val="24"/>
          <w:szCs w:val="24"/>
          <w:shd w:val="clear" w:color="auto" w:fill="FFFFFF" w:themeFill="background1"/>
        </w:rPr>
        <w:t>,</w:t>
      </w:r>
      <w:r>
        <w:rPr>
          <w:rFonts w:ascii="Times New Roman" w:eastAsia="MinionPro-Regular" w:hAnsi="Times New Roman" w:cs="Times New Roman"/>
          <w:b/>
          <w:bCs/>
          <w:sz w:val="24"/>
          <w:szCs w:val="24"/>
          <w:vertAlign w:val="superscript"/>
        </w:rPr>
        <w:t xml:space="preserve"> </w:t>
      </w:r>
      <w:r>
        <w:rPr>
          <w:rFonts w:ascii="Times New Roman" w:eastAsia="MinionPro-Regular" w:hAnsi="Times New Roman" w:cs="Times New Roman"/>
          <w:b/>
          <w:bCs/>
          <w:sz w:val="24"/>
          <w:szCs w:val="24"/>
        </w:rPr>
        <w:t>Jainendra Kumar</w:t>
      </w:r>
      <w:r>
        <w:rPr>
          <w:rFonts w:ascii="Times New Roman" w:eastAsia="MinionPro-Regular" w:hAnsi="Times New Roman" w:cs="Times New Roman"/>
          <w:b/>
          <w:bCs/>
          <w:sz w:val="24"/>
          <w:szCs w:val="24"/>
          <w:vertAlign w:val="superscript"/>
        </w:rPr>
        <w:t>5</w:t>
      </w:r>
      <w:r>
        <w:rPr>
          <w:rFonts w:ascii="Times New Roman" w:eastAsia="MinionPro-Regular" w:hAnsi="Times New Roman" w:cs="Times New Roman"/>
          <w:b/>
          <w:bCs/>
          <w:sz w:val="24"/>
          <w:szCs w:val="24"/>
        </w:rPr>
        <w:t>, Vijay Kumar Singh</w:t>
      </w:r>
      <w:r>
        <w:rPr>
          <w:rFonts w:ascii="Times New Roman" w:eastAsia="MinionPro-Regular" w:hAnsi="Times New Roman" w:cs="Times New Roman"/>
          <w:b/>
          <w:bCs/>
          <w:sz w:val="24"/>
          <w:szCs w:val="24"/>
          <w:vertAlign w:val="superscript"/>
        </w:rPr>
        <w:t>2</w:t>
      </w:r>
      <w:r>
        <w:rPr>
          <w:rFonts w:ascii="Times New Roman" w:eastAsia="MinionPro-Regular" w:hAnsi="Times New Roman" w:cs="Times New Roman"/>
          <w:b/>
          <w:bCs/>
          <w:sz w:val="24"/>
          <w:szCs w:val="24"/>
        </w:rPr>
        <w:t>, and Krishna Kumar Ojha</w:t>
      </w:r>
      <w:r>
        <w:rPr>
          <w:rFonts w:ascii="Times New Roman" w:eastAsia="MinionPro-Regular" w:hAnsi="Times New Roman" w:cs="Times New Roman"/>
          <w:b/>
          <w:bCs/>
          <w:sz w:val="24"/>
          <w:szCs w:val="24"/>
          <w:vertAlign w:val="superscript"/>
        </w:rPr>
        <w:t>2</w:t>
      </w:r>
      <w:r>
        <w:rPr>
          <w:rFonts w:ascii="Times New Roman" w:eastAsia="MinionPro-Regular" w:hAnsi="Times New Roman" w:cs="Times New Roman"/>
          <w:b/>
          <w:bCs/>
          <w:sz w:val="24"/>
          <w:szCs w:val="24"/>
        </w:rPr>
        <w:t xml:space="preserve"> </w:t>
      </w:r>
    </w:p>
    <w:p w14:paraId="542A57D8" w14:textId="5C509757" w:rsidR="00D00A0A" w:rsidRDefault="00D00A0A" w:rsidP="00D00A0A">
      <w:pPr>
        <w:spacing w:after="0" w:line="480" w:lineRule="auto"/>
        <w:ind w:left="720"/>
        <w:contextualSpacing/>
        <w:jc w:val="center"/>
        <w:rPr>
          <w:rFonts w:ascii="Times New Roman" w:eastAsia="MinionPro-Regular" w:hAnsi="Times New Roman" w:cs="Times New Roman"/>
          <w:sz w:val="20"/>
          <w:szCs w:val="20"/>
          <w:lang w:bidi="hi-IN"/>
        </w:rPr>
      </w:pPr>
      <w:r>
        <w:rPr>
          <w:rFonts w:ascii="Times New Roman" w:eastAsia="MinionPro-Regular" w:hAnsi="Times New Roman" w:cs="Times New Roman"/>
          <w:sz w:val="24"/>
          <w:szCs w:val="24"/>
          <w:vertAlign w:val="superscript"/>
          <w:lang w:bidi="hi-IN"/>
        </w:rPr>
        <w:t xml:space="preserve">1 </w:t>
      </w:r>
      <w:r>
        <w:rPr>
          <w:rFonts w:ascii="Times New Roman" w:eastAsia="MinionPro-Regular" w:hAnsi="Times New Roman" w:cs="Times New Roman"/>
          <w:sz w:val="20"/>
          <w:szCs w:val="20"/>
          <w:lang w:bidi="hi-IN"/>
        </w:rPr>
        <w:t xml:space="preserve">Department of </w:t>
      </w:r>
      <w:r w:rsidR="00525D68">
        <w:rPr>
          <w:rFonts w:ascii="Times New Roman" w:eastAsia="MinionPro-Regular" w:hAnsi="Times New Roman" w:cs="Times New Roman"/>
          <w:sz w:val="20"/>
          <w:szCs w:val="20"/>
          <w:lang w:bidi="hi-IN"/>
        </w:rPr>
        <w:t>Biotechnology</w:t>
      </w:r>
      <w:r>
        <w:rPr>
          <w:rFonts w:ascii="Times New Roman" w:eastAsia="MinionPro-Regular" w:hAnsi="Times New Roman" w:cs="Times New Roman"/>
          <w:sz w:val="20"/>
          <w:szCs w:val="20"/>
          <w:lang w:bidi="hi-IN"/>
        </w:rPr>
        <w:t>, Patna Women’s College, Patna (Bihar), India</w:t>
      </w:r>
    </w:p>
    <w:p w14:paraId="7778CB2D" w14:textId="77777777" w:rsidR="00D00A0A" w:rsidRDefault="00D00A0A" w:rsidP="00D00A0A">
      <w:pPr>
        <w:spacing w:after="0" w:line="480" w:lineRule="auto"/>
        <w:jc w:val="center"/>
        <w:rPr>
          <w:rFonts w:ascii="Times New Roman" w:eastAsia="MinionPro-Regular" w:hAnsi="Times New Roman" w:cs="Times New Roman"/>
          <w:sz w:val="20"/>
          <w:szCs w:val="20"/>
        </w:rPr>
      </w:pPr>
      <w:r>
        <w:rPr>
          <w:rFonts w:ascii="Times New Roman" w:eastAsia="MinionPro-Regular" w:hAnsi="Times New Roman" w:cs="Times New Roman"/>
          <w:sz w:val="20"/>
          <w:szCs w:val="20"/>
          <w:vertAlign w:val="superscript"/>
        </w:rPr>
        <w:t>2</w:t>
      </w:r>
      <w:r>
        <w:rPr>
          <w:rFonts w:ascii="Times New Roman" w:eastAsia="MinionPro-Regular" w:hAnsi="Times New Roman" w:cs="Times New Roman"/>
          <w:sz w:val="20"/>
          <w:szCs w:val="20"/>
        </w:rPr>
        <w:t>Department of Bioinformatics, Central University of South Bihar, Gaya (Bihar), India</w:t>
      </w:r>
    </w:p>
    <w:p w14:paraId="4591FB1A" w14:textId="77777777" w:rsidR="00964369" w:rsidRDefault="00964369" w:rsidP="00964369">
      <w:pPr>
        <w:shd w:val="clear" w:color="auto" w:fill="FFFFFF" w:themeFill="background1"/>
        <w:spacing w:after="0" w:line="480" w:lineRule="auto"/>
        <w:jc w:val="center"/>
        <w:rPr>
          <w:rFonts w:ascii="Times New Roman" w:eastAsia="MinionPro-Regular" w:hAnsi="Times New Roman" w:cs="Times New Roman"/>
          <w:sz w:val="20"/>
          <w:szCs w:val="20"/>
        </w:rPr>
      </w:pPr>
      <w:r>
        <w:rPr>
          <w:rFonts w:ascii="Times New Roman" w:eastAsia="MinionPro-Regular" w:hAnsi="Times New Roman" w:cs="Times New Roman"/>
          <w:sz w:val="20"/>
          <w:szCs w:val="20"/>
          <w:vertAlign w:val="superscript"/>
        </w:rPr>
        <w:t>3</w:t>
      </w:r>
      <w:r>
        <w:rPr>
          <w:rFonts w:ascii="Times New Roman" w:eastAsia="MinionPro-Regular" w:hAnsi="Times New Roman" w:cs="Times New Roman"/>
          <w:sz w:val="20"/>
          <w:szCs w:val="20"/>
        </w:rPr>
        <w:t>Department of Pharmacology, Manipal TATA medical College, Jamshedpur, Manipal academy of higher education, Manipal, India</w:t>
      </w:r>
    </w:p>
    <w:p w14:paraId="4DCE57B3" w14:textId="77777777" w:rsidR="00D00A0A" w:rsidRDefault="00D00A0A" w:rsidP="00D00A0A">
      <w:pPr>
        <w:shd w:val="clear" w:color="auto" w:fill="FFFFFF" w:themeFill="background1"/>
        <w:spacing w:after="0" w:line="480" w:lineRule="auto"/>
        <w:jc w:val="center"/>
        <w:rPr>
          <w:shd w:val="clear" w:color="auto" w:fill="E040FB"/>
        </w:rPr>
      </w:pPr>
      <w:r w:rsidRPr="003009A8">
        <w:rPr>
          <w:rFonts w:ascii="Times New Roman" w:eastAsia="MinionPro-Regular" w:hAnsi="Times New Roman" w:cs="Times New Roman"/>
          <w:sz w:val="20"/>
          <w:szCs w:val="20"/>
          <w:shd w:val="clear" w:color="auto" w:fill="FFFFFF" w:themeFill="background1"/>
          <w:vertAlign w:val="superscript"/>
        </w:rPr>
        <w:t>4</w:t>
      </w:r>
      <w:r w:rsidRPr="003009A8">
        <w:rPr>
          <w:rFonts w:ascii="Times New Roman" w:eastAsia="MinionPro-Regular" w:hAnsi="Times New Roman" w:cs="Times New Roman"/>
          <w:sz w:val="20"/>
          <w:szCs w:val="20"/>
          <w:shd w:val="clear" w:color="auto" w:fill="FFFFFF" w:themeFill="background1"/>
        </w:rPr>
        <w:t>School of Life Sciences, Jawaharlal Nehru University, New Delhi, India</w:t>
      </w:r>
    </w:p>
    <w:p w14:paraId="5BAD06B7" w14:textId="00074B2B" w:rsidR="00FC26BD" w:rsidRDefault="00D00A0A" w:rsidP="00305DA7">
      <w:pPr>
        <w:spacing w:after="0" w:line="276" w:lineRule="auto"/>
        <w:ind w:left="1440" w:firstLine="720"/>
        <w:jc w:val="both"/>
        <w:textAlignment w:val="baseline"/>
        <w:rPr>
          <w:rFonts w:ascii="Times New Roman" w:eastAsia="Times New Roman" w:hAnsi="Times New Roman" w:cs="Times New Roman"/>
          <w:b/>
          <w:sz w:val="24"/>
          <w:szCs w:val="24"/>
          <w:lang w:eastAsia="en-IN"/>
        </w:rPr>
      </w:pPr>
      <w:r>
        <w:rPr>
          <w:rFonts w:ascii="Times New Roman" w:eastAsia="MinionPro-Regular" w:hAnsi="Times New Roman" w:cs="Times New Roman"/>
          <w:sz w:val="20"/>
          <w:szCs w:val="20"/>
          <w:vertAlign w:val="superscript"/>
        </w:rPr>
        <w:t>5</w:t>
      </w:r>
      <w:r>
        <w:rPr>
          <w:rFonts w:ascii="Times New Roman" w:eastAsia="MinionPro-Regular" w:hAnsi="Times New Roman" w:cs="Times New Roman"/>
          <w:sz w:val="20"/>
          <w:szCs w:val="20"/>
        </w:rPr>
        <w:t>Professor (Retd.), Patliputra University, Patna (Bihar), India</w:t>
      </w:r>
    </w:p>
    <w:p w14:paraId="55E76E1F" w14:textId="77777777" w:rsidR="00416BAB" w:rsidRDefault="00416BAB" w:rsidP="00AC289C">
      <w:pPr>
        <w:spacing w:after="0" w:line="276" w:lineRule="auto"/>
        <w:jc w:val="both"/>
        <w:textAlignment w:val="baseline"/>
        <w:rPr>
          <w:rFonts w:ascii="Times New Roman" w:eastAsia="Times New Roman" w:hAnsi="Times New Roman" w:cs="Times New Roman"/>
          <w:b/>
          <w:sz w:val="24"/>
          <w:szCs w:val="24"/>
          <w:lang w:eastAsia="en-IN"/>
        </w:rPr>
      </w:pPr>
    </w:p>
    <w:p w14:paraId="6B22AD40" w14:textId="77777777" w:rsidR="00416BAB" w:rsidRDefault="00416BAB" w:rsidP="00AC289C">
      <w:pPr>
        <w:spacing w:after="0" w:line="276" w:lineRule="auto"/>
        <w:jc w:val="both"/>
        <w:textAlignment w:val="baseline"/>
        <w:rPr>
          <w:rFonts w:ascii="Times New Roman" w:eastAsia="Times New Roman" w:hAnsi="Times New Roman" w:cs="Times New Roman"/>
          <w:b/>
          <w:sz w:val="24"/>
          <w:szCs w:val="24"/>
          <w:lang w:eastAsia="en-IN"/>
        </w:rPr>
      </w:pPr>
    </w:p>
    <w:p w14:paraId="177C2638" w14:textId="5373F827" w:rsidR="00416BAB" w:rsidRDefault="008D4BC4" w:rsidP="00AC289C">
      <w:pPr>
        <w:spacing w:after="0" w:line="276" w:lineRule="auto"/>
        <w:jc w:val="both"/>
        <w:textAlignment w:val="baseline"/>
        <w:rPr>
          <w:rFonts w:ascii="Times New Roman" w:hAnsi="Times New Roman" w:cs="Times New Roman"/>
          <w:sz w:val="24"/>
          <w:szCs w:val="24"/>
        </w:rPr>
      </w:pPr>
      <w:r w:rsidRPr="00C322C9">
        <w:rPr>
          <w:rFonts w:ascii="Times New Roman" w:hAnsi="Times New Roman" w:cs="Times New Roman"/>
          <w:sz w:val="24"/>
          <w:szCs w:val="24"/>
        </w:rPr>
        <w:t xml:space="preserve">*Correspondence may be addressed to: </w:t>
      </w:r>
      <w:hyperlink r:id="rId5" w:history="1">
        <w:r w:rsidR="00C322C9" w:rsidRPr="00582D7F">
          <w:rPr>
            <w:rStyle w:val="Hyperlink"/>
            <w:rFonts w:ascii="Times New Roman" w:hAnsi="Times New Roman" w:cs="Times New Roman"/>
            <w:sz w:val="24"/>
            <w:szCs w:val="24"/>
          </w:rPr>
          <w:t>arti.mbio@patnawomenscollege.in</w:t>
        </w:r>
      </w:hyperlink>
    </w:p>
    <w:p w14:paraId="587C8D5D" w14:textId="0805F084" w:rsidR="00C322C9" w:rsidRDefault="00C322C9" w:rsidP="00AC289C">
      <w:pPr>
        <w:spacing w:after="0" w:line="276" w:lineRule="auto"/>
        <w:jc w:val="both"/>
        <w:textAlignment w:val="baseline"/>
        <w:rPr>
          <w:rFonts w:ascii="Times New Roman" w:hAnsi="Times New Roman" w:cs="Times New Roman"/>
          <w:sz w:val="24"/>
          <w:szCs w:val="24"/>
        </w:rPr>
      </w:pPr>
    </w:p>
    <w:p w14:paraId="66E8B64B" w14:textId="2DC843A9" w:rsidR="006967BD" w:rsidRPr="00C06002" w:rsidRDefault="006967BD" w:rsidP="00AC289C">
      <w:pPr>
        <w:spacing w:after="0" w:line="276" w:lineRule="auto"/>
        <w:jc w:val="both"/>
        <w:textAlignment w:val="baseline"/>
        <w:rPr>
          <w:rFonts w:ascii="Times New Roman" w:hAnsi="Times New Roman" w:cs="Times New Roman"/>
          <w:b/>
          <w:bCs/>
          <w:sz w:val="24"/>
          <w:szCs w:val="24"/>
        </w:rPr>
      </w:pPr>
      <w:r w:rsidRPr="00C06002">
        <w:rPr>
          <w:rFonts w:ascii="Times New Roman" w:hAnsi="Times New Roman" w:cs="Times New Roman"/>
          <w:b/>
          <w:bCs/>
          <w:sz w:val="24"/>
          <w:szCs w:val="24"/>
        </w:rPr>
        <w:t xml:space="preserve">Supplementary Tables </w:t>
      </w:r>
    </w:p>
    <w:p w14:paraId="76D86A15" w14:textId="4D24951D" w:rsidR="006967BD" w:rsidRPr="00C06002" w:rsidRDefault="006967BD" w:rsidP="00AC289C">
      <w:pPr>
        <w:spacing w:after="0" w:line="276" w:lineRule="auto"/>
        <w:jc w:val="both"/>
        <w:textAlignment w:val="baseline"/>
        <w:rPr>
          <w:rFonts w:ascii="Times New Roman" w:hAnsi="Times New Roman" w:cs="Times New Roman"/>
          <w:b/>
          <w:bCs/>
          <w:sz w:val="24"/>
          <w:szCs w:val="24"/>
        </w:rPr>
      </w:pPr>
      <w:r w:rsidRPr="00C06002">
        <w:rPr>
          <w:rFonts w:ascii="Times New Roman" w:hAnsi="Times New Roman" w:cs="Times New Roman"/>
          <w:b/>
          <w:bCs/>
          <w:sz w:val="24"/>
          <w:szCs w:val="24"/>
        </w:rPr>
        <w:t xml:space="preserve">Tables 1S </w:t>
      </w:r>
      <w:r w:rsidR="00C06002" w:rsidRPr="00C06002">
        <w:rPr>
          <w:rFonts w:ascii="Times New Roman" w:hAnsi="Times New Roman" w:cs="Times New Roman"/>
          <w:b/>
          <w:bCs/>
          <w:sz w:val="24"/>
          <w:szCs w:val="24"/>
        </w:rPr>
        <w:t>-</w:t>
      </w:r>
      <w:r w:rsidRPr="00C06002">
        <w:rPr>
          <w:rFonts w:ascii="Times New Roman" w:hAnsi="Times New Roman" w:cs="Times New Roman"/>
          <w:b/>
          <w:bCs/>
          <w:sz w:val="24"/>
          <w:szCs w:val="24"/>
        </w:rPr>
        <w:t xml:space="preserve"> 5S </w:t>
      </w:r>
    </w:p>
    <w:p w14:paraId="6BFE6390" w14:textId="77777777" w:rsidR="009A7F1E" w:rsidRDefault="009A7F1E" w:rsidP="00AC289C">
      <w:pPr>
        <w:spacing w:after="0" w:line="276" w:lineRule="auto"/>
        <w:jc w:val="both"/>
        <w:textAlignment w:val="baseline"/>
        <w:rPr>
          <w:rFonts w:ascii="Times New Roman" w:hAnsi="Times New Roman" w:cs="Times New Roman"/>
          <w:b/>
          <w:bCs/>
          <w:sz w:val="24"/>
          <w:szCs w:val="24"/>
        </w:rPr>
      </w:pPr>
    </w:p>
    <w:p w14:paraId="6C075663" w14:textId="668734B8" w:rsidR="006967BD" w:rsidRDefault="00931454" w:rsidP="00AC289C">
      <w:pPr>
        <w:spacing w:after="0" w:line="276" w:lineRule="auto"/>
        <w:jc w:val="both"/>
        <w:textAlignment w:val="baseline"/>
        <w:rPr>
          <w:rFonts w:ascii="Times New Roman" w:hAnsi="Times New Roman" w:cs="Times New Roman"/>
          <w:b/>
          <w:bCs/>
          <w:sz w:val="24"/>
          <w:szCs w:val="24"/>
        </w:rPr>
      </w:pPr>
      <w:r>
        <w:rPr>
          <w:rFonts w:ascii="Times New Roman" w:hAnsi="Times New Roman" w:cs="Times New Roman"/>
          <w:b/>
          <w:bCs/>
          <w:sz w:val="24"/>
          <w:szCs w:val="24"/>
        </w:rPr>
        <w:t>Supplementary Data</w:t>
      </w:r>
    </w:p>
    <w:p w14:paraId="5B112CFC" w14:textId="348EF05B" w:rsidR="00C55DC4" w:rsidRDefault="00C55DC4" w:rsidP="00C55DC4">
      <w:pPr>
        <w:jc w:val="both"/>
        <w:rPr>
          <w:rFonts w:ascii="Times New Roman" w:eastAsia="Times New Roman" w:hAnsi="Times New Roman" w:cs="Times New Roman"/>
          <w:color w:val="000000"/>
          <w:sz w:val="24"/>
          <w:szCs w:val="24"/>
          <w:lang w:eastAsia="en-IN" w:bidi="hi-IN"/>
        </w:rPr>
      </w:pPr>
      <w:r>
        <w:rPr>
          <w:rFonts w:ascii="Times New Roman" w:hAnsi="Times New Roman" w:cs="Times New Roman"/>
          <w:b/>
          <w:bCs/>
          <w:sz w:val="24"/>
          <w:szCs w:val="24"/>
        </w:rPr>
        <w:t xml:space="preserve">Data 1S: </w:t>
      </w:r>
      <w:r w:rsidRPr="00C55DC4">
        <w:rPr>
          <w:rFonts w:ascii="Times New Roman" w:eastAsia="Times New Roman" w:hAnsi="Times New Roman" w:cs="Times New Roman"/>
          <w:color w:val="000000"/>
          <w:sz w:val="24"/>
          <w:szCs w:val="24"/>
          <w:lang w:eastAsia="en-IN" w:bidi="hi-IN"/>
        </w:rPr>
        <w:t>Supplementary Data 1S: Percent inhibition of melanoma cells by glabridin concentration (5 µg/ml to 200 µg/ml) in 24 hours</w:t>
      </w:r>
    </w:p>
    <w:p w14:paraId="2A55878E" w14:textId="1BB9F345" w:rsidR="00C55DC4" w:rsidRDefault="00C55DC4" w:rsidP="00C55DC4">
      <w:pPr>
        <w:jc w:val="both"/>
        <w:rPr>
          <w:rFonts w:ascii="Times New Roman" w:eastAsia="Times New Roman" w:hAnsi="Times New Roman" w:cs="Times New Roman"/>
          <w:color w:val="000000"/>
          <w:sz w:val="24"/>
          <w:szCs w:val="24"/>
          <w:lang w:eastAsia="en-IN" w:bidi="hi-IN"/>
        </w:rPr>
      </w:pPr>
      <w:r w:rsidRPr="00C55DC4">
        <w:rPr>
          <w:rFonts w:ascii="Times New Roman" w:eastAsia="Times New Roman" w:hAnsi="Times New Roman" w:cs="Times New Roman"/>
          <w:b/>
          <w:bCs/>
          <w:color w:val="000000"/>
          <w:sz w:val="24"/>
          <w:szCs w:val="24"/>
          <w:lang w:eastAsia="en-IN" w:bidi="hi-IN"/>
        </w:rPr>
        <w:t xml:space="preserve">Data 2S: </w:t>
      </w:r>
      <w:r w:rsidRPr="00C55DC4">
        <w:rPr>
          <w:rFonts w:ascii="Times New Roman" w:eastAsia="Times New Roman" w:hAnsi="Times New Roman" w:cs="Times New Roman"/>
          <w:color w:val="000000"/>
          <w:sz w:val="24"/>
          <w:szCs w:val="24"/>
          <w:lang w:eastAsia="en-IN" w:bidi="hi-IN"/>
        </w:rPr>
        <w:t>Supplementary Data 1S: Percent inhibition of melanoma cells by glabridin concentration (5 µg/ml to 200 µg/ml) in</w:t>
      </w:r>
      <w:r>
        <w:rPr>
          <w:rFonts w:ascii="Times New Roman" w:eastAsia="Times New Roman" w:hAnsi="Times New Roman" w:cs="Times New Roman"/>
          <w:color w:val="000000"/>
          <w:sz w:val="24"/>
          <w:szCs w:val="24"/>
          <w:lang w:eastAsia="en-IN" w:bidi="hi-IN"/>
        </w:rPr>
        <w:t xml:space="preserve"> 48</w:t>
      </w:r>
      <w:r w:rsidRPr="00C55DC4">
        <w:rPr>
          <w:rFonts w:ascii="Times New Roman" w:eastAsia="Times New Roman" w:hAnsi="Times New Roman" w:cs="Times New Roman"/>
          <w:color w:val="000000"/>
          <w:sz w:val="24"/>
          <w:szCs w:val="24"/>
          <w:lang w:eastAsia="en-IN" w:bidi="hi-IN"/>
        </w:rPr>
        <w:t xml:space="preserve"> hours</w:t>
      </w:r>
    </w:p>
    <w:p w14:paraId="47B65883" w14:textId="3778E882" w:rsidR="006A0381" w:rsidRPr="00D4560B" w:rsidRDefault="006A0381" w:rsidP="00C55DC4">
      <w:pPr>
        <w:jc w:val="both"/>
        <w:rPr>
          <w:rFonts w:ascii="Times New Roman" w:eastAsia="Times New Roman" w:hAnsi="Times New Roman" w:cs="Times New Roman"/>
          <w:color w:val="000000"/>
          <w:sz w:val="24"/>
          <w:szCs w:val="24"/>
          <w:lang w:eastAsia="en-IN" w:bidi="hi-IN"/>
        </w:rPr>
      </w:pPr>
      <w:r w:rsidRPr="0029004B">
        <w:rPr>
          <w:rFonts w:ascii="Times New Roman" w:eastAsia="Times New Roman" w:hAnsi="Times New Roman" w:cs="Times New Roman"/>
          <w:b/>
          <w:bCs/>
          <w:color w:val="000000"/>
          <w:sz w:val="24"/>
          <w:szCs w:val="24"/>
          <w:lang w:eastAsia="en-IN" w:bidi="hi-IN"/>
        </w:rPr>
        <w:t>Data 3S:</w:t>
      </w:r>
      <w:r>
        <w:rPr>
          <w:rFonts w:ascii="Times New Roman" w:eastAsia="Times New Roman" w:hAnsi="Times New Roman" w:cs="Times New Roman"/>
          <w:color w:val="000000"/>
          <w:sz w:val="24"/>
          <w:szCs w:val="24"/>
          <w:lang w:eastAsia="en-IN" w:bidi="hi-IN"/>
        </w:rPr>
        <w:t xml:space="preserve"> Calculation of</w:t>
      </w:r>
      <w:r w:rsidR="00222BE0">
        <w:rPr>
          <w:rFonts w:ascii="Times New Roman" w:eastAsia="Times New Roman" w:hAnsi="Times New Roman" w:cs="Times New Roman"/>
          <w:color w:val="000000"/>
          <w:sz w:val="24"/>
          <w:szCs w:val="24"/>
          <w:lang w:eastAsia="en-IN" w:bidi="hi-IN"/>
        </w:rPr>
        <w:t xml:space="preserve"> percent </w:t>
      </w:r>
      <w:r>
        <w:rPr>
          <w:rFonts w:ascii="Times New Roman" w:eastAsia="Times New Roman" w:hAnsi="Times New Roman" w:cs="Times New Roman"/>
          <w:color w:val="000000"/>
          <w:sz w:val="24"/>
          <w:szCs w:val="24"/>
          <w:lang w:eastAsia="en-IN" w:bidi="hi-IN"/>
        </w:rPr>
        <w:t>inhibition and IC</w:t>
      </w:r>
      <w:r w:rsidRPr="006A0381">
        <w:rPr>
          <w:rFonts w:ascii="Times New Roman" w:eastAsia="Times New Roman" w:hAnsi="Times New Roman" w:cs="Times New Roman"/>
          <w:color w:val="000000"/>
          <w:sz w:val="24"/>
          <w:szCs w:val="24"/>
          <w:vertAlign w:val="subscript"/>
          <w:lang w:eastAsia="en-IN" w:bidi="hi-IN"/>
        </w:rPr>
        <w:t>50</w:t>
      </w:r>
      <w:r w:rsidR="00D4560B">
        <w:rPr>
          <w:rFonts w:ascii="Times New Roman" w:eastAsia="Times New Roman" w:hAnsi="Times New Roman" w:cs="Times New Roman"/>
          <w:color w:val="000000"/>
          <w:sz w:val="24"/>
          <w:szCs w:val="24"/>
          <w:lang w:eastAsia="en-IN" w:bidi="hi-IN"/>
        </w:rPr>
        <w:t xml:space="preserve"> of glabridin concentration</w:t>
      </w:r>
      <w:r w:rsidR="00207CED">
        <w:rPr>
          <w:rFonts w:ascii="Times New Roman" w:eastAsia="Times New Roman" w:hAnsi="Times New Roman" w:cs="Times New Roman"/>
          <w:color w:val="000000"/>
          <w:sz w:val="24"/>
          <w:szCs w:val="24"/>
          <w:lang w:eastAsia="en-IN" w:bidi="hi-IN"/>
        </w:rPr>
        <w:t xml:space="preserve"> and its representative graph</w:t>
      </w:r>
    </w:p>
    <w:p w14:paraId="330E3997" w14:textId="4062B6D1" w:rsidR="00931454" w:rsidRPr="0029004B" w:rsidRDefault="0029004B" w:rsidP="00AC289C">
      <w:pPr>
        <w:spacing w:after="0" w:line="276" w:lineRule="auto"/>
        <w:jc w:val="both"/>
        <w:textAlignment w:val="baseline"/>
        <w:rPr>
          <w:rFonts w:ascii="Times New Roman" w:hAnsi="Times New Roman" w:cs="Times New Roman"/>
          <w:b/>
          <w:bCs/>
          <w:sz w:val="24"/>
          <w:szCs w:val="24"/>
        </w:rPr>
      </w:pPr>
      <w:r>
        <w:rPr>
          <w:rFonts w:ascii="Times New Roman" w:eastAsia="Times New Roman" w:hAnsi="Times New Roman" w:cs="Times New Roman"/>
          <w:color w:val="000000"/>
          <w:sz w:val="24"/>
          <w:szCs w:val="24"/>
          <w:lang w:eastAsia="en-IN" w:bidi="hi-IN"/>
        </w:rPr>
        <w:t xml:space="preserve"> </w:t>
      </w:r>
    </w:p>
    <w:p w14:paraId="771B8214" w14:textId="77777777" w:rsidR="006967BD" w:rsidRPr="00C322C9" w:rsidRDefault="006967BD" w:rsidP="00AC289C">
      <w:pPr>
        <w:spacing w:after="0" w:line="276" w:lineRule="auto"/>
        <w:jc w:val="both"/>
        <w:textAlignment w:val="baseline"/>
        <w:rPr>
          <w:rFonts w:ascii="Times New Roman" w:eastAsia="Times New Roman" w:hAnsi="Times New Roman" w:cs="Times New Roman"/>
          <w:b/>
          <w:sz w:val="24"/>
          <w:szCs w:val="24"/>
          <w:lang w:eastAsia="en-IN"/>
        </w:rPr>
      </w:pPr>
    </w:p>
    <w:p w14:paraId="5548CA76" w14:textId="77777777" w:rsidR="005860B9" w:rsidRDefault="005860B9" w:rsidP="00AC289C">
      <w:pPr>
        <w:spacing w:after="0" w:line="276" w:lineRule="auto"/>
        <w:jc w:val="both"/>
        <w:textAlignment w:val="baseline"/>
        <w:rPr>
          <w:rFonts w:ascii="Times New Roman" w:eastAsia="Times New Roman" w:hAnsi="Times New Roman" w:cs="Times New Roman"/>
          <w:b/>
          <w:sz w:val="24"/>
          <w:szCs w:val="24"/>
          <w:lang w:eastAsia="en-IN"/>
        </w:rPr>
      </w:pPr>
    </w:p>
    <w:p w14:paraId="6567A28E" w14:textId="77777777" w:rsidR="005860B9" w:rsidRDefault="005860B9" w:rsidP="00AC289C">
      <w:pPr>
        <w:spacing w:after="0" w:line="276" w:lineRule="auto"/>
        <w:jc w:val="both"/>
        <w:textAlignment w:val="baseline"/>
        <w:rPr>
          <w:rFonts w:ascii="Times New Roman" w:eastAsia="Times New Roman" w:hAnsi="Times New Roman" w:cs="Times New Roman"/>
          <w:b/>
          <w:sz w:val="24"/>
          <w:szCs w:val="24"/>
          <w:lang w:eastAsia="en-IN"/>
        </w:rPr>
      </w:pPr>
    </w:p>
    <w:p w14:paraId="0994916A" w14:textId="77777777" w:rsidR="005860B9" w:rsidRDefault="005860B9" w:rsidP="00AC289C">
      <w:pPr>
        <w:spacing w:after="0" w:line="276" w:lineRule="auto"/>
        <w:jc w:val="both"/>
        <w:textAlignment w:val="baseline"/>
        <w:rPr>
          <w:rFonts w:ascii="Times New Roman" w:eastAsia="Times New Roman" w:hAnsi="Times New Roman" w:cs="Times New Roman"/>
          <w:b/>
          <w:sz w:val="24"/>
          <w:szCs w:val="24"/>
          <w:lang w:eastAsia="en-IN"/>
        </w:rPr>
      </w:pPr>
    </w:p>
    <w:p w14:paraId="188A9685" w14:textId="77777777" w:rsidR="005860B9" w:rsidRDefault="005860B9" w:rsidP="00AC289C">
      <w:pPr>
        <w:spacing w:after="0" w:line="276" w:lineRule="auto"/>
        <w:jc w:val="both"/>
        <w:textAlignment w:val="baseline"/>
        <w:rPr>
          <w:rFonts w:ascii="Times New Roman" w:eastAsia="Times New Roman" w:hAnsi="Times New Roman" w:cs="Times New Roman"/>
          <w:b/>
          <w:sz w:val="24"/>
          <w:szCs w:val="24"/>
          <w:lang w:eastAsia="en-IN"/>
        </w:rPr>
      </w:pPr>
    </w:p>
    <w:p w14:paraId="7B34CFA2" w14:textId="77777777" w:rsidR="00C11E1B" w:rsidRDefault="00C11E1B" w:rsidP="00AC289C">
      <w:pPr>
        <w:spacing w:after="0" w:line="276" w:lineRule="auto"/>
        <w:jc w:val="both"/>
        <w:textAlignment w:val="baseline"/>
        <w:rPr>
          <w:rFonts w:ascii="Times New Roman" w:eastAsia="Times New Roman" w:hAnsi="Times New Roman" w:cs="Times New Roman"/>
          <w:b/>
          <w:sz w:val="24"/>
          <w:szCs w:val="24"/>
          <w:lang w:eastAsia="en-IN"/>
        </w:rPr>
      </w:pPr>
    </w:p>
    <w:p w14:paraId="2B561249" w14:textId="77777777" w:rsidR="00C11E1B" w:rsidRDefault="00C11E1B" w:rsidP="00AC289C">
      <w:pPr>
        <w:spacing w:after="0" w:line="276" w:lineRule="auto"/>
        <w:jc w:val="both"/>
        <w:textAlignment w:val="baseline"/>
        <w:rPr>
          <w:rFonts w:ascii="Times New Roman" w:eastAsia="Times New Roman" w:hAnsi="Times New Roman" w:cs="Times New Roman"/>
          <w:b/>
          <w:sz w:val="24"/>
          <w:szCs w:val="24"/>
          <w:lang w:eastAsia="en-IN"/>
        </w:rPr>
      </w:pPr>
    </w:p>
    <w:p w14:paraId="767FEE4B" w14:textId="77777777" w:rsidR="00C11E1B" w:rsidRDefault="00C11E1B" w:rsidP="00AC289C">
      <w:pPr>
        <w:spacing w:after="0" w:line="276" w:lineRule="auto"/>
        <w:jc w:val="both"/>
        <w:textAlignment w:val="baseline"/>
        <w:rPr>
          <w:rFonts w:ascii="Times New Roman" w:eastAsia="Times New Roman" w:hAnsi="Times New Roman" w:cs="Times New Roman"/>
          <w:b/>
          <w:sz w:val="24"/>
          <w:szCs w:val="24"/>
          <w:lang w:eastAsia="en-IN"/>
        </w:rPr>
      </w:pPr>
    </w:p>
    <w:p w14:paraId="2A972D81" w14:textId="77777777" w:rsidR="001C60EB" w:rsidRDefault="001C60EB" w:rsidP="00AC289C">
      <w:pPr>
        <w:spacing w:after="0" w:line="276" w:lineRule="auto"/>
        <w:jc w:val="both"/>
        <w:textAlignment w:val="baseline"/>
        <w:rPr>
          <w:rFonts w:ascii="Times New Roman" w:eastAsia="Times New Roman" w:hAnsi="Times New Roman" w:cs="Times New Roman"/>
          <w:b/>
          <w:sz w:val="24"/>
          <w:szCs w:val="24"/>
          <w:lang w:eastAsia="en-IN"/>
        </w:rPr>
        <w:sectPr w:rsidR="001C60EB" w:rsidSect="00267344">
          <w:pgSz w:w="11906" w:h="16838"/>
          <w:pgMar w:top="1282" w:right="2434" w:bottom="994" w:left="1710" w:header="706" w:footer="706" w:gutter="0"/>
          <w:cols w:space="708"/>
          <w:docGrid w:linePitch="360"/>
        </w:sectPr>
      </w:pPr>
    </w:p>
    <w:p w14:paraId="1C446764" w14:textId="69101F8C" w:rsidR="00C11E1B" w:rsidRDefault="00C11E1B" w:rsidP="00AC289C">
      <w:pPr>
        <w:spacing w:after="0" w:line="276" w:lineRule="auto"/>
        <w:jc w:val="both"/>
        <w:textAlignment w:val="baseline"/>
        <w:rPr>
          <w:rFonts w:ascii="Times New Roman" w:eastAsia="Times New Roman" w:hAnsi="Times New Roman" w:cs="Times New Roman"/>
          <w:b/>
          <w:sz w:val="24"/>
          <w:szCs w:val="24"/>
          <w:lang w:eastAsia="en-IN"/>
        </w:rPr>
      </w:pPr>
    </w:p>
    <w:p w14:paraId="26287D8B" w14:textId="22D9D3BD" w:rsidR="00C11E1B" w:rsidRDefault="00C11E1B" w:rsidP="001C60EB">
      <w:pPr>
        <w:spacing w:after="0" w:line="276" w:lineRule="auto"/>
        <w:jc w:val="both"/>
        <w:textAlignment w:val="baseline"/>
        <w:rPr>
          <w:rFonts w:ascii="Times New Roman" w:eastAsia="Times New Roman" w:hAnsi="Times New Roman" w:cs="Times New Roman"/>
          <w:b/>
          <w:sz w:val="24"/>
          <w:szCs w:val="24"/>
          <w:lang w:eastAsia="en-IN"/>
        </w:rPr>
      </w:pPr>
    </w:p>
    <w:p w14:paraId="199CB2D5" w14:textId="77777777" w:rsidR="001C60EB" w:rsidRDefault="001C60EB" w:rsidP="001C60EB">
      <w:pPr>
        <w:spacing w:after="0" w:line="276" w:lineRule="auto"/>
        <w:jc w:val="both"/>
        <w:textAlignment w:val="baseline"/>
        <w:rPr>
          <w:rFonts w:ascii="Times New Roman" w:eastAsia="Times New Roman" w:hAnsi="Times New Roman" w:cs="Times New Roman"/>
          <w:b/>
          <w:sz w:val="24"/>
          <w:szCs w:val="24"/>
          <w:lang w:eastAsia="en-IN"/>
        </w:rPr>
      </w:pPr>
    </w:p>
    <w:p w14:paraId="41A27167" w14:textId="04514CD4" w:rsidR="007C6726" w:rsidRPr="00FE6678" w:rsidRDefault="00B94570" w:rsidP="00AC289C">
      <w:pPr>
        <w:spacing w:after="0" w:line="276" w:lineRule="auto"/>
        <w:jc w:val="both"/>
        <w:textAlignment w:val="baseline"/>
        <w:rPr>
          <w:rFonts w:ascii="Times New Roman" w:eastAsia="Times New Roman" w:hAnsi="Times New Roman" w:cs="Times New Roman"/>
          <w:b/>
          <w:sz w:val="24"/>
          <w:szCs w:val="24"/>
          <w:lang w:eastAsia="en-IN"/>
        </w:rPr>
      </w:pPr>
      <w:r w:rsidRPr="00FE6678">
        <w:rPr>
          <w:rFonts w:ascii="Times New Roman" w:eastAsia="Times New Roman" w:hAnsi="Times New Roman" w:cs="Times New Roman"/>
          <w:b/>
          <w:sz w:val="24"/>
          <w:szCs w:val="24"/>
          <w:lang w:eastAsia="en-IN"/>
        </w:rPr>
        <w:t xml:space="preserve"> </w:t>
      </w:r>
      <w:r w:rsidR="007C6726" w:rsidRPr="00FE6678">
        <w:rPr>
          <w:rFonts w:ascii="Times New Roman" w:eastAsia="Times New Roman" w:hAnsi="Times New Roman" w:cs="Times New Roman"/>
          <w:b/>
          <w:sz w:val="24"/>
          <w:szCs w:val="24"/>
          <w:lang w:eastAsia="en-IN"/>
        </w:rPr>
        <w:t>Table 1</w:t>
      </w:r>
      <w:r w:rsidR="007C6726">
        <w:rPr>
          <w:rFonts w:ascii="Times New Roman" w:eastAsia="Times New Roman" w:hAnsi="Times New Roman" w:cs="Times New Roman"/>
          <w:b/>
          <w:sz w:val="24"/>
          <w:szCs w:val="24"/>
          <w:lang w:eastAsia="en-IN"/>
        </w:rPr>
        <w:t>S</w:t>
      </w:r>
      <w:r w:rsidR="007C6726" w:rsidRPr="00FE6678">
        <w:rPr>
          <w:rFonts w:ascii="Times New Roman" w:eastAsia="Times New Roman" w:hAnsi="Times New Roman" w:cs="Times New Roman"/>
          <w:b/>
          <w:sz w:val="24"/>
          <w:szCs w:val="24"/>
          <w:lang w:eastAsia="en-IN"/>
        </w:rPr>
        <w:t xml:space="preserve">- </w:t>
      </w:r>
      <w:r w:rsidR="006B1C60">
        <w:rPr>
          <w:rFonts w:ascii="Times New Roman" w:eastAsia="Times New Roman" w:hAnsi="Times New Roman" w:cs="Times New Roman"/>
          <w:b/>
          <w:sz w:val="24"/>
          <w:szCs w:val="24"/>
          <w:lang w:eastAsia="en-IN"/>
        </w:rPr>
        <w:t>Glabridin and its derivative c</w:t>
      </w:r>
      <w:r w:rsidR="007C6726" w:rsidRPr="00FE6678">
        <w:rPr>
          <w:rFonts w:ascii="Times New Roman" w:eastAsia="Times New Roman" w:hAnsi="Times New Roman" w:cs="Times New Roman"/>
          <w:b/>
          <w:sz w:val="24"/>
          <w:szCs w:val="24"/>
          <w:lang w:eastAsia="en-IN"/>
        </w:rPr>
        <w:t>ompounds used in the study and their background data</w:t>
      </w:r>
    </w:p>
    <w:tbl>
      <w:tblPr>
        <w:tblStyle w:val="TableGrid"/>
        <w:tblpPr w:leftFromText="180" w:rightFromText="180" w:vertAnchor="page" w:horzAnchor="margin" w:tblpY="3206"/>
        <w:tblW w:w="13585" w:type="dxa"/>
        <w:tblLayout w:type="fixed"/>
        <w:tblLook w:val="04A0" w:firstRow="1" w:lastRow="0" w:firstColumn="1" w:lastColumn="0" w:noHBand="0" w:noVBand="1"/>
      </w:tblPr>
      <w:tblGrid>
        <w:gridCol w:w="733"/>
        <w:gridCol w:w="4932"/>
        <w:gridCol w:w="3420"/>
        <w:gridCol w:w="2160"/>
        <w:gridCol w:w="2340"/>
      </w:tblGrid>
      <w:tr w:rsidR="00B94570" w:rsidRPr="00FE6678" w14:paraId="53A33ED8" w14:textId="77777777" w:rsidTr="00B94570">
        <w:trPr>
          <w:trHeight w:val="657"/>
        </w:trPr>
        <w:tc>
          <w:tcPr>
            <w:tcW w:w="733" w:type="dxa"/>
          </w:tcPr>
          <w:p w14:paraId="490CCF9B" w14:textId="77777777" w:rsidR="00B94570" w:rsidRPr="00FE6678" w:rsidRDefault="00B94570" w:rsidP="00B94570">
            <w:pPr>
              <w:jc w:val="center"/>
              <w:rPr>
                <w:rFonts w:ascii="Times New Roman" w:hAnsi="Times New Roman" w:cs="Times New Roman"/>
                <w:b/>
                <w:sz w:val="20"/>
              </w:rPr>
            </w:pPr>
          </w:p>
          <w:p w14:paraId="0B853984" w14:textId="77777777" w:rsidR="00B94570" w:rsidRPr="00FE6678" w:rsidRDefault="00B94570" w:rsidP="00B94570">
            <w:pPr>
              <w:jc w:val="center"/>
              <w:rPr>
                <w:rFonts w:ascii="Times New Roman" w:hAnsi="Times New Roman" w:cs="Times New Roman"/>
                <w:b/>
                <w:sz w:val="20"/>
              </w:rPr>
            </w:pPr>
            <w:r w:rsidRPr="00FE6678">
              <w:rPr>
                <w:rFonts w:ascii="Times New Roman" w:hAnsi="Times New Roman" w:cs="Times New Roman"/>
                <w:b/>
                <w:sz w:val="20"/>
              </w:rPr>
              <w:t>Sl No</w:t>
            </w:r>
          </w:p>
          <w:p w14:paraId="10FC2604" w14:textId="77777777" w:rsidR="00B94570" w:rsidRPr="00FE6678" w:rsidRDefault="00B94570" w:rsidP="00B94570">
            <w:pPr>
              <w:rPr>
                <w:rFonts w:ascii="Times New Roman" w:hAnsi="Times New Roman" w:cs="Times New Roman"/>
                <w:b/>
                <w:sz w:val="20"/>
              </w:rPr>
            </w:pPr>
          </w:p>
        </w:tc>
        <w:tc>
          <w:tcPr>
            <w:tcW w:w="4932" w:type="dxa"/>
          </w:tcPr>
          <w:p w14:paraId="344B2F9C" w14:textId="77777777" w:rsidR="00B94570" w:rsidRPr="00FE6678" w:rsidRDefault="00B94570" w:rsidP="00B94570">
            <w:pPr>
              <w:jc w:val="center"/>
              <w:rPr>
                <w:rFonts w:ascii="Times New Roman" w:hAnsi="Times New Roman" w:cs="Times New Roman"/>
                <w:b/>
                <w:sz w:val="20"/>
              </w:rPr>
            </w:pPr>
            <w:r w:rsidRPr="00FE6678">
              <w:rPr>
                <w:rFonts w:ascii="Times New Roman" w:hAnsi="Times New Roman" w:cs="Times New Roman"/>
                <w:b/>
                <w:sz w:val="20"/>
              </w:rPr>
              <w:t>Name of compound</w:t>
            </w:r>
            <w:r>
              <w:rPr>
                <w:rFonts w:ascii="Times New Roman" w:hAnsi="Times New Roman" w:cs="Times New Roman"/>
                <w:b/>
                <w:sz w:val="20"/>
              </w:rPr>
              <w:t>/</w:t>
            </w:r>
            <w:r w:rsidRPr="00FE6678">
              <w:rPr>
                <w:rFonts w:ascii="Times New Roman" w:hAnsi="Times New Roman" w:cs="Times New Roman"/>
                <w:b/>
                <w:sz w:val="20"/>
              </w:rPr>
              <w:t xml:space="preserve"> Pubchem ID</w:t>
            </w:r>
            <w:r>
              <w:rPr>
                <w:rFonts w:ascii="Times New Roman" w:hAnsi="Times New Roman" w:cs="Times New Roman"/>
                <w:b/>
                <w:sz w:val="20"/>
              </w:rPr>
              <w:t>/Mol formula</w:t>
            </w:r>
          </w:p>
        </w:tc>
        <w:tc>
          <w:tcPr>
            <w:tcW w:w="3420" w:type="dxa"/>
          </w:tcPr>
          <w:p w14:paraId="436E4A70" w14:textId="77777777" w:rsidR="00B94570" w:rsidRPr="00366527" w:rsidRDefault="00B94570" w:rsidP="00B94570">
            <w:pPr>
              <w:rPr>
                <w:rFonts w:ascii="Times New Roman" w:hAnsi="Times New Roman" w:cs="Times New Roman"/>
                <w:b/>
                <w:sz w:val="20"/>
              </w:rPr>
            </w:pPr>
            <w:r w:rsidRPr="00366527">
              <w:rPr>
                <w:rFonts w:ascii="Times New Roman" w:hAnsi="Times New Roman" w:cs="Times New Roman"/>
                <w:b/>
                <w:sz w:val="20"/>
              </w:rPr>
              <w:t>Reported Biological Activity</w:t>
            </w:r>
          </w:p>
        </w:tc>
        <w:tc>
          <w:tcPr>
            <w:tcW w:w="2160" w:type="dxa"/>
          </w:tcPr>
          <w:p w14:paraId="792A9190" w14:textId="77777777" w:rsidR="00B94570" w:rsidRPr="00366527" w:rsidRDefault="00B94570" w:rsidP="00B94570">
            <w:pPr>
              <w:jc w:val="center"/>
              <w:rPr>
                <w:rFonts w:ascii="Times New Roman" w:hAnsi="Times New Roman" w:cs="Times New Roman"/>
                <w:b/>
                <w:sz w:val="20"/>
              </w:rPr>
            </w:pPr>
            <w:r w:rsidRPr="00366527">
              <w:rPr>
                <w:rFonts w:ascii="Times New Roman" w:hAnsi="Times New Roman" w:cs="Times New Roman"/>
                <w:b/>
                <w:sz w:val="20"/>
              </w:rPr>
              <w:t>Source (Natural/ Artificial)</w:t>
            </w:r>
          </w:p>
        </w:tc>
        <w:tc>
          <w:tcPr>
            <w:tcW w:w="2340" w:type="dxa"/>
          </w:tcPr>
          <w:p w14:paraId="711F2A36" w14:textId="77777777" w:rsidR="00B94570" w:rsidRPr="00351D47" w:rsidRDefault="00B94570" w:rsidP="0091561A">
            <w:pPr>
              <w:rPr>
                <w:rFonts w:ascii="Times New Roman" w:hAnsi="Times New Roman" w:cs="Times New Roman"/>
                <w:b/>
                <w:sz w:val="20"/>
              </w:rPr>
            </w:pPr>
            <w:r w:rsidRPr="00351D47">
              <w:rPr>
                <w:rFonts w:ascii="Times New Roman" w:hAnsi="Times New Roman" w:cs="Times New Roman"/>
                <w:b/>
                <w:sz w:val="20"/>
              </w:rPr>
              <w:t>Reference</w:t>
            </w:r>
          </w:p>
        </w:tc>
      </w:tr>
      <w:tr w:rsidR="00B94570" w:rsidRPr="00FE6678" w14:paraId="4513790E" w14:textId="77777777" w:rsidTr="00B94570">
        <w:trPr>
          <w:trHeight w:val="222"/>
        </w:trPr>
        <w:tc>
          <w:tcPr>
            <w:tcW w:w="733" w:type="dxa"/>
          </w:tcPr>
          <w:p w14:paraId="38AECD98" w14:textId="77777777" w:rsidR="00B94570" w:rsidRPr="0093221F" w:rsidRDefault="00B94570" w:rsidP="00B94570">
            <w:pPr>
              <w:jc w:val="center"/>
              <w:rPr>
                <w:rFonts w:ascii="Times New Roman" w:hAnsi="Times New Roman" w:cs="Times New Roman"/>
                <w:bCs/>
                <w:sz w:val="20"/>
              </w:rPr>
            </w:pPr>
            <w:r w:rsidRPr="0093221F">
              <w:rPr>
                <w:rFonts w:ascii="Times New Roman" w:hAnsi="Times New Roman" w:cs="Times New Roman"/>
                <w:bCs/>
                <w:sz w:val="20"/>
              </w:rPr>
              <w:t>1.</w:t>
            </w:r>
          </w:p>
        </w:tc>
        <w:tc>
          <w:tcPr>
            <w:tcW w:w="4932" w:type="dxa"/>
          </w:tcPr>
          <w:p w14:paraId="251213FE" w14:textId="77777777" w:rsidR="00B94570" w:rsidRPr="00033DFF"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Glabridin</w:t>
            </w:r>
            <w:r>
              <w:rPr>
                <w:rFonts w:ascii="Times New Roman" w:hAnsi="Times New Roman" w:cs="Times New Roman"/>
                <w:bCs/>
                <w:sz w:val="18"/>
                <w:szCs w:val="18"/>
              </w:rPr>
              <w:t>/</w:t>
            </w:r>
            <w:r w:rsidRPr="00F84BB7">
              <w:rPr>
                <w:rFonts w:ascii="Times New Roman" w:hAnsi="Times New Roman" w:cs="Times New Roman"/>
                <w:bCs/>
                <w:color w:val="212121"/>
                <w:sz w:val="18"/>
                <w:szCs w:val="18"/>
                <w:shd w:val="clear" w:color="auto" w:fill="FFFFFF"/>
              </w:rPr>
              <w:t>124052</w:t>
            </w:r>
            <w:r>
              <w:rPr>
                <w:rFonts w:ascii="Times New Roman" w:hAnsi="Times New Roman" w:cs="Times New Roman"/>
                <w:bCs/>
                <w:color w:val="212121"/>
                <w:sz w:val="18"/>
                <w:szCs w:val="18"/>
                <w:shd w:val="clear" w:color="auto" w:fill="FFFFFF"/>
              </w:rPr>
              <w:t>/</w:t>
            </w:r>
            <w:hyperlink r:id="rId6" w:anchor="query=C20H20O4" w:tooltip="Find all compounds that have this formula" w:history="1">
              <w:r w:rsidRPr="00F84BB7">
                <w:rPr>
                  <w:rFonts w:ascii="Times New Roman" w:hAnsi="Times New Roman" w:cs="Times New Roman"/>
                  <w:bCs/>
                  <w:sz w:val="18"/>
                  <w:szCs w:val="18"/>
                  <w:u w:val="single"/>
                  <w:shd w:val="clear" w:color="auto" w:fill="FFFFFF"/>
                </w:rPr>
                <w:t>C</w:t>
              </w:r>
              <w:r w:rsidRPr="00F84BB7">
                <w:rPr>
                  <w:rFonts w:ascii="Times New Roman" w:hAnsi="Times New Roman" w:cs="Times New Roman"/>
                  <w:bCs/>
                  <w:sz w:val="18"/>
                  <w:szCs w:val="18"/>
                  <w:u w:val="single"/>
                  <w:shd w:val="clear" w:color="auto" w:fill="FFFFFF"/>
                  <w:vertAlign w:val="subscript"/>
                </w:rPr>
                <w:t>20</w:t>
              </w:r>
              <w:r w:rsidRPr="00F84BB7">
                <w:rPr>
                  <w:rFonts w:ascii="Times New Roman" w:hAnsi="Times New Roman" w:cs="Times New Roman"/>
                  <w:bCs/>
                  <w:sz w:val="18"/>
                  <w:szCs w:val="18"/>
                  <w:u w:val="single"/>
                  <w:shd w:val="clear" w:color="auto" w:fill="FFFFFF"/>
                </w:rPr>
                <w:t>H</w:t>
              </w:r>
              <w:r w:rsidRPr="00F84BB7">
                <w:rPr>
                  <w:rFonts w:ascii="Times New Roman" w:hAnsi="Times New Roman" w:cs="Times New Roman"/>
                  <w:bCs/>
                  <w:sz w:val="18"/>
                  <w:szCs w:val="18"/>
                  <w:u w:val="single"/>
                  <w:shd w:val="clear" w:color="auto" w:fill="FFFFFF"/>
                  <w:vertAlign w:val="subscript"/>
                </w:rPr>
                <w:t>20</w:t>
              </w:r>
              <w:r w:rsidRPr="00F84BB7">
                <w:rPr>
                  <w:rFonts w:ascii="Times New Roman" w:hAnsi="Times New Roman" w:cs="Times New Roman"/>
                  <w:bCs/>
                  <w:sz w:val="18"/>
                  <w:szCs w:val="18"/>
                  <w:u w:val="single"/>
                  <w:shd w:val="clear" w:color="auto" w:fill="FFFFFF"/>
                </w:rPr>
                <w:t>O</w:t>
              </w:r>
              <w:r w:rsidRPr="00F84BB7">
                <w:rPr>
                  <w:rFonts w:ascii="Times New Roman" w:hAnsi="Times New Roman" w:cs="Times New Roman"/>
                  <w:bCs/>
                  <w:sz w:val="18"/>
                  <w:szCs w:val="18"/>
                  <w:u w:val="single"/>
                  <w:shd w:val="clear" w:color="auto" w:fill="FFFFFF"/>
                  <w:vertAlign w:val="subscript"/>
                </w:rPr>
                <w:t>4</w:t>
              </w:r>
            </w:hyperlink>
          </w:p>
        </w:tc>
        <w:tc>
          <w:tcPr>
            <w:tcW w:w="3420" w:type="dxa"/>
          </w:tcPr>
          <w:p w14:paraId="4195AD99"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Tyrosinase inhibition,</w:t>
            </w:r>
          </w:p>
        </w:tc>
        <w:tc>
          <w:tcPr>
            <w:tcW w:w="2160" w:type="dxa"/>
          </w:tcPr>
          <w:p w14:paraId="26319482" w14:textId="77777777" w:rsidR="00B94570" w:rsidRPr="00366527" w:rsidRDefault="00B94570" w:rsidP="00B94570">
            <w:pPr>
              <w:jc w:val="center"/>
              <w:rPr>
                <w:rFonts w:ascii="Times New Roman" w:hAnsi="Times New Roman" w:cs="Times New Roman"/>
                <w:bCs/>
                <w:i/>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571B1578"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Yokata et al., 1998</w:t>
            </w:r>
          </w:p>
        </w:tc>
      </w:tr>
      <w:tr w:rsidR="00B94570" w:rsidRPr="00A401CA" w14:paraId="0A750E7F" w14:textId="77777777" w:rsidTr="00B94570">
        <w:trPr>
          <w:trHeight w:val="222"/>
        </w:trPr>
        <w:tc>
          <w:tcPr>
            <w:tcW w:w="733" w:type="dxa"/>
          </w:tcPr>
          <w:p w14:paraId="1717ED79" w14:textId="77777777" w:rsidR="00B94570" w:rsidRPr="0093221F" w:rsidRDefault="00B94570" w:rsidP="00B94570">
            <w:pPr>
              <w:jc w:val="center"/>
              <w:rPr>
                <w:rFonts w:ascii="Times New Roman" w:hAnsi="Times New Roman" w:cs="Times New Roman"/>
                <w:bCs/>
                <w:sz w:val="20"/>
              </w:rPr>
            </w:pPr>
            <w:r w:rsidRPr="0093221F">
              <w:rPr>
                <w:rFonts w:ascii="Times New Roman" w:hAnsi="Times New Roman" w:cs="Times New Roman"/>
                <w:bCs/>
                <w:sz w:val="20"/>
              </w:rPr>
              <w:t>2.</w:t>
            </w:r>
          </w:p>
        </w:tc>
        <w:tc>
          <w:tcPr>
            <w:tcW w:w="4932" w:type="dxa"/>
          </w:tcPr>
          <w:p w14:paraId="0BFDF734" w14:textId="77777777" w:rsidR="00B94570" w:rsidRPr="00F84BB7"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(R)- glabridin</w:t>
            </w:r>
            <w:r>
              <w:rPr>
                <w:rFonts w:ascii="Times New Roman" w:hAnsi="Times New Roman" w:cs="Times New Roman"/>
                <w:bCs/>
                <w:sz w:val="18"/>
                <w:szCs w:val="18"/>
              </w:rPr>
              <w:t xml:space="preserve">/ </w:t>
            </w:r>
            <w:r w:rsidRPr="00F84BB7">
              <w:rPr>
                <w:rFonts w:ascii="Times New Roman" w:hAnsi="Times New Roman" w:cs="Times New Roman"/>
                <w:bCs/>
                <w:color w:val="212121"/>
                <w:sz w:val="18"/>
                <w:szCs w:val="18"/>
              </w:rPr>
              <w:t>4484219</w:t>
            </w:r>
            <w:r>
              <w:rPr>
                <w:rFonts w:ascii="Times New Roman" w:hAnsi="Times New Roman" w:cs="Times New Roman"/>
                <w:bCs/>
                <w:color w:val="212121"/>
                <w:sz w:val="18"/>
                <w:szCs w:val="18"/>
              </w:rPr>
              <w:t>/</w:t>
            </w:r>
            <w:hyperlink r:id="rId7" w:anchor="query=C20H20O4" w:tooltip="Find all compounds that have this formula" w:history="1">
              <w:r w:rsidRPr="00F84BB7">
                <w:rPr>
                  <w:rFonts w:ascii="Times New Roman" w:hAnsi="Times New Roman" w:cs="Times New Roman"/>
                  <w:bCs/>
                  <w:sz w:val="18"/>
                  <w:szCs w:val="18"/>
                  <w:shd w:val="clear" w:color="auto" w:fill="FFFFFF"/>
                </w:rPr>
                <w:t>C</w:t>
              </w:r>
              <w:r w:rsidRPr="00F84BB7">
                <w:rPr>
                  <w:rFonts w:ascii="Times New Roman" w:hAnsi="Times New Roman" w:cs="Times New Roman"/>
                  <w:bCs/>
                  <w:sz w:val="18"/>
                  <w:szCs w:val="18"/>
                  <w:shd w:val="clear" w:color="auto" w:fill="FFFFFF"/>
                  <w:vertAlign w:val="subscript"/>
                </w:rPr>
                <w:t>20</w:t>
              </w:r>
              <w:r w:rsidRPr="00F84BB7">
                <w:rPr>
                  <w:rFonts w:ascii="Times New Roman" w:hAnsi="Times New Roman" w:cs="Times New Roman"/>
                  <w:bCs/>
                  <w:sz w:val="18"/>
                  <w:szCs w:val="18"/>
                  <w:shd w:val="clear" w:color="auto" w:fill="FFFFFF"/>
                </w:rPr>
                <w:t>H</w:t>
              </w:r>
              <w:r w:rsidRPr="00F84BB7">
                <w:rPr>
                  <w:rFonts w:ascii="Times New Roman" w:hAnsi="Times New Roman" w:cs="Times New Roman"/>
                  <w:bCs/>
                  <w:sz w:val="18"/>
                  <w:szCs w:val="18"/>
                  <w:shd w:val="clear" w:color="auto" w:fill="FFFFFF"/>
                  <w:vertAlign w:val="subscript"/>
                </w:rPr>
                <w:t>20</w:t>
              </w:r>
              <w:r w:rsidRPr="00F84BB7">
                <w:rPr>
                  <w:rFonts w:ascii="Times New Roman" w:hAnsi="Times New Roman" w:cs="Times New Roman"/>
                  <w:bCs/>
                  <w:sz w:val="18"/>
                  <w:szCs w:val="18"/>
                  <w:shd w:val="clear" w:color="auto" w:fill="FFFFFF"/>
                </w:rPr>
                <w:t>O</w:t>
              </w:r>
              <w:r w:rsidRPr="00F84BB7">
                <w:rPr>
                  <w:rFonts w:ascii="Times New Roman" w:hAnsi="Times New Roman" w:cs="Times New Roman"/>
                  <w:bCs/>
                  <w:sz w:val="18"/>
                  <w:szCs w:val="18"/>
                  <w:shd w:val="clear" w:color="auto" w:fill="FFFFFF"/>
                  <w:vertAlign w:val="subscript"/>
                </w:rPr>
                <w:t>4</w:t>
              </w:r>
            </w:hyperlink>
          </w:p>
        </w:tc>
        <w:tc>
          <w:tcPr>
            <w:tcW w:w="3420" w:type="dxa"/>
          </w:tcPr>
          <w:p w14:paraId="29013ADE"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No biological activity reported</w:t>
            </w:r>
          </w:p>
        </w:tc>
        <w:tc>
          <w:tcPr>
            <w:tcW w:w="2160" w:type="dxa"/>
          </w:tcPr>
          <w:p w14:paraId="2F3C1A3C"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2FC7437E"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color w:val="212121"/>
                <w:sz w:val="18"/>
                <w:szCs w:val="18"/>
                <w:shd w:val="clear" w:color="auto" w:fill="FFFFFF"/>
              </w:rPr>
              <w:t>Yannai et al, 2004</w:t>
            </w:r>
          </w:p>
        </w:tc>
      </w:tr>
      <w:tr w:rsidR="00B94570" w:rsidRPr="00F84BB7" w14:paraId="267D2116" w14:textId="77777777" w:rsidTr="00B94570">
        <w:trPr>
          <w:trHeight w:val="232"/>
        </w:trPr>
        <w:tc>
          <w:tcPr>
            <w:tcW w:w="733" w:type="dxa"/>
          </w:tcPr>
          <w:p w14:paraId="47B9C9D2"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3.</w:t>
            </w:r>
          </w:p>
        </w:tc>
        <w:tc>
          <w:tcPr>
            <w:tcW w:w="4932" w:type="dxa"/>
          </w:tcPr>
          <w:p w14:paraId="3D805328" w14:textId="77777777" w:rsidR="00B94570" w:rsidRPr="00DB123E"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5’prenyl glabridin</w:t>
            </w:r>
            <w:r>
              <w:rPr>
                <w:rFonts w:ascii="Times New Roman" w:hAnsi="Times New Roman" w:cs="Times New Roman"/>
                <w:bCs/>
                <w:color w:val="212121"/>
                <w:sz w:val="18"/>
                <w:szCs w:val="18"/>
              </w:rPr>
              <w:t xml:space="preserve">/ </w:t>
            </w:r>
            <w:r w:rsidRPr="00F84BB7">
              <w:rPr>
                <w:rFonts w:ascii="Times New Roman" w:hAnsi="Times New Roman" w:cs="Times New Roman"/>
                <w:bCs/>
                <w:color w:val="212121"/>
                <w:sz w:val="18"/>
                <w:szCs w:val="18"/>
              </w:rPr>
              <w:t>23641093</w:t>
            </w:r>
            <w:r>
              <w:rPr>
                <w:rFonts w:ascii="Times New Roman" w:hAnsi="Times New Roman" w:cs="Times New Roman"/>
                <w:bCs/>
                <w:color w:val="212121"/>
                <w:sz w:val="18"/>
                <w:szCs w:val="18"/>
              </w:rPr>
              <w:t>/</w:t>
            </w:r>
            <w:hyperlink r:id="rId8" w:anchor="query=C25H28O4" w:tooltip="Find all compounds that have this formula" w:history="1">
              <w:r w:rsidRPr="00F84BB7">
                <w:rPr>
                  <w:rFonts w:ascii="Times New Roman" w:hAnsi="Times New Roman" w:cs="Times New Roman"/>
                  <w:bCs/>
                  <w:sz w:val="18"/>
                  <w:szCs w:val="18"/>
                  <w:shd w:val="clear" w:color="auto" w:fill="FFFFFF"/>
                </w:rPr>
                <w:t>C</w:t>
              </w:r>
              <w:r w:rsidRPr="00F84BB7">
                <w:rPr>
                  <w:rFonts w:ascii="Times New Roman" w:hAnsi="Times New Roman" w:cs="Times New Roman"/>
                  <w:bCs/>
                  <w:sz w:val="18"/>
                  <w:szCs w:val="18"/>
                  <w:shd w:val="clear" w:color="auto" w:fill="FFFFFF"/>
                  <w:vertAlign w:val="subscript"/>
                </w:rPr>
                <w:t>25</w:t>
              </w:r>
              <w:r w:rsidRPr="00F84BB7">
                <w:rPr>
                  <w:rFonts w:ascii="Times New Roman" w:hAnsi="Times New Roman" w:cs="Times New Roman"/>
                  <w:bCs/>
                  <w:sz w:val="18"/>
                  <w:szCs w:val="18"/>
                  <w:shd w:val="clear" w:color="auto" w:fill="FFFFFF"/>
                </w:rPr>
                <w:t>H</w:t>
              </w:r>
              <w:r w:rsidRPr="00F84BB7">
                <w:rPr>
                  <w:rFonts w:ascii="Times New Roman" w:hAnsi="Times New Roman" w:cs="Times New Roman"/>
                  <w:bCs/>
                  <w:sz w:val="18"/>
                  <w:szCs w:val="18"/>
                  <w:shd w:val="clear" w:color="auto" w:fill="FFFFFF"/>
                  <w:vertAlign w:val="subscript"/>
                </w:rPr>
                <w:t>28</w:t>
              </w:r>
              <w:r w:rsidRPr="00F84BB7">
                <w:rPr>
                  <w:rFonts w:ascii="Times New Roman" w:hAnsi="Times New Roman" w:cs="Times New Roman"/>
                  <w:bCs/>
                  <w:sz w:val="18"/>
                  <w:szCs w:val="18"/>
                  <w:shd w:val="clear" w:color="auto" w:fill="FFFFFF"/>
                </w:rPr>
                <w:t>O</w:t>
              </w:r>
              <w:r w:rsidRPr="00F84BB7">
                <w:rPr>
                  <w:rFonts w:ascii="Times New Roman" w:hAnsi="Times New Roman" w:cs="Times New Roman"/>
                  <w:bCs/>
                  <w:sz w:val="18"/>
                  <w:szCs w:val="18"/>
                  <w:shd w:val="clear" w:color="auto" w:fill="FFFFFF"/>
                  <w:vertAlign w:val="subscript"/>
                </w:rPr>
                <w:t>4</w:t>
              </w:r>
            </w:hyperlink>
          </w:p>
        </w:tc>
        <w:tc>
          <w:tcPr>
            <w:tcW w:w="3420" w:type="dxa"/>
          </w:tcPr>
          <w:p w14:paraId="7F030583"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Antimalarial, Antibacterial</w:t>
            </w:r>
          </w:p>
        </w:tc>
        <w:tc>
          <w:tcPr>
            <w:tcW w:w="2160" w:type="dxa"/>
          </w:tcPr>
          <w:p w14:paraId="31F76694"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sz w:val="18"/>
                <w:szCs w:val="18"/>
              </w:rPr>
              <w:t>-</w:t>
            </w:r>
          </w:p>
        </w:tc>
        <w:tc>
          <w:tcPr>
            <w:tcW w:w="2340" w:type="dxa"/>
          </w:tcPr>
          <w:p w14:paraId="7B271C7F"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Pubchem (NCBI)</w:t>
            </w:r>
          </w:p>
        </w:tc>
      </w:tr>
      <w:tr w:rsidR="00B94570" w:rsidRPr="00FE6678" w14:paraId="2EBE72DC" w14:textId="77777777" w:rsidTr="00B94570">
        <w:trPr>
          <w:trHeight w:val="401"/>
        </w:trPr>
        <w:tc>
          <w:tcPr>
            <w:tcW w:w="733" w:type="dxa"/>
          </w:tcPr>
          <w:p w14:paraId="296B00AA"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4.</w:t>
            </w:r>
          </w:p>
        </w:tc>
        <w:tc>
          <w:tcPr>
            <w:tcW w:w="4932" w:type="dxa"/>
          </w:tcPr>
          <w:p w14:paraId="09055207" w14:textId="77777777" w:rsidR="00B94570" w:rsidRPr="00F84BB7"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Glabridin dimethyl ether (2’,4’-O- dimethyl glabridin)</w:t>
            </w:r>
            <w:r>
              <w:rPr>
                <w:rFonts w:ascii="Times New Roman" w:hAnsi="Times New Roman" w:cs="Times New Roman"/>
                <w:bCs/>
                <w:sz w:val="18"/>
                <w:szCs w:val="18"/>
              </w:rPr>
              <w:t>/</w:t>
            </w:r>
            <w:hyperlink r:id="rId9" w:history="1">
              <w:r w:rsidRPr="00F84BB7">
                <w:rPr>
                  <w:rFonts w:ascii="Times New Roman" w:hAnsi="Times New Roman" w:cs="Times New Roman"/>
                  <w:bCs/>
                  <w:sz w:val="18"/>
                  <w:szCs w:val="18"/>
                </w:rPr>
                <w:t>480856</w:t>
              </w:r>
            </w:hyperlink>
            <w:r>
              <w:rPr>
                <w:rFonts w:ascii="Times New Roman" w:hAnsi="Times New Roman" w:cs="Times New Roman"/>
                <w:bCs/>
                <w:sz w:val="18"/>
                <w:szCs w:val="18"/>
              </w:rPr>
              <w:t xml:space="preserve">/ </w:t>
            </w:r>
            <w:hyperlink r:id="rId10" w:anchor="query=C22H24O4" w:history="1">
              <w:r w:rsidRPr="00F84BB7">
                <w:rPr>
                  <w:rFonts w:ascii="Times New Roman" w:hAnsi="Times New Roman" w:cs="Times New Roman"/>
                  <w:bCs/>
                  <w:sz w:val="18"/>
                  <w:szCs w:val="18"/>
                </w:rPr>
                <w:t>C</w:t>
              </w:r>
              <w:r w:rsidRPr="00F84BB7">
                <w:rPr>
                  <w:rFonts w:ascii="Times New Roman" w:hAnsi="Times New Roman" w:cs="Times New Roman"/>
                  <w:bCs/>
                  <w:sz w:val="18"/>
                  <w:szCs w:val="18"/>
                  <w:vertAlign w:val="subscript"/>
                </w:rPr>
                <w:t>22</w:t>
              </w:r>
              <w:r w:rsidRPr="00F84BB7">
                <w:rPr>
                  <w:rFonts w:ascii="Times New Roman" w:hAnsi="Times New Roman" w:cs="Times New Roman"/>
                  <w:bCs/>
                  <w:sz w:val="18"/>
                  <w:szCs w:val="18"/>
                </w:rPr>
                <w:t>H</w:t>
              </w:r>
              <w:r w:rsidRPr="00F84BB7">
                <w:rPr>
                  <w:rFonts w:ascii="Times New Roman" w:hAnsi="Times New Roman" w:cs="Times New Roman"/>
                  <w:bCs/>
                  <w:sz w:val="18"/>
                  <w:szCs w:val="18"/>
                  <w:vertAlign w:val="subscript"/>
                </w:rPr>
                <w:t>24</w:t>
              </w:r>
              <w:r w:rsidRPr="00F84BB7">
                <w:rPr>
                  <w:rFonts w:ascii="Times New Roman" w:hAnsi="Times New Roman" w:cs="Times New Roman"/>
                  <w:bCs/>
                  <w:sz w:val="18"/>
                  <w:szCs w:val="18"/>
                </w:rPr>
                <w:t>O</w:t>
              </w:r>
              <w:r w:rsidRPr="00F84BB7">
                <w:rPr>
                  <w:rFonts w:ascii="Times New Roman" w:hAnsi="Times New Roman" w:cs="Times New Roman"/>
                  <w:bCs/>
                  <w:sz w:val="18"/>
                  <w:szCs w:val="18"/>
                  <w:vertAlign w:val="subscript"/>
                </w:rPr>
                <w:t>4</w:t>
              </w:r>
            </w:hyperlink>
          </w:p>
        </w:tc>
        <w:tc>
          <w:tcPr>
            <w:tcW w:w="3420" w:type="dxa"/>
          </w:tcPr>
          <w:p w14:paraId="2C2888F9"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anticancer</w:t>
            </w:r>
          </w:p>
        </w:tc>
        <w:tc>
          <w:tcPr>
            <w:tcW w:w="2160" w:type="dxa"/>
          </w:tcPr>
          <w:p w14:paraId="2A1B754D"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Semi- synthetic</w:t>
            </w:r>
          </w:p>
        </w:tc>
        <w:tc>
          <w:tcPr>
            <w:tcW w:w="2340" w:type="dxa"/>
          </w:tcPr>
          <w:p w14:paraId="7A6FD154"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Fukai et al., 2000</w:t>
            </w:r>
          </w:p>
        </w:tc>
      </w:tr>
      <w:tr w:rsidR="00B94570" w:rsidRPr="00FE6678" w14:paraId="799B0845" w14:textId="77777777" w:rsidTr="00B94570">
        <w:trPr>
          <w:trHeight w:val="213"/>
        </w:trPr>
        <w:tc>
          <w:tcPr>
            <w:tcW w:w="733" w:type="dxa"/>
          </w:tcPr>
          <w:p w14:paraId="5B4938C3"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5.</w:t>
            </w:r>
          </w:p>
        </w:tc>
        <w:tc>
          <w:tcPr>
            <w:tcW w:w="4932" w:type="dxa"/>
          </w:tcPr>
          <w:p w14:paraId="23137EB0" w14:textId="77777777" w:rsidR="00B94570" w:rsidRPr="00F84BB7"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glabridin dimer</w:t>
            </w:r>
            <w:r>
              <w:rPr>
                <w:rFonts w:ascii="Times New Roman" w:hAnsi="Times New Roman" w:cs="Times New Roman"/>
                <w:bCs/>
                <w:sz w:val="18"/>
                <w:szCs w:val="18"/>
              </w:rPr>
              <w:t>/</w:t>
            </w:r>
            <w:hyperlink r:id="rId11" w:history="1">
              <w:r w:rsidRPr="00F84BB7">
                <w:rPr>
                  <w:rFonts w:ascii="Times New Roman" w:hAnsi="Times New Roman" w:cs="Times New Roman"/>
                  <w:bCs/>
                  <w:sz w:val="18"/>
                  <w:szCs w:val="18"/>
                  <w:shd w:val="clear" w:color="auto" w:fill="FFFFFF"/>
                </w:rPr>
                <w:t>5481978</w:t>
              </w:r>
            </w:hyperlink>
            <w:r>
              <w:rPr>
                <w:rFonts w:ascii="Times New Roman" w:hAnsi="Times New Roman" w:cs="Times New Roman"/>
                <w:bCs/>
                <w:sz w:val="18"/>
                <w:szCs w:val="18"/>
                <w:shd w:val="clear" w:color="auto" w:fill="FFFFFF"/>
              </w:rPr>
              <w:t>/</w:t>
            </w:r>
            <w:hyperlink r:id="rId12" w:anchor="query=C40H40O8" w:history="1">
              <w:r w:rsidRPr="00F84BB7">
                <w:rPr>
                  <w:rFonts w:ascii="Times New Roman" w:hAnsi="Times New Roman" w:cs="Times New Roman"/>
                  <w:bCs/>
                  <w:sz w:val="18"/>
                  <w:szCs w:val="18"/>
                  <w:shd w:val="clear" w:color="auto" w:fill="FFFFFF"/>
                </w:rPr>
                <w:t>C</w:t>
              </w:r>
              <w:r w:rsidRPr="00F84BB7">
                <w:rPr>
                  <w:rFonts w:ascii="Times New Roman" w:hAnsi="Times New Roman" w:cs="Times New Roman"/>
                  <w:bCs/>
                  <w:sz w:val="18"/>
                  <w:szCs w:val="18"/>
                  <w:shd w:val="clear" w:color="auto" w:fill="FFFFFF"/>
                  <w:vertAlign w:val="subscript"/>
                </w:rPr>
                <w:t>40</w:t>
              </w:r>
              <w:r w:rsidRPr="00F84BB7">
                <w:rPr>
                  <w:rFonts w:ascii="Times New Roman" w:hAnsi="Times New Roman" w:cs="Times New Roman"/>
                  <w:bCs/>
                  <w:sz w:val="18"/>
                  <w:szCs w:val="18"/>
                  <w:shd w:val="clear" w:color="auto" w:fill="FFFFFF"/>
                </w:rPr>
                <w:t>H</w:t>
              </w:r>
              <w:r w:rsidRPr="00F84BB7">
                <w:rPr>
                  <w:rFonts w:ascii="Times New Roman" w:hAnsi="Times New Roman" w:cs="Times New Roman"/>
                  <w:bCs/>
                  <w:sz w:val="18"/>
                  <w:szCs w:val="18"/>
                  <w:shd w:val="clear" w:color="auto" w:fill="FFFFFF"/>
                  <w:vertAlign w:val="subscript"/>
                </w:rPr>
                <w:t>40</w:t>
              </w:r>
              <w:r w:rsidRPr="00F84BB7">
                <w:rPr>
                  <w:rFonts w:ascii="Times New Roman" w:hAnsi="Times New Roman" w:cs="Times New Roman"/>
                  <w:bCs/>
                  <w:sz w:val="18"/>
                  <w:szCs w:val="18"/>
                  <w:shd w:val="clear" w:color="auto" w:fill="FFFFFF"/>
                </w:rPr>
                <w:t>O</w:t>
              </w:r>
              <w:r w:rsidRPr="00F84BB7">
                <w:rPr>
                  <w:rFonts w:ascii="Times New Roman" w:hAnsi="Times New Roman" w:cs="Times New Roman"/>
                  <w:bCs/>
                  <w:sz w:val="18"/>
                  <w:szCs w:val="18"/>
                  <w:shd w:val="clear" w:color="auto" w:fill="FFFFFF"/>
                  <w:vertAlign w:val="subscript"/>
                </w:rPr>
                <w:t>8</w:t>
              </w:r>
            </w:hyperlink>
          </w:p>
        </w:tc>
        <w:tc>
          <w:tcPr>
            <w:tcW w:w="3420" w:type="dxa"/>
          </w:tcPr>
          <w:p w14:paraId="3DEFE45A"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anticancer</w:t>
            </w:r>
          </w:p>
        </w:tc>
        <w:tc>
          <w:tcPr>
            <w:tcW w:w="2160" w:type="dxa"/>
          </w:tcPr>
          <w:p w14:paraId="3718364D"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36E7E723"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Fukai et al., 2000</w:t>
            </w:r>
          </w:p>
        </w:tc>
      </w:tr>
      <w:tr w:rsidR="00B94570" w:rsidRPr="00FE6678" w14:paraId="505BE236" w14:textId="77777777" w:rsidTr="00B94570">
        <w:trPr>
          <w:trHeight w:val="309"/>
        </w:trPr>
        <w:tc>
          <w:tcPr>
            <w:tcW w:w="733" w:type="dxa"/>
          </w:tcPr>
          <w:p w14:paraId="4B99481C"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6.</w:t>
            </w:r>
          </w:p>
        </w:tc>
        <w:tc>
          <w:tcPr>
            <w:tcW w:w="4932" w:type="dxa"/>
          </w:tcPr>
          <w:p w14:paraId="52703C8D" w14:textId="77777777" w:rsidR="00B94570" w:rsidRPr="005E4EA0"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R- Hispaglabridin A</w:t>
            </w:r>
            <w:r>
              <w:rPr>
                <w:rFonts w:ascii="Times New Roman" w:hAnsi="Times New Roman" w:cs="Times New Roman"/>
                <w:bCs/>
                <w:sz w:val="18"/>
                <w:szCs w:val="18"/>
              </w:rPr>
              <w:t>/</w:t>
            </w:r>
            <w:r w:rsidRPr="00F84BB7">
              <w:rPr>
                <w:rFonts w:ascii="Times New Roman" w:hAnsi="Times New Roman" w:cs="Times New Roman"/>
                <w:bCs/>
                <w:color w:val="212121"/>
                <w:sz w:val="18"/>
                <w:szCs w:val="18"/>
              </w:rPr>
              <w:t>4484221</w:t>
            </w:r>
            <w:r>
              <w:rPr>
                <w:rFonts w:ascii="Times New Roman" w:hAnsi="Times New Roman" w:cs="Times New Roman"/>
                <w:bCs/>
                <w:color w:val="212121"/>
                <w:sz w:val="18"/>
                <w:szCs w:val="18"/>
              </w:rPr>
              <w:t>/</w:t>
            </w:r>
            <w:hyperlink r:id="rId13" w:anchor="query=C25H28O4" w:tooltip="Find all compounds that have this formula" w:history="1">
              <w:r w:rsidRPr="00F84BB7">
                <w:rPr>
                  <w:rFonts w:ascii="Times New Roman" w:eastAsiaTheme="minorEastAsia" w:hAnsi="Times New Roman" w:cs="Times New Roman"/>
                  <w:bCs/>
                  <w:sz w:val="18"/>
                  <w:szCs w:val="18"/>
                  <w:shd w:val="clear" w:color="auto" w:fill="FFFFFF"/>
                  <w:lang w:val="en-US"/>
                </w:rPr>
                <w:t>C</w:t>
              </w:r>
              <w:r w:rsidRPr="00F84BB7">
                <w:rPr>
                  <w:rFonts w:ascii="Times New Roman" w:eastAsiaTheme="minorEastAsia" w:hAnsi="Times New Roman" w:cs="Times New Roman"/>
                  <w:bCs/>
                  <w:sz w:val="18"/>
                  <w:szCs w:val="18"/>
                  <w:shd w:val="clear" w:color="auto" w:fill="FFFFFF"/>
                  <w:vertAlign w:val="subscript"/>
                  <w:lang w:val="en-US"/>
                </w:rPr>
                <w:t>25</w:t>
              </w:r>
              <w:r w:rsidRPr="00F84BB7">
                <w:rPr>
                  <w:rFonts w:ascii="Times New Roman" w:eastAsiaTheme="minorEastAsia" w:hAnsi="Times New Roman" w:cs="Times New Roman"/>
                  <w:bCs/>
                  <w:sz w:val="18"/>
                  <w:szCs w:val="18"/>
                  <w:shd w:val="clear" w:color="auto" w:fill="FFFFFF"/>
                  <w:lang w:val="en-US"/>
                </w:rPr>
                <w:t>H</w:t>
              </w:r>
              <w:r w:rsidRPr="00F84BB7">
                <w:rPr>
                  <w:rFonts w:ascii="Times New Roman" w:eastAsiaTheme="minorEastAsia" w:hAnsi="Times New Roman" w:cs="Times New Roman"/>
                  <w:bCs/>
                  <w:sz w:val="18"/>
                  <w:szCs w:val="18"/>
                  <w:shd w:val="clear" w:color="auto" w:fill="FFFFFF"/>
                  <w:vertAlign w:val="subscript"/>
                  <w:lang w:val="en-US"/>
                </w:rPr>
                <w:t>28</w:t>
              </w:r>
              <w:r w:rsidRPr="00F84BB7">
                <w:rPr>
                  <w:rFonts w:ascii="Times New Roman" w:eastAsiaTheme="minorEastAsia" w:hAnsi="Times New Roman" w:cs="Times New Roman"/>
                  <w:bCs/>
                  <w:sz w:val="18"/>
                  <w:szCs w:val="18"/>
                  <w:shd w:val="clear" w:color="auto" w:fill="FFFFFF"/>
                  <w:lang w:val="en-US"/>
                </w:rPr>
                <w:t>O</w:t>
              </w:r>
              <w:r w:rsidRPr="00F84BB7">
                <w:rPr>
                  <w:rFonts w:ascii="Times New Roman" w:eastAsiaTheme="minorEastAsia" w:hAnsi="Times New Roman" w:cs="Times New Roman"/>
                  <w:bCs/>
                  <w:sz w:val="18"/>
                  <w:szCs w:val="18"/>
                  <w:shd w:val="clear" w:color="auto" w:fill="FFFFFF"/>
                  <w:vertAlign w:val="subscript"/>
                  <w:lang w:val="en-US"/>
                </w:rPr>
                <w:t>4</w:t>
              </w:r>
            </w:hyperlink>
          </w:p>
        </w:tc>
        <w:tc>
          <w:tcPr>
            <w:tcW w:w="3420" w:type="dxa"/>
          </w:tcPr>
          <w:p w14:paraId="36CFDA05"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Not known</w:t>
            </w:r>
          </w:p>
        </w:tc>
        <w:tc>
          <w:tcPr>
            <w:tcW w:w="2160" w:type="dxa"/>
          </w:tcPr>
          <w:p w14:paraId="5EEBC1C3"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15754EC7"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color w:val="212121"/>
                <w:sz w:val="18"/>
                <w:szCs w:val="18"/>
                <w:shd w:val="clear" w:color="auto" w:fill="FFFFFF"/>
              </w:rPr>
              <w:t>Yannai et al, 2004</w:t>
            </w:r>
          </w:p>
        </w:tc>
      </w:tr>
      <w:tr w:rsidR="00B94570" w:rsidRPr="00FE6678" w14:paraId="77AFEE52" w14:textId="77777777" w:rsidTr="00B94570">
        <w:trPr>
          <w:trHeight w:val="326"/>
        </w:trPr>
        <w:tc>
          <w:tcPr>
            <w:tcW w:w="733" w:type="dxa"/>
          </w:tcPr>
          <w:p w14:paraId="70021B1D"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7.</w:t>
            </w:r>
          </w:p>
        </w:tc>
        <w:tc>
          <w:tcPr>
            <w:tcW w:w="4932" w:type="dxa"/>
          </w:tcPr>
          <w:p w14:paraId="1BD71E26" w14:textId="77777777" w:rsidR="00B94570" w:rsidRPr="00F84BB7"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R-Hispaglabridin B</w:t>
            </w:r>
            <w:r>
              <w:rPr>
                <w:rFonts w:ascii="Times New Roman" w:hAnsi="Times New Roman" w:cs="Times New Roman"/>
                <w:bCs/>
                <w:sz w:val="18"/>
                <w:szCs w:val="18"/>
              </w:rPr>
              <w:t>/</w:t>
            </w:r>
            <w:r w:rsidRPr="00F84BB7">
              <w:rPr>
                <w:rFonts w:ascii="Times New Roman" w:hAnsi="Times New Roman" w:cs="Times New Roman"/>
                <w:bCs/>
                <w:color w:val="212121"/>
                <w:sz w:val="18"/>
                <w:szCs w:val="18"/>
                <w:shd w:val="clear" w:color="auto" w:fill="FFFFFF"/>
              </w:rPr>
              <w:t>5318057</w:t>
            </w:r>
            <w:r>
              <w:rPr>
                <w:rFonts w:ascii="Times New Roman" w:hAnsi="Times New Roman" w:cs="Times New Roman"/>
                <w:bCs/>
                <w:color w:val="212121"/>
                <w:sz w:val="18"/>
                <w:szCs w:val="18"/>
                <w:shd w:val="clear" w:color="auto" w:fill="FFFFFF"/>
              </w:rPr>
              <w:t>/</w:t>
            </w:r>
            <w:hyperlink r:id="rId14" w:anchor="query=C25H26O4" w:tooltip="Find all compounds that have this formula" w:history="1">
              <w:r w:rsidRPr="00F84BB7">
                <w:rPr>
                  <w:rFonts w:ascii="Times New Roman" w:hAnsi="Times New Roman" w:cs="Times New Roman"/>
                  <w:bCs/>
                  <w:sz w:val="18"/>
                  <w:szCs w:val="18"/>
                  <w:shd w:val="clear" w:color="auto" w:fill="FFFFFF"/>
                </w:rPr>
                <w:t>C</w:t>
              </w:r>
              <w:r w:rsidRPr="00F84BB7">
                <w:rPr>
                  <w:rFonts w:ascii="Times New Roman" w:hAnsi="Times New Roman" w:cs="Times New Roman"/>
                  <w:bCs/>
                  <w:sz w:val="18"/>
                  <w:szCs w:val="18"/>
                  <w:shd w:val="clear" w:color="auto" w:fill="FFFFFF"/>
                  <w:vertAlign w:val="subscript"/>
                </w:rPr>
                <w:t>25</w:t>
              </w:r>
              <w:r w:rsidRPr="00F84BB7">
                <w:rPr>
                  <w:rFonts w:ascii="Times New Roman" w:hAnsi="Times New Roman" w:cs="Times New Roman"/>
                  <w:bCs/>
                  <w:sz w:val="18"/>
                  <w:szCs w:val="18"/>
                  <w:shd w:val="clear" w:color="auto" w:fill="FFFFFF"/>
                </w:rPr>
                <w:t>H</w:t>
              </w:r>
              <w:r w:rsidRPr="00F84BB7">
                <w:rPr>
                  <w:rFonts w:ascii="Times New Roman" w:hAnsi="Times New Roman" w:cs="Times New Roman"/>
                  <w:bCs/>
                  <w:sz w:val="18"/>
                  <w:szCs w:val="18"/>
                  <w:shd w:val="clear" w:color="auto" w:fill="FFFFFF"/>
                  <w:vertAlign w:val="subscript"/>
                </w:rPr>
                <w:t>26</w:t>
              </w:r>
              <w:r w:rsidRPr="00F84BB7">
                <w:rPr>
                  <w:rFonts w:ascii="Times New Roman" w:hAnsi="Times New Roman" w:cs="Times New Roman"/>
                  <w:bCs/>
                  <w:sz w:val="18"/>
                  <w:szCs w:val="18"/>
                  <w:shd w:val="clear" w:color="auto" w:fill="FFFFFF"/>
                </w:rPr>
                <w:t>O</w:t>
              </w:r>
              <w:r w:rsidRPr="00F84BB7">
                <w:rPr>
                  <w:rFonts w:ascii="Times New Roman" w:hAnsi="Times New Roman" w:cs="Times New Roman"/>
                  <w:bCs/>
                  <w:sz w:val="18"/>
                  <w:szCs w:val="18"/>
                  <w:shd w:val="clear" w:color="auto" w:fill="FFFFFF"/>
                  <w:vertAlign w:val="subscript"/>
                </w:rPr>
                <w:t>4</w:t>
              </w:r>
            </w:hyperlink>
          </w:p>
        </w:tc>
        <w:tc>
          <w:tcPr>
            <w:tcW w:w="3420" w:type="dxa"/>
          </w:tcPr>
          <w:p w14:paraId="26AC5FF6"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 influenza activity</w:t>
            </w:r>
          </w:p>
        </w:tc>
        <w:tc>
          <w:tcPr>
            <w:tcW w:w="2160" w:type="dxa"/>
          </w:tcPr>
          <w:p w14:paraId="3DEA3722"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5D51FA3A" w14:textId="77777777" w:rsidR="00B94570"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 xml:space="preserve">Huang Z, 2019, </w:t>
            </w:r>
          </w:p>
          <w:p w14:paraId="2CF96BF9" w14:textId="77777777" w:rsidR="00B94570" w:rsidRPr="00F84BB7" w:rsidRDefault="00525D68" w:rsidP="0091561A">
            <w:pPr>
              <w:rPr>
                <w:rFonts w:ascii="Times New Roman" w:hAnsi="Times New Roman" w:cs="Times New Roman"/>
                <w:bCs/>
                <w:sz w:val="18"/>
                <w:szCs w:val="18"/>
              </w:rPr>
            </w:pPr>
            <w:hyperlink r:id="rId15" w:history="1">
              <w:r w:rsidR="00B94570" w:rsidRPr="00F84BB7">
                <w:rPr>
                  <w:rFonts w:ascii="Times New Roman" w:hAnsi="Times New Roman" w:cs="Times New Roman"/>
                  <w:bCs/>
                  <w:color w:val="660066"/>
                  <w:sz w:val="18"/>
                  <w:szCs w:val="18"/>
                  <w:u w:val="single"/>
                </w:rPr>
                <w:t xml:space="preserve">Grienke </w:t>
              </w:r>
            </w:hyperlink>
            <w:r w:rsidR="00B94570" w:rsidRPr="00F84BB7">
              <w:rPr>
                <w:rFonts w:ascii="Times New Roman" w:hAnsi="Times New Roman" w:cs="Times New Roman"/>
                <w:bCs/>
                <w:color w:val="660066"/>
                <w:sz w:val="18"/>
                <w:szCs w:val="18"/>
                <w:u w:val="single"/>
              </w:rPr>
              <w:t xml:space="preserve">et al., </w:t>
            </w:r>
            <w:r w:rsidR="00B94570" w:rsidRPr="00F84BB7">
              <w:rPr>
                <w:rFonts w:ascii="Times New Roman" w:hAnsi="Times New Roman" w:cs="Times New Roman"/>
                <w:bCs/>
                <w:color w:val="000000"/>
                <w:sz w:val="18"/>
                <w:szCs w:val="18"/>
              </w:rPr>
              <w:t>2014</w:t>
            </w:r>
          </w:p>
        </w:tc>
      </w:tr>
      <w:tr w:rsidR="00B94570" w:rsidRPr="00FE6678" w14:paraId="402127CD" w14:textId="77777777" w:rsidTr="00B94570">
        <w:trPr>
          <w:trHeight w:val="352"/>
        </w:trPr>
        <w:tc>
          <w:tcPr>
            <w:tcW w:w="733" w:type="dxa"/>
          </w:tcPr>
          <w:p w14:paraId="3356A8D7"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8.</w:t>
            </w:r>
          </w:p>
        </w:tc>
        <w:tc>
          <w:tcPr>
            <w:tcW w:w="4932" w:type="dxa"/>
          </w:tcPr>
          <w:p w14:paraId="1E980D0F" w14:textId="77777777" w:rsidR="00B94570" w:rsidRPr="00D84015"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5'-formyl glabridin</w:t>
            </w:r>
            <w:r>
              <w:rPr>
                <w:rFonts w:ascii="Times New Roman" w:hAnsi="Times New Roman" w:cs="Times New Roman"/>
                <w:bCs/>
                <w:sz w:val="18"/>
                <w:szCs w:val="18"/>
              </w:rPr>
              <w:t>/</w:t>
            </w:r>
            <w:r w:rsidRPr="00F84BB7">
              <w:rPr>
                <w:rFonts w:ascii="Times New Roman" w:hAnsi="Times New Roman" w:cs="Times New Roman"/>
                <w:color w:val="212121"/>
                <w:sz w:val="18"/>
                <w:szCs w:val="18"/>
                <w:shd w:val="clear" w:color="auto" w:fill="FFFFFF"/>
              </w:rPr>
              <w:t>46230506</w:t>
            </w:r>
            <w:r>
              <w:rPr>
                <w:rFonts w:ascii="Times New Roman" w:hAnsi="Times New Roman" w:cs="Times New Roman"/>
                <w:color w:val="212121"/>
                <w:sz w:val="18"/>
                <w:szCs w:val="18"/>
                <w:shd w:val="clear" w:color="auto" w:fill="FFFFFF"/>
              </w:rPr>
              <w:t>/</w:t>
            </w:r>
            <w:hyperlink r:id="rId16" w:anchor="query=C21H20O5" w:tooltip="Find all compounds that have this formula" w:history="1">
              <w:r w:rsidRPr="00F84BB7">
                <w:rPr>
                  <w:rFonts w:ascii="Times New Roman" w:eastAsiaTheme="minorEastAsia" w:hAnsi="Times New Roman" w:cs="Times New Roman"/>
                  <w:sz w:val="18"/>
                  <w:szCs w:val="18"/>
                  <w:shd w:val="clear" w:color="auto" w:fill="FFFFFF"/>
                  <w:lang w:val="en-US"/>
                </w:rPr>
                <w:t>C</w:t>
              </w:r>
              <w:r w:rsidRPr="00F84BB7">
                <w:rPr>
                  <w:rFonts w:ascii="Times New Roman" w:eastAsiaTheme="minorEastAsia" w:hAnsi="Times New Roman" w:cs="Times New Roman"/>
                  <w:sz w:val="18"/>
                  <w:szCs w:val="18"/>
                  <w:shd w:val="clear" w:color="auto" w:fill="FFFFFF"/>
                  <w:vertAlign w:val="subscript"/>
                  <w:lang w:val="en-US"/>
                </w:rPr>
                <w:t>21</w:t>
              </w:r>
              <w:r w:rsidRPr="00F84BB7">
                <w:rPr>
                  <w:rFonts w:ascii="Times New Roman" w:eastAsiaTheme="minorEastAsia" w:hAnsi="Times New Roman" w:cs="Times New Roman"/>
                  <w:sz w:val="18"/>
                  <w:szCs w:val="18"/>
                  <w:shd w:val="clear" w:color="auto" w:fill="FFFFFF"/>
                  <w:lang w:val="en-US"/>
                </w:rPr>
                <w:t>H</w:t>
              </w:r>
              <w:r w:rsidRPr="00F84BB7">
                <w:rPr>
                  <w:rFonts w:ascii="Times New Roman" w:eastAsiaTheme="minorEastAsia" w:hAnsi="Times New Roman" w:cs="Times New Roman"/>
                  <w:sz w:val="18"/>
                  <w:szCs w:val="18"/>
                  <w:shd w:val="clear" w:color="auto" w:fill="FFFFFF"/>
                  <w:vertAlign w:val="subscript"/>
                  <w:lang w:val="en-US"/>
                </w:rPr>
                <w:t>20</w:t>
              </w:r>
              <w:r w:rsidRPr="00F84BB7">
                <w:rPr>
                  <w:rFonts w:ascii="Times New Roman" w:eastAsiaTheme="minorEastAsia" w:hAnsi="Times New Roman" w:cs="Times New Roman"/>
                  <w:sz w:val="18"/>
                  <w:szCs w:val="18"/>
                  <w:shd w:val="clear" w:color="auto" w:fill="FFFFFF"/>
                  <w:lang w:val="en-US"/>
                </w:rPr>
                <w:t>O</w:t>
              </w:r>
              <w:r w:rsidRPr="00F84BB7">
                <w:rPr>
                  <w:rFonts w:ascii="Times New Roman" w:eastAsiaTheme="minorEastAsia" w:hAnsi="Times New Roman" w:cs="Times New Roman"/>
                  <w:sz w:val="18"/>
                  <w:szCs w:val="18"/>
                  <w:shd w:val="clear" w:color="auto" w:fill="FFFFFF"/>
                  <w:vertAlign w:val="subscript"/>
                  <w:lang w:val="en-US"/>
                </w:rPr>
                <w:t>5</w:t>
              </w:r>
            </w:hyperlink>
          </w:p>
        </w:tc>
        <w:tc>
          <w:tcPr>
            <w:tcW w:w="3420" w:type="dxa"/>
          </w:tcPr>
          <w:p w14:paraId="4A39C0D4"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Anti-diabetic (binding to PPARs receptors)</w:t>
            </w:r>
          </w:p>
        </w:tc>
        <w:tc>
          <w:tcPr>
            <w:tcW w:w="2160" w:type="dxa"/>
          </w:tcPr>
          <w:p w14:paraId="24A770B1" w14:textId="77777777" w:rsidR="00B94570" w:rsidRPr="00366527" w:rsidRDefault="00B94570" w:rsidP="00B94570">
            <w:pPr>
              <w:jc w:val="center"/>
              <w:rPr>
                <w:rFonts w:ascii="Times New Roman" w:hAnsi="Times New Roman" w:cs="Times New Roman"/>
                <w:bCs/>
                <w:i/>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469AEA73" w14:textId="77777777" w:rsidR="00B94570" w:rsidRPr="00F84BB7" w:rsidRDefault="00525D68" w:rsidP="0091561A">
            <w:pPr>
              <w:rPr>
                <w:rFonts w:ascii="Times New Roman" w:hAnsi="Times New Roman" w:cs="Times New Roman"/>
                <w:bCs/>
                <w:sz w:val="18"/>
                <w:szCs w:val="18"/>
              </w:rPr>
            </w:pPr>
            <w:hyperlink r:id="rId17" w:history="1">
              <w:r w:rsidR="00B94570" w:rsidRPr="00F84BB7">
                <w:rPr>
                  <w:rFonts w:ascii="Times New Roman" w:hAnsi="Times New Roman" w:cs="Times New Roman"/>
                  <w:bCs/>
                  <w:sz w:val="18"/>
                  <w:szCs w:val="18"/>
                </w:rPr>
                <w:t>Kuroda</w:t>
              </w:r>
            </w:hyperlink>
            <w:r w:rsidR="00B94570" w:rsidRPr="00F84BB7">
              <w:rPr>
                <w:rFonts w:ascii="Times New Roman" w:hAnsi="Times New Roman" w:cs="Times New Roman"/>
                <w:bCs/>
                <w:sz w:val="18"/>
                <w:szCs w:val="18"/>
              </w:rPr>
              <w:t xml:space="preserve"> e</w:t>
            </w:r>
            <w:r w:rsidR="00B94570" w:rsidRPr="00F84BB7">
              <w:rPr>
                <w:rFonts w:ascii="Times New Roman" w:hAnsi="Times New Roman" w:cs="Times New Roman"/>
                <w:bCs/>
                <w:color w:val="000000"/>
                <w:sz w:val="18"/>
                <w:szCs w:val="18"/>
              </w:rPr>
              <w:t>t al., 2010</w:t>
            </w:r>
          </w:p>
        </w:tc>
      </w:tr>
      <w:tr w:rsidR="00B94570" w:rsidRPr="00FE6678" w14:paraId="58D6D830" w14:textId="77777777" w:rsidTr="00B94570">
        <w:trPr>
          <w:trHeight w:val="213"/>
        </w:trPr>
        <w:tc>
          <w:tcPr>
            <w:tcW w:w="733" w:type="dxa"/>
          </w:tcPr>
          <w:p w14:paraId="5300BE23"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9.</w:t>
            </w:r>
          </w:p>
        </w:tc>
        <w:tc>
          <w:tcPr>
            <w:tcW w:w="4932" w:type="dxa"/>
          </w:tcPr>
          <w:p w14:paraId="5E8B164F" w14:textId="77777777" w:rsidR="00B94570" w:rsidRPr="00D84015" w:rsidRDefault="00B94570" w:rsidP="00B94570">
            <w:pPr>
              <w:rPr>
                <w:rFonts w:ascii="Times New Roman" w:hAnsi="Times New Roman" w:cs="Times New Roman"/>
                <w:bCs/>
                <w:sz w:val="18"/>
                <w:szCs w:val="18"/>
              </w:rPr>
            </w:pPr>
            <w:r w:rsidRPr="00F84BB7">
              <w:rPr>
                <w:rFonts w:ascii="Times New Roman" w:hAnsi="Times New Roman" w:cs="Times New Roman"/>
                <w:bCs/>
                <w:sz w:val="18"/>
                <w:szCs w:val="18"/>
              </w:rPr>
              <w:t>4'-O-Methyl preglabridin</w:t>
            </w:r>
            <w:r>
              <w:rPr>
                <w:rFonts w:ascii="Times New Roman" w:hAnsi="Times New Roman" w:cs="Times New Roman"/>
                <w:bCs/>
                <w:sz w:val="18"/>
                <w:szCs w:val="18"/>
              </w:rPr>
              <w:t>/</w:t>
            </w:r>
            <w:r w:rsidRPr="00F84BB7">
              <w:rPr>
                <w:rFonts w:ascii="Times New Roman" w:hAnsi="Times New Roman" w:cs="Times New Roman"/>
                <w:color w:val="212121"/>
                <w:sz w:val="18"/>
                <w:szCs w:val="18"/>
                <w:shd w:val="clear" w:color="auto" w:fill="FFFFFF"/>
              </w:rPr>
              <w:t>44257508</w:t>
            </w:r>
            <w:r>
              <w:rPr>
                <w:rFonts w:ascii="Times New Roman" w:hAnsi="Times New Roman" w:cs="Times New Roman"/>
                <w:color w:val="212121"/>
                <w:sz w:val="18"/>
                <w:szCs w:val="18"/>
                <w:shd w:val="clear" w:color="auto" w:fill="FFFFFF"/>
              </w:rPr>
              <w:t>/</w:t>
            </w:r>
          </w:p>
        </w:tc>
        <w:tc>
          <w:tcPr>
            <w:tcW w:w="3420" w:type="dxa"/>
          </w:tcPr>
          <w:p w14:paraId="18E3CD7D"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Not known</w:t>
            </w:r>
          </w:p>
        </w:tc>
        <w:tc>
          <w:tcPr>
            <w:tcW w:w="2160" w:type="dxa"/>
          </w:tcPr>
          <w:p w14:paraId="764EE064"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4B034E12"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w:t>
            </w:r>
          </w:p>
        </w:tc>
      </w:tr>
      <w:tr w:rsidR="00B94570" w:rsidRPr="00FE6678" w14:paraId="761CDEB6" w14:textId="77777777" w:rsidTr="00B94570">
        <w:trPr>
          <w:trHeight w:val="386"/>
        </w:trPr>
        <w:tc>
          <w:tcPr>
            <w:tcW w:w="733" w:type="dxa"/>
          </w:tcPr>
          <w:p w14:paraId="45308680"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1</w:t>
            </w:r>
            <w:r>
              <w:rPr>
                <w:rFonts w:ascii="Times New Roman" w:hAnsi="Times New Roman" w:cs="Times New Roman"/>
                <w:b/>
                <w:sz w:val="20"/>
              </w:rPr>
              <w:t>0</w:t>
            </w:r>
            <w:r w:rsidRPr="0093221F">
              <w:rPr>
                <w:rFonts w:ascii="Times New Roman" w:hAnsi="Times New Roman" w:cs="Times New Roman"/>
                <w:b/>
                <w:sz w:val="20"/>
              </w:rPr>
              <w:t>.</w:t>
            </w:r>
          </w:p>
        </w:tc>
        <w:tc>
          <w:tcPr>
            <w:tcW w:w="4932" w:type="dxa"/>
          </w:tcPr>
          <w:p w14:paraId="71A4A6E7" w14:textId="77777777" w:rsidR="00B94570" w:rsidRPr="00D84015" w:rsidRDefault="00B94570" w:rsidP="00B94570">
            <w:pPr>
              <w:rPr>
                <w:rFonts w:ascii="Times New Roman" w:hAnsi="Times New Roman" w:cs="Times New Roman"/>
                <w:bCs/>
                <w:sz w:val="18"/>
                <w:szCs w:val="18"/>
              </w:rPr>
            </w:pPr>
            <w:bookmarkStart w:id="0" w:name="_Hlk73099050"/>
            <w:r w:rsidRPr="00F84BB7">
              <w:rPr>
                <w:rFonts w:ascii="Times New Roman" w:hAnsi="Times New Roman" w:cs="Times New Roman"/>
                <w:bCs/>
                <w:sz w:val="18"/>
                <w:szCs w:val="18"/>
              </w:rPr>
              <w:t>4'-</w:t>
            </w:r>
            <w:r>
              <w:rPr>
                <w:rFonts w:ascii="Times New Roman" w:hAnsi="Times New Roman" w:cs="Times New Roman"/>
                <w:bCs/>
                <w:sz w:val="18"/>
                <w:szCs w:val="18"/>
              </w:rPr>
              <w:t>O</w:t>
            </w:r>
            <w:r w:rsidRPr="00F84BB7">
              <w:rPr>
                <w:rFonts w:ascii="Times New Roman" w:hAnsi="Times New Roman" w:cs="Times New Roman"/>
                <w:bCs/>
                <w:sz w:val="18"/>
                <w:szCs w:val="18"/>
              </w:rPr>
              <w:t>-prenyl glabridin</w:t>
            </w:r>
            <w:r>
              <w:rPr>
                <w:rFonts w:ascii="Times New Roman" w:hAnsi="Times New Roman" w:cs="Times New Roman"/>
                <w:bCs/>
                <w:sz w:val="18"/>
                <w:szCs w:val="18"/>
              </w:rPr>
              <w:t>/</w:t>
            </w:r>
            <w:r w:rsidRPr="00F84BB7">
              <w:rPr>
                <w:rFonts w:ascii="Times New Roman" w:hAnsi="Times New Roman" w:cs="Times New Roman"/>
                <w:color w:val="212121"/>
                <w:sz w:val="18"/>
                <w:szCs w:val="18"/>
                <w:shd w:val="clear" w:color="auto" w:fill="FFFFFF"/>
              </w:rPr>
              <w:t>480861</w:t>
            </w:r>
            <w:bookmarkEnd w:id="0"/>
            <w:r>
              <w:rPr>
                <w:rFonts w:ascii="Times New Roman" w:hAnsi="Times New Roman" w:cs="Times New Roman"/>
                <w:color w:val="212121"/>
                <w:sz w:val="18"/>
                <w:szCs w:val="18"/>
                <w:shd w:val="clear" w:color="auto" w:fill="FFFFFF"/>
              </w:rPr>
              <w:t>/</w:t>
            </w:r>
          </w:p>
        </w:tc>
        <w:tc>
          <w:tcPr>
            <w:tcW w:w="3420" w:type="dxa"/>
          </w:tcPr>
          <w:p w14:paraId="54A3D3EB"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Anticancer</w:t>
            </w:r>
          </w:p>
        </w:tc>
        <w:tc>
          <w:tcPr>
            <w:tcW w:w="2160" w:type="dxa"/>
          </w:tcPr>
          <w:p w14:paraId="2C05BCB5"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73253987"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Fukai et al., 2000,</w:t>
            </w:r>
          </w:p>
        </w:tc>
      </w:tr>
      <w:tr w:rsidR="00B94570" w:rsidRPr="00FE6678" w14:paraId="0AA42489" w14:textId="77777777" w:rsidTr="00B94570">
        <w:trPr>
          <w:trHeight w:val="222"/>
        </w:trPr>
        <w:tc>
          <w:tcPr>
            <w:tcW w:w="733" w:type="dxa"/>
          </w:tcPr>
          <w:p w14:paraId="4C98D0E5"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1</w:t>
            </w:r>
            <w:r>
              <w:rPr>
                <w:rFonts w:ascii="Times New Roman" w:hAnsi="Times New Roman" w:cs="Times New Roman"/>
                <w:b/>
                <w:sz w:val="20"/>
              </w:rPr>
              <w:t>1</w:t>
            </w:r>
            <w:r w:rsidRPr="0093221F">
              <w:rPr>
                <w:rFonts w:ascii="Times New Roman" w:hAnsi="Times New Roman" w:cs="Times New Roman"/>
                <w:b/>
                <w:sz w:val="20"/>
              </w:rPr>
              <w:t>.</w:t>
            </w:r>
          </w:p>
        </w:tc>
        <w:tc>
          <w:tcPr>
            <w:tcW w:w="4932" w:type="dxa"/>
          </w:tcPr>
          <w:p w14:paraId="1D92C6DF" w14:textId="77777777" w:rsidR="00B94570" w:rsidRPr="00D84015" w:rsidRDefault="00B94570" w:rsidP="00B94570">
            <w:pPr>
              <w:rPr>
                <w:rFonts w:ascii="Times New Roman" w:hAnsi="Times New Roman" w:cs="Times New Roman"/>
                <w:bCs/>
                <w:sz w:val="18"/>
                <w:szCs w:val="18"/>
              </w:rPr>
            </w:pPr>
            <w:bookmarkStart w:id="1" w:name="_Hlk73099081"/>
            <w:r w:rsidRPr="00F84BB7">
              <w:rPr>
                <w:rFonts w:ascii="Times New Roman" w:hAnsi="Times New Roman" w:cs="Times New Roman"/>
                <w:bCs/>
                <w:sz w:val="18"/>
                <w:szCs w:val="18"/>
              </w:rPr>
              <w:t>4'-</w:t>
            </w:r>
            <w:r>
              <w:rPr>
                <w:rFonts w:ascii="Times New Roman" w:hAnsi="Times New Roman" w:cs="Times New Roman"/>
                <w:bCs/>
                <w:sz w:val="18"/>
                <w:szCs w:val="18"/>
              </w:rPr>
              <w:t>O</w:t>
            </w:r>
            <w:r w:rsidRPr="00F84BB7">
              <w:rPr>
                <w:rFonts w:ascii="Times New Roman" w:hAnsi="Times New Roman" w:cs="Times New Roman"/>
                <w:bCs/>
                <w:sz w:val="18"/>
                <w:szCs w:val="18"/>
              </w:rPr>
              <w:t>-methyl glabridin</w:t>
            </w:r>
            <w:r>
              <w:rPr>
                <w:rFonts w:ascii="Times New Roman" w:hAnsi="Times New Roman" w:cs="Times New Roman"/>
                <w:bCs/>
                <w:sz w:val="18"/>
                <w:szCs w:val="18"/>
              </w:rPr>
              <w:t>/</w:t>
            </w:r>
            <w:r w:rsidRPr="00F84BB7">
              <w:rPr>
                <w:rFonts w:ascii="Times New Roman" w:hAnsi="Times New Roman" w:cs="Times New Roman"/>
                <w:color w:val="212121"/>
                <w:sz w:val="18"/>
                <w:szCs w:val="18"/>
                <w:shd w:val="clear" w:color="auto" w:fill="FFFFFF"/>
              </w:rPr>
              <w:t>5319664</w:t>
            </w:r>
            <w:bookmarkEnd w:id="1"/>
            <w:r>
              <w:rPr>
                <w:rFonts w:ascii="Times New Roman" w:hAnsi="Times New Roman" w:cs="Times New Roman"/>
                <w:color w:val="212121"/>
                <w:sz w:val="18"/>
                <w:szCs w:val="18"/>
                <w:shd w:val="clear" w:color="auto" w:fill="FFFFFF"/>
              </w:rPr>
              <w:t>/</w:t>
            </w:r>
          </w:p>
        </w:tc>
        <w:tc>
          <w:tcPr>
            <w:tcW w:w="3420" w:type="dxa"/>
          </w:tcPr>
          <w:p w14:paraId="22E41F26"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Inhibition of serotonin reuptake</w:t>
            </w:r>
          </w:p>
        </w:tc>
        <w:tc>
          <w:tcPr>
            <w:tcW w:w="2160" w:type="dxa"/>
          </w:tcPr>
          <w:p w14:paraId="248BA8E2"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1CDAA2CC" w14:textId="77777777" w:rsidR="00B94570" w:rsidRPr="00F84BB7" w:rsidRDefault="00525D68" w:rsidP="0091561A">
            <w:pPr>
              <w:rPr>
                <w:rFonts w:ascii="Times New Roman" w:hAnsi="Times New Roman" w:cs="Times New Roman"/>
                <w:bCs/>
                <w:sz w:val="18"/>
                <w:szCs w:val="18"/>
              </w:rPr>
            </w:pPr>
            <w:hyperlink r:id="rId18" w:history="1">
              <w:r w:rsidR="00B94570" w:rsidRPr="00F84BB7">
                <w:rPr>
                  <w:rFonts w:ascii="Times New Roman" w:hAnsi="Times New Roman" w:cs="Times New Roman"/>
                  <w:bCs/>
                  <w:sz w:val="18"/>
                  <w:szCs w:val="18"/>
                  <w:u w:val="single"/>
                </w:rPr>
                <w:t xml:space="preserve">Ofir </w:t>
              </w:r>
            </w:hyperlink>
            <w:r w:rsidR="00B94570" w:rsidRPr="00F84BB7">
              <w:rPr>
                <w:rFonts w:ascii="Times New Roman" w:hAnsi="Times New Roman" w:cs="Times New Roman"/>
                <w:bCs/>
                <w:sz w:val="18"/>
                <w:szCs w:val="18"/>
              </w:rPr>
              <w:t xml:space="preserve"> et al., 2003</w:t>
            </w:r>
          </w:p>
        </w:tc>
      </w:tr>
      <w:tr w:rsidR="00B94570" w:rsidRPr="00FE6678" w14:paraId="3BCB8817" w14:textId="77777777" w:rsidTr="00B94570">
        <w:trPr>
          <w:trHeight w:val="610"/>
        </w:trPr>
        <w:tc>
          <w:tcPr>
            <w:tcW w:w="733" w:type="dxa"/>
          </w:tcPr>
          <w:p w14:paraId="561A46A1"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1</w:t>
            </w:r>
            <w:r>
              <w:rPr>
                <w:rFonts w:ascii="Times New Roman" w:hAnsi="Times New Roman" w:cs="Times New Roman"/>
                <w:b/>
                <w:sz w:val="20"/>
              </w:rPr>
              <w:t>2</w:t>
            </w:r>
            <w:r w:rsidRPr="0093221F">
              <w:rPr>
                <w:rFonts w:ascii="Times New Roman" w:hAnsi="Times New Roman" w:cs="Times New Roman"/>
                <w:b/>
                <w:sz w:val="20"/>
              </w:rPr>
              <w:t>.</w:t>
            </w:r>
          </w:p>
        </w:tc>
        <w:tc>
          <w:tcPr>
            <w:tcW w:w="4932" w:type="dxa"/>
          </w:tcPr>
          <w:p w14:paraId="4914646E" w14:textId="77777777" w:rsidR="00B94570" w:rsidRPr="00BE1AC9" w:rsidRDefault="00B94570" w:rsidP="00B94570">
            <w:pPr>
              <w:rPr>
                <w:rFonts w:ascii="Times New Roman" w:hAnsi="Times New Roman" w:cs="Times New Roman"/>
                <w:bCs/>
                <w:sz w:val="18"/>
                <w:szCs w:val="18"/>
              </w:rPr>
            </w:pPr>
            <w:bookmarkStart w:id="2" w:name="_Hlk73099103"/>
            <w:r w:rsidRPr="00F84BB7">
              <w:rPr>
                <w:rFonts w:ascii="Times New Roman" w:hAnsi="Times New Roman" w:cs="Times New Roman"/>
                <w:bCs/>
                <w:sz w:val="18"/>
                <w:szCs w:val="18"/>
              </w:rPr>
              <w:t>3'-hydroxy-4'methoxy glabridin</w:t>
            </w:r>
            <w:r>
              <w:rPr>
                <w:rFonts w:ascii="Times New Roman" w:hAnsi="Times New Roman" w:cs="Times New Roman"/>
                <w:bCs/>
                <w:sz w:val="18"/>
                <w:szCs w:val="18"/>
              </w:rPr>
              <w:t>/</w:t>
            </w:r>
            <w:r w:rsidRPr="00F84BB7">
              <w:rPr>
                <w:rFonts w:ascii="Times New Roman" w:hAnsi="Times New Roman" w:cs="Times New Roman"/>
                <w:color w:val="212121"/>
                <w:sz w:val="18"/>
                <w:szCs w:val="18"/>
              </w:rPr>
              <w:t>10338211</w:t>
            </w:r>
            <w:bookmarkEnd w:id="2"/>
            <w:r>
              <w:rPr>
                <w:rFonts w:ascii="Times New Roman" w:hAnsi="Times New Roman" w:cs="Times New Roman"/>
                <w:color w:val="212121"/>
                <w:sz w:val="18"/>
                <w:szCs w:val="18"/>
              </w:rPr>
              <w:t>/</w:t>
            </w:r>
          </w:p>
        </w:tc>
        <w:tc>
          <w:tcPr>
            <w:tcW w:w="3420" w:type="dxa"/>
          </w:tcPr>
          <w:p w14:paraId="2E5DB6EA"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Prevent NADPH dependent peroxidation, protect mitochondrial enzyme function</w:t>
            </w:r>
          </w:p>
        </w:tc>
        <w:tc>
          <w:tcPr>
            <w:tcW w:w="2160" w:type="dxa"/>
          </w:tcPr>
          <w:p w14:paraId="5C3EF883"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76D09AB2" w14:textId="77777777" w:rsidR="00B94570" w:rsidRPr="00F84BB7" w:rsidRDefault="00525D68" w:rsidP="0091561A">
            <w:pPr>
              <w:rPr>
                <w:rFonts w:ascii="Times New Roman" w:hAnsi="Times New Roman" w:cs="Times New Roman"/>
                <w:bCs/>
                <w:sz w:val="18"/>
                <w:szCs w:val="18"/>
              </w:rPr>
            </w:pPr>
            <w:hyperlink r:id="rId19" w:history="1">
              <w:r w:rsidR="00B94570" w:rsidRPr="00F84BB7">
                <w:rPr>
                  <w:rFonts w:ascii="Times New Roman" w:hAnsi="Times New Roman" w:cs="Times New Roman"/>
                  <w:bCs/>
                  <w:sz w:val="18"/>
                  <w:szCs w:val="18"/>
                  <w:u w:val="single"/>
                </w:rPr>
                <w:t xml:space="preserve">Haraguchi </w:t>
              </w:r>
            </w:hyperlink>
            <w:r w:rsidR="00B94570" w:rsidRPr="00F84BB7">
              <w:rPr>
                <w:rFonts w:ascii="Times New Roman" w:hAnsi="Times New Roman" w:cs="Times New Roman"/>
                <w:bCs/>
                <w:sz w:val="18"/>
                <w:szCs w:val="18"/>
              </w:rPr>
              <w:t>et al., 2000</w:t>
            </w:r>
          </w:p>
        </w:tc>
      </w:tr>
      <w:tr w:rsidR="00B94570" w:rsidRPr="00A401CA" w14:paraId="04E1FFE1" w14:textId="77777777" w:rsidTr="00B94570">
        <w:trPr>
          <w:trHeight w:val="401"/>
        </w:trPr>
        <w:tc>
          <w:tcPr>
            <w:tcW w:w="733" w:type="dxa"/>
          </w:tcPr>
          <w:p w14:paraId="0A30A3B7" w14:textId="77777777" w:rsidR="00B94570" w:rsidRPr="0093221F" w:rsidRDefault="00B94570" w:rsidP="00B94570">
            <w:pPr>
              <w:jc w:val="center"/>
              <w:rPr>
                <w:rFonts w:ascii="Times New Roman" w:hAnsi="Times New Roman" w:cs="Times New Roman"/>
                <w:b/>
                <w:sz w:val="20"/>
              </w:rPr>
            </w:pPr>
            <w:r w:rsidRPr="0093221F">
              <w:rPr>
                <w:rFonts w:ascii="Times New Roman" w:hAnsi="Times New Roman" w:cs="Times New Roman"/>
                <w:b/>
                <w:sz w:val="20"/>
              </w:rPr>
              <w:t>1</w:t>
            </w:r>
            <w:r>
              <w:rPr>
                <w:rFonts w:ascii="Times New Roman" w:hAnsi="Times New Roman" w:cs="Times New Roman"/>
                <w:b/>
                <w:sz w:val="20"/>
              </w:rPr>
              <w:t>3</w:t>
            </w:r>
            <w:r w:rsidRPr="0093221F">
              <w:rPr>
                <w:rFonts w:ascii="Times New Roman" w:hAnsi="Times New Roman" w:cs="Times New Roman"/>
                <w:b/>
                <w:sz w:val="20"/>
              </w:rPr>
              <w:t>.</w:t>
            </w:r>
          </w:p>
        </w:tc>
        <w:tc>
          <w:tcPr>
            <w:tcW w:w="4932" w:type="dxa"/>
          </w:tcPr>
          <w:p w14:paraId="0705504B" w14:textId="77777777" w:rsidR="00B94570" w:rsidRPr="00F84BB7" w:rsidRDefault="00B94570" w:rsidP="00B94570">
            <w:pPr>
              <w:rPr>
                <w:rFonts w:ascii="Times New Roman" w:hAnsi="Times New Roman" w:cs="Times New Roman"/>
                <w:bCs/>
                <w:sz w:val="18"/>
                <w:szCs w:val="18"/>
              </w:rPr>
            </w:pPr>
            <w:bookmarkStart w:id="3" w:name="_Hlk73099121"/>
            <w:r w:rsidRPr="00F84BB7">
              <w:rPr>
                <w:rFonts w:ascii="Times New Roman" w:hAnsi="Times New Roman" w:cs="Times New Roman"/>
                <w:bCs/>
                <w:sz w:val="18"/>
                <w:szCs w:val="18"/>
              </w:rPr>
              <w:t>2'-O-methylglabridin</w:t>
            </w:r>
            <w:r>
              <w:rPr>
                <w:rFonts w:ascii="Times New Roman" w:hAnsi="Times New Roman" w:cs="Times New Roman"/>
                <w:bCs/>
                <w:sz w:val="18"/>
                <w:szCs w:val="18"/>
              </w:rPr>
              <w:t>/</w:t>
            </w:r>
            <w:r w:rsidRPr="00F84BB7">
              <w:rPr>
                <w:rFonts w:ascii="Times New Roman" w:hAnsi="Times New Roman" w:cs="Times New Roman"/>
                <w:bCs/>
                <w:sz w:val="18"/>
                <w:szCs w:val="18"/>
                <w:shd w:val="clear" w:color="auto" w:fill="FFFFFF"/>
              </w:rPr>
              <w:t>74830193</w:t>
            </w:r>
            <w:bookmarkEnd w:id="3"/>
            <w:r>
              <w:rPr>
                <w:rFonts w:ascii="Times New Roman" w:hAnsi="Times New Roman" w:cs="Times New Roman"/>
                <w:bCs/>
                <w:sz w:val="18"/>
                <w:szCs w:val="18"/>
                <w:shd w:val="clear" w:color="auto" w:fill="FFFFFF"/>
              </w:rPr>
              <w:t>/</w:t>
            </w:r>
          </w:p>
        </w:tc>
        <w:tc>
          <w:tcPr>
            <w:tcW w:w="3420" w:type="dxa"/>
          </w:tcPr>
          <w:p w14:paraId="71E5F22F"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Breast neoplasm, depressive disorder</w:t>
            </w:r>
          </w:p>
        </w:tc>
        <w:tc>
          <w:tcPr>
            <w:tcW w:w="2160" w:type="dxa"/>
          </w:tcPr>
          <w:p w14:paraId="1D88E3F8"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Semi- synthetic</w:t>
            </w:r>
          </w:p>
        </w:tc>
        <w:tc>
          <w:tcPr>
            <w:tcW w:w="2340" w:type="dxa"/>
          </w:tcPr>
          <w:p w14:paraId="279E7457" w14:textId="77777777" w:rsidR="00B94570" w:rsidRPr="00F84BB7" w:rsidRDefault="00525D68" w:rsidP="0091561A">
            <w:pPr>
              <w:rPr>
                <w:rFonts w:ascii="Times New Roman" w:hAnsi="Times New Roman" w:cs="Times New Roman"/>
                <w:bCs/>
                <w:sz w:val="18"/>
                <w:szCs w:val="18"/>
              </w:rPr>
            </w:pPr>
            <w:hyperlink r:id="rId20" w:history="1">
              <w:r w:rsidR="00B94570" w:rsidRPr="00F84BB7">
                <w:rPr>
                  <w:rFonts w:ascii="Times New Roman" w:hAnsi="Times New Roman" w:cs="Times New Roman"/>
                  <w:bCs/>
                  <w:sz w:val="18"/>
                  <w:szCs w:val="18"/>
                  <w:u w:val="single"/>
                </w:rPr>
                <w:t xml:space="preserve">Ofir </w:t>
              </w:r>
            </w:hyperlink>
            <w:r w:rsidR="00B94570" w:rsidRPr="00F84BB7">
              <w:rPr>
                <w:rFonts w:ascii="Times New Roman" w:hAnsi="Times New Roman" w:cs="Times New Roman"/>
                <w:bCs/>
                <w:sz w:val="18"/>
                <w:szCs w:val="18"/>
              </w:rPr>
              <w:t xml:space="preserve">et al., 2003, </w:t>
            </w:r>
            <w:hyperlink r:id="rId21" w:history="1">
              <w:r w:rsidR="00B94570" w:rsidRPr="00F84BB7">
                <w:rPr>
                  <w:rFonts w:ascii="Times New Roman" w:hAnsi="Times New Roman" w:cs="Times New Roman"/>
                  <w:bCs/>
                  <w:sz w:val="18"/>
                  <w:szCs w:val="18"/>
                </w:rPr>
                <w:t xml:space="preserve">Tamir </w:t>
              </w:r>
            </w:hyperlink>
            <w:r w:rsidR="00B94570" w:rsidRPr="00F84BB7">
              <w:rPr>
                <w:rFonts w:ascii="Times New Roman" w:hAnsi="Times New Roman" w:cs="Times New Roman"/>
                <w:bCs/>
                <w:sz w:val="18"/>
                <w:szCs w:val="18"/>
              </w:rPr>
              <w:t>et al., 2000</w:t>
            </w:r>
          </w:p>
        </w:tc>
      </w:tr>
      <w:tr w:rsidR="00B94570" w:rsidRPr="00FE6678" w14:paraId="72FC92C7" w14:textId="77777777" w:rsidTr="00B94570">
        <w:trPr>
          <w:trHeight w:val="213"/>
        </w:trPr>
        <w:tc>
          <w:tcPr>
            <w:tcW w:w="733" w:type="dxa"/>
          </w:tcPr>
          <w:p w14:paraId="6D221F25" w14:textId="77777777" w:rsidR="00B94570" w:rsidRPr="00451E72" w:rsidRDefault="00B94570" w:rsidP="00B94570">
            <w:pPr>
              <w:jc w:val="center"/>
              <w:rPr>
                <w:rFonts w:ascii="Times New Roman" w:hAnsi="Times New Roman" w:cs="Times New Roman"/>
                <w:b/>
                <w:sz w:val="20"/>
              </w:rPr>
            </w:pPr>
            <w:bookmarkStart w:id="4" w:name="_Hlk73099158"/>
            <w:r w:rsidRPr="00451E72">
              <w:rPr>
                <w:rFonts w:ascii="Times New Roman" w:hAnsi="Times New Roman" w:cs="Times New Roman"/>
                <w:b/>
                <w:sz w:val="20"/>
              </w:rPr>
              <w:t>14.</w:t>
            </w:r>
          </w:p>
        </w:tc>
        <w:tc>
          <w:tcPr>
            <w:tcW w:w="4932" w:type="dxa"/>
          </w:tcPr>
          <w:p w14:paraId="5111C86D" w14:textId="77777777" w:rsidR="00B94570" w:rsidRPr="003B0801" w:rsidRDefault="00B94570" w:rsidP="00B94570">
            <w:pPr>
              <w:rPr>
                <w:rFonts w:ascii="Times New Roman" w:hAnsi="Times New Roman" w:cs="Times New Roman"/>
                <w:bCs/>
                <w:sz w:val="18"/>
                <w:szCs w:val="18"/>
              </w:rPr>
            </w:pPr>
            <w:bookmarkStart w:id="5" w:name="_Hlk73099218"/>
            <w:r w:rsidRPr="00F84BB7">
              <w:rPr>
                <w:rFonts w:ascii="Times New Roman" w:hAnsi="Times New Roman" w:cs="Times New Roman"/>
                <w:bCs/>
                <w:sz w:val="18"/>
                <w:szCs w:val="18"/>
              </w:rPr>
              <w:t>2'-O,5'-C-diprenylglabridn</w:t>
            </w:r>
            <w:r>
              <w:rPr>
                <w:rFonts w:ascii="Times New Roman" w:hAnsi="Times New Roman" w:cs="Times New Roman"/>
                <w:bCs/>
                <w:sz w:val="18"/>
                <w:szCs w:val="18"/>
              </w:rPr>
              <w:t>/</w:t>
            </w:r>
            <w:r w:rsidRPr="00F84BB7">
              <w:rPr>
                <w:rFonts w:ascii="Times New Roman" w:hAnsi="Times New Roman" w:cs="Times New Roman"/>
                <w:bCs/>
                <w:color w:val="212121"/>
                <w:sz w:val="18"/>
                <w:szCs w:val="18"/>
              </w:rPr>
              <w:t>480868</w:t>
            </w:r>
            <w:bookmarkEnd w:id="5"/>
            <w:r>
              <w:rPr>
                <w:rFonts w:ascii="Times New Roman" w:hAnsi="Times New Roman" w:cs="Times New Roman"/>
                <w:bCs/>
                <w:color w:val="212121"/>
                <w:sz w:val="18"/>
                <w:szCs w:val="18"/>
              </w:rPr>
              <w:t>/</w:t>
            </w:r>
          </w:p>
        </w:tc>
        <w:tc>
          <w:tcPr>
            <w:tcW w:w="3420" w:type="dxa"/>
          </w:tcPr>
          <w:p w14:paraId="3242CC59"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anticancer</w:t>
            </w:r>
          </w:p>
        </w:tc>
        <w:tc>
          <w:tcPr>
            <w:tcW w:w="2160" w:type="dxa"/>
          </w:tcPr>
          <w:p w14:paraId="47A64880" w14:textId="77777777" w:rsidR="00B94570" w:rsidRPr="00366527" w:rsidRDefault="00B94570" w:rsidP="00B94570">
            <w:pPr>
              <w:jc w:val="center"/>
              <w:rPr>
                <w:rFonts w:ascii="Times New Roman" w:hAnsi="Times New Roman" w:cs="Times New Roman"/>
                <w:bCs/>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51382BFE"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Fukai et al., 2000</w:t>
            </w:r>
          </w:p>
        </w:tc>
      </w:tr>
      <w:bookmarkEnd w:id="4"/>
      <w:tr w:rsidR="00B94570" w:rsidRPr="00694020" w14:paraId="56977B27" w14:textId="77777777" w:rsidTr="00B94570">
        <w:trPr>
          <w:trHeight w:val="597"/>
        </w:trPr>
        <w:tc>
          <w:tcPr>
            <w:tcW w:w="733" w:type="dxa"/>
          </w:tcPr>
          <w:p w14:paraId="5E97BE86" w14:textId="77777777" w:rsidR="00B94570" w:rsidRPr="00451E72" w:rsidRDefault="00B94570" w:rsidP="00B94570">
            <w:pPr>
              <w:jc w:val="center"/>
              <w:rPr>
                <w:rFonts w:ascii="Times New Roman" w:hAnsi="Times New Roman" w:cs="Times New Roman"/>
                <w:b/>
                <w:sz w:val="20"/>
              </w:rPr>
            </w:pPr>
            <w:r w:rsidRPr="00451E72">
              <w:rPr>
                <w:rFonts w:ascii="Times New Roman" w:hAnsi="Times New Roman" w:cs="Times New Roman"/>
                <w:b/>
                <w:sz w:val="20"/>
              </w:rPr>
              <w:t xml:space="preserve">15. </w:t>
            </w:r>
          </w:p>
        </w:tc>
        <w:tc>
          <w:tcPr>
            <w:tcW w:w="4932" w:type="dxa"/>
          </w:tcPr>
          <w:p w14:paraId="7E74F99C" w14:textId="77777777" w:rsidR="00B94570" w:rsidRPr="003B0801" w:rsidRDefault="00B94570" w:rsidP="00B94570">
            <w:pPr>
              <w:rPr>
                <w:rFonts w:ascii="Times New Roman" w:hAnsi="Times New Roman" w:cs="Times New Roman"/>
                <w:bCs/>
                <w:sz w:val="18"/>
                <w:szCs w:val="18"/>
              </w:rPr>
            </w:pPr>
            <w:bookmarkStart w:id="6" w:name="_Hlk73099236"/>
            <w:r w:rsidRPr="00F84BB7">
              <w:rPr>
                <w:rFonts w:ascii="Times New Roman" w:hAnsi="Times New Roman" w:cs="Times New Roman"/>
                <w:bCs/>
                <w:sz w:val="18"/>
                <w:szCs w:val="18"/>
              </w:rPr>
              <w:t>Hispaglabridin A</w:t>
            </w:r>
            <w:r>
              <w:rPr>
                <w:rFonts w:ascii="Times New Roman" w:hAnsi="Times New Roman" w:cs="Times New Roman"/>
                <w:bCs/>
                <w:sz w:val="18"/>
                <w:szCs w:val="18"/>
              </w:rPr>
              <w:t xml:space="preserve">/ </w:t>
            </w:r>
            <w:r w:rsidRPr="00F84BB7">
              <w:rPr>
                <w:rFonts w:ascii="Times New Roman" w:hAnsi="Times New Roman" w:cs="Times New Roman"/>
                <w:color w:val="212121"/>
                <w:sz w:val="18"/>
                <w:szCs w:val="18"/>
                <w:shd w:val="clear" w:color="auto" w:fill="FFFFFF"/>
              </w:rPr>
              <w:t>442774</w:t>
            </w:r>
            <w:bookmarkEnd w:id="6"/>
            <w:r>
              <w:rPr>
                <w:rFonts w:ascii="Times New Roman" w:hAnsi="Times New Roman" w:cs="Times New Roman"/>
                <w:color w:val="212121"/>
                <w:sz w:val="18"/>
                <w:szCs w:val="18"/>
                <w:shd w:val="clear" w:color="auto" w:fill="FFFFFF"/>
              </w:rPr>
              <w:t>/</w:t>
            </w:r>
          </w:p>
        </w:tc>
        <w:tc>
          <w:tcPr>
            <w:tcW w:w="3420" w:type="dxa"/>
          </w:tcPr>
          <w:p w14:paraId="6898DB31"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Antimicrobial, Antioxidant</w:t>
            </w:r>
          </w:p>
        </w:tc>
        <w:tc>
          <w:tcPr>
            <w:tcW w:w="2160" w:type="dxa"/>
          </w:tcPr>
          <w:p w14:paraId="4B1DDB04" w14:textId="77777777" w:rsidR="00B94570" w:rsidRPr="00366527" w:rsidRDefault="00B94570" w:rsidP="00B94570">
            <w:pPr>
              <w:jc w:val="center"/>
              <w:rPr>
                <w:rFonts w:ascii="Times New Roman" w:hAnsi="Times New Roman" w:cs="Times New Roman"/>
                <w:bCs/>
                <w:i/>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5367F7BA"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 xml:space="preserve">Mitcher et al, 1980; </w:t>
            </w:r>
            <w:hyperlink r:id="rId22" w:history="1">
              <w:r w:rsidRPr="00F84BB7">
                <w:rPr>
                  <w:rFonts w:ascii="Times New Roman" w:hAnsi="Times New Roman" w:cs="Times New Roman"/>
                  <w:bCs/>
                  <w:sz w:val="18"/>
                  <w:szCs w:val="18"/>
                  <w:u w:val="single"/>
                </w:rPr>
                <w:t xml:space="preserve">Haraguchi </w:t>
              </w:r>
            </w:hyperlink>
            <w:r w:rsidRPr="00F84BB7">
              <w:rPr>
                <w:rFonts w:ascii="Times New Roman" w:hAnsi="Times New Roman" w:cs="Times New Roman"/>
                <w:bCs/>
                <w:sz w:val="18"/>
                <w:szCs w:val="18"/>
              </w:rPr>
              <w:t>et al., 2000</w:t>
            </w:r>
          </w:p>
        </w:tc>
      </w:tr>
      <w:tr w:rsidR="00B94570" w:rsidRPr="00FE6678" w14:paraId="1B0B4467" w14:textId="77777777" w:rsidTr="00B94570">
        <w:trPr>
          <w:trHeight w:val="597"/>
        </w:trPr>
        <w:tc>
          <w:tcPr>
            <w:tcW w:w="733" w:type="dxa"/>
          </w:tcPr>
          <w:p w14:paraId="0C5C662E" w14:textId="77777777" w:rsidR="00B94570" w:rsidRPr="00451E72" w:rsidRDefault="00B94570" w:rsidP="00B94570">
            <w:pPr>
              <w:jc w:val="center"/>
              <w:rPr>
                <w:rFonts w:ascii="Times New Roman" w:hAnsi="Times New Roman" w:cs="Times New Roman"/>
                <w:b/>
                <w:sz w:val="20"/>
              </w:rPr>
            </w:pPr>
            <w:r w:rsidRPr="00451E72">
              <w:rPr>
                <w:rFonts w:ascii="Times New Roman" w:hAnsi="Times New Roman" w:cs="Times New Roman"/>
                <w:b/>
                <w:sz w:val="20"/>
              </w:rPr>
              <w:t xml:space="preserve">16. </w:t>
            </w:r>
          </w:p>
        </w:tc>
        <w:tc>
          <w:tcPr>
            <w:tcW w:w="4932" w:type="dxa"/>
          </w:tcPr>
          <w:p w14:paraId="4FC8B279" w14:textId="77777777" w:rsidR="00B94570" w:rsidRPr="00F26BF7" w:rsidRDefault="00B94570" w:rsidP="00B94570">
            <w:pPr>
              <w:rPr>
                <w:rFonts w:ascii="Times New Roman" w:hAnsi="Times New Roman" w:cs="Times New Roman"/>
                <w:bCs/>
                <w:sz w:val="18"/>
                <w:szCs w:val="18"/>
              </w:rPr>
            </w:pPr>
            <w:bookmarkStart w:id="7" w:name="_Hlk73099264"/>
            <w:r w:rsidRPr="00F84BB7">
              <w:rPr>
                <w:rFonts w:ascii="Times New Roman" w:hAnsi="Times New Roman" w:cs="Times New Roman"/>
                <w:bCs/>
                <w:sz w:val="18"/>
                <w:szCs w:val="18"/>
              </w:rPr>
              <w:t>Hispaglabridin B</w:t>
            </w:r>
            <w:r>
              <w:rPr>
                <w:rFonts w:ascii="Times New Roman" w:hAnsi="Times New Roman" w:cs="Times New Roman"/>
                <w:bCs/>
                <w:sz w:val="18"/>
                <w:szCs w:val="18"/>
              </w:rPr>
              <w:t>/</w:t>
            </w:r>
            <w:hyperlink r:id="rId23" w:history="1">
              <w:r w:rsidRPr="00F84BB7">
                <w:rPr>
                  <w:rStyle w:val="breakword"/>
                  <w:rFonts w:ascii="Times New Roman" w:hAnsi="Times New Roman" w:cs="Times New Roman"/>
                  <w:sz w:val="18"/>
                  <w:szCs w:val="18"/>
                </w:rPr>
                <w:t>15228661</w:t>
              </w:r>
            </w:hyperlink>
            <w:bookmarkEnd w:id="7"/>
            <w:r>
              <w:rPr>
                <w:rStyle w:val="breakword"/>
                <w:rFonts w:ascii="Times New Roman" w:hAnsi="Times New Roman" w:cs="Times New Roman"/>
                <w:sz w:val="18"/>
                <w:szCs w:val="18"/>
              </w:rPr>
              <w:t>/</w:t>
            </w:r>
          </w:p>
        </w:tc>
        <w:tc>
          <w:tcPr>
            <w:tcW w:w="3420" w:type="dxa"/>
          </w:tcPr>
          <w:p w14:paraId="6173BBE6" w14:textId="77777777" w:rsidR="00B94570" w:rsidRPr="00366527" w:rsidRDefault="00B94570" w:rsidP="00B94570">
            <w:pPr>
              <w:rPr>
                <w:rFonts w:ascii="Times New Roman" w:hAnsi="Times New Roman" w:cs="Times New Roman"/>
                <w:bCs/>
                <w:sz w:val="18"/>
                <w:szCs w:val="18"/>
              </w:rPr>
            </w:pPr>
            <w:r w:rsidRPr="00366527">
              <w:rPr>
                <w:rFonts w:ascii="Times New Roman" w:hAnsi="Times New Roman" w:cs="Times New Roman"/>
                <w:bCs/>
                <w:sz w:val="18"/>
                <w:szCs w:val="18"/>
              </w:rPr>
              <w:t>Antimicrobial, Antioxidant</w:t>
            </w:r>
          </w:p>
        </w:tc>
        <w:tc>
          <w:tcPr>
            <w:tcW w:w="2160" w:type="dxa"/>
          </w:tcPr>
          <w:p w14:paraId="2FFC4EA2" w14:textId="77777777" w:rsidR="00B94570" w:rsidRPr="00366527" w:rsidRDefault="00B94570" w:rsidP="00B94570">
            <w:pPr>
              <w:jc w:val="center"/>
              <w:rPr>
                <w:rFonts w:ascii="Times New Roman" w:hAnsi="Times New Roman" w:cs="Times New Roman"/>
                <w:bCs/>
                <w:i/>
                <w:sz w:val="18"/>
                <w:szCs w:val="18"/>
              </w:rPr>
            </w:pPr>
            <w:r w:rsidRPr="00366527">
              <w:rPr>
                <w:rFonts w:ascii="Times New Roman" w:hAnsi="Times New Roman" w:cs="Times New Roman"/>
                <w:bCs/>
                <w:i/>
                <w:sz w:val="18"/>
                <w:szCs w:val="18"/>
              </w:rPr>
              <w:t xml:space="preserve">G. glabra/ </w:t>
            </w:r>
            <w:r w:rsidRPr="00366527">
              <w:rPr>
                <w:rFonts w:ascii="Times New Roman" w:hAnsi="Times New Roman" w:cs="Times New Roman"/>
                <w:bCs/>
                <w:iCs/>
                <w:sz w:val="18"/>
                <w:szCs w:val="18"/>
              </w:rPr>
              <w:t>Natural</w:t>
            </w:r>
          </w:p>
        </w:tc>
        <w:tc>
          <w:tcPr>
            <w:tcW w:w="2340" w:type="dxa"/>
          </w:tcPr>
          <w:p w14:paraId="7D615BCA" w14:textId="77777777" w:rsidR="00B94570" w:rsidRPr="00F84BB7" w:rsidRDefault="00B94570" w:rsidP="0091561A">
            <w:pPr>
              <w:rPr>
                <w:rFonts w:ascii="Times New Roman" w:hAnsi="Times New Roman" w:cs="Times New Roman"/>
                <w:bCs/>
                <w:sz w:val="18"/>
                <w:szCs w:val="18"/>
              </w:rPr>
            </w:pPr>
            <w:r w:rsidRPr="00F84BB7">
              <w:rPr>
                <w:rFonts w:ascii="Times New Roman" w:hAnsi="Times New Roman" w:cs="Times New Roman"/>
                <w:bCs/>
                <w:sz w:val="18"/>
                <w:szCs w:val="18"/>
              </w:rPr>
              <w:t xml:space="preserve">Mitcher et al, 1980; </w:t>
            </w:r>
            <w:hyperlink r:id="rId24" w:history="1">
              <w:r w:rsidRPr="00F84BB7">
                <w:rPr>
                  <w:rFonts w:ascii="Times New Roman" w:hAnsi="Times New Roman" w:cs="Times New Roman"/>
                  <w:bCs/>
                  <w:sz w:val="18"/>
                  <w:szCs w:val="18"/>
                  <w:u w:val="single"/>
                </w:rPr>
                <w:t xml:space="preserve">Haraguchi </w:t>
              </w:r>
            </w:hyperlink>
            <w:r w:rsidRPr="00F84BB7">
              <w:rPr>
                <w:rFonts w:ascii="Times New Roman" w:hAnsi="Times New Roman" w:cs="Times New Roman"/>
                <w:bCs/>
                <w:sz w:val="18"/>
                <w:szCs w:val="18"/>
              </w:rPr>
              <w:t>et al., 2000</w:t>
            </w:r>
          </w:p>
        </w:tc>
      </w:tr>
    </w:tbl>
    <w:p w14:paraId="06C9095A" w14:textId="3D46AF52" w:rsidR="007C6726" w:rsidRDefault="007C6726" w:rsidP="007C6726">
      <w:pPr>
        <w:spacing w:after="0" w:line="480" w:lineRule="auto"/>
        <w:jc w:val="both"/>
        <w:textAlignment w:val="baseline"/>
        <w:rPr>
          <w:rFonts w:ascii="Times New Roman" w:eastAsia="Times New Roman" w:hAnsi="Times New Roman" w:cs="Times New Roman"/>
          <w:b/>
          <w:sz w:val="24"/>
          <w:szCs w:val="24"/>
          <w:lang w:eastAsia="en-IN"/>
        </w:rPr>
      </w:pPr>
    </w:p>
    <w:p w14:paraId="5BC0B654" w14:textId="0B1F90AE"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54FE26B8" w14:textId="352053EF"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3440D1AA" w14:textId="35B8386E"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7759AD59" w14:textId="465C23EC"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57DAE07C" w14:textId="02E2E764"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55D3A1D9" w14:textId="32F4D65B"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75D02757" w14:textId="4D821CFB"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139EA413" w14:textId="48092D0A"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2311C50E" w14:textId="7BC17D8D"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48FA97C3" w14:textId="509CF253"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300935DE" w14:textId="6C6445B6"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5DD33C92" w14:textId="15E620D8" w:rsidR="00FF1CF3"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1E8B064F" w14:textId="77777777" w:rsidR="00E80572" w:rsidRDefault="00E80572" w:rsidP="007C6726">
      <w:pPr>
        <w:spacing w:after="0" w:line="480" w:lineRule="auto"/>
        <w:jc w:val="both"/>
        <w:textAlignment w:val="baseline"/>
        <w:rPr>
          <w:rFonts w:ascii="Times New Roman" w:eastAsia="Times New Roman" w:hAnsi="Times New Roman" w:cs="Times New Roman"/>
          <w:b/>
          <w:sz w:val="24"/>
          <w:szCs w:val="24"/>
          <w:lang w:eastAsia="en-IN"/>
        </w:rPr>
        <w:sectPr w:rsidR="00E80572" w:rsidSect="001C60EB">
          <w:pgSz w:w="16838" w:h="11906" w:orient="landscape"/>
          <w:pgMar w:top="1350" w:right="994" w:bottom="1714" w:left="1282" w:header="706" w:footer="706" w:gutter="0"/>
          <w:cols w:space="708"/>
          <w:docGrid w:linePitch="360"/>
        </w:sectPr>
      </w:pPr>
    </w:p>
    <w:p w14:paraId="003DBB09" w14:textId="5B3CFB98" w:rsidR="00FF1CF3" w:rsidRPr="00FE6678" w:rsidRDefault="00FF1CF3" w:rsidP="007C6726">
      <w:pPr>
        <w:spacing w:after="0" w:line="480" w:lineRule="auto"/>
        <w:jc w:val="both"/>
        <w:textAlignment w:val="baseline"/>
        <w:rPr>
          <w:rFonts w:ascii="Times New Roman" w:eastAsia="Times New Roman" w:hAnsi="Times New Roman" w:cs="Times New Roman"/>
          <w:b/>
          <w:sz w:val="24"/>
          <w:szCs w:val="24"/>
          <w:lang w:eastAsia="en-IN"/>
        </w:rPr>
      </w:pPr>
    </w:p>
    <w:p w14:paraId="623ADE2C" w14:textId="25F3D22C" w:rsidR="00E35866" w:rsidRPr="002A1E05" w:rsidRDefault="00E35866" w:rsidP="002A1E05">
      <w:pPr>
        <w:spacing w:after="0" w:line="360" w:lineRule="auto"/>
        <w:contextualSpacing/>
        <w:jc w:val="both"/>
        <w:textAlignment w:val="baseline"/>
        <w:rPr>
          <w:rFonts w:ascii="Times New Roman" w:eastAsia="Times New Roman" w:hAnsi="Times New Roman" w:cs="Times New Roman"/>
          <w:b/>
          <w:sz w:val="24"/>
          <w:szCs w:val="24"/>
          <w:lang w:eastAsia="en-IN" w:bidi="hi-IN"/>
        </w:rPr>
      </w:pPr>
      <w:r w:rsidRPr="002A1E05">
        <w:rPr>
          <w:rFonts w:ascii="Times New Roman" w:eastAsia="Times New Roman" w:hAnsi="Times New Roman" w:cs="Times New Roman"/>
          <w:b/>
          <w:sz w:val="24"/>
          <w:szCs w:val="24"/>
          <w:lang w:eastAsia="en-IN" w:bidi="hi-IN"/>
        </w:rPr>
        <w:t>Table 2S: Secondary Structure elements in modelled hTYR</w:t>
      </w:r>
    </w:p>
    <w:p w14:paraId="076A15E1" w14:textId="77777777" w:rsidR="00E35866" w:rsidRPr="00366527" w:rsidRDefault="00E35866" w:rsidP="00E35866">
      <w:pPr>
        <w:spacing w:after="0" w:line="240" w:lineRule="auto"/>
        <w:ind w:left="218"/>
        <w:contextualSpacing/>
        <w:jc w:val="both"/>
        <w:textAlignment w:val="baseline"/>
        <w:rPr>
          <w:rFonts w:ascii="Times New Roman" w:eastAsia="Times New Roman" w:hAnsi="Times New Roman" w:cs="Times New Roman"/>
          <w:b/>
          <w:sz w:val="20"/>
          <w:szCs w:val="20"/>
          <w:lang w:eastAsia="en-IN" w:bidi="hi-IN"/>
        </w:rPr>
      </w:pPr>
      <w:r w:rsidRPr="00366527">
        <w:rPr>
          <w:rFonts w:ascii="Times New Roman" w:eastAsia="Times New Roman" w:hAnsi="Times New Roman" w:cs="Times New Roman"/>
          <w:b/>
          <w:sz w:val="20"/>
          <w:szCs w:val="20"/>
          <w:lang w:eastAsia="en-IN" w:bidi="hi-IN"/>
        </w:rPr>
        <w:tab/>
      </w:r>
    </w:p>
    <w:p w14:paraId="1825CA08" w14:textId="0219F047" w:rsidR="00D335E3" w:rsidRDefault="00E35866" w:rsidP="00112B34">
      <w:pPr>
        <w:tabs>
          <w:tab w:val="left" w:pos="279"/>
        </w:tabs>
        <w:spacing w:after="0" w:line="360" w:lineRule="auto"/>
        <w:jc w:val="both"/>
        <w:rPr>
          <w:rFonts w:ascii="Times New Roman" w:hAnsi="Times New Roman" w:cs="Times New Roman"/>
          <w:b/>
          <w:sz w:val="20"/>
          <w:szCs w:val="20"/>
        </w:rPr>
      </w:pPr>
      <w:r w:rsidRPr="00366527">
        <w:rPr>
          <w:rFonts w:ascii="Times New Roman" w:hAnsi="Times New Roman" w:cs="Times New Roman"/>
          <w:b/>
          <w:noProof/>
          <w:sz w:val="20"/>
          <w:szCs w:val="20"/>
        </w:rPr>
        <w:drawing>
          <wp:inline distT="0" distB="0" distL="0" distR="0" wp14:anchorId="2DFE4763" wp14:editId="33174B49">
            <wp:extent cx="5718066" cy="43144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873870" cy="4431980"/>
                    </a:xfrm>
                    <a:prstGeom prst="rect">
                      <a:avLst/>
                    </a:prstGeom>
                    <a:noFill/>
                  </pic:spPr>
                </pic:pic>
              </a:graphicData>
            </a:graphic>
          </wp:inline>
        </w:drawing>
      </w:r>
    </w:p>
    <w:p w14:paraId="542E147E" w14:textId="77777777" w:rsidR="00E57E74" w:rsidRPr="00DE44D8" w:rsidRDefault="00E57E74" w:rsidP="00112B34">
      <w:pPr>
        <w:tabs>
          <w:tab w:val="left" w:pos="279"/>
        </w:tabs>
        <w:spacing w:after="0" w:line="360" w:lineRule="auto"/>
        <w:jc w:val="both"/>
        <w:rPr>
          <w:rFonts w:ascii="Times New Roman" w:hAnsi="Times New Roman" w:cs="Times New Roman"/>
          <w:b/>
          <w:sz w:val="20"/>
          <w:szCs w:val="20"/>
        </w:rPr>
      </w:pPr>
    </w:p>
    <w:p w14:paraId="39B9F017"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bookmarkStart w:id="8" w:name="_Hlk85545829"/>
    </w:p>
    <w:p w14:paraId="05CB6C73"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71200B5"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6D14C128"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9832D5B"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7736B5A9"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072C947"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2F642B27"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74E23452"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42C4C2A6"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7EE8634F"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474D4E0"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7C2EF5D8"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2F5D6F4A"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7A03E1D2"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1A7FB448"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553DE02B"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09ADA5C0"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0918BB2D"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FB5CDBD"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45C83BC7"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3FCB3C09" w14:textId="77777777" w:rsidR="002A1E05" w:rsidRDefault="002A1E05"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p w14:paraId="0C81EA7B" w14:textId="70DF7F05" w:rsidR="00D335E3" w:rsidRPr="00C444F9" w:rsidRDefault="00D335E3"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r w:rsidRPr="00C444F9">
        <w:rPr>
          <w:rFonts w:ascii="Times New Roman" w:eastAsia="Times New Roman" w:hAnsi="Times New Roman" w:cs="Times New Roman"/>
          <w:b/>
          <w:sz w:val="24"/>
          <w:szCs w:val="24"/>
          <w:lang w:eastAsia="en-IN" w:bidi="hi-IN"/>
        </w:rPr>
        <w:lastRenderedPageBreak/>
        <w:t>Table 3</w:t>
      </w:r>
      <w:r w:rsidR="001126C7" w:rsidRPr="00C444F9">
        <w:rPr>
          <w:rFonts w:ascii="Times New Roman" w:eastAsia="Times New Roman" w:hAnsi="Times New Roman" w:cs="Times New Roman"/>
          <w:b/>
          <w:sz w:val="24"/>
          <w:szCs w:val="24"/>
          <w:lang w:eastAsia="en-IN" w:bidi="hi-IN"/>
        </w:rPr>
        <w:t>S</w:t>
      </w:r>
      <w:r w:rsidRPr="00C444F9">
        <w:rPr>
          <w:rFonts w:ascii="Times New Roman" w:eastAsia="Times New Roman" w:hAnsi="Times New Roman" w:cs="Times New Roman"/>
          <w:b/>
          <w:sz w:val="24"/>
          <w:szCs w:val="24"/>
          <w:lang w:eastAsia="en-IN" w:bidi="hi-IN"/>
        </w:rPr>
        <w:t xml:space="preserve">: </w:t>
      </w:r>
      <w:r w:rsidR="00A12C33" w:rsidRPr="00C444F9">
        <w:rPr>
          <w:rFonts w:ascii="Times New Roman" w:eastAsia="Times New Roman" w:hAnsi="Times New Roman" w:cs="Times New Roman"/>
          <w:b/>
          <w:sz w:val="24"/>
          <w:szCs w:val="24"/>
          <w:lang w:eastAsia="en-IN" w:bidi="hi-IN"/>
        </w:rPr>
        <w:t>Am</w:t>
      </w:r>
      <w:r w:rsidRPr="00C444F9">
        <w:rPr>
          <w:rFonts w:ascii="Times New Roman" w:eastAsia="Times New Roman" w:hAnsi="Times New Roman" w:cs="Times New Roman"/>
          <w:b/>
          <w:sz w:val="24"/>
          <w:szCs w:val="24"/>
          <w:lang w:eastAsia="en-IN" w:bidi="hi-IN"/>
        </w:rPr>
        <w:t>ino acids</w:t>
      </w:r>
      <w:r w:rsidR="001D3C24" w:rsidRPr="00C444F9">
        <w:rPr>
          <w:rFonts w:ascii="Times New Roman" w:eastAsia="Times New Roman" w:hAnsi="Times New Roman" w:cs="Times New Roman"/>
          <w:b/>
          <w:sz w:val="24"/>
          <w:szCs w:val="24"/>
          <w:lang w:eastAsia="en-IN" w:bidi="hi-IN"/>
        </w:rPr>
        <w:t xml:space="preserve"> composition of site 1</w:t>
      </w:r>
      <w:r w:rsidR="004C2733" w:rsidRPr="00C444F9">
        <w:rPr>
          <w:rFonts w:ascii="Times New Roman" w:eastAsia="Times New Roman" w:hAnsi="Times New Roman" w:cs="Times New Roman"/>
          <w:b/>
          <w:sz w:val="24"/>
          <w:szCs w:val="24"/>
          <w:lang w:eastAsia="en-IN" w:bidi="hi-IN"/>
        </w:rPr>
        <w:t xml:space="preserve"> active site</w:t>
      </w:r>
      <w:r w:rsidRPr="00C444F9">
        <w:rPr>
          <w:rFonts w:ascii="Times New Roman" w:eastAsia="Times New Roman" w:hAnsi="Times New Roman" w:cs="Times New Roman"/>
          <w:b/>
          <w:sz w:val="24"/>
          <w:szCs w:val="24"/>
          <w:lang w:eastAsia="en-IN" w:bidi="hi-IN"/>
        </w:rPr>
        <w:t xml:space="preserve"> of modelled hTYR</w:t>
      </w:r>
      <w:r w:rsidR="003954D5" w:rsidRPr="00C444F9">
        <w:rPr>
          <w:rFonts w:ascii="Times New Roman" w:eastAsia="Times New Roman" w:hAnsi="Times New Roman" w:cs="Times New Roman"/>
          <w:b/>
          <w:sz w:val="24"/>
          <w:szCs w:val="24"/>
          <w:lang w:eastAsia="en-IN" w:bidi="hi-IN"/>
        </w:rPr>
        <w:t xml:space="preserve"> analysed by Cast P webserver</w:t>
      </w:r>
    </w:p>
    <w:bookmarkEnd w:id="8"/>
    <w:p w14:paraId="2B6FFD35" w14:textId="77777777" w:rsidR="007450A7" w:rsidRPr="00C444F9" w:rsidRDefault="007450A7" w:rsidP="00D335E3">
      <w:pPr>
        <w:spacing w:after="0" w:line="240" w:lineRule="auto"/>
        <w:contextualSpacing/>
        <w:jc w:val="both"/>
        <w:textAlignment w:val="baseline"/>
        <w:rPr>
          <w:rFonts w:ascii="Times New Roman" w:eastAsia="Times New Roman" w:hAnsi="Times New Roman" w:cs="Times New Roman"/>
          <w:b/>
          <w:sz w:val="24"/>
          <w:szCs w:val="24"/>
          <w:lang w:eastAsia="en-IN" w:bidi="hi-IN"/>
        </w:rPr>
      </w:pPr>
    </w:p>
    <w:tbl>
      <w:tblPr>
        <w:tblStyle w:val="PlainTable2"/>
        <w:tblW w:w="9320" w:type="dxa"/>
        <w:tblLook w:val="04A0" w:firstRow="1" w:lastRow="0" w:firstColumn="1" w:lastColumn="0" w:noHBand="0" w:noVBand="1"/>
      </w:tblPr>
      <w:tblGrid>
        <w:gridCol w:w="1165"/>
        <w:gridCol w:w="1165"/>
        <w:gridCol w:w="1165"/>
        <w:gridCol w:w="1165"/>
        <w:gridCol w:w="1165"/>
        <w:gridCol w:w="1165"/>
        <w:gridCol w:w="1165"/>
        <w:gridCol w:w="1165"/>
      </w:tblGrid>
      <w:tr w:rsidR="00E57E74" w:rsidRPr="005E209E" w14:paraId="3511ADB8" w14:textId="77777777" w:rsidTr="005E209E">
        <w:trPr>
          <w:cnfStyle w:val="100000000000" w:firstRow="1" w:lastRow="0" w:firstColumn="0" w:lastColumn="0" w:oddVBand="0" w:evenVBand="0" w:oddHBand="0"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165" w:type="dxa"/>
          </w:tcPr>
          <w:p w14:paraId="37B3D805" w14:textId="5E7B4BDA" w:rsidR="00E57E74" w:rsidRPr="005E209E" w:rsidRDefault="00E57E74" w:rsidP="00E57E74">
            <w:pPr>
              <w:contextualSpacing/>
              <w:jc w:val="both"/>
              <w:textAlignment w:val="baseline"/>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SeqID</w:t>
            </w:r>
          </w:p>
        </w:tc>
        <w:tc>
          <w:tcPr>
            <w:tcW w:w="1165" w:type="dxa"/>
          </w:tcPr>
          <w:p w14:paraId="0972FF9A" w14:textId="6A9CFFB5"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AA</w:t>
            </w:r>
          </w:p>
        </w:tc>
        <w:tc>
          <w:tcPr>
            <w:tcW w:w="1165" w:type="dxa"/>
          </w:tcPr>
          <w:p w14:paraId="1BC46AE0" w14:textId="360DEBB2"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SeqID</w:t>
            </w:r>
          </w:p>
        </w:tc>
        <w:tc>
          <w:tcPr>
            <w:tcW w:w="1165" w:type="dxa"/>
          </w:tcPr>
          <w:p w14:paraId="5944C221" w14:textId="1F699F1B"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AA</w:t>
            </w:r>
          </w:p>
        </w:tc>
        <w:tc>
          <w:tcPr>
            <w:tcW w:w="1165" w:type="dxa"/>
          </w:tcPr>
          <w:p w14:paraId="3DD85304" w14:textId="4E0AD0F9"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SeqID</w:t>
            </w:r>
          </w:p>
        </w:tc>
        <w:tc>
          <w:tcPr>
            <w:tcW w:w="1165" w:type="dxa"/>
          </w:tcPr>
          <w:p w14:paraId="2EF590ED" w14:textId="0FFFB115"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AA</w:t>
            </w:r>
          </w:p>
        </w:tc>
        <w:tc>
          <w:tcPr>
            <w:tcW w:w="1165" w:type="dxa"/>
          </w:tcPr>
          <w:p w14:paraId="1DC5B116" w14:textId="72CA06DC"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SeqID</w:t>
            </w:r>
          </w:p>
        </w:tc>
        <w:tc>
          <w:tcPr>
            <w:tcW w:w="1165" w:type="dxa"/>
          </w:tcPr>
          <w:p w14:paraId="44275C6D" w14:textId="4B762467" w:rsidR="00E57E74" w:rsidRPr="005E209E" w:rsidRDefault="00E57E74" w:rsidP="00E57E74">
            <w:pPr>
              <w:contextualSpacing/>
              <w:jc w:val="both"/>
              <w:textAlignment w:val="baseline"/>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en-IN" w:bidi="hi-IN"/>
              </w:rPr>
            </w:pPr>
            <w:r w:rsidRPr="005E209E">
              <w:rPr>
                <w:rFonts w:ascii="Times New Roman" w:eastAsia="Times New Roman" w:hAnsi="Times New Roman" w:cs="Times New Roman"/>
                <w:bCs w:val="0"/>
                <w:sz w:val="24"/>
                <w:szCs w:val="24"/>
                <w:lang w:eastAsia="en-IN"/>
              </w:rPr>
              <w:t>AA</w:t>
            </w:r>
          </w:p>
        </w:tc>
      </w:tr>
      <w:tr w:rsidR="00E57E74" w:rsidRPr="005E209E" w14:paraId="5D2CC8CB" w14:textId="77777777" w:rsidTr="005E209E">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165" w:type="dxa"/>
          </w:tcPr>
          <w:p w14:paraId="024249CF" w14:textId="2ACACE2B" w:rsidR="00E57E74" w:rsidRPr="005E209E" w:rsidRDefault="00E57E74"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41</w:t>
            </w:r>
          </w:p>
        </w:tc>
        <w:tc>
          <w:tcPr>
            <w:tcW w:w="1165" w:type="dxa"/>
          </w:tcPr>
          <w:p w14:paraId="44163522" w14:textId="521BC212"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GLY</w:t>
            </w:r>
          </w:p>
        </w:tc>
        <w:tc>
          <w:tcPr>
            <w:tcW w:w="1165" w:type="dxa"/>
          </w:tcPr>
          <w:p w14:paraId="23013644" w14:textId="22F7D70B"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173</w:t>
            </w:r>
          </w:p>
        </w:tc>
        <w:tc>
          <w:tcPr>
            <w:tcW w:w="1165" w:type="dxa"/>
          </w:tcPr>
          <w:p w14:paraId="008BA22D" w14:textId="739CAFAB"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ILE</w:t>
            </w:r>
          </w:p>
        </w:tc>
        <w:tc>
          <w:tcPr>
            <w:tcW w:w="1165" w:type="dxa"/>
          </w:tcPr>
          <w:p w14:paraId="07D9592A" w14:textId="28DFCE55"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322</w:t>
            </w:r>
          </w:p>
        </w:tc>
        <w:tc>
          <w:tcPr>
            <w:tcW w:w="1165" w:type="dxa"/>
          </w:tcPr>
          <w:p w14:paraId="383E584E" w14:textId="1004CD0E"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PHE</w:t>
            </w:r>
          </w:p>
        </w:tc>
        <w:tc>
          <w:tcPr>
            <w:tcW w:w="1165" w:type="dxa"/>
          </w:tcPr>
          <w:p w14:paraId="4ACE8895" w14:textId="3F2EF07B"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343</w:t>
            </w:r>
          </w:p>
        </w:tc>
        <w:tc>
          <w:tcPr>
            <w:tcW w:w="1165" w:type="dxa"/>
          </w:tcPr>
          <w:p w14:paraId="705A8EFF" w14:textId="250D9666" w:rsidR="00E57E74" w:rsidRPr="005E209E" w:rsidRDefault="00E57E74"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ILE</w:t>
            </w:r>
          </w:p>
        </w:tc>
      </w:tr>
      <w:tr w:rsidR="00E57E74" w:rsidRPr="005E209E" w14:paraId="1C1AC5C9" w14:textId="77777777" w:rsidTr="005E209E">
        <w:trPr>
          <w:trHeight w:val="424"/>
        </w:trPr>
        <w:tc>
          <w:tcPr>
            <w:cnfStyle w:val="001000000000" w:firstRow="0" w:lastRow="0" w:firstColumn="1" w:lastColumn="0" w:oddVBand="0" w:evenVBand="0" w:oddHBand="0" w:evenHBand="0" w:firstRowFirstColumn="0" w:firstRowLastColumn="0" w:lastRowFirstColumn="0" w:lastRowLastColumn="0"/>
            <w:tcW w:w="1165" w:type="dxa"/>
          </w:tcPr>
          <w:p w14:paraId="1A1FECD7" w14:textId="37EFC4CC" w:rsidR="00E57E74" w:rsidRPr="005E209E" w:rsidRDefault="004347AA"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43</w:t>
            </w:r>
          </w:p>
        </w:tc>
        <w:tc>
          <w:tcPr>
            <w:tcW w:w="1165" w:type="dxa"/>
          </w:tcPr>
          <w:p w14:paraId="55CDA675" w14:textId="4D7F5F4F" w:rsidR="00E57E74" w:rsidRPr="005E209E" w:rsidRDefault="004347AA"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GLN</w:t>
            </w:r>
          </w:p>
        </w:tc>
        <w:tc>
          <w:tcPr>
            <w:tcW w:w="1165" w:type="dxa"/>
          </w:tcPr>
          <w:p w14:paraId="4D77B2BD" w14:textId="2BABC41A"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174</w:t>
            </w:r>
          </w:p>
        </w:tc>
        <w:tc>
          <w:tcPr>
            <w:tcW w:w="1165" w:type="dxa"/>
          </w:tcPr>
          <w:p w14:paraId="0410ED82" w14:textId="565F9711"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ASP</w:t>
            </w:r>
          </w:p>
        </w:tc>
        <w:tc>
          <w:tcPr>
            <w:tcW w:w="1165" w:type="dxa"/>
          </w:tcPr>
          <w:p w14:paraId="18743679" w14:textId="4F320722"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330</w:t>
            </w:r>
          </w:p>
        </w:tc>
        <w:tc>
          <w:tcPr>
            <w:tcW w:w="1165" w:type="dxa"/>
          </w:tcPr>
          <w:p w14:paraId="3D5A73CF" w14:textId="3F22BADA"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ALA</w:t>
            </w:r>
          </w:p>
        </w:tc>
        <w:tc>
          <w:tcPr>
            <w:tcW w:w="1165" w:type="dxa"/>
          </w:tcPr>
          <w:p w14:paraId="52199A59" w14:textId="42555847"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349</w:t>
            </w:r>
          </w:p>
        </w:tc>
        <w:tc>
          <w:tcPr>
            <w:tcW w:w="1165" w:type="dxa"/>
          </w:tcPr>
          <w:p w14:paraId="3B43337B" w14:textId="04D29D64"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MET</w:t>
            </w:r>
          </w:p>
        </w:tc>
      </w:tr>
      <w:tr w:rsidR="00E57E74" w:rsidRPr="005E209E" w14:paraId="08B23AD3" w14:textId="77777777" w:rsidTr="005E209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165" w:type="dxa"/>
          </w:tcPr>
          <w:p w14:paraId="4A226A2A" w14:textId="7C40B412" w:rsidR="00E57E74" w:rsidRPr="005E209E" w:rsidRDefault="005118D3"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44</w:t>
            </w:r>
          </w:p>
        </w:tc>
        <w:tc>
          <w:tcPr>
            <w:tcW w:w="1165" w:type="dxa"/>
          </w:tcPr>
          <w:p w14:paraId="254FA54D" w14:textId="05F9DD0E"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PHE</w:t>
            </w:r>
          </w:p>
        </w:tc>
        <w:tc>
          <w:tcPr>
            <w:tcW w:w="1165" w:type="dxa"/>
          </w:tcPr>
          <w:p w14:paraId="7B853EDB" w14:textId="2FB07986"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254</w:t>
            </w:r>
          </w:p>
        </w:tc>
        <w:tc>
          <w:tcPr>
            <w:tcW w:w="1165" w:type="dxa"/>
          </w:tcPr>
          <w:p w14:paraId="41C94721" w14:textId="38373D39"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LEU</w:t>
            </w:r>
          </w:p>
        </w:tc>
        <w:tc>
          <w:tcPr>
            <w:tcW w:w="1165" w:type="dxa"/>
          </w:tcPr>
          <w:p w14:paraId="61BA824C" w14:textId="548B3A5B"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331</w:t>
            </w:r>
          </w:p>
        </w:tc>
        <w:tc>
          <w:tcPr>
            <w:tcW w:w="1165" w:type="dxa"/>
          </w:tcPr>
          <w:p w14:paraId="4B25781F" w14:textId="2126214E"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ASP</w:t>
            </w:r>
          </w:p>
        </w:tc>
        <w:tc>
          <w:tcPr>
            <w:tcW w:w="1165" w:type="dxa"/>
          </w:tcPr>
          <w:p w14:paraId="777E2748" w14:textId="57B85DCE"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350</w:t>
            </w:r>
          </w:p>
        </w:tc>
        <w:tc>
          <w:tcPr>
            <w:tcW w:w="1165" w:type="dxa"/>
          </w:tcPr>
          <w:p w14:paraId="3DB5F62F" w14:textId="713A9DB3"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SER</w:t>
            </w:r>
          </w:p>
        </w:tc>
      </w:tr>
      <w:tr w:rsidR="00E57E74" w:rsidRPr="005E209E" w14:paraId="46539C9D" w14:textId="77777777" w:rsidTr="005E209E">
        <w:trPr>
          <w:trHeight w:val="400"/>
        </w:trPr>
        <w:tc>
          <w:tcPr>
            <w:cnfStyle w:val="001000000000" w:firstRow="0" w:lastRow="0" w:firstColumn="1" w:lastColumn="0" w:oddVBand="0" w:evenVBand="0" w:oddHBand="0" w:evenHBand="0" w:firstRowFirstColumn="0" w:firstRowLastColumn="0" w:lastRowFirstColumn="0" w:lastRowLastColumn="0"/>
            <w:tcW w:w="1165" w:type="dxa"/>
          </w:tcPr>
          <w:p w14:paraId="38876AA6" w14:textId="1AA5F24B" w:rsidR="00E57E74" w:rsidRPr="005E209E" w:rsidRDefault="005118D3"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155</w:t>
            </w:r>
          </w:p>
        </w:tc>
        <w:tc>
          <w:tcPr>
            <w:tcW w:w="1165" w:type="dxa"/>
          </w:tcPr>
          <w:p w14:paraId="3E132C69" w14:textId="17F32FD8"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HIS</w:t>
            </w:r>
          </w:p>
        </w:tc>
        <w:tc>
          <w:tcPr>
            <w:tcW w:w="1165" w:type="dxa"/>
          </w:tcPr>
          <w:p w14:paraId="009B8447" w14:textId="60E462C2"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258</w:t>
            </w:r>
          </w:p>
        </w:tc>
        <w:tc>
          <w:tcPr>
            <w:tcW w:w="1165" w:type="dxa"/>
          </w:tcPr>
          <w:p w14:paraId="692E39E2" w14:textId="720D83CD"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ASN</w:t>
            </w:r>
          </w:p>
        </w:tc>
        <w:tc>
          <w:tcPr>
            <w:tcW w:w="1165" w:type="dxa"/>
          </w:tcPr>
          <w:p w14:paraId="2D6F85BF" w14:textId="485F0141"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332</w:t>
            </w:r>
          </w:p>
        </w:tc>
        <w:tc>
          <w:tcPr>
            <w:tcW w:w="1165" w:type="dxa"/>
          </w:tcPr>
          <w:p w14:paraId="2A6AABE2" w14:textId="62683049"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ALA</w:t>
            </w:r>
          </w:p>
        </w:tc>
        <w:tc>
          <w:tcPr>
            <w:tcW w:w="1165" w:type="dxa"/>
          </w:tcPr>
          <w:p w14:paraId="5950B91E" w14:textId="086841B1"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351</w:t>
            </w:r>
          </w:p>
        </w:tc>
        <w:tc>
          <w:tcPr>
            <w:tcW w:w="1165" w:type="dxa"/>
          </w:tcPr>
          <w:p w14:paraId="08DAA0B3" w14:textId="478717C7"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GLN</w:t>
            </w:r>
          </w:p>
        </w:tc>
      </w:tr>
      <w:tr w:rsidR="00E57E74" w:rsidRPr="005E209E" w14:paraId="68A7D534" w14:textId="77777777" w:rsidTr="005E209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165" w:type="dxa"/>
          </w:tcPr>
          <w:p w14:paraId="10AC059C" w14:textId="4E8617CF" w:rsidR="00E57E74" w:rsidRPr="005E209E" w:rsidRDefault="005118D3"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156</w:t>
            </w:r>
          </w:p>
        </w:tc>
        <w:tc>
          <w:tcPr>
            <w:tcW w:w="1165" w:type="dxa"/>
          </w:tcPr>
          <w:p w14:paraId="325FEB98" w14:textId="5B30CFD9"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TYR</w:t>
            </w:r>
          </w:p>
        </w:tc>
        <w:tc>
          <w:tcPr>
            <w:tcW w:w="1165" w:type="dxa"/>
          </w:tcPr>
          <w:p w14:paraId="24DDE95B" w14:textId="338B1F97"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281</w:t>
            </w:r>
          </w:p>
        </w:tc>
        <w:tc>
          <w:tcPr>
            <w:tcW w:w="1165" w:type="dxa"/>
          </w:tcPr>
          <w:p w14:paraId="704E184E" w14:textId="41A13360"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LYS</w:t>
            </w:r>
          </w:p>
        </w:tc>
        <w:tc>
          <w:tcPr>
            <w:tcW w:w="1165" w:type="dxa"/>
          </w:tcPr>
          <w:p w14:paraId="7F0756C7" w14:textId="786EEFB0"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333</w:t>
            </w:r>
          </w:p>
        </w:tc>
        <w:tc>
          <w:tcPr>
            <w:tcW w:w="1165" w:type="dxa"/>
          </w:tcPr>
          <w:p w14:paraId="5799069B" w14:textId="14D4ACAB"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SER</w:t>
            </w:r>
          </w:p>
        </w:tc>
        <w:tc>
          <w:tcPr>
            <w:tcW w:w="1165" w:type="dxa"/>
          </w:tcPr>
          <w:p w14:paraId="249F3AF5" w14:textId="4C230343"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352</w:t>
            </w:r>
          </w:p>
        </w:tc>
        <w:tc>
          <w:tcPr>
            <w:tcW w:w="1165" w:type="dxa"/>
          </w:tcPr>
          <w:p w14:paraId="0BA589E5" w14:textId="6D659846" w:rsidR="00E57E74"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VAL</w:t>
            </w:r>
          </w:p>
        </w:tc>
      </w:tr>
      <w:tr w:rsidR="00E57E74" w:rsidRPr="005E209E" w14:paraId="779B5662" w14:textId="77777777" w:rsidTr="005E209E">
        <w:trPr>
          <w:trHeight w:val="424"/>
        </w:trPr>
        <w:tc>
          <w:tcPr>
            <w:cnfStyle w:val="001000000000" w:firstRow="0" w:lastRow="0" w:firstColumn="1" w:lastColumn="0" w:oddVBand="0" w:evenVBand="0" w:oddHBand="0" w:evenHBand="0" w:firstRowFirstColumn="0" w:firstRowLastColumn="0" w:lastRowFirstColumn="0" w:lastRowLastColumn="0"/>
            <w:tcW w:w="1165" w:type="dxa"/>
          </w:tcPr>
          <w:p w14:paraId="09AB22E1" w14:textId="2ADDA4AD" w:rsidR="00E57E74" w:rsidRPr="005E209E" w:rsidRDefault="005118D3" w:rsidP="00E57E74">
            <w:pPr>
              <w:contextualSpacing/>
              <w:jc w:val="both"/>
              <w:textAlignment w:val="baseline"/>
              <w:rPr>
                <w:rFonts w:ascii="Times New Roman" w:eastAsia="Times New Roman" w:hAnsi="Times New Roman" w:cs="Times New Roman"/>
                <w:b w:val="0"/>
                <w:sz w:val="24"/>
                <w:szCs w:val="24"/>
                <w:lang w:eastAsia="en-IN" w:bidi="hi-IN"/>
              </w:rPr>
            </w:pPr>
            <w:r w:rsidRPr="005E209E">
              <w:rPr>
                <w:rFonts w:ascii="Times New Roman" w:eastAsia="Times New Roman" w:hAnsi="Times New Roman" w:cs="Times New Roman"/>
                <w:b w:val="0"/>
                <w:sz w:val="24"/>
                <w:szCs w:val="24"/>
                <w:lang w:eastAsia="en-IN"/>
              </w:rPr>
              <w:t>159</w:t>
            </w:r>
          </w:p>
        </w:tc>
        <w:tc>
          <w:tcPr>
            <w:tcW w:w="1165" w:type="dxa"/>
          </w:tcPr>
          <w:p w14:paraId="0565D64D" w14:textId="4B26C4DB"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SER</w:t>
            </w:r>
          </w:p>
        </w:tc>
        <w:tc>
          <w:tcPr>
            <w:tcW w:w="1165" w:type="dxa"/>
          </w:tcPr>
          <w:p w14:paraId="2EDB032B" w14:textId="31844FE7"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283</w:t>
            </w:r>
          </w:p>
        </w:tc>
        <w:tc>
          <w:tcPr>
            <w:tcW w:w="1165" w:type="dxa"/>
          </w:tcPr>
          <w:p w14:paraId="23154F21" w14:textId="249FB9D4"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ARG</w:t>
            </w:r>
          </w:p>
        </w:tc>
        <w:tc>
          <w:tcPr>
            <w:tcW w:w="1165" w:type="dxa"/>
          </w:tcPr>
          <w:p w14:paraId="03897BE9" w14:textId="6287E8F9"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334</w:t>
            </w:r>
          </w:p>
        </w:tc>
        <w:tc>
          <w:tcPr>
            <w:tcW w:w="1165" w:type="dxa"/>
          </w:tcPr>
          <w:p w14:paraId="4C6341BB" w14:textId="62C78848"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GLN</w:t>
            </w:r>
          </w:p>
        </w:tc>
        <w:tc>
          <w:tcPr>
            <w:tcW w:w="1165" w:type="dxa"/>
          </w:tcPr>
          <w:p w14:paraId="16DD8398" w14:textId="08DEC6B8"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353</w:t>
            </w:r>
          </w:p>
        </w:tc>
        <w:tc>
          <w:tcPr>
            <w:tcW w:w="1165" w:type="dxa"/>
          </w:tcPr>
          <w:p w14:paraId="4B0E1DD5" w14:textId="40F6C856" w:rsidR="00E57E74"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bidi="hi-IN"/>
              </w:rPr>
            </w:pPr>
            <w:r w:rsidRPr="005E209E">
              <w:rPr>
                <w:rFonts w:ascii="Times New Roman" w:eastAsia="Times New Roman" w:hAnsi="Times New Roman" w:cs="Times New Roman"/>
                <w:bCs/>
                <w:sz w:val="24"/>
                <w:szCs w:val="24"/>
                <w:lang w:eastAsia="en-IN"/>
              </w:rPr>
              <w:t>GLN</w:t>
            </w:r>
          </w:p>
        </w:tc>
      </w:tr>
      <w:tr w:rsidR="005118D3" w:rsidRPr="005E209E" w14:paraId="05A9DF03" w14:textId="77777777" w:rsidTr="005E209E">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165" w:type="dxa"/>
          </w:tcPr>
          <w:p w14:paraId="78B7E47A" w14:textId="0AD5AFE0" w:rsidR="005118D3" w:rsidRPr="005E209E" w:rsidRDefault="005118D3" w:rsidP="00E57E74">
            <w:pPr>
              <w:contextualSpacing/>
              <w:jc w:val="both"/>
              <w:textAlignment w:val="baseline"/>
              <w:rPr>
                <w:rFonts w:ascii="Times New Roman" w:eastAsia="Times New Roman" w:hAnsi="Times New Roman" w:cs="Times New Roman"/>
                <w:b w:val="0"/>
                <w:sz w:val="24"/>
                <w:szCs w:val="24"/>
                <w:lang w:eastAsia="en-IN"/>
              </w:rPr>
            </w:pPr>
            <w:r w:rsidRPr="005E209E">
              <w:rPr>
                <w:rFonts w:ascii="Times New Roman" w:eastAsia="Times New Roman" w:hAnsi="Times New Roman" w:cs="Times New Roman"/>
                <w:b w:val="0"/>
                <w:sz w:val="24"/>
                <w:szCs w:val="24"/>
                <w:lang w:eastAsia="en-IN"/>
              </w:rPr>
              <w:t>160</w:t>
            </w:r>
          </w:p>
        </w:tc>
        <w:tc>
          <w:tcPr>
            <w:tcW w:w="1165" w:type="dxa"/>
          </w:tcPr>
          <w:p w14:paraId="41C51135" w14:textId="21AC8BB1"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MET</w:t>
            </w:r>
          </w:p>
        </w:tc>
        <w:tc>
          <w:tcPr>
            <w:tcW w:w="1165" w:type="dxa"/>
          </w:tcPr>
          <w:p w14:paraId="403205E1" w14:textId="28DD6D56"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308</w:t>
            </w:r>
          </w:p>
        </w:tc>
        <w:tc>
          <w:tcPr>
            <w:tcW w:w="1165" w:type="dxa"/>
          </w:tcPr>
          <w:p w14:paraId="5A186A98" w14:textId="51B84380"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ASP</w:t>
            </w:r>
          </w:p>
        </w:tc>
        <w:tc>
          <w:tcPr>
            <w:tcW w:w="1165" w:type="dxa"/>
          </w:tcPr>
          <w:p w14:paraId="75BE2B99" w14:textId="3A16BCB4"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309</w:t>
            </w:r>
          </w:p>
        </w:tc>
        <w:tc>
          <w:tcPr>
            <w:tcW w:w="1165" w:type="dxa"/>
          </w:tcPr>
          <w:p w14:paraId="1B9B7961" w14:textId="479AB339"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LYS</w:t>
            </w:r>
          </w:p>
        </w:tc>
        <w:tc>
          <w:tcPr>
            <w:tcW w:w="1165" w:type="dxa"/>
          </w:tcPr>
          <w:p w14:paraId="368C4E30" w14:textId="1D3CED10"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361</w:t>
            </w:r>
          </w:p>
        </w:tc>
        <w:tc>
          <w:tcPr>
            <w:tcW w:w="1165" w:type="dxa"/>
          </w:tcPr>
          <w:p w14:paraId="3FA05A02" w14:textId="478CDF48"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PHE</w:t>
            </w:r>
          </w:p>
        </w:tc>
      </w:tr>
      <w:tr w:rsidR="005118D3" w:rsidRPr="005E209E" w14:paraId="78499357" w14:textId="77777777" w:rsidTr="005E209E">
        <w:trPr>
          <w:trHeight w:val="424"/>
        </w:trPr>
        <w:tc>
          <w:tcPr>
            <w:cnfStyle w:val="001000000000" w:firstRow="0" w:lastRow="0" w:firstColumn="1" w:lastColumn="0" w:oddVBand="0" w:evenVBand="0" w:oddHBand="0" w:evenHBand="0" w:firstRowFirstColumn="0" w:firstRowLastColumn="0" w:lastRowFirstColumn="0" w:lastRowLastColumn="0"/>
            <w:tcW w:w="1165" w:type="dxa"/>
          </w:tcPr>
          <w:p w14:paraId="6466561F" w14:textId="11551CD3" w:rsidR="005118D3" w:rsidRPr="005E209E" w:rsidRDefault="005118D3" w:rsidP="00E57E74">
            <w:pPr>
              <w:contextualSpacing/>
              <w:jc w:val="both"/>
              <w:textAlignment w:val="baseline"/>
              <w:rPr>
                <w:rFonts w:ascii="Times New Roman" w:eastAsia="Times New Roman" w:hAnsi="Times New Roman" w:cs="Times New Roman"/>
                <w:b w:val="0"/>
                <w:sz w:val="24"/>
                <w:szCs w:val="24"/>
                <w:lang w:eastAsia="en-IN"/>
              </w:rPr>
            </w:pPr>
            <w:r w:rsidRPr="005E209E">
              <w:rPr>
                <w:rFonts w:ascii="Times New Roman" w:eastAsia="Times New Roman" w:hAnsi="Times New Roman" w:cs="Times New Roman"/>
                <w:b w:val="0"/>
                <w:sz w:val="24"/>
                <w:szCs w:val="24"/>
                <w:lang w:eastAsia="en-IN"/>
              </w:rPr>
              <w:t>161</w:t>
            </w:r>
          </w:p>
        </w:tc>
        <w:tc>
          <w:tcPr>
            <w:tcW w:w="1165" w:type="dxa"/>
          </w:tcPr>
          <w:p w14:paraId="4502D680" w14:textId="5B62A993"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ASP</w:t>
            </w:r>
          </w:p>
        </w:tc>
        <w:tc>
          <w:tcPr>
            <w:tcW w:w="1165" w:type="dxa"/>
          </w:tcPr>
          <w:p w14:paraId="18EBD447" w14:textId="5F4CC6A4"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309</w:t>
            </w:r>
          </w:p>
        </w:tc>
        <w:tc>
          <w:tcPr>
            <w:tcW w:w="1165" w:type="dxa"/>
          </w:tcPr>
          <w:p w14:paraId="2A3B7139" w14:textId="6C526CD0"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LYS</w:t>
            </w:r>
          </w:p>
        </w:tc>
        <w:tc>
          <w:tcPr>
            <w:tcW w:w="1165" w:type="dxa"/>
          </w:tcPr>
          <w:p w14:paraId="457371D9" w14:textId="45886A16"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338</w:t>
            </w:r>
          </w:p>
        </w:tc>
        <w:tc>
          <w:tcPr>
            <w:tcW w:w="1165" w:type="dxa"/>
          </w:tcPr>
          <w:p w14:paraId="78E35903" w14:textId="6A4C92FE"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HIS</w:t>
            </w:r>
          </w:p>
        </w:tc>
        <w:tc>
          <w:tcPr>
            <w:tcW w:w="1165" w:type="dxa"/>
          </w:tcPr>
          <w:p w14:paraId="44DAB75C" w14:textId="4103D611"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361</w:t>
            </w:r>
          </w:p>
        </w:tc>
        <w:tc>
          <w:tcPr>
            <w:tcW w:w="1165" w:type="dxa"/>
          </w:tcPr>
          <w:p w14:paraId="15B91439" w14:textId="46ADFFE3"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PHE</w:t>
            </w:r>
          </w:p>
        </w:tc>
      </w:tr>
      <w:tr w:rsidR="005118D3" w:rsidRPr="005E209E" w14:paraId="063E3A63" w14:textId="77777777" w:rsidTr="005E209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165" w:type="dxa"/>
          </w:tcPr>
          <w:p w14:paraId="0B7B3517" w14:textId="7EB577A0" w:rsidR="005118D3" w:rsidRPr="005E209E" w:rsidRDefault="005118D3" w:rsidP="00E57E74">
            <w:pPr>
              <w:contextualSpacing/>
              <w:jc w:val="both"/>
              <w:textAlignment w:val="baseline"/>
              <w:rPr>
                <w:rFonts w:ascii="Times New Roman" w:eastAsia="Times New Roman" w:hAnsi="Times New Roman" w:cs="Times New Roman"/>
                <w:b w:val="0"/>
                <w:sz w:val="24"/>
                <w:szCs w:val="24"/>
                <w:lang w:eastAsia="en-IN"/>
              </w:rPr>
            </w:pPr>
            <w:r w:rsidRPr="005E209E">
              <w:rPr>
                <w:rFonts w:ascii="Times New Roman" w:eastAsia="Times New Roman" w:hAnsi="Times New Roman" w:cs="Times New Roman"/>
                <w:b w:val="0"/>
                <w:sz w:val="24"/>
                <w:szCs w:val="24"/>
                <w:lang w:eastAsia="en-IN"/>
              </w:rPr>
              <w:t>171</w:t>
            </w:r>
          </w:p>
        </w:tc>
        <w:tc>
          <w:tcPr>
            <w:tcW w:w="1165" w:type="dxa"/>
          </w:tcPr>
          <w:p w14:paraId="10B06257" w14:textId="109B393A"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ARG</w:t>
            </w:r>
          </w:p>
        </w:tc>
        <w:tc>
          <w:tcPr>
            <w:tcW w:w="1165" w:type="dxa"/>
          </w:tcPr>
          <w:p w14:paraId="59B952CF" w14:textId="6B44F32A"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310</w:t>
            </w:r>
          </w:p>
        </w:tc>
        <w:tc>
          <w:tcPr>
            <w:tcW w:w="1165" w:type="dxa"/>
          </w:tcPr>
          <w:p w14:paraId="35AAB9AC" w14:textId="7A163D57"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ALA</w:t>
            </w:r>
          </w:p>
        </w:tc>
        <w:tc>
          <w:tcPr>
            <w:tcW w:w="1165" w:type="dxa"/>
          </w:tcPr>
          <w:p w14:paraId="71A1D997" w14:textId="7EE97A5D"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339</w:t>
            </w:r>
          </w:p>
        </w:tc>
        <w:tc>
          <w:tcPr>
            <w:tcW w:w="1165" w:type="dxa"/>
          </w:tcPr>
          <w:p w14:paraId="69257B73" w14:textId="484ED6D4"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ASN</w:t>
            </w:r>
          </w:p>
        </w:tc>
        <w:tc>
          <w:tcPr>
            <w:tcW w:w="1165" w:type="dxa"/>
          </w:tcPr>
          <w:p w14:paraId="5DFDE5E2" w14:textId="6D9231C3"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365</w:t>
            </w:r>
          </w:p>
        </w:tc>
        <w:tc>
          <w:tcPr>
            <w:tcW w:w="1165" w:type="dxa"/>
          </w:tcPr>
          <w:p w14:paraId="7068F9A6" w14:textId="2E80CB25" w:rsidR="005118D3" w:rsidRPr="005E209E" w:rsidRDefault="005118D3"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HIS</w:t>
            </w:r>
          </w:p>
        </w:tc>
      </w:tr>
      <w:tr w:rsidR="005118D3" w:rsidRPr="005E209E" w14:paraId="21253838" w14:textId="77777777" w:rsidTr="005E209E">
        <w:trPr>
          <w:trHeight w:val="400"/>
        </w:trPr>
        <w:tc>
          <w:tcPr>
            <w:cnfStyle w:val="001000000000" w:firstRow="0" w:lastRow="0" w:firstColumn="1" w:lastColumn="0" w:oddVBand="0" w:evenVBand="0" w:oddHBand="0" w:evenHBand="0" w:firstRowFirstColumn="0" w:firstRowLastColumn="0" w:lastRowFirstColumn="0" w:lastRowLastColumn="0"/>
            <w:tcW w:w="1165" w:type="dxa"/>
          </w:tcPr>
          <w:p w14:paraId="2C15D5C9" w14:textId="0696A63B" w:rsidR="005118D3" w:rsidRPr="005E209E" w:rsidRDefault="005118D3" w:rsidP="00E57E74">
            <w:pPr>
              <w:contextualSpacing/>
              <w:jc w:val="both"/>
              <w:textAlignment w:val="baseline"/>
              <w:rPr>
                <w:rFonts w:ascii="Times New Roman" w:eastAsia="Times New Roman" w:hAnsi="Times New Roman" w:cs="Times New Roman"/>
                <w:b w:val="0"/>
                <w:sz w:val="24"/>
                <w:szCs w:val="24"/>
                <w:lang w:eastAsia="en-IN"/>
              </w:rPr>
            </w:pPr>
            <w:r w:rsidRPr="005E209E">
              <w:rPr>
                <w:rFonts w:ascii="Times New Roman" w:eastAsia="Times New Roman" w:hAnsi="Times New Roman" w:cs="Times New Roman"/>
                <w:b w:val="0"/>
                <w:sz w:val="24"/>
                <w:szCs w:val="24"/>
                <w:lang w:eastAsia="en-IN"/>
              </w:rPr>
              <w:t>172</w:t>
            </w:r>
          </w:p>
        </w:tc>
        <w:tc>
          <w:tcPr>
            <w:tcW w:w="1165" w:type="dxa"/>
          </w:tcPr>
          <w:p w14:paraId="5CB75B22" w14:textId="11681520"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ASP</w:t>
            </w:r>
          </w:p>
        </w:tc>
        <w:tc>
          <w:tcPr>
            <w:tcW w:w="1165" w:type="dxa"/>
          </w:tcPr>
          <w:p w14:paraId="012FFC66" w14:textId="15244BBA"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320</w:t>
            </w:r>
          </w:p>
        </w:tc>
        <w:tc>
          <w:tcPr>
            <w:tcW w:w="1165" w:type="dxa"/>
          </w:tcPr>
          <w:p w14:paraId="28F28EC0" w14:textId="148721D9" w:rsidR="005118D3" w:rsidRPr="005E209E" w:rsidRDefault="005118D3"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GLU</w:t>
            </w:r>
          </w:p>
        </w:tc>
        <w:tc>
          <w:tcPr>
            <w:tcW w:w="1165" w:type="dxa"/>
          </w:tcPr>
          <w:p w14:paraId="7C5B3058" w14:textId="6E909F01" w:rsidR="005118D3" w:rsidRPr="005E209E" w:rsidRDefault="00623C58"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342</w:t>
            </w:r>
          </w:p>
        </w:tc>
        <w:tc>
          <w:tcPr>
            <w:tcW w:w="1165" w:type="dxa"/>
          </w:tcPr>
          <w:p w14:paraId="515A8815" w14:textId="34350E49" w:rsidR="005118D3" w:rsidRPr="005E209E" w:rsidRDefault="00623C58"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HIS</w:t>
            </w:r>
          </w:p>
        </w:tc>
        <w:tc>
          <w:tcPr>
            <w:tcW w:w="1165" w:type="dxa"/>
          </w:tcPr>
          <w:p w14:paraId="19236346" w14:textId="7AF4FBF0" w:rsidR="005118D3" w:rsidRPr="005E209E" w:rsidRDefault="00623C58"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392</w:t>
            </w:r>
          </w:p>
        </w:tc>
        <w:tc>
          <w:tcPr>
            <w:tcW w:w="1165" w:type="dxa"/>
          </w:tcPr>
          <w:p w14:paraId="7DA43F81" w14:textId="0B74464E" w:rsidR="005118D3" w:rsidRPr="005E209E" w:rsidRDefault="00623C58" w:rsidP="00E57E74">
            <w:pPr>
              <w:contextualSpacing/>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PRO</w:t>
            </w:r>
          </w:p>
        </w:tc>
      </w:tr>
      <w:tr w:rsidR="00623C58" w:rsidRPr="005E209E" w14:paraId="75DEFDD9" w14:textId="77777777" w:rsidTr="005E209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165" w:type="dxa"/>
          </w:tcPr>
          <w:p w14:paraId="78FC9335" w14:textId="5B3BAF8D" w:rsidR="00623C58" w:rsidRPr="005E209E" w:rsidRDefault="00623C58" w:rsidP="00E57E74">
            <w:pPr>
              <w:contextualSpacing/>
              <w:jc w:val="both"/>
              <w:textAlignment w:val="baseline"/>
              <w:rPr>
                <w:rFonts w:ascii="Times New Roman" w:eastAsia="Times New Roman" w:hAnsi="Times New Roman" w:cs="Times New Roman"/>
                <w:b w:val="0"/>
                <w:sz w:val="24"/>
                <w:szCs w:val="24"/>
                <w:lang w:eastAsia="en-IN"/>
              </w:rPr>
            </w:pPr>
            <w:r w:rsidRPr="005E209E">
              <w:rPr>
                <w:rFonts w:ascii="Times New Roman" w:eastAsia="Times New Roman" w:hAnsi="Times New Roman" w:cs="Times New Roman"/>
                <w:b w:val="0"/>
                <w:sz w:val="24"/>
                <w:szCs w:val="24"/>
                <w:lang w:eastAsia="en-IN"/>
              </w:rPr>
              <w:t>393</w:t>
            </w:r>
          </w:p>
        </w:tc>
        <w:tc>
          <w:tcPr>
            <w:tcW w:w="1165" w:type="dxa"/>
          </w:tcPr>
          <w:p w14:paraId="0CA858C2" w14:textId="2FCAA641"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r w:rsidRPr="005E209E">
              <w:rPr>
                <w:rFonts w:ascii="Times New Roman" w:eastAsia="Times New Roman" w:hAnsi="Times New Roman" w:cs="Times New Roman"/>
                <w:bCs/>
                <w:sz w:val="24"/>
                <w:szCs w:val="24"/>
                <w:lang w:eastAsia="en-IN"/>
              </w:rPr>
              <w:t>ILE</w:t>
            </w:r>
          </w:p>
        </w:tc>
        <w:tc>
          <w:tcPr>
            <w:tcW w:w="1165" w:type="dxa"/>
          </w:tcPr>
          <w:p w14:paraId="3161D1BC"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c>
          <w:tcPr>
            <w:tcW w:w="1165" w:type="dxa"/>
          </w:tcPr>
          <w:p w14:paraId="10B7E92C"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c>
          <w:tcPr>
            <w:tcW w:w="1165" w:type="dxa"/>
          </w:tcPr>
          <w:p w14:paraId="7A790895"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c>
          <w:tcPr>
            <w:tcW w:w="1165" w:type="dxa"/>
          </w:tcPr>
          <w:p w14:paraId="104B46E6"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c>
          <w:tcPr>
            <w:tcW w:w="1165" w:type="dxa"/>
          </w:tcPr>
          <w:p w14:paraId="32EBA851"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c>
          <w:tcPr>
            <w:tcW w:w="1165" w:type="dxa"/>
          </w:tcPr>
          <w:p w14:paraId="15A4FF33" w14:textId="77777777" w:rsidR="00623C58" w:rsidRPr="005E209E" w:rsidRDefault="00623C58" w:rsidP="00E57E74">
            <w:pPr>
              <w:contextualSpacing/>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sz w:val="24"/>
                <w:szCs w:val="24"/>
                <w:lang w:eastAsia="en-IN"/>
              </w:rPr>
            </w:pPr>
          </w:p>
        </w:tc>
      </w:tr>
    </w:tbl>
    <w:p w14:paraId="465C6954" w14:textId="6499246F" w:rsidR="00112B34" w:rsidRPr="00C444F9" w:rsidRDefault="00112B34"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6217A4D7" w14:textId="401BC93C"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0503E9AD" w14:textId="02285463"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603A18D4" w14:textId="2FD76612"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75737DFA" w14:textId="6AB4DDEC"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37B29B8C" w14:textId="5A062A84"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3999EFEE" w14:textId="61965F77"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60D9488C" w14:textId="0AC1076B"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2A463E35" w14:textId="63CD42C8"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5487D017" w14:textId="7946EF99" w:rsidR="001766F7" w:rsidRDefault="001766F7"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3162BA57" w14:textId="33937BE4" w:rsidR="001766F7" w:rsidRDefault="001766F7"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3C049CF7" w14:textId="18067FFB" w:rsidR="001766F7" w:rsidRDefault="001766F7"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4C688844" w14:textId="15948902" w:rsidR="001766F7" w:rsidRDefault="001766F7"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7E58D83B" w14:textId="316C4CB7"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22C7D6EF" w14:textId="678D491E"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323AE9E1" w14:textId="192B1862"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2553318F" w14:textId="03A0F925"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5182AAC6" w14:textId="1CDE5FD3"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1A0ED8BA" w14:textId="469D1E74"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14A61B8A" w14:textId="437B36FA"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68F8F759" w14:textId="32360C11"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5E79AFE1" w14:textId="7D5D446B"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7E16BC78" w14:textId="494954AF"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1D42989D" w14:textId="1EE58D1D"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67634F59" w14:textId="67E803EA" w:rsidR="00C444F9" w:rsidRDefault="00C444F9" w:rsidP="007C6726">
      <w:pPr>
        <w:spacing w:after="0" w:line="360" w:lineRule="auto"/>
        <w:contextualSpacing/>
        <w:jc w:val="both"/>
        <w:textAlignment w:val="baseline"/>
        <w:rPr>
          <w:rFonts w:ascii="Times New Roman" w:eastAsia="Times New Roman" w:hAnsi="Times New Roman" w:cs="Times New Roman"/>
          <w:b/>
          <w:sz w:val="20"/>
          <w:szCs w:val="20"/>
          <w:lang w:eastAsia="en-IN" w:bidi="hi-IN"/>
        </w:rPr>
      </w:pPr>
    </w:p>
    <w:p w14:paraId="7EF5E17E" w14:textId="77777777" w:rsidR="001766F7" w:rsidRPr="00C444F9" w:rsidRDefault="001766F7"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p w14:paraId="06654F61" w14:textId="68118AF9" w:rsidR="007C6726" w:rsidRDefault="007C6726"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r w:rsidRPr="00C444F9">
        <w:rPr>
          <w:rFonts w:ascii="Times New Roman" w:eastAsia="Times New Roman" w:hAnsi="Times New Roman" w:cs="Times New Roman"/>
          <w:b/>
          <w:sz w:val="24"/>
          <w:szCs w:val="24"/>
          <w:lang w:eastAsia="en-IN" w:bidi="hi-IN"/>
        </w:rPr>
        <w:t xml:space="preserve">Table </w:t>
      </w:r>
      <w:r w:rsidR="001126C7" w:rsidRPr="00C444F9">
        <w:rPr>
          <w:rFonts w:ascii="Times New Roman" w:eastAsia="Times New Roman" w:hAnsi="Times New Roman" w:cs="Times New Roman"/>
          <w:b/>
          <w:sz w:val="24"/>
          <w:szCs w:val="24"/>
          <w:lang w:eastAsia="en-IN" w:bidi="hi-IN"/>
        </w:rPr>
        <w:t>4</w:t>
      </w:r>
      <w:r w:rsidR="002C23B9" w:rsidRPr="00C444F9">
        <w:rPr>
          <w:rFonts w:ascii="Times New Roman" w:eastAsia="Times New Roman" w:hAnsi="Times New Roman" w:cs="Times New Roman"/>
          <w:b/>
          <w:sz w:val="24"/>
          <w:szCs w:val="24"/>
          <w:lang w:eastAsia="en-IN" w:bidi="hi-IN"/>
        </w:rPr>
        <w:t>S</w:t>
      </w:r>
      <w:r w:rsidR="00A12C33" w:rsidRPr="00C444F9">
        <w:rPr>
          <w:rFonts w:ascii="Times New Roman" w:eastAsia="Times New Roman" w:hAnsi="Times New Roman" w:cs="Times New Roman"/>
          <w:b/>
          <w:sz w:val="24"/>
          <w:szCs w:val="24"/>
          <w:lang w:eastAsia="en-IN" w:bidi="hi-IN"/>
        </w:rPr>
        <w:t xml:space="preserve">: </w:t>
      </w:r>
      <w:r w:rsidRPr="00C444F9">
        <w:rPr>
          <w:rFonts w:ascii="Times New Roman" w:eastAsia="Times New Roman" w:hAnsi="Times New Roman" w:cs="Times New Roman"/>
          <w:b/>
          <w:sz w:val="24"/>
          <w:szCs w:val="24"/>
          <w:lang w:eastAsia="en-IN" w:bidi="hi-IN"/>
        </w:rPr>
        <w:t xml:space="preserve"> Interacting residues of human tyrosinase with </w:t>
      </w:r>
      <w:r w:rsidR="00A12C33" w:rsidRPr="00C444F9">
        <w:rPr>
          <w:rFonts w:ascii="Times New Roman" w:eastAsia="Times New Roman" w:hAnsi="Times New Roman" w:cs="Times New Roman"/>
          <w:b/>
          <w:sz w:val="24"/>
          <w:szCs w:val="24"/>
          <w:lang w:eastAsia="en-IN" w:bidi="hi-IN"/>
        </w:rPr>
        <w:t>other glabridin derivatives</w:t>
      </w:r>
    </w:p>
    <w:p w14:paraId="040D6D32" w14:textId="77777777" w:rsidR="009B3D11" w:rsidRPr="00C444F9" w:rsidRDefault="009B3D11" w:rsidP="007C6726">
      <w:pPr>
        <w:spacing w:after="0" w:line="360" w:lineRule="auto"/>
        <w:contextualSpacing/>
        <w:jc w:val="both"/>
        <w:textAlignment w:val="baseline"/>
        <w:rPr>
          <w:rFonts w:ascii="Times New Roman" w:eastAsia="Times New Roman" w:hAnsi="Times New Roman" w:cs="Times New Roman"/>
          <w:b/>
          <w:sz w:val="24"/>
          <w:szCs w:val="24"/>
          <w:lang w:eastAsia="en-IN" w:bidi="hi-IN"/>
        </w:rPr>
      </w:pPr>
    </w:p>
    <w:tbl>
      <w:tblPr>
        <w:tblStyle w:val="GridTable2"/>
        <w:tblW w:w="9781" w:type="dxa"/>
        <w:tblLayout w:type="fixed"/>
        <w:tblLook w:val="04A0" w:firstRow="1" w:lastRow="0" w:firstColumn="1" w:lastColumn="0" w:noHBand="0" w:noVBand="1"/>
      </w:tblPr>
      <w:tblGrid>
        <w:gridCol w:w="562"/>
        <w:gridCol w:w="1848"/>
        <w:gridCol w:w="1276"/>
        <w:gridCol w:w="4252"/>
        <w:gridCol w:w="1843"/>
      </w:tblGrid>
      <w:tr w:rsidR="007C6726" w:rsidRPr="00C444F9" w14:paraId="1CC4142D" w14:textId="77777777" w:rsidTr="00E337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Borders>
              <w:top w:val="single" w:sz="4" w:space="0" w:color="auto"/>
            </w:tcBorders>
          </w:tcPr>
          <w:p w14:paraId="77A2F781" w14:textId="77777777" w:rsidR="007C6726" w:rsidRPr="00C444F9" w:rsidRDefault="007C6726" w:rsidP="005E6618">
            <w:pPr>
              <w:jc w:val="center"/>
              <w:rPr>
                <w:rFonts w:ascii="Times New Roman" w:hAnsi="Times New Roman" w:cs="Times New Roman"/>
                <w:b w:val="0"/>
                <w:bCs w:val="0"/>
                <w:sz w:val="24"/>
                <w:szCs w:val="24"/>
                <w:lang w:bidi="hi-IN"/>
              </w:rPr>
            </w:pPr>
            <w:r w:rsidRPr="00C444F9">
              <w:rPr>
                <w:rFonts w:ascii="Times New Roman" w:hAnsi="Times New Roman" w:cs="Times New Roman"/>
                <w:sz w:val="24"/>
                <w:szCs w:val="24"/>
              </w:rPr>
              <w:t>Sl No</w:t>
            </w:r>
          </w:p>
        </w:tc>
        <w:tc>
          <w:tcPr>
            <w:tcW w:w="1848" w:type="dxa"/>
            <w:tcBorders>
              <w:top w:val="single" w:sz="4" w:space="0" w:color="auto"/>
            </w:tcBorders>
          </w:tcPr>
          <w:p w14:paraId="41FE03B4" w14:textId="77777777" w:rsidR="007C6726" w:rsidRPr="00C444F9" w:rsidRDefault="007C6726" w:rsidP="005E66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bidi="hi-IN"/>
              </w:rPr>
            </w:pPr>
            <w:r w:rsidRPr="00C444F9">
              <w:rPr>
                <w:rFonts w:ascii="Times New Roman" w:hAnsi="Times New Roman" w:cs="Times New Roman"/>
                <w:sz w:val="24"/>
                <w:szCs w:val="24"/>
                <w:lang w:bidi="hi-IN"/>
              </w:rPr>
              <w:t>Ligand</w:t>
            </w:r>
          </w:p>
        </w:tc>
        <w:tc>
          <w:tcPr>
            <w:tcW w:w="1276" w:type="dxa"/>
            <w:tcBorders>
              <w:top w:val="single" w:sz="4" w:space="0" w:color="auto"/>
            </w:tcBorders>
          </w:tcPr>
          <w:p w14:paraId="48E0E356" w14:textId="77777777" w:rsidR="007C6726" w:rsidRPr="00C444F9" w:rsidRDefault="007C6726" w:rsidP="005E66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bidi="hi-IN"/>
              </w:rPr>
            </w:pPr>
            <w:r w:rsidRPr="00C444F9">
              <w:rPr>
                <w:rFonts w:ascii="Times New Roman" w:hAnsi="Times New Roman" w:cs="Times New Roman"/>
                <w:sz w:val="24"/>
                <w:szCs w:val="24"/>
                <w:lang w:bidi="hi-IN"/>
              </w:rPr>
              <w:t>Interaction Site</w:t>
            </w:r>
          </w:p>
        </w:tc>
        <w:tc>
          <w:tcPr>
            <w:tcW w:w="4252" w:type="dxa"/>
            <w:tcBorders>
              <w:top w:val="single" w:sz="4" w:space="0" w:color="auto"/>
            </w:tcBorders>
          </w:tcPr>
          <w:p w14:paraId="767E3700" w14:textId="77777777" w:rsidR="007C6726" w:rsidRPr="00C444F9" w:rsidRDefault="007C6726" w:rsidP="005E6618">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bidi="hi-IN"/>
              </w:rPr>
            </w:pPr>
            <w:r w:rsidRPr="00C444F9">
              <w:rPr>
                <w:rFonts w:ascii="Times New Roman" w:hAnsi="Times New Roman" w:cs="Times New Roman"/>
                <w:sz w:val="24"/>
                <w:szCs w:val="24"/>
                <w:lang w:bidi="hi-IN"/>
              </w:rPr>
              <w:t>Other Interacting Amino acids</w:t>
            </w:r>
          </w:p>
        </w:tc>
        <w:tc>
          <w:tcPr>
            <w:tcW w:w="1843" w:type="dxa"/>
            <w:tcBorders>
              <w:top w:val="single" w:sz="4" w:space="0" w:color="auto"/>
            </w:tcBorders>
          </w:tcPr>
          <w:p w14:paraId="6310F641" w14:textId="77777777" w:rsidR="007C6726" w:rsidRPr="00C444F9" w:rsidRDefault="007C6726" w:rsidP="005E661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bidi="hi-IN"/>
              </w:rPr>
            </w:pPr>
            <w:r w:rsidRPr="00C444F9">
              <w:rPr>
                <w:rFonts w:ascii="Times New Roman" w:hAnsi="Times New Roman" w:cs="Times New Roman"/>
                <w:sz w:val="24"/>
                <w:szCs w:val="24"/>
                <w:lang w:bidi="hi-IN"/>
              </w:rPr>
              <w:t>No of hydrogen bond formed</w:t>
            </w:r>
          </w:p>
        </w:tc>
      </w:tr>
      <w:tr w:rsidR="007C6726" w:rsidRPr="00C444F9" w14:paraId="5E890DF1" w14:textId="77777777" w:rsidTr="00E337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1C1C9FEF" w14:textId="493B97CB" w:rsidR="007C6726" w:rsidRPr="00C444F9" w:rsidRDefault="002C0D56" w:rsidP="005E6618">
            <w:pPr>
              <w:jc w:val="both"/>
              <w:rPr>
                <w:rFonts w:ascii="Times New Roman" w:hAnsi="Times New Roman" w:cs="Times New Roman"/>
                <w:sz w:val="24"/>
                <w:szCs w:val="24"/>
              </w:rPr>
            </w:pPr>
            <w:r w:rsidRPr="00C444F9">
              <w:rPr>
                <w:rFonts w:ascii="Times New Roman" w:hAnsi="Times New Roman" w:cs="Times New Roman"/>
                <w:sz w:val="24"/>
                <w:szCs w:val="24"/>
              </w:rPr>
              <w:t>1.</w:t>
            </w:r>
          </w:p>
        </w:tc>
        <w:tc>
          <w:tcPr>
            <w:tcW w:w="1848" w:type="dxa"/>
          </w:tcPr>
          <w:p w14:paraId="11306546"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4’-O-methyl glabridin</w:t>
            </w:r>
          </w:p>
          <w:p w14:paraId="08A9F2EB"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bidi="hi-IN"/>
              </w:rPr>
            </w:pPr>
          </w:p>
        </w:tc>
        <w:tc>
          <w:tcPr>
            <w:tcW w:w="1276" w:type="dxa"/>
          </w:tcPr>
          <w:p w14:paraId="7AD8D598"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bidi="hi-IN"/>
              </w:rPr>
            </w:pPr>
            <w:r w:rsidRPr="00C444F9">
              <w:rPr>
                <w:rFonts w:ascii="Times New Roman" w:hAnsi="Times New Roman" w:cs="Times New Roman"/>
                <w:sz w:val="24"/>
                <w:szCs w:val="24"/>
              </w:rPr>
              <w:t>ASP-339</w:t>
            </w:r>
          </w:p>
        </w:tc>
        <w:tc>
          <w:tcPr>
            <w:tcW w:w="4252" w:type="dxa"/>
          </w:tcPr>
          <w:p w14:paraId="6B871935"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bidi="hi-IN"/>
              </w:rPr>
            </w:pPr>
            <w:r w:rsidRPr="00C444F9">
              <w:rPr>
                <w:rFonts w:ascii="Times New Roman" w:hAnsi="Times New Roman" w:cs="Times New Roman"/>
                <w:sz w:val="24"/>
                <w:szCs w:val="24"/>
              </w:rPr>
              <w:t>HIS-342, ILE-343, HIS-338, SER-350, MET-349, GLN-351, SER-355, MET-349, VAL-352, GLY-357</w:t>
            </w:r>
          </w:p>
        </w:tc>
        <w:tc>
          <w:tcPr>
            <w:tcW w:w="1843" w:type="dxa"/>
          </w:tcPr>
          <w:p w14:paraId="38DF0329" w14:textId="77777777" w:rsidR="007C6726" w:rsidRPr="00C444F9" w:rsidRDefault="007C6726" w:rsidP="005E66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bidi="hi-IN"/>
              </w:rPr>
            </w:pPr>
            <w:r w:rsidRPr="00C444F9">
              <w:rPr>
                <w:rFonts w:ascii="Times New Roman" w:hAnsi="Times New Roman" w:cs="Times New Roman"/>
                <w:sz w:val="24"/>
                <w:szCs w:val="24"/>
              </w:rPr>
              <w:t>1</w:t>
            </w:r>
          </w:p>
        </w:tc>
      </w:tr>
      <w:tr w:rsidR="007C6726" w:rsidRPr="00C444F9" w14:paraId="631CD7B0" w14:textId="77777777" w:rsidTr="00E3374F">
        <w:tc>
          <w:tcPr>
            <w:cnfStyle w:val="001000000000" w:firstRow="0" w:lastRow="0" w:firstColumn="1" w:lastColumn="0" w:oddVBand="0" w:evenVBand="0" w:oddHBand="0" w:evenHBand="0" w:firstRowFirstColumn="0" w:firstRowLastColumn="0" w:lastRowFirstColumn="0" w:lastRowLastColumn="0"/>
            <w:tcW w:w="562" w:type="dxa"/>
          </w:tcPr>
          <w:p w14:paraId="4AE8AC6B" w14:textId="3D9593CF" w:rsidR="007C6726" w:rsidRPr="00C444F9" w:rsidRDefault="002C0D56" w:rsidP="005E6618">
            <w:pPr>
              <w:jc w:val="both"/>
              <w:rPr>
                <w:rFonts w:ascii="Times New Roman" w:hAnsi="Times New Roman" w:cs="Times New Roman"/>
                <w:sz w:val="24"/>
                <w:szCs w:val="24"/>
              </w:rPr>
            </w:pPr>
            <w:r w:rsidRPr="00C444F9">
              <w:rPr>
                <w:rFonts w:ascii="Times New Roman" w:hAnsi="Times New Roman" w:cs="Times New Roman"/>
                <w:sz w:val="24"/>
                <w:szCs w:val="24"/>
              </w:rPr>
              <w:t>2.</w:t>
            </w:r>
          </w:p>
        </w:tc>
        <w:tc>
          <w:tcPr>
            <w:tcW w:w="1848" w:type="dxa"/>
          </w:tcPr>
          <w:p w14:paraId="5B2B64DA" w14:textId="77777777" w:rsidR="007C6726" w:rsidRPr="00C444F9" w:rsidRDefault="007C6726"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4’-0-prenyl glabridin</w:t>
            </w:r>
          </w:p>
        </w:tc>
        <w:tc>
          <w:tcPr>
            <w:tcW w:w="1276" w:type="dxa"/>
          </w:tcPr>
          <w:p w14:paraId="2AC8F330" w14:textId="77777777" w:rsidR="007C6726" w:rsidRPr="00C444F9" w:rsidRDefault="007C6726"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HIS-338</w:t>
            </w:r>
          </w:p>
        </w:tc>
        <w:tc>
          <w:tcPr>
            <w:tcW w:w="4252" w:type="dxa"/>
          </w:tcPr>
          <w:p w14:paraId="7A2632CE" w14:textId="77777777" w:rsidR="007C6726" w:rsidRPr="00C444F9" w:rsidRDefault="007C6726"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ALA-340, ASN-339, HIS-342, MET-349, SER-350, GLN-351, SER-355, VAL-352, HIS-365, ILE-343, ASN-346, GLY-357</w:t>
            </w:r>
          </w:p>
        </w:tc>
        <w:tc>
          <w:tcPr>
            <w:tcW w:w="1843" w:type="dxa"/>
          </w:tcPr>
          <w:p w14:paraId="2677F5C9" w14:textId="77777777" w:rsidR="007C6726" w:rsidRPr="00C444F9" w:rsidRDefault="007C6726" w:rsidP="005E66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1</w:t>
            </w:r>
          </w:p>
        </w:tc>
      </w:tr>
      <w:tr w:rsidR="007C6726" w:rsidRPr="00C444F9" w14:paraId="521833F9" w14:textId="77777777" w:rsidTr="00E337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48B7990" w14:textId="3F7F8777" w:rsidR="007C6726" w:rsidRPr="00C444F9" w:rsidRDefault="002C0D56" w:rsidP="005E6618">
            <w:pPr>
              <w:jc w:val="both"/>
              <w:rPr>
                <w:rFonts w:ascii="Times New Roman" w:hAnsi="Times New Roman" w:cs="Times New Roman"/>
                <w:sz w:val="24"/>
                <w:szCs w:val="24"/>
              </w:rPr>
            </w:pPr>
            <w:r w:rsidRPr="00C444F9">
              <w:rPr>
                <w:rFonts w:ascii="Times New Roman" w:hAnsi="Times New Roman" w:cs="Times New Roman"/>
                <w:sz w:val="24"/>
                <w:szCs w:val="24"/>
              </w:rPr>
              <w:t>3.</w:t>
            </w:r>
          </w:p>
        </w:tc>
        <w:tc>
          <w:tcPr>
            <w:tcW w:w="1848" w:type="dxa"/>
          </w:tcPr>
          <w:p w14:paraId="55C38877" w14:textId="215261ED"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4’-0-methylpre</w:t>
            </w:r>
            <w:r w:rsidR="000723CC" w:rsidRPr="00C444F9">
              <w:rPr>
                <w:rFonts w:ascii="Times New Roman" w:hAnsi="Times New Roman" w:cs="Times New Roman"/>
                <w:sz w:val="24"/>
                <w:szCs w:val="24"/>
              </w:rPr>
              <w:t>nyl</w:t>
            </w:r>
          </w:p>
          <w:p w14:paraId="4957206F"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glabridin</w:t>
            </w:r>
          </w:p>
        </w:tc>
        <w:tc>
          <w:tcPr>
            <w:tcW w:w="1276" w:type="dxa"/>
          </w:tcPr>
          <w:p w14:paraId="2E842F0C"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PHY-322</w:t>
            </w:r>
          </w:p>
          <w:p w14:paraId="200DA858"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GLY-321</w:t>
            </w:r>
          </w:p>
        </w:tc>
        <w:tc>
          <w:tcPr>
            <w:tcW w:w="4252" w:type="dxa"/>
          </w:tcPr>
          <w:p w14:paraId="46FFE84C" w14:textId="77777777" w:rsidR="007C6726" w:rsidRPr="00C444F9" w:rsidRDefault="007C6726"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HIS-338, HIS-365, GLY-321, PHE-322, ILE-343, GLN-351, HIS-342, SER-355, PHE-361, ILE-343, HIS-177, ALA- 332, LYS- 309</w:t>
            </w:r>
          </w:p>
        </w:tc>
        <w:tc>
          <w:tcPr>
            <w:tcW w:w="1843" w:type="dxa"/>
          </w:tcPr>
          <w:p w14:paraId="627F8B84" w14:textId="77777777" w:rsidR="007C6726" w:rsidRPr="00C444F9" w:rsidRDefault="007C6726" w:rsidP="005E66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w:t>
            </w:r>
          </w:p>
        </w:tc>
      </w:tr>
      <w:tr w:rsidR="00F92E59" w:rsidRPr="00C444F9" w14:paraId="46CDF0A2" w14:textId="77777777" w:rsidTr="00E3374F">
        <w:tc>
          <w:tcPr>
            <w:cnfStyle w:val="001000000000" w:firstRow="0" w:lastRow="0" w:firstColumn="1" w:lastColumn="0" w:oddVBand="0" w:evenVBand="0" w:oddHBand="0" w:evenHBand="0" w:firstRowFirstColumn="0" w:firstRowLastColumn="0" w:lastRowFirstColumn="0" w:lastRowLastColumn="0"/>
            <w:tcW w:w="562" w:type="dxa"/>
          </w:tcPr>
          <w:p w14:paraId="058EBC50" w14:textId="031878DE" w:rsidR="00F92E59" w:rsidRPr="00C444F9" w:rsidRDefault="00E9759A" w:rsidP="005E6618">
            <w:pPr>
              <w:jc w:val="both"/>
              <w:rPr>
                <w:rFonts w:ascii="Times New Roman" w:hAnsi="Times New Roman" w:cs="Times New Roman"/>
                <w:sz w:val="24"/>
                <w:szCs w:val="24"/>
              </w:rPr>
            </w:pPr>
            <w:r w:rsidRPr="00C444F9">
              <w:rPr>
                <w:rFonts w:ascii="Times New Roman" w:hAnsi="Times New Roman" w:cs="Times New Roman"/>
                <w:sz w:val="24"/>
                <w:szCs w:val="24"/>
              </w:rPr>
              <w:t xml:space="preserve">4. </w:t>
            </w:r>
          </w:p>
        </w:tc>
        <w:tc>
          <w:tcPr>
            <w:tcW w:w="1848" w:type="dxa"/>
          </w:tcPr>
          <w:p w14:paraId="4FDB0F45" w14:textId="46F571D7"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2’-O,5’-C-di-prenyl glabridin</w:t>
            </w:r>
          </w:p>
        </w:tc>
        <w:tc>
          <w:tcPr>
            <w:tcW w:w="1276" w:type="dxa"/>
          </w:tcPr>
          <w:p w14:paraId="51044CFD" w14:textId="66586EA7"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ASP-174</w:t>
            </w:r>
          </w:p>
        </w:tc>
        <w:tc>
          <w:tcPr>
            <w:tcW w:w="4252" w:type="dxa"/>
          </w:tcPr>
          <w:p w14:paraId="2D0A539D" w14:textId="4F313A9A"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HIS-155, GLN- 353, VAL-352, HIS-177, SER-355, ASP-174, PHE-322, HIS-338, ALA-340, ILE-343, HIS-342, ARG- 171</w:t>
            </w:r>
          </w:p>
        </w:tc>
        <w:tc>
          <w:tcPr>
            <w:tcW w:w="1843" w:type="dxa"/>
          </w:tcPr>
          <w:p w14:paraId="00368661" w14:textId="1A7975B1" w:rsidR="00F92E59" w:rsidRPr="00C444F9" w:rsidRDefault="00F92E59" w:rsidP="005E66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1</w:t>
            </w:r>
          </w:p>
        </w:tc>
      </w:tr>
      <w:tr w:rsidR="00F92E59" w:rsidRPr="00C444F9" w14:paraId="1DBF772B" w14:textId="77777777" w:rsidTr="00E337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59555EF" w14:textId="402A2DD5" w:rsidR="00F92E59" w:rsidRPr="00C444F9" w:rsidRDefault="00E9759A" w:rsidP="005E6618">
            <w:pPr>
              <w:jc w:val="both"/>
              <w:rPr>
                <w:rFonts w:ascii="Times New Roman" w:hAnsi="Times New Roman" w:cs="Times New Roman"/>
                <w:sz w:val="24"/>
                <w:szCs w:val="24"/>
              </w:rPr>
            </w:pPr>
            <w:r w:rsidRPr="00C444F9">
              <w:rPr>
                <w:rFonts w:ascii="Times New Roman" w:hAnsi="Times New Roman" w:cs="Times New Roman"/>
                <w:sz w:val="24"/>
                <w:szCs w:val="24"/>
              </w:rPr>
              <w:t>5.</w:t>
            </w:r>
          </w:p>
        </w:tc>
        <w:tc>
          <w:tcPr>
            <w:tcW w:w="1848" w:type="dxa"/>
          </w:tcPr>
          <w:p w14:paraId="2D0EAD4F" w14:textId="01780063"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Glabridin di- methylether</w:t>
            </w:r>
          </w:p>
        </w:tc>
        <w:tc>
          <w:tcPr>
            <w:tcW w:w="1276" w:type="dxa"/>
          </w:tcPr>
          <w:p w14:paraId="271B705D" w14:textId="46DDE60E"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 -338</w:t>
            </w:r>
          </w:p>
        </w:tc>
        <w:tc>
          <w:tcPr>
            <w:tcW w:w="4252" w:type="dxa"/>
          </w:tcPr>
          <w:p w14:paraId="62B27042" w14:textId="39668C33"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 xml:space="preserve">ASN-339, ALA-340, ILE-343, VAL-352, SER-350, THR-348, AASN-346, </w:t>
            </w:r>
          </w:p>
        </w:tc>
        <w:tc>
          <w:tcPr>
            <w:tcW w:w="1843" w:type="dxa"/>
          </w:tcPr>
          <w:p w14:paraId="728970F6" w14:textId="375A173C" w:rsidR="00F92E59" w:rsidRPr="00C444F9" w:rsidRDefault="00F92E59" w:rsidP="005E66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1</w:t>
            </w:r>
          </w:p>
        </w:tc>
      </w:tr>
      <w:tr w:rsidR="00F92E59" w:rsidRPr="00C444F9" w14:paraId="5A2C0D52" w14:textId="77777777" w:rsidTr="00E3374F">
        <w:tc>
          <w:tcPr>
            <w:cnfStyle w:val="001000000000" w:firstRow="0" w:lastRow="0" w:firstColumn="1" w:lastColumn="0" w:oddVBand="0" w:evenVBand="0" w:oddHBand="0" w:evenHBand="0" w:firstRowFirstColumn="0" w:firstRowLastColumn="0" w:lastRowFirstColumn="0" w:lastRowLastColumn="0"/>
            <w:tcW w:w="562" w:type="dxa"/>
          </w:tcPr>
          <w:p w14:paraId="554B7261" w14:textId="6987D1D8" w:rsidR="00F92E59" w:rsidRPr="00C444F9" w:rsidRDefault="00E9759A" w:rsidP="005E6618">
            <w:pPr>
              <w:jc w:val="both"/>
              <w:rPr>
                <w:rFonts w:ascii="Times New Roman" w:hAnsi="Times New Roman" w:cs="Times New Roman"/>
                <w:sz w:val="24"/>
                <w:szCs w:val="24"/>
              </w:rPr>
            </w:pPr>
            <w:r w:rsidRPr="00C444F9">
              <w:rPr>
                <w:rFonts w:ascii="Times New Roman" w:hAnsi="Times New Roman" w:cs="Times New Roman"/>
                <w:sz w:val="24"/>
                <w:szCs w:val="24"/>
              </w:rPr>
              <w:t>6.</w:t>
            </w:r>
          </w:p>
        </w:tc>
        <w:tc>
          <w:tcPr>
            <w:tcW w:w="1848" w:type="dxa"/>
          </w:tcPr>
          <w:p w14:paraId="4A6FD133" w14:textId="0EC6E029"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Hispaglabridin A</w:t>
            </w:r>
          </w:p>
        </w:tc>
        <w:tc>
          <w:tcPr>
            <w:tcW w:w="1276" w:type="dxa"/>
          </w:tcPr>
          <w:p w14:paraId="4B751B94" w14:textId="77777777"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LYS-281</w:t>
            </w:r>
          </w:p>
          <w:p w14:paraId="3EB962D3" w14:textId="7E923E83"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4252" w:type="dxa"/>
          </w:tcPr>
          <w:p w14:paraId="69111590" w14:textId="03D13E16"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ASN-346, ILE-343, HIS-342, GLY-347, VAL-352, HIS-338, ASN-339, PHE-322, ALA-332, ARG-171</w:t>
            </w:r>
          </w:p>
        </w:tc>
        <w:tc>
          <w:tcPr>
            <w:tcW w:w="1843" w:type="dxa"/>
          </w:tcPr>
          <w:p w14:paraId="4F751824" w14:textId="0C735749" w:rsidR="00F92E59" w:rsidRPr="00C444F9" w:rsidRDefault="00F92E59" w:rsidP="005E66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1</w:t>
            </w:r>
          </w:p>
        </w:tc>
      </w:tr>
      <w:tr w:rsidR="00F92E59" w:rsidRPr="00C444F9" w14:paraId="00108362" w14:textId="77777777" w:rsidTr="00E337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6707E05F" w14:textId="54DA4922" w:rsidR="00F92E59" w:rsidRPr="00C444F9" w:rsidRDefault="00E9759A" w:rsidP="005E6618">
            <w:pPr>
              <w:jc w:val="both"/>
              <w:rPr>
                <w:rFonts w:ascii="Times New Roman" w:hAnsi="Times New Roman" w:cs="Times New Roman"/>
                <w:sz w:val="24"/>
                <w:szCs w:val="24"/>
              </w:rPr>
            </w:pPr>
            <w:r w:rsidRPr="00C444F9">
              <w:rPr>
                <w:rFonts w:ascii="Times New Roman" w:hAnsi="Times New Roman" w:cs="Times New Roman"/>
                <w:sz w:val="24"/>
                <w:szCs w:val="24"/>
              </w:rPr>
              <w:t>7.</w:t>
            </w:r>
          </w:p>
        </w:tc>
        <w:tc>
          <w:tcPr>
            <w:tcW w:w="1848" w:type="dxa"/>
          </w:tcPr>
          <w:p w14:paraId="343797B2" w14:textId="23B8C20C"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2’-O-Methyl glabridin</w:t>
            </w:r>
          </w:p>
        </w:tc>
        <w:tc>
          <w:tcPr>
            <w:tcW w:w="1276" w:type="dxa"/>
          </w:tcPr>
          <w:p w14:paraId="01F9194F" w14:textId="77777777"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ARG-171</w:t>
            </w:r>
          </w:p>
          <w:p w14:paraId="53C352D1" w14:textId="4C4CA219"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ASP-161</w:t>
            </w:r>
          </w:p>
        </w:tc>
        <w:tc>
          <w:tcPr>
            <w:tcW w:w="4252" w:type="dxa"/>
          </w:tcPr>
          <w:p w14:paraId="074CFCE3" w14:textId="3FCEF8F2" w:rsidR="00F92E59" w:rsidRPr="00C444F9" w:rsidRDefault="00F92E59" w:rsidP="005E661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VAL-352, HIS-155, HIS-342, LYS-281, PHE-361, ILE-173, ILE-343, HIS-177, HIS-338</w:t>
            </w:r>
          </w:p>
        </w:tc>
        <w:tc>
          <w:tcPr>
            <w:tcW w:w="1843" w:type="dxa"/>
          </w:tcPr>
          <w:p w14:paraId="2F8E4597" w14:textId="33FF2943" w:rsidR="00F92E59" w:rsidRPr="00C444F9" w:rsidRDefault="00F92E59" w:rsidP="005E661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w:t>
            </w:r>
          </w:p>
        </w:tc>
      </w:tr>
      <w:tr w:rsidR="00F92E59" w:rsidRPr="00C444F9" w14:paraId="527F3111" w14:textId="77777777" w:rsidTr="00E3374F">
        <w:tc>
          <w:tcPr>
            <w:cnfStyle w:val="001000000000" w:firstRow="0" w:lastRow="0" w:firstColumn="1" w:lastColumn="0" w:oddVBand="0" w:evenVBand="0" w:oddHBand="0" w:evenHBand="0" w:firstRowFirstColumn="0" w:firstRowLastColumn="0" w:lastRowFirstColumn="0" w:lastRowLastColumn="0"/>
            <w:tcW w:w="562" w:type="dxa"/>
          </w:tcPr>
          <w:p w14:paraId="236835A4" w14:textId="419A1FDB" w:rsidR="00F92E59" w:rsidRPr="00C444F9" w:rsidRDefault="00E9759A" w:rsidP="005E6618">
            <w:pPr>
              <w:jc w:val="both"/>
              <w:rPr>
                <w:rFonts w:ascii="Times New Roman" w:hAnsi="Times New Roman" w:cs="Times New Roman"/>
                <w:sz w:val="24"/>
                <w:szCs w:val="24"/>
              </w:rPr>
            </w:pPr>
            <w:r w:rsidRPr="00C444F9">
              <w:rPr>
                <w:rFonts w:ascii="Times New Roman" w:hAnsi="Times New Roman" w:cs="Times New Roman"/>
                <w:sz w:val="24"/>
                <w:szCs w:val="24"/>
              </w:rPr>
              <w:t>8.</w:t>
            </w:r>
          </w:p>
        </w:tc>
        <w:tc>
          <w:tcPr>
            <w:tcW w:w="1848" w:type="dxa"/>
          </w:tcPr>
          <w:p w14:paraId="6FDE9A2F" w14:textId="68A845B1"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(R)-hispa glabridin A</w:t>
            </w:r>
          </w:p>
        </w:tc>
        <w:tc>
          <w:tcPr>
            <w:tcW w:w="1276" w:type="dxa"/>
          </w:tcPr>
          <w:p w14:paraId="33FCB4C0" w14:textId="77777777"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ASN-339</w:t>
            </w:r>
          </w:p>
          <w:p w14:paraId="7D01CF67" w14:textId="00AEF176"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SER-350</w:t>
            </w:r>
          </w:p>
        </w:tc>
        <w:tc>
          <w:tcPr>
            <w:tcW w:w="4252" w:type="dxa"/>
          </w:tcPr>
          <w:p w14:paraId="497EA4F1" w14:textId="76FDBFE4" w:rsidR="00F92E59" w:rsidRPr="00C444F9" w:rsidRDefault="00F92E59" w:rsidP="005E661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HIS-338, HIS-342, PHE-322, HIS-177, VAL-352, GLN-351, THR-348, SER-336, ILE-343, GLY-347, LYS-281</w:t>
            </w:r>
          </w:p>
        </w:tc>
        <w:tc>
          <w:tcPr>
            <w:tcW w:w="1843" w:type="dxa"/>
          </w:tcPr>
          <w:p w14:paraId="1A8A9B94" w14:textId="3DB432F7" w:rsidR="00F92E59" w:rsidRPr="00C444F9" w:rsidRDefault="00F92E59" w:rsidP="005E661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w:t>
            </w:r>
          </w:p>
        </w:tc>
      </w:tr>
      <w:tr w:rsidR="00F76FDF" w:rsidRPr="00C444F9" w14:paraId="283B02DA" w14:textId="77777777" w:rsidTr="00E337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14:paraId="748A2AC5" w14:textId="36534FF7" w:rsidR="00F76FDF" w:rsidRPr="00C444F9" w:rsidRDefault="00F76FDF" w:rsidP="00F76FDF">
            <w:pPr>
              <w:jc w:val="both"/>
              <w:rPr>
                <w:rFonts w:ascii="Times New Roman" w:hAnsi="Times New Roman" w:cs="Times New Roman"/>
                <w:sz w:val="24"/>
                <w:szCs w:val="24"/>
              </w:rPr>
            </w:pPr>
            <w:r w:rsidRPr="00C444F9">
              <w:rPr>
                <w:rFonts w:ascii="Times New Roman" w:hAnsi="Times New Roman" w:cs="Times New Roman"/>
                <w:sz w:val="24"/>
                <w:szCs w:val="24"/>
              </w:rPr>
              <w:t>9.</w:t>
            </w:r>
          </w:p>
        </w:tc>
        <w:tc>
          <w:tcPr>
            <w:tcW w:w="1848" w:type="dxa"/>
          </w:tcPr>
          <w:p w14:paraId="7397C059" w14:textId="426E48E3" w:rsidR="00F76FDF" w:rsidRPr="00C444F9" w:rsidRDefault="00F76FDF" w:rsidP="00F76FD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(R)-hispa glabridin B</w:t>
            </w:r>
          </w:p>
        </w:tc>
        <w:tc>
          <w:tcPr>
            <w:tcW w:w="1276" w:type="dxa"/>
          </w:tcPr>
          <w:p w14:paraId="663CE472" w14:textId="1BEF1165" w:rsidR="00F76FDF" w:rsidRPr="00C444F9" w:rsidRDefault="00F76FDF" w:rsidP="00F76FD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LYS-281</w:t>
            </w:r>
          </w:p>
        </w:tc>
        <w:tc>
          <w:tcPr>
            <w:tcW w:w="4252" w:type="dxa"/>
          </w:tcPr>
          <w:p w14:paraId="4914E63F" w14:textId="3D7B1CDE" w:rsidR="00F76FDF" w:rsidRPr="00C444F9" w:rsidRDefault="00F76FDF" w:rsidP="00F76FDF">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 xml:space="preserve">SER-350, GLY-347, PHE-322, ASN-339, SER-335, SER-350, ASN-346, HIS-338, HIS-342, </w:t>
            </w:r>
          </w:p>
        </w:tc>
        <w:tc>
          <w:tcPr>
            <w:tcW w:w="1843" w:type="dxa"/>
          </w:tcPr>
          <w:p w14:paraId="41D1C9E4" w14:textId="370F4DEF" w:rsidR="00F76FDF" w:rsidRPr="00C444F9" w:rsidRDefault="00F76FDF" w:rsidP="00F76FD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1</w:t>
            </w:r>
          </w:p>
        </w:tc>
      </w:tr>
      <w:tr w:rsidR="00F76FDF" w:rsidRPr="00C444F9" w14:paraId="75F5D409" w14:textId="77777777" w:rsidTr="00E3374F">
        <w:tc>
          <w:tcPr>
            <w:cnfStyle w:val="001000000000" w:firstRow="0" w:lastRow="0" w:firstColumn="1" w:lastColumn="0" w:oddVBand="0" w:evenVBand="0" w:oddHBand="0" w:evenHBand="0" w:firstRowFirstColumn="0" w:firstRowLastColumn="0" w:lastRowFirstColumn="0" w:lastRowLastColumn="0"/>
            <w:tcW w:w="562" w:type="dxa"/>
          </w:tcPr>
          <w:p w14:paraId="7AE9228F" w14:textId="26CFB66B" w:rsidR="00F76FDF" w:rsidRPr="00C444F9" w:rsidRDefault="00F76FDF" w:rsidP="00F76FDF">
            <w:pPr>
              <w:jc w:val="both"/>
              <w:rPr>
                <w:rFonts w:ascii="Times New Roman" w:hAnsi="Times New Roman" w:cs="Times New Roman"/>
                <w:sz w:val="24"/>
                <w:szCs w:val="24"/>
              </w:rPr>
            </w:pPr>
            <w:r w:rsidRPr="00C444F9">
              <w:rPr>
                <w:rFonts w:ascii="Times New Roman" w:hAnsi="Times New Roman" w:cs="Times New Roman"/>
                <w:sz w:val="24"/>
                <w:szCs w:val="24"/>
              </w:rPr>
              <w:t>10.</w:t>
            </w:r>
          </w:p>
        </w:tc>
        <w:tc>
          <w:tcPr>
            <w:tcW w:w="1848" w:type="dxa"/>
          </w:tcPr>
          <w:p w14:paraId="5CDFBF15" w14:textId="612DA922" w:rsidR="00F76FDF" w:rsidRPr="00C444F9" w:rsidRDefault="00F76FDF" w:rsidP="00F76FD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Hispaglabridin B</w:t>
            </w:r>
          </w:p>
        </w:tc>
        <w:tc>
          <w:tcPr>
            <w:tcW w:w="1276" w:type="dxa"/>
          </w:tcPr>
          <w:p w14:paraId="2FBE58FD" w14:textId="77777777" w:rsidR="00F76FDF" w:rsidRPr="00C444F9" w:rsidRDefault="00F76FDF" w:rsidP="00F76FD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SER-350</w:t>
            </w:r>
          </w:p>
          <w:p w14:paraId="71243177" w14:textId="3468C15F" w:rsidR="00F76FDF" w:rsidRPr="00C444F9" w:rsidRDefault="00F76FDF" w:rsidP="00F76FD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ASN-339</w:t>
            </w:r>
          </w:p>
        </w:tc>
        <w:tc>
          <w:tcPr>
            <w:tcW w:w="4252" w:type="dxa"/>
          </w:tcPr>
          <w:p w14:paraId="148A879D" w14:textId="31CF1CB9" w:rsidR="00F76FDF" w:rsidRPr="00C444F9" w:rsidRDefault="00F76FDF" w:rsidP="00F76FDF">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PHE-322, HIS-177, SER-336, HIS-338, HIS-342, ILE-343, VAL-352, GLN-351, THR-348, LYS-281</w:t>
            </w:r>
          </w:p>
        </w:tc>
        <w:tc>
          <w:tcPr>
            <w:tcW w:w="1843" w:type="dxa"/>
          </w:tcPr>
          <w:p w14:paraId="21813C5F" w14:textId="718DBC6C" w:rsidR="00F76FDF" w:rsidRPr="00C444F9" w:rsidRDefault="00F76FDF" w:rsidP="00F76FD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C444F9">
              <w:rPr>
                <w:rFonts w:ascii="Times New Roman" w:hAnsi="Times New Roman" w:cs="Times New Roman"/>
                <w:sz w:val="24"/>
                <w:szCs w:val="24"/>
              </w:rPr>
              <w:t>2</w:t>
            </w:r>
          </w:p>
        </w:tc>
      </w:tr>
    </w:tbl>
    <w:p w14:paraId="26DA4782" w14:textId="3C8C293A" w:rsidR="008154CC" w:rsidRPr="004A2A3F" w:rsidRDefault="008154CC">
      <w:pPr>
        <w:rPr>
          <w:rFonts w:ascii="Times New Roman" w:hAnsi="Times New Roman" w:cs="Times New Roman"/>
          <w:sz w:val="20"/>
          <w:szCs w:val="20"/>
        </w:rPr>
      </w:pPr>
    </w:p>
    <w:p w14:paraId="043EC20F" w14:textId="77777777" w:rsidR="00C444F9" w:rsidRDefault="00C444F9" w:rsidP="007B4ED2">
      <w:pPr>
        <w:pStyle w:val="HTMLPreformatted"/>
        <w:jc w:val="both"/>
        <w:rPr>
          <w:rFonts w:ascii="Times New Roman" w:hAnsi="Times New Roman" w:cs="Times New Roman"/>
          <w:b/>
          <w:bCs/>
        </w:rPr>
      </w:pPr>
    </w:p>
    <w:p w14:paraId="0D58B0D0" w14:textId="77777777" w:rsidR="00C444F9" w:rsidRDefault="00C444F9" w:rsidP="007B4ED2">
      <w:pPr>
        <w:pStyle w:val="HTMLPreformatted"/>
        <w:jc w:val="both"/>
        <w:rPr>
          <w:rFonts w:ascii="Times New Roman" w:hAnsi="Times New Roman" w:cs="Times New Roman"/>
          <w:b/>
          <w:bCs/>
        </w:rPr>
      </w:pPr>
    </w:p>
    <w:p w14:paraId="405D134F" w14:textId="77777777" w:rsidR="00C444F9" w:rsidRDefault="00C444F9" w:rsidP="007B4ED2">
      <w:pPr>
        <w:pStyle w:val="HTMLPreformatted"/>
        <w:jc w:val="both"/>
        <w:rPr>
          <w:rFonts w:ascii="Times New Roman" w:hAnsi="Times New Roman" w:cs="Times New Roman"/>
          <w:b/>
          <w:bCs/>
        </w:rPr>
      </w:pPr>
    </w:p>
    <w:p w14:paraId="0729BF47" w14:textId="77777777" w:rsidR="00C444F9" w:rsidRDefault="00C444F9" w:rsidP="007B4ED2">
      <w:pPr>
        <w:pStyle w:val="HTMLPreformatted"/>
        <w:jc w:val="both"/>
        <w:rPr>
          <w:rFonts w:ascii="Times New Roman" w:hAnsi="Times New Roman" w:cs="Times New Roman"/>
          <w:b/>
          <w:bCs/>
        </w:rPr>
      </w:pPr>
    </w:p>
    <w:p w14:paraId="5DE3A81D" w14:textId="77777777" w:rsidR="00C444F9" w:rsidRDefault="00C444F9" w:rsidP="007B4ED2">
      <w:pPr>
        <w:pStyle w:val="HTMLPreformatted"/>
        <w:jc w:val="both"/>
        <w:rPr>
          <w:rFonts w:ascii="Times New Roman" w:hAnsi="Times New Roman" w:cs="Times New Roman"/>
          <w:b/>
          <w:bCs/>
        </w:rPr>
      </w:pPr>
    </w:p>
    <w:p w14:paraId="2389E426" w14:textId="77777777" w:rsidR="00C444F9" w:rsidRDefault="00C444F9" w:rsidP="007B4ED2">
      <w:pPr>
        <w:pStyle w:val="HTMLPreformatted"/>
        <w:jc w:val="both"/>
        <w:rPr>
          <w:rFonts w:ascii="Times New Roman" w:hAnsi="Times New Roman" w:cs="Times New Roman"/>
          <w:b/>
          <w:bCs/>
        </w:rPr>
      </w:pPr>
    </w:p>
    <w:p w14:paraId="7EBDCC69" w14:textId="77777777" w:rsidR="00C444F9" w:rsidRDefault="00C444F9" w:rsidP="007B4ED2">
      <w:pPr>
        <w:pStyle w:val="HTMLPreformatted"/>
        <w:jc w:val="both"/>
        <w:rPr>
          <w:rFonts w:ascii="Times New Roman" w:hAnsi="Times New Roman" w:cs="Times New Roman"/>
          <w:b/>
          <w:bCs/>
        </w:rPr>
      </w:pPr>
    </w:p>
    <w:p w14:paraId="0EF6E160" w14:textId="77777777" w:rsidR="00C444F9" w:rsidRDefault="00C444F9" w:rsidP="007B4ED2">
      <w:pPr>
        <w:pStyle w:val="HTMLPreformatted"/>
        <w:jc w:val="both"/>
        <w:rPr>
          <w:rFonts w:ascii="Times New Roman" w:hAnsi="Times New Roman" w:cs="Times New Roman"/>
          <w:b/>
          <w:bCs/>
        </w:rPr>
      </w:pPr>
    </w:p>
    <w:p w14:paraId="5D904533" w14:textId="77777777" w:rsidR="00C444F9" w:rsidRDefault="00C444F9" w:rsidP="007B4ED2">
      <w:pPr>
        <w:pStyle w:val="HTMLPreformatted"/>
        <w:jc w:val="both"/>
        <w:rPr>
          <w:rFonts w:ascii="Times New Roman" w:hAnsi="Times New Roman" w:cs="Times New Roman"/>
          <w:b/>
          <w:bCs/>
        </w:rPr>
      </w:pPr>
    </w:p>
    <w:p w14:paraId="73B0D5B3" w14:textId="77777777" w:rsidR="00C444F9" w:rsidRDefault="00C444F9" w:rsidP="007B4ED2">
      <w:pPr>
        <w:pStyle w:val="HTMLPreformatted"/>
        <w:jc w:val="both"/>
        <w:rPr>
          <w:rFonts w:ascii="Times New Roman" w:hAnsi="Times New Roman" w:cs="Times New Roman"/>
          <w:b/>
          <w:bCs/>
        </w:rPr>
      </w:pPr>
    </w:p>
    <w:p w14:paraId="30E079B6" w14:textId="77777777" w:rsidR="00C444F9" w:rsidRDefault="00C444F9" w:rsidP="007B4ED2">
      <w:pPr>
        <w:pStyle w:val="HTMLPreformatted"/>
        <w:jc w:val="both"/>
        <w:rPr>
          <w:rFonts w:ascii="Times New Roman" w:hAnsi="Times New Roman" w:cs="Times New Roman"/>
          <w:b/>
          <w:bCs/>
        </w:rPr>
      </w:pPr>
    </w:p>
    <w:p w14:paraId="49891F80" w14:textId="77777777" w:rsidR="00C444F9" w:rsidRDefault="00C444F9" w:rsidP="007B4ED2">
      <w:pPr>
        <w:pStyle w:val="HTMLPreformatted"/>
        <w:jc w:val="both"/>
        <w:rPr>
          <w:rFonts w:ascii="Times New Roman" w:hAnsi="Times New Roman" w:cs="Times New Roman"/>
          <w:b/>
          <w:bCs/>
        </w:rPr>
      </w:pPr>
    </w:p>
    <w:p w14:paraId="51A6ECB3" w14:textId="77777777" w:rsidR="00C444F9" w:rsidRDefault="00C444F9" w:rsidP="007B4ED2">
      <w:pPr>
        <w:pStyle w:val="HTMLPreformatted"/>
        <w:jc w:val="both"/>
        <w:rPr>
          <w:rFonts w:ascii="Times New Roman" w:hAnsi="Times New Roman" w:cs="Times New Roman"/>
          <w:b/>
          <w:bCs/>
        </w:rPr>
      </w:pPr>
    </w:p>
    <w:p w14:paraId="46BE9197" w14:textId="77777777" w:rsidR="00C444F9" w:rsidRDefault="00C444F9" w:rsidP="007B4ED2">
      <w:pPr>
        <w:pStyle w:val="HTMLPreformatted"/>
        <w:jc w:val="both"/>
        <w:rPr>
          <w:rFonts w:ascii="Times New Roman" w:hAnsi="Times New Roman" w:cs="Times New Roman"/>
          <w:b/>
          <w:bCs/>
        </w:rPr>
      </w:pPr>
    </w:p>
    <w:p w14:paraId="26CB09BA" w14:textId="77777777" w:rsidR="00C444F9" w:rsidRDefault="00C444F9" w:rsidP="007B4ED2">
      <w:pPr>
        <w:pStyle w:val="HTMLPreformatted"/>
        <w:jc w:val="both"/>
        <w:rPr>
          <w:rFonts w:ascii="Times New Roman" w:hAnsi="Times New Roman" w:cs="Times New Roman"/>
          <w:b/>
          <w:bCs/>
        </w:rPr>
      </w:pPr>
    </w:p>
    <w:p w14:paraId="12762179" w14:textId="77777777" w:rsidR="00C444F9" w:rsidRDefault="00C444F9" w:rsidP="00726FC5">
      <w:pPr>
        <w:pStyle w:val="HTMLPreformatted"/>
        <w:spacing w:line="360" w:lineRule="auto"/>
        <w:jc w:val="both"/>
        <w:rPr>
          <w:rFonts w:ascii="Times New Roman" w:hAnsi="Times New Roman" w:cs="Times New Roman"/>
          <w:b/>
          <w:bCs/>
        </w:rPr>
      </w:pPr>
    </w:p>
    <w:p w14:paraId="045DE3F8" w14:textId="30B8234B" w:rsidR="00542477" w:rsidRDefault="00CE42E5" w:rsidP="00726FC5">
      <w:pPr>
        <w:pStyle w:val="HTMLPreformatted"/>
        <w:spacing w:line="360" w:lineRule="auto"/>
        <w:jc w:val="both"/>
        <w:rPr>
          <w:rFonts w:ascii="Times New Roman" w:hAnsi="Times New Roman" w:cs="Times New Roman"/>
          <w:color w:val="000000"/>
          <w:sz w:val="24"/>
          <w:szCs w:val="24"/>
          <w:shd w:val="clear" w:color="auto" w:fill="FFFFFF"/>
        </w:rPr>
      </w:pPr>
      <w:r w:rsidRPr="009631B7">
        <w:rPr>
          <w:rFonts w:ascii="Times New Roman" w:hAnsi="Times New Roman" w:cs="Times New Roman"/>
          <w:b/>
          <w:bCs/>
          <w:sz w:val="24"/>
          <w:szCs w:val="24"/>
        </w:rPr>
        <w:t xml:space="preserve">Table </w:t>
      </w:r>
      <w:r w:rsidR="004004C3" w:rsidRPr="009631B7">
        <w:rPr>
          <w:rFonts w:ascii="Times New Roman" w:hAnsi="Times New Roman" w:cs="Times New Roman"/>
          <w:b/>
          <w:bCs/>
          <w:sz w:val="24"/>
          <w:szCs w:val="24"/>
        </w:rPr>
        <w:t xml:space="preserve">5S: - </w:t>
      </w:r>
      <w:r w:rsidR="00E83D1F" w:rsidRPr="009631B7">
        <w:rPr>
          <w:rFonts w:ascii="Times New Roman" w:hAnsi="Times New Roman" w:cs="Times New Roman"/>
          <w:color w:val="000000"/>
          <w:sz w:val="24"/>
          <w:szCs w:val="24"/>
          <w:shd w:val="clear" w:color="auto" w:fill="FFFFFF"/>
        </w:rPr>
        <w:t xml:space="preserve">Molinspiration bioactivity score </w:t>
      </w:r>
      <w:r w:rsidR="00092DB2" w:rsidRPr="009631B7">
        <w:rPr>
          <w:rFonts w:ascii="Times New Roman" w:hAnsi="Times New Roman" w:cs="Times New Roman"/>
          <w:color w:val="000000"/>
          <w:sz w:val="24"/>
          <w:szCs w:val="24"/>
          <w:shd w:val="clear" w:color="auto" w:fill="FFFFFF"/>
        </w:rPr>
        <w:t>(</w:t>
      </w:r>
      <w:r w:rsidR="00E83D1F" w:rsidRPr="009631B7">
        <w:rPr>
          <w:rFonts w:ascii="Times New Roman" w:hAnsi="Times New Roman" w:cs="Times New Roman"/>
          <w:color w:val="000000"/>
          <w:sz w:val="24"/>
          <w:szCs w:val="24"/>
          <w:shd w:val="clear" w:color="auto" w:fill="FFFFFF"/>
        </w:rPr>
        <w:t>v2018.03</w:t>
      </w:r>
      <w:r w:rsidR="00092DB2" w:rsidRPr="009631B7">
        <w:rPr>
          <w:rFonts w:ascii="Times New Roman" w:hAnsi="Times New Roman" w:cs="Times New Roman"/>
          <w:color w:val="000000"/>
          <w:sz w:val="24"/>
          <w:szCs w:val="24"/>
          <w:shd w:val="clear" w:color="auto" w:fill="FFFFFF"/>
        </w:rPr>
        <w:t>) of glabridin and its derivatives</w:t>
      </w:r>
      <w:r w:rsidR="00E83D1F" w:rsidRPr="009631B7">
        <w:rPr>
          <w:rFonts w:ascii="Times New Roman" w:hAnsi="Times New Roman" w:cs="Times New Roman"/>
          <w:color w:val="000000"/>
          <w:sz w:val="24"/>
          <w:szCs w:val="24"/>
          <w:shd w:val="clear" w:color="auto" w:fill="FFFFFF"/>
        </w:rPr>
        <w:t>. The larger the value of the score is, the higher is also probability that the particular molecule will be active.</w:t>
      </w:r>
      <w:r w:rsidR="00092DB2" w:rsidRPr="009631B7">
        <w:rPr>
          <w:rFonts w:ascii="Times New Roman" w:hAnsi="Times New Roman" w:cs="Times New Roman"/>
          <w:color w:val="000000"/>
          <w:sz w:val="24"/>
          <w:szCs w:val="24"/>
          <w:shd w:val="clear" w:color="auto" w:fill="FFFFFF"/>
        </w:rPr>
        <w:t xml:space="preserve"> </w:t>
      </w:r>
      <w:r w:rsidR="0046006B" w:rsidRPr="009631B7">
        <w:rPr>
          <w:rFonts w:ascii="Times New Roman" w:hAnsi="Times New Roman" w:cs="Times New Roman"/>
          <w:color w:val="000000"/>
          <w:sz w:val="24"/>
          <w:szCs w:val="24"/>
          <w:shd w:val="clear" w:color="auto" w:fill="FFFFFF"/>
        </w:rPr>
        <w:t xml:space="preserve">All molecules used in present study has better score towards nuclear receptor ligand and as enzyme inhibitor. </w:t>
      </w:r>
    </w:p>
    <w:p w14:paraId="232EBF8D" w14:textId="77777777" w:rsidR="008B7632" w:rsidRPr="009631B7" w:rsidRDefault="008B7632" w:rsidP="00E02F8D">
      <w:pPr>
        <w:pStyle w:val="HTMLPreformatted"/>
        <w:jc w:val="both"/>
        <w:rPr>
          <w:rFonts w:ascii="Times New Roman" w:hAnsi="Times New Roman" w:cs="Times New Roman"/>
          <w:color w:val="000000"/>
          <w:sz w:val="24"/>
          <w:szCs w:val="24"/>
          <w:shd w:val="clear" w:color="auto" w:fill="FFFFFF"/>
        </w:rPr>
      </w:pPr>
    </w:p>
    <w:p w14:paraId="5699E1FC" w14:textId="77777777" w:rsidR="00D759D6" w:rsidRPr="009631B7" w:rsidRDefault="00D759D6" w:rsidP="007B4ED2">
      <w:pPr>
        <w:pStyle w:val="HTMLPreformatted"/>
        <w:jc w:val="both"/>
        <w:rPr>
          <w:rFonts w:ascii="Times New Roman" w:hAnsi="Times New Roman" w:cs="Times New Roman"/>
          <w:sz w:val="24"/>
          <w:szCs w:val="24"/>
        </w:rPr>
      </w:pPr>
    </w:p>
    <w:tbl>
      <w:tblPr>
        <w:tblStyle w:val="PlainTable2"/>
        <w:tblW w:w="9480" w:type="dxa"/>
        <w:tblLook w:val="04A0" w:firstRow="1" w:lastRow="0" w:firstColumn="1" w:lastColumn="0" w:noHBand="0" w:noVBand="1"/>
      </w:tblPr>
      <w:tblGrid>
        <w:gridCol w:w="517"/>
        <w:gridCol w:w="2170"/>
        <w:gridCol w:w="896"/>
        <w:gridCol w:w="1323"/>
        <w:gridCol w:w="1123"/>
        <w:gridCol w:w="1205"/>
        <w:gridCol w:w="1123"/>
        <w:gridCol w:w="1123"/>
      </w:tblGrid>
      <w:tr w:rsidR="00E20366" w:rsidRPr="009631B7" w14:paraId="4A104A04" w14:textId="77777777" w:rsidTr="007346AF">
        <w:trPr>
          <w:cnfStyle w:val="100000000000" w:firstRow="1" w:lastRow="0" w:firstColumn="0" w:lastColumn="0" w:oddVBand="0" w:evenVBand="0" w:oddHBand="0" w:evenHBand="0" w:firstRowFirstColumn="0" w:firstRowLastColumn="0" w:lastRowFirstColumn="0" w:lastRowLastColumn="0"/>
          <w:trHeight w:val="823"/>
        </w:trPr>
        <w:tc>
          <w:tcPr>
            <w:cnfStyle w:val="001000000000" w:firstRow="0" w:lastRow="0" w:firstColumn="1" w:lastColumn="0" w:oddVBand="0" w:evenVBand="0" w:oddHBand="0" w:evenHBand="0" w:firstRowFirstColumn="0" w:firstRowLastColumn="0" w:lastRowFirstColumn="0" w:lastRowLastColumn="0"/>
            <w:tcW w:w="492" w:type="dxa"/>
          </w:tcPr>
          <w:p w14:paraId="126BF233" w14:textId="7A401B9F" w:rsidR="00E20366" w:rsidRPr="009631B7" w:rsidRDefault="00F753ED" w:rsidP="007B4ED2">
            <w:pPr>
              <w:jc w:val="both"/>
              <w:rPr>
                <w:rFonts w:ascii="Times New Roman" w:hAnsi="Times New Roman" w:cs="Times New Roman"/>
                <w:sz w:val="24"/>
                <w:szCs w:val="24"/>
              </w:rPr>
            </w:pPr>
            <w:r w:rsidRPr="009631B7">
              <w:rPr>
                <w:rFonts w:ascii="Times New Roman" w:hAnsi="Times New Roman" w:cs="Times New Roman"/>
                <w:sz w:val="24"/>
                <w:szCs w:val="24"/>
              </w:rPr>
              <w:t>Sl N0</w:t>
            </w:r>
          </w:p>
        </w:tc>
        <w:tc>
          <w:tcPr>
            <w:tcW w:w="2281" w:type="dxa"/>
          </w:tcPr>
          <w:p w14:paraId="41BEA491" w14:textId="36270808"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31B7">
              <w:rPr>
                <w:rFonts w:ascii="Times New Roman" w:hAnsi="Times New Roman" w:cs="Times New Roman"/>
                <w:sz w:val="24"/>
                <w:szCs w:val="24"/>
              </w:rPr>
              <w:t>Name of the compound</w:t>
            </w:r>
          </w:p>
        </w:tc>
        <w:tc>
          <w:tcPr>
            <w:tcW w:w="850" w:type="dxa"/>
          </w:tcPr>
          <w:p w14:paraId="49BC1CAD" w14:textId="63BC2559"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631B7">
              <w:rPr>
                <w:rFonts w:ascii="Times New Roman" w:eastAsia="Times New Roman" w:hAnsi="Times New Roman" w:cs="Times New Roman"/>
                <w:color w:val="000000"/>
                <w:sz w:val="24"/>
                <w:szCs w:val="24"/>
                <w:lang w:eastAsia="en-IN" w:bidi="hi-IN"/>
              </w:rPr>
              <w:t>GPCR ligand</w:t>
            </w:r>
          </w:p>
        </w:tc>
        <w:tc>
          <w:tcPr>
            <w:tcW w:w="1347" w:type="dxa"/>
          </w:tcPr>
          <w:p w14:paraId="50A4F60F" w14:textId="43F1C224"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631B7">
              <w:rPr>
                <w:rFonts w:ascii="Times New Roman" w:eastAsia="Times New Roman" w:hAnsi="Times New Roman" w:cs="Times New Roman"/>
                <w:color w:val="000000"/>
                <w:sz w:val="24"/>
                <w:szCs w:val="24"/>
                <w:lang w:eastAsia="en-IN" w:bidi="hi-IN"/>
              </w:rPr>
              <w:t>ion channel modulator</w:t>
            </w:r>
          </w:p>
        </w:tc>
        <w:tc>
          <w:tcPr>
            <w:tcW w:w="1066" w:type="dxa"/>
          </w:tcPr>
          <w:p w14:paraId="638075CA" w14:textId="2CB1ADC1"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631B7">
              <w:rPr>
                <w:rFonts w:ascii="Times New Roman" w:eastAsia="Times New Roman" w:hAnsi="Times New Roman" w:cs="Times New Roman"/>
                <w:color w:val="000000"/>
                <w:sz w:val="24"/>
                <w:szCs w:val="24"/>
                <w:lang w:eastAsia="en-IN" w:bidi="hi-IN"/>
              </w:rPr>
              <w:t>Kinase inhibitor</w:t>
            </w:r>
          </w:p>
        </w:tc>
        <w:tc>
          <w:tcPr>
            <w:tcW w:w="1312" w:type="dxa"/>
          </w:tcPr>
          <w:p w14:paraId="5233A624" w14:textId="37639450" w:rsidR="00E20366" w:rsidRPr="00077653"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77653">
              <w:rPr>
                <w:rFonts w:ascii="Times New Roman" w:eastAsia="Times New Roman" w:hAnsi="Times New Roman" w:cs="Times New Roman"/>
                <w:color w:val="000000"/>
                <w:sz w:val="24"/>
                <w:szCs w:val="24"/>
                <w:shd w:val="clear" w:color="auto" w:fill="99FF33"/>
                <w:lang w:eastAsia="en-IN" w:bidi="hi-IN"/>
              </w:rPr>
              <w:t>Nuclear receptor ligand</w:t>
            </w:r>
          </w:p>
        </w:tc>
        <w:tc>
          <w:tcPr>
            <w:tcW w:w="1066" w:type="dxa"/>
          </w:tcPr>
          <w:p w14:paraId="2279922A" w14:textId="023D9AAE"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631B7">
              <w:rPr>
                <w:rFonts w:ascii="Times New Roman" w:eastAsia="Times New Roman" w:hAnsi="Times New Roman" w:cs="Times New Roman"/>
                <w:color w:val="000000"/>
                <w:sz w:val="24"/>
                <w:szCs w:val="24"/>
                <w:lang w:eastAsia="en-IN" w:bidi="hi-IN"/>
              </w:rPr>
              <w:t>Protease inhibitor</w:t>
            </w:r>
          </w:p>
        </w:tc>
        <w:tc>
          <w:tcPr>
            <w:tcW w:w="1066" w:type="dxa"/>
          </w:tcPr>
          <w:p w14:paraId="2CE91BFE" w14:textId="1063C1FB" w:rsidR="00E20366" w:rsidRPr="009631B7" w:rsidRDefault="00E20366" w:rsidP="007B4ED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9631B7">
              <w:rPr>
                <w:rFonts w:ascii="Times New Roman" w:eastAsia="Times New Roman" w:hAnsi="Times New Roman" w:cs="Times New Roman"/>
                <w:color w:val="000000"/>
                <w:sz w:val="24"/>
                <w:szCs w:val="24"/>
                <w:shd w:val="clear" w:color="auto" w:fill="DDFFDD"/>
                <w:lang w:eastAsia="en-IN" w:bidi="hi-IN"/>
              </w:rPr>
              <w:t>Enzyme inhibitor</w:t>
            </w:r>
          </w:p>
        </w:tc>
      </w:tr>
      <w:tr w:rsidR="00E20366" w:rsidRPr="009631B7" w14:paraId="5E0CDD3C" w14:textId="77777777" w:rsidTr="007346AF">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492" w:type="dxa"/>
          </w:tcPr>
          <w:p w14:paraId="17F35D17" w14:textId="65A6FE33" w:rsidR="00E20366" w:rsidRPr="009631B7" w:rsidRDefault="00F753ED"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p>
        </w:tc>
        <w:tc>
          <w:tcPr>
            <w:tcW w:w="2281" w:type="dxa"/>
          </w:tcPr>
          <w:p w14:paraId="08F1596E" w14:textId="46C89470"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Glabridin</w:t>
            </w:r>
          </w:p>
        </w:tc>
        <w:tc>
          <w:tcPr>
            <w:tcW w:w="850" w:type="dxa"/>
          </w:tcPr>
          <w:p w14:paraId="2E0077DA" w14:textId="499ECDA4"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0.19</w:t>
            </w:r>
          </w:p>
        </w:tc>
        <w:tc>
          <w:tcPr>
            <w:tcW w:w="1347" w:type="dxa"/>
          </w:tcPr>
          <w:p w14:paraId="6302A416" w14:textId="4B795DC7"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-0.07</w:t>
            </w:r>
          </w:p>
        </w:tc>
        <w:tc>
          <w:tcPr>
            <w:tcW w:w="1066" w:type="dxa"/>
          </w:tcPr>
          <w:p w14:paraId="775DBB2D" w14:textId="15637272"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0.08</w:t>
            </w:r>
          </w:p>
        </w:tc>
        <w:tc>
          <w:tcPr>
            <w:tcW w:w="1312" w:type="dxa"/>
          </w:tcPr>
          <w:p w14:paraId="61E2AFB9" w14:textId="04552F33"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0.83</w:t>
            </w:r>
          </w:p>
        </w:tc>
        <w:tc>
          <w:tcPr>
            <w:tcW w:w="1066" w:type="dxa"/>
          </w:tcPr>
          <w:p w14:paraId="507C2825" w14:textId="4A86CBFD"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0.09</w:t>
            </w:r>
          </w:p>
        </w:tc>
        <w:tc>
          <w:tcPr>
            <w:tcW w:w="1066" w:type="dxa"/>
          </w:tcPr>
          <w:p w14:paraId="461CE869" w14:textId="7C266B69"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0.50</w:t>
            </w:r>
          </w:p>
        </w:tc>
      </w:tr>
      <w:tr w:rsidR="00E20366" w:rsidRPr="009631B7" w14:paraId="69F864FB" w14:textId="77777777" w:rsidTr="007346AF">
        <w:trPr>
          <w:trHeight w:val="274"/>
        </w:trPr>
        <w:tc>
          <w:tcPr>
            <w:cnfStyle w:val="001000000000" w:firstRow="0" w:lastRow="0" w:firstColumn="1" w:lastColumn="0" w:oddVBand="0" w:evenVBand="0" w:oddHBand="0" w:evenHBand="0" w:firstRowFirstColumn="0" w:firstRowLastColumn="0" w:lastRowFirstColumn="0" w:lastRowLastColumn="0"/>
            <w:tcW w:w="492" w:type="dxa"/>
          </w:tcPr>
          <w:p w14:paraId="1584334B" w14:textId="1BEC0D65" w:rsidR="00E20366" w:rsidRPr="009631B7" w:rsidRDefault="00F753ED"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2.</w:t>
            </w:r>
          </w:p>
        </w:tc>
        <w:tc>
          <w:tcPr>
            <w:tcW w:w="2281" w:type="dxa"/>
          </w:tcPr>
          <w:p w14:paraId="3DC0CE2E" w14:textId="2BBD3AC4"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R- GLABRIDIN</w:t>
            </w:r>
          </w:p>
        </w:tc>
        <w:tc>
          <w:tcPr>
            <w:tcW w:w="850" w:type="dxa"/>
          </w:tcPr>
          <w:p w14:paraId="28B299DF" w14:textId="4F188234"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0.19</w:t>
            </w:r>
          </w:p>
        </w:tc>
        <w:tc>
          <w:tcPr>
            <w:tcW w:w="1347" w:type="dxa"/>
          </w:tcPr>
          <w:p w14:paraId="66C5CDB6" w14:textId="1A4EDACB"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-0.07</w:t>
            </w:r>
          </w:p>
        </w:tc>
        <w:tc>
          <w:tcPr>
            <w:tcW w:w="1066" w:type="dxa"/>
          </w:tcPr>
          <w:p w14:paraId="4D71A6D1" w14:textId="377252A8"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0.08</w:t>
            </w:r>
          </w:p>
        </w:tc>
        <w:tc>
          <w:tcPr>
            <w:tcW w:w="1312" w:type="dxa"/>
          </w:tcPr>
          <w:p w14:paraId="1C1988C1" w14:textId="1B9DE77A"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0.83</w:t>
            </w:r>
          </w:p>
        </w:tc>
        <w:tc>
          <w:tcPr>
            <w:tcW w:w="1066" w:type="dxa"/>
          </w:tcPr>
          <w:p w14:paraId="1AA00C03" w14:textId="0F4A5328"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0.09</w:t>
            </w:r>
          </w:p>
        </w:tc>
        <w:tc>
          <w:tcPr>
            <w:tcW w:w="1066" w:type="dxa"/>
          </w:tcPr>
          <w:p w14:paraId="08F995E7" w14:textId="3A4D1D47"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0.50</w:t>
            </w:r>
          </w:p>
        </w:tc>
      </w:tr>
      <w:tr w:rsidR="00E20366" w:rsidRPr="009631B7" w14:paraId="6B6722EC" w14:textId="77777777" w:rsidTr="007346AF">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492" w:type="dxa"/>
          </w:tcPr>
          <w:p w14:paraId="253C4FB5" w14:textId="63BADF68" w:rsidR="00E20366" w:rsidRPr="009631B7" w:rsidRDefault="00F753ED"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3.</w:t>
            </w:r>
          </w:p>
        </w:tc>
        <w:tc>
          <w:tcPr>
            <w:tcW w:w="2281" w:type="dxa"/>
          </w:tcPr>
          <w:p w14:paraId="4A4A8609" w14:textId="64F4FA89"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5’-formylglabridin</w:t>
            </w:r>
          </w:p>
        </w:tc>
        <w:tc>
          <w:tcPr>
            <w:tcW w:w="850" w:type="dxa"/>
          </w:tcPr>
          <w:p w14:paraId="2804D113" w14:textId="49E69E3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0.04</w:t>
            </w:r>
          </w:p>
        </w:tc>
        <w:tc>
          <w:tcPr>
            <w:tcW w:w="1347" w:type="dxa"/>
          </w:tcPr>
          <w:p w14:paraId="5BD59C85" w14:textId="798CDED0"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066" w:type="dxa"/>
          </w:tcPr>
          <w:p w14:paraId="2CE27342" w14:textId="672198AD"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312" w:type="dxa"/>
          </w:tcPr>
          <w:p w14:paraId="066C75C2" w14:textId="10036EA5"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0.71</w:t>
            </w:r>
          </w:p>
        </w:tc>
        <w:tc>
          <w:tcPr>
            <w:tcW w:w="1066" w:type="dxa"/>
          </w:tcPr>
          <w:p w14:paraId="09EE5199" w14:textId="6BE9B39D"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066" w:type="dxa"/>
          </w:tcPr>
          <w:p w14:paraId="16BCFDF3" w14:textId="226DC06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0.39</w:t>
            </w:r>
          </w:p>
        </w:tc>
      </w:tr>
      <w:tr w:rsidR="00E20366" w:rsidRPr="009631B7" w14:paraId="1F9AC156" w14:textId="77777777" w:rsidTr="007346AF">
        <w:trPr>
          <w:trHeight w:val="258"/>
        </w:trPr>
        <w:tc>
          <w:tcPr>
            <w:cnfStyle w:val="001000000000" w:firstRow="0" w:lastRow="0" w:firstColumn="1" w:lastColumn="0" w:oddVBand="0" w:evenVBand="0" w:oddHBand="0" w:evenHBand="0" w:firstRowFirstColumn="0" w:firstRowLastColumn="0" w:lastRowFirstColumn="0" w:lastRowLastColumn="0"/>
            <w:tcW w:w="492" w:type="dxa"/>
          </w:tcPr>
          <w:p w14:paraId="5659B06E" w14:textId="0246EED0"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4.</w:t>
            </w:r>
          </w:p>
        </w:tc>
        <w:tc>
          <w:tcPr>
            <w:tcW w:w="2281" w:type="dxa"/>
          </w:tcPr>
          <w:p w14:paraId="68B411D9" w14:textId="470999AF"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5’-prenyl glabridin</w:t>
            </w:r>
          </w:p>
        </w:tc>
        <w:tc>
          <w:tcPr>
            <w:tcW w:w="850" w:type="dxa"/>
          </w:tcPr>
          <w:p w14:paraId="5F1DA0B9" w14:textId="53005D50"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0.17</w:t>
            </w:r>
          </w:p>
        </w:tc>
        <w:tc>
          <w:tcPr>
            <w:tcW w:w="1347" w:type="dxa"/>
          </w:tcPr>
          <w:p w14:paraId="0EABD2D2" w14:textId="413E6E2A"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066" w:type="dxa"/>
          </w:tcPr>
          <w:p w14:paraId="70C36E32" w14:textId="0ED5690C"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0.05</w:t>
            </w:r>
          </w:p>
        </w:tc>
        <w:tc>
          <w:tcPr>
            <w:tcW w:w="1312" w:type="dxa"/>
          </w:tcPr>
          <w:p w14:paraId="14675EF1" w14:textId="6314FF4C"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0.81</w:t>
            </w:r>
          </w:p>
        </w:tc>
        <w:tc>
          <w:tcPr>
            <w:tcW w:w="1066" w:type="dxa"/>
          </w:tcPr>
          <w:p w14:paraId="5CB1F0E2" w14:textId="053383BB"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0.08</w:t>
            </w:r>
          </w:p>
        </w:tc>
        <w:tc>
          <w:tcPr>
            <w:tcW w:w="1066" w:type="dxa"/>
          </w:tcPr>
          <w:p w14:paraId="3172E3D2" w14:textId="17066EDF"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0.54</w:t>
            </w:r>
          </w:p>
        </w:tc>
      </w:tr>
      <w:tr w:rsidR="00E20366" w:rsidRPr="009631B7" w14:paraId="010AA2B3" w14:textId="77777777" w:rsidTr="007346AF">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492" w:type="dxa"/>
          </w:tcPr>
          <w:p w14:paraId="29C377B9" w14:textId="4E8D9407"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5.</w:t>
            </w:r>
          </w:p>
        </w:tc>
        <w:tc>
          <w:tcPr>
            <w:tcW w:w="2281" w:type="dxa"/>
          </w:tcPr>
          <w:p w14:paraId="73A8126A" w14:textId="39C3DB5E"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Glabridin dimer</w:t>
            </w:r>
          </w:p>
        </w:tc>
        <w:tc>
          <w:tcPr>
            <w:tcW w:w="850" w:type="dxa"/>
          </w:tcPr>
          <w:p w14:paraId="11D75A22" w14:textId="5274062D"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-0.35</w:t>
            </w:r>
          </w:p>
        </w:tc>
        <w:tc>
          <w:tcPr>
            <w:tcW w:w="1347" w:type="dxa"/>
          </w:tcPr>
          <w:p w14:paraId="0DA973F1" w14:textId="08EA796E"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-1.12</w:t>
            </w:r>
          </w:p>
        </w:tc>
        <w:tc>
          <w:tcPr>
            <w:tcW w:w="1066" w:type="dxa"/>
          </w:tcPr>
          <w:p w14:paraId="38D190C2" w14:textId="3C71B2A6"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-0.88</w:t>
            </w:r>
          </w:p>
        </w:tc>
        <w:tc>
          <w:tcPr>
            <w:tcW w:w="1312" w:type="dxa"/>
          </w:tcPr>
          <w:p w14:paraId="5AAB42C2" w14:textId="481DD612"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-0.48</w:t>
            </w:r>
          </w:p>
        </w:tc>
        <w:tc>
          <w:tcPr>
            <w:tcW w:w="1066" w:type="dxa"/>
          </w:tcPr>
          <w:p w14:paraId="772CF5F9" w14:textId="3BAA55B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-0.24</w:t>
            </w:r>
          </w:p>
        </w:tc>
        <w:tc>
          <w:tcPr>
            <w:tcW w:w="1066" w:type="dxa"/>
          </w:tcPr>
          <w:p w14:paraId="12E54812" w14:textId="36FBA292"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0.58</w:t>
            </w:r>
          </w:p>
        </w:tc>
      </w:tr>
      <w:tr w:rsidR="00E20366" w:rsidRPr="009631B7" w14:paraId="5F8A652E" w14:textId="77777777" w:rsidTr="007346AF">
        <w:trPr>
          <w:trHeight w:val="548"/>
        </w:trPr>
        <w:tc>
          <w:tcPr>
            <w:cnfStyle w:val="001000000000" w:firstRow="0" w:lastRow="0" w:firstColumn="1" w:lastColumn="0" w:oddVBand="0" w:evenVBand="0" w:oddHBand="0" w:evenHBand="0" w:firstRowFirstColumn="0" w:firstRowLastColumn="0" w:lastRowFirstColumn="0" w:lastRowLastColumn="0"/>
            <w:tcW w:w="492" w:type="dxa"/>
          </w:tcPr>
          <w:p w14:paraId="74352B74" w14:textId="03280326"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6.</w:t>
            </w:r>
          </w:p>
        </w:tc>
        <w:tc>
          <w:tcPr>
            <w:tcW w:w="2281" w:type="dxa"/>
          </w:tcPr>
          <w:p w14:paraId="77673338" w14:textId="28D0FAE0"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4’- O-methylglabridin</w:t>
            </w:r>
          </w:p>
        </w:tc>
        <w:tc>
          <w:tcPr>
            <w:tcW w:w="850" w:type="dxa"/>
          </w:tcPr>
          <w:p w14:paraId="4D24D764" w14:textId="56ED8110"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0.12</w:t>
            </w:r>
          </w:p>
        </w:tc>
        <w:tc>
          <w:tcPr>
            <w:tcW w:w="1347" w:type="dxa"/>
          </w:tcPr>
          <w:p w14:paraId="1967EE79" w14:textId="5DD0AF70"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-0.13</w:t>
            </w:r>
          </w:p>
        </w:tc>
        <w:tc>
          <w:tcPr>
            <w:tcW w:w="1066" w:type="dxa"/>
          </w:tcPr>
          <w:p w14:paraId="433454F3" w14:textId="744E11ED"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312" w:type="dxa"/>
          </w:tcPr>
          <w:p w14:paraId="49ABC292" w14:textId="41846304"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0.71</w:t>
            </w:r>
          </w:p>
        </w:tc>
        <w:tc>
          <w:tcPr>
            <w:tcW w:w="1066" w:type="dxa"/>
          </w:tcPr>
          <w:p w14:paraId="5D544224" w14:textId="393F1151"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0.05</w:t>
            </w:r>
          </w:p>
        </w:tc>
        <w:tc>
          <w:tcPr>
            <w:tcW w:w="1066" w:type="dxa"/>
          </w:tcPr>
          <w:p w14:paraId="047A3686" w14:textId="374661EF"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0.43</w:t>
            </w:r>
          </w:p>
        </w:tc>
      </w:tr>
      <w:tr w:rsidR="00E20366" w:rsidRPr="009631B7" w14:paraId="21B84595" w14:textId="77777777" w:rsidTr="007346AF">
        <w:trPr>
          <w:cnfStyle w:val="000000100000" w:firstRow="0" w:lastRow="0" w:firstColumn="0" w:lastColumn="0" w:oddVBand="0" w:evenVBand="0" w:oddHBand="1"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492" w:type="dxa"/>
          </w:tcPr>
          <w:p w14:paraId="212B710B" w14:textId="3318F9A3"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7.</w:t>
            </w:r>
          </w:p>
        </w:tc>
        <w:tc>
          <w:tcPr>
            <w:tcW w:w="2281" w:type="dxa"/>
          </w:tcPr>
          <w:p w14:paraId="200EE632" w14:textId="2DBC057E"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4’-O-methylprenyl glabridin</w:t>
            </w:r>
          </w:p>
        </w:tc>
        <w:tc>
          <w:tcPr>
            <w:tcW w:w="850" w:type="dxa"/>
          </w:tcPr>
          <w:p w14:paraId="76A1D657" w14:textId="68C5E65B"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347" w:type="dxa"/>
          </w:tcPr>
          <w:p w14:paraId="39A8C111" w14:textId="319BB0C4"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066" w:type="dxa"/>
          </w:tcPr>
          <w:p w14:paraId="1A036D97" w14:textId="20EF2284"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312" w:type="dxa"/>
          </w:tcPr>
          <w:p w14:paraId="108FE71E" w14:textId="03092F11"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0.72</w:t>
            </w:r>
          </w:p>
        </w:tc>
        <w:tc>
          <w:tcPr>
            <w:tcW w:w="1066" w:type="dxa"/>
          </w:tcPr>
          <w:p w14:paraId="7BA21248" w14:textId="0A8506D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-0.01</w:t>
            </w:r>
          </w:p>
        </w:tc>
        <w:tc>
          <w:tcPr>
            <w:tcW w:w="1066" w:type="dxa"/>
          </w:tcPr>
          <w:p w14:paraId="13A450B1" w14:textId="14C8D00D"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0.42</w:t>
            </w:r>
          </w:p>
        </w:tc>
      </w:tr>
      <w:tr w:rsidR="00E20366" w:rsidRPr="009631B7" w14:paraId="62870D4D" w14:textId="77777777" w:rsidTr="007346AF">
        <w:trPr>
          <w:trHeight w:val="548"/>
        </w:trPr>
        <w:tc>
          <w:tcPr>
            <w:cnfStyle w:val="001000000000" w:firstRow="0" w:lastRow="0" w:firstColumn="1" w:lastColumn="0" w:oddVBand="0" w:evenVBand="0" w:oddHBand="0" w:evenHBand="0" w:firstRowFirstColumn="0" w:firstRowLastColumn="0" w:lastRowFirstColumn="0" w:lastRowLastColumn="0"/>
            <w:tcW w:w="492" w:type="dxa"/>
          </w:tcPr>
          <w:p w14:paraId="4D5FAE15" w14:textId="3760E25D"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8.</w:t>
            </w:r>
          </w:p>
        </w:tc>
        <w:tc>
          <w:tcPr>
            <w:tcW w:w="2281" w:type="dxa"/>
          </w:tcPr>
          <w:p w14:paraId="1BBE64DE" w14:textId="0595580D"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4’- O-prenylglabridin</w:t>
            </w:r>
          </w:p>
        </w:tc>
        <w:tc>
          <w:tcPr>
            <w:tcW w:w="850" w:type="dxa"/>
          </w:tcPr>
          <w:p w14:paraId="723056C3" w14:textId="6DEA1169"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0.10</w:t>
            </w:r>
          </w:p>
        </w:tc>
        <w:tc>
          <w:tcPr>
            <w:tcW w:w="1347" w:type="dxa"/>
          </w:tcPr>
          <w:p w14:paraId="437D66EF" w14:textId="5B026C32"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-0.06</w:t>
            </w:r>
          </w:p>
        </w:tc>
        <w:tc>
          <w:tcPr>
            <w:tcW w:w="1066" w:type="dxa"/>
          </w:tcPr>
          <w:p w14:paraId="3CE2AE79" w14:textId="197DF0F5"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-0.06</w:t>
            </w:r>
          </w:p>
        </w:tc>
        <w:tc>
          <w:tcPr>
            <w:tcW w:w="1312" w:type="dxa"/>
          </w:tcPr>
          <w:p w14:paraId="5F4C3504" w14:textId="1E26B12F"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0.74</w:t>
            </w:r>
          </w:p>
        </w:tc>
        <w:tc>
          <w:tcPr>
            <w:tcW w:w="1066" w:type="dxa"/>
          </w:tcPr>
          <w:p w14:paraId="099ACB39" w14:textId="030CD6C6"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-0.00</w:t>
            </w:r>
          </w:p>
        </w:tc>
        <w:tc>
          <w:tcPr>
            <w:tcW w:w="1066" w:type="dxa"/>
          </w:tcPr>
          <w:p w14:paraId="7921DD43" w14:textId="77777777"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0.46</w:t>
            </w:r>
          </w:p>
          <w:p w14:paraId="12730B59" w14:textId="0F02CA91"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p>
        </w:tc>
      </w:tr>
      <w:tr w:rsidR="00E20366" w:rsidRPr="009631B7" w14:paraId="737591B7" w14:textId="77777777" w:rsidTr="007346AF">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492" w:type="dxa"/>
          </w:tcPr>
          <w:p w14:paraId="691D558F" w14:textId="71D1B7A7" w:rsidR="00E20366" w:rsidRPr="009631B7" w:rsidRDefault="000723CC"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9.</w:t>
            </w:r>
          </w:p>
        </w:tc>
        <w:tc>
          <w:tcPr>
            <w:tcW w:w="2281" w:type="dxa"/>
          </w:tcPr>
          <w:p w14:paraId="5D146BBA" w14:textId="0FDE9596"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2’-O-methylglabridin</w:t>
            </w:r>
          </w:p>
        </w:tc>
        <w:tc>
          <w:tcPr>
            <w:tcW w:w="850" w:type="dxa"/>
          </w:tcPr>
          <w:p w14:paraId="737593D6" w14:textId="4D4693F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0.17</w:t>
            </w:r>
          </w:p>
        </w:tc>
        <w:tc>
          <w:tcPr>
            <w:tcW w:w="1347" w:type="dxa"/>
          </w:tcPr>
          <w:p w14:paraId="00B56DB6" w14:textId="1C4A1BF7"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-0.09</w:t>
            </w:r>
          </w:p>
        </w:tc>
        <w:tc>
          <w:tcPr>
            <w:tcW w:w="1066" w:type="dxa"/>
          </w:tcPr>
          <w:p w14:paraId="4B3E810F" w14:textId="44572657"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0.06</w:t>
            </w:r>
          </w:p>
        </w:tc>
        <w:tc>
          <w:tcPr>
            <w:tcW w:w="1312" w:type="dxa"/>
          </w:tcPr>
          <w:p w14:paraId="37EA0128" w14:textId="7D0DCA24"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0.74</w:t>
            </w:r>
          </w:p>
        </w:tc>
        <w:tc>
          <w:tcPr>
            <w:tcW w:w="1066" w:type="dxa"/>
          </w:tcPr>
          <w:p w14:paraId="273B1F45" w14:textId="6DBC5201"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0.07</w:t>
            </w:r>
          </w:p>
        </w:tc>
        <w:tc>
          <w:tcPr>
            <w:tcW w:w="1066" w:type="dxa"/>
          </w:tcPr>
          <w:p w14:paraId="222B5556" w14:textId="235A6343"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0.45</w:t>
            </w:r>
          </w:p>
        </w:tc>
      </w:tr>
      <w:tr w:rsidR="00E20366" w:rsidRPr="009631B7" w14:paraId="17D2A5C5" w14:textId="77777777" w:rsidTr="007346AF">
        <w:trPr>
          <w:trHeight w:val="533"/>
        </w:trPr>
        <w:tc>
          <w:tcPr>
            <w:cnfStyle w:val="001000000000" w:firstRow="0" w:lastRow="0" w:firstColumn="1" w:lastColumn="0" w:oddVBand="0" w:evenVBand="0" w:oddHBand="0" w:evenHBand="0" w:firstRowFirstColumn="0" w:firstRowLastColumn="0" w:lastRowFirstColumn="0" w:lastRowLastColumn="0"/>
            <w:tcW w:w="492" w:type="dxa"/>
          </w:tcPr>
          <w:p w14:paraId="1E5197A4" w14:textId="4C8F42E5" w:rsidR="00E20366" w:rsidRPr="009631B7" w:rsidRDefault="00F753ED"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r w:rsidR="000723CC" w:rsidRPr="009631B7">
              <w:rPr>
                <w:rFonts w:ascii="Times New Roman" w:hAnsi="Times New Roman" w:cs="Times New Roman"/>
                <w:b w:val="0"/>
                <w:bCs w:val="0"/>
                <w:sz w:val="24"/>
                <w:szCs w:val="24"/>
              </w:rPr>
              <w:t>0.</w:t>
            </w:r>
          </w:p>
        </w:tc>
        <w:tc>
          <w:tcPr>
            <w:tcW w:w="2281" w:type="dxa"/>
          </w:tcPr>
          <w:p w14:paraId="17FF7055" w14:textId="2215184A"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3’-hydroxy-4’-methoxyglabridin</w:t>
            </w:r>
          </w:p>
        </w:tc>
        <w:tc>
          <w:tcPr>
            <w:tcW w:w="850" w:type="dxa"/>
          </w:tcPr>
          <w:p w14:paraId="3D85229A" w14:textId="5F8410D0"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0.11</w:t>
            </w:r>
          </w:p>
        </w:tc>
        <w:tc>
          <w:tcPr>
            <w:tcW w:w="1347" w:type="dxa"/>
          </w:tcPr>
          <w:p w14:paraId="378D50DA" w14:textId="47F31176"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-0.09</w:t>
            </w:r>
          </w:p>
        </w:tc>
        <w:tc>
          <w:tcPr>
            <w:tcW w:w="1066" w:type="dxa"/>
          </w:tcPr>
          <w:p w14:paraId="43638C0B" w14:textId="634B3509"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0.05</w:t>
            </w:r>
          </w:p>
        </w:tc>
        <w:tc>
          <w:tcPr>
            <w:tcW w:w="1312" w:type="dxa"/>
          </w:tcPr>
          <w:p w14:paraId="5D005B76" w14:textId="737BE041"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0.57</w:t>
            </w:r>
          </w:p>
        </w:tc>
        <w:tc>
          <w:tcPr>
            <w:tcW w:w="1066" w:type="dxa"/>
          </w:tcPr>
          <w:p w14:paraId="71C1930F" w14:textId="3B33CF04"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0.02</w:t>
            </w:r>
          </w:p>
        </w:tc>
        <w:tc>
          <w:tcPr>
            <w:tcW w:w="1066" w:type="dxa"/>
          </w:tcPr>
          <w:p w14:paraId="2A339472" w14:textId="701002D7"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0.43</w:t>
            </w:r>
          </w:p>
        </w:tc>
      </w:tr>
      <w:tr w:rsidR="00E20366" w:rsidRPr="009631B7" w14:paraId="68344222" w14:textId="77777777" w:rsidTr="007346AF">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492" w:type="dxa"/>
          </w:tcPr>
          <w:p w14:paraId="2041AC9B" w14:textId="25762077" w:rsidR="00E20366" w:rsidRPr="009631B7" w:rsidRDefault="008100B5"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r w:rsidR="000723CC" w:rsidRPr="009631B7">
              <w:rPr>
                <w:rFonts w:ascii="Times New Roman" w:hAnsi="Times New Roman" w:cs="Times New Roman"/>
                <w:b w:val="0"/>
                <w:bCs w:val="0"/>
                <w:sz w:val="24"/>
                <w:szCs w:val="24"/>
              </w:rPr>
              <w:t>1.</w:t>
            </w:r>
          </w:p>
        </w:tc>
        <w:tc>
          <w:tcPr>
            <w:tcW w:w="2281" w:type="dxa"/>
          </w:tcPr>
          <w:p w14:paraId="08E1C2B5" w14:textId="0619A0FD" w:rsidR="00E20366" w:rsidRPr="009631B7" w:rsidRDefault="00E20366" w:rsidP="00E2036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2’-o-5’-C-diprenylglabridin</w:t>
            </w:r>
          </w:p>
        </w:tc>
        <w:tc>
          <w:tcPr>
            <w:tcW w:w="850" w:type="dxa"/>
          </w:tcPr>
          <w:p w14:paraId="57F73D58" w14:textId="39A1F7E5"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0.13</w:t>
            </w:r>
          </w:p>
        </w:tc>
        <w:tc>
          <w:tcPr>
            <w:tcW w:w="1347" w:type="dxa"/>
          </w:tcPr>
          <w:p w14:paraId="42F93D86" w14:textId="7D768794"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-0.02</w:t>
            </w:r>
          </w:p>
        </w:tc>
        <w:tc>
          <w:tcPr>
            <w:tcW w:w="1066" w:type="dxa"/>
          </w:tcPr>
          <w:p w14:paraId="6EBA0E60" w14:textId="76571142"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-0.01</w:t>
            </w:r>
          </w:p>
        </w:tc>
        <w:tc>
          <w:tcPr>
            <w:tcW w:w="1312" w:type="dxa"/>
          </w:tcPr>
          <w:p w14:paraId="72C66AC3" w14:textId="78CC622C" w:rsidR="00E20366" w:rsidRPr="00077653"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0.72</w:t>
            </w:r>
          </w:p>
        </w:tc>
        <w:tc>
          <w:tcPr>
            <w:tcW w:w="1066" w:type="dxa"/>
          </w:tcPr>
          <w:p w14:paraId="40FABEA4" w14:textId="4409F92E"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0.00</w:t>
            </w:r>
          </w:p>
        </w:tc>
        <w:tc>
          <w:tcPr>
            <w:tcW w:w="1066" w:type="dxa"/>
          </w:tcPr>
          <w:p w14:paraId="6E706088" w14:textId="1DD4C432" w:rsidR="00E20366" w:rsidRPr="009631B7" w:rsidRDefault="00E20366" w:rsidP="00B1502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0.47</w:t>
            </w:r>
          </w:p>
        </w:tc>
      </w:tr>
      <w:tr w:rsidR="00E20366" w:rsidRPr="009631B7" w14:paraId="1140A665" w14:textId="77777777" w:rsidTr="007346AF">
        <w:trPr>
          <w:trHeight w:val="548"/>
        </w:trPr>
        <w:tc>
          <w:tcPr>
            <w:cnfStyle w:val="001000000000" w:firstRow="0" w:lastRow="0" w:firstColumn="1" w:lastColumn="0" w:oddVBand="0" w:evenVBand="0" w:oddHBand="0" w:evenHBand="0" w:firstRowFirstColumn="0" w:firstRowLastColumn="0" w:lastRowFirstColumn="0" w:lastRowLastColumn="0"/>
            <w:tcW w:w="492" w:type="dxa"/>
          </w:tcPr>
          <w:p w14:paraId="42564EDE" w14:textId="6E35161A" w:rsidR="00E20366" w:rsidRPr="009631B7" w:rsidRDefault="008100B5" w:rsidP="00E20366">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r w:rsidR="000723CC" w:rsidRPr="009631B7">
              <w:rPr>
                <w:rFonts w:ascii="Times New Roman" w:hAnsi="Times New Roman" w:cs="Times New Roman"/>
                <w:b w:val="0"/>
                <w:bCs w:val="0"/>
                <w:sz w:val="24"/>
                <w:szCs w:val="24"/>
              </w:rPr>
              <w:t>2.</w:t>
            </w:r>
          </w:p>
        </w:tc>
        <w:tc>
          <w:tcPr>
            <w:tcW w:w="2281" w:type="dxa"/>
          </w:tcPr>
          <w:p w14:paraId="2DFF2939" w14:textId="2D3E191E" w:rsidR="00E20366" w:rsidRPr="009631B7" w:rsidRDefault="00E20366" w:rsidP="00E2036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631B7">
              <w:rPr>
                <w:rFonts w:ascii="Times New Roman" w:hAnsi="Times New Roman" w:cs="Times New Roman"/>
                <w:b/>
                <w:bCs/>
                <w:sz w:val="24"/>
                <w:szCs w:val="24"/>
              </w:rPr>
              <w:t xml:space="preserve">(R)- Hispaglabridin </w:t>
            </w:r>
            <w:r w:rsidRPr="009631B7">
              <w:rPr>
                <w:rFonts w:ascii="Times New Roman" w:hAnsi="Times New Roman" w:cs="Times New Roman"/>
                <w:sz w:val="24"/>
                <w:szCs w:val="24"/>
              </w:rPr>
              <w:t>B</w:t>
            </w:r>
          </w:p>
        </w:tc>
        <w:tc>
          <w:tcPr>
            <w:tcW w:w="850" w:type="dxa"/>
          </w:tcPr>
          <w:p w14:paraId="30DD4188" w14:textId="5B6D9517"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347" w:type="dxa"/>
          </w:tcPr>
          <w:p w14:paraId="3327BF5F" w14:textId="15FD895F"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066" w:type="dxa"/>
          </w:tcPr>
          <w:p w14:paraId="16E5657F" w14:textId="1F52940B"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0.02</w:t>
            </w:r>
          </w:p>
        </w:tc>
        <w:tc>
          <w:tcPr>
            <w:tcW w:w="1312" w:type="dxa"/>
          </w:tcPr>
          <w:p w14:paraId="797385A3" w14:textId="3A327392" w:rsidR="00E20366" w:rsidRPr="00077653"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0.63</w:t>
            </w:r>
          </w:p>
        </w:tc>
        <w:tc>
          <w:tcPr>
            <w:tcW w:w="1066" w:type="dxa"/>
          </w:tcPr>
          <w:p w14:paraId="5FDAA983" w14:textId="5D2C2C6D"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0.11</w:t>
            </w:r>
          </w:p>
        </w:tc>
        <w:tc>
          <w:tcPr>
            <w:tcW w:w="1066" w:type="dxa"/>
          </w:tcPr>
          <w:p w14:paraId="62A5E4A0" w14:textId="1423E637" w:rsidR="00E20366" w:rsidRPr="009631B7" w:rsidRDefault="00E20366" w:rsidP="00B1502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0.42</w:t>
            </w:r>
          </w:p>
        </w:tc>
      </w:tr>
      <w:tr w:rsidR="008978B1" w:rsidRPr="009631B7" w14:paraId="2F16E5BD" w14:textId="77777777" w:rsidTr="007346AF">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492" w:type="dxa"/>
          </w:tcPr>
          <w:p w14:paraId="3747941D" w14:textId="2DD65315" w:rsidR="008978B1" w:rsidRPr="009631B7" w:rsidRDefault="008978B1" w:rsidP="008978B1">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 xml:space="preserve">13. </w:t>
            </w:r>
          </w:p>
        </w:tc>
        <w:tc>
          <w:tcPr>
            <w:tcW w:w="2281" w:type="dxa"/>
          </w:tcPr>
          <w:p w14:paraId="5009E464" w14:textId="4F909F83" w:rsidR="008978B1" w:rsidRPr="009631B7" w:rsidRDefault="008978B1" w:rsidP="008978B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 xml:space="preserve">Hispaglabridin </w:t>
            </w:r>
            <w:r w:rsidRPr="009631B7">
              <w:rPr>
                <w:rFonts w:ascii="Times New Roman" w:hAnsi="Times New Roman" w:cs="Times New Roman"/>
                <w:sz w:val="24"/>
                <w:szCs w:val="24"/>
              </w:rPr>
              <w:t>B</w:t>
            </w:r>
          </w:p>
        </w:tc>
        <w:tc>
          <w:tcPr>
            <w:tcW w:w="850" w:type="dxa"/>
          </w:tcPr>
          <w:p w14:paraId="268BB196" w14:textId="4FEB300F" w:rsidR="008978B1" w:rsidRPr="009631B7"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347" w:type="dxa"/>
          </w:tcPr>
          <w:p w14:paraId="5828987D" w14:textId="0C9F968E" w:rsidR="008978B1" w:rsidRPr="009631B7"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-0.03</w:t>
            </w:r>
          </w:p>
        </w:tc>
        <w:tc>
          <w:tcPr>
            <w:tcW w:w="1066" w:type="dxa"/>
          </w:tcPr>
          <w:p w14:paraId="286EDAD0" w14:textId="615F76AA" w:rsidR="008978B1" w:rsidRPr="009631B7"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0.02</w:t>
            </w:r>
          </w:p>
        </w:tc>
        <w:tc>
          <w:tcPr>
            <w:tcW w:w="1312" w:type="dxa"/>
          </w:tcPr>
          <w:p w14:paraId="3FCD2A84" w14:textId="265830A0" w:rsidR="008978B1" w:rsidRPr="00077653"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0.63</w:t>
            </w:r>
          </w:p>
        </w:tc>
        <w:tc>
          <w:tcPr>
            <w:tcW w:w="1066" w:type="dxa"/>
          </w:tcPr>
          <w:p w14:paraId="3CE4D256" w14:textId="204E2DF0" w:rsidR="008978B1" w:rsidRPr="009631B7"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0.11</w:t>
            </w:r>
          </w:p>
        </w:tc>
        <w:tc>
          <w:tcPr>
            <w:tcW w:w="1066" w:type="dxa"/>
          </w:tcPr>
          <w:p w14:paraId="3165F28D" w14:textId="7245126C" w:rsidR="008978B1" w:rsidRPr="009631B7" w:rsidRDefault="008978B1" w:rsidP="008978B1">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0.42</w:t>
            </w:r>
          </w:p>
        </w:tc>
      </w:tr>
      <w:tr w:rsidR="008978B1" w:rsidRPr="009631B7" w14:paraId="5172E908" w14:textId="77777777" w:rsidTr="007346AF">
        <w:trPr>
          <w:trHeight w:val="548"/>
        </w:trPr>
        <w:tc>
          <w:tcPr>
            <w:cnfStyle w:val="001000000000" w:firstRow="0" w:lastRow="0" w:firstColumn="1" w:lastColumn="0" w:oddVBand="0" w:evenVBand="0" w:oddHBand="0" w:evenHBand="0" w:firstRowFirstColumn="0" w:firstRowLastColumn="0" w:lastRowFirstColumn="0" w:lastRowLastColumn="0"/>
            <w:tcW w:w="492" w:type="dxa"/>
          </w:tcPr>
          <w:p w14:paraId="325054F9" w14:textId="7D9238BC" w:rsidR="008978B1" w:rsidRPr="009631B7" w:rsidRDefault="008978B1" w:rsidP="008978B1">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r w:rsidR="00E77E95" w:rsidRPr="009631B7">
              <w:rPr>
                <w:rFonts w:ascii="Times New Roman" w:hAnsi="Times New Roman" w:cs="Times New Roman"/>
                <w:b w:val="0"/>
                <w:bCs w:val="0"/>
                <w:sz w:val="24"/>
                <w:szCs w:val="24"/>
              </w:rPr>
              <w:t>4</w:t>
            </w:r>
            <w:r w:rsidRPr="009631B7">
              <w:rPr>
                <w:rFonts w:ascii="Times New Roman" w:hAnsi="Times New Roman" w:cs="Times New Roman"/>
                <w:b w:val="0"/>
                <w:bCs w:val="0"/>
                <w:sz w:val="24"/>
                <w:szCs w:val="24"/>
              </w:rPr>
              <w:t>.</w:t>
            </w:r>
          </w:p>
        </w:tc>
        <w:tc>
          <w:tcPr>
            <w:tcW w:w="2281" w:type="dxa"/>
          </w:tcPr>
          <w:p w14:paraId="6E1F7D7C" w14:textId="278EF4C1" w:rsidR="008978B1" w:rsidRPr="009631B7" w:rsidRDefault="008978B1" w:rsidP="008978B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 xml:space="preserve">(R)- Hispaglabridin </w:t>
            </w:r>
            <w:r w:rsidRPr="009631B7">
              <w:rPr>
                <w:rFonts w:ascii="Times New Roman" w:hAnsi="Times New Roman" w:cs="Times New Roman"/>
                <w:sz w:val="24"/>
                <w:szCs w:val="24"/>
              </w:rPr>
              <w:t>A</w:t>
            </w:r>
          </w:p>
        </w:tc>
        <w:tc>
          <w:tcPr>
            <w:tcW w:w="850" w:type="dxa"/>
          </w:tcPr>
          <w:p w14:paraId="491DE3E0" w14:textId="5DAD3CA7" w:rsidR="008978B1" w:rsidRPr="009631B7"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0.24</w:t>
            </w:r>
          </w:p>
        </w:tc>
        <w:tc>
          <w:tcPr>
            <w:tcW w:w="1347" w:type="dxa"/>
          </w:tcPr>
          <w:p w14:paraId="1ABBDC86" w14:textId="6C304417" w:rsidR="008978B1" w:rsidRPr="009631B7"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0.05</w:t>
            </w:r>
          </w:p>
        </w:tc>
        <w:tc>
          <w:tcPr>
            <w:tcW w:w="1066" w:type="dxa"/>
          </w:tcPr>
          <w:p w14:paraId="3407B37B" w14:textId="3E03521E" w:rsidR="008978B1" w:rsidRPr="009631B7"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0.04</w:t>
            </w:r>
          </w:p>
        </w:tc>
        <w:tc>
          <w:tcPr>
            <w:tcW w:w="1312" w:type="dxa"/>
          </w:tcPr>
          <w:p w14:paraId="267D555E" w14:textId="1F46B0E8" w:rsidR="008978B1" w:rsidRPr="00077653"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0.88</w:t>
            </w:r>
          </w:p>
        </w:tc>
        <w:tc>
          <w:tcPr>
            <w:tcW w:w="1066" w:type="dxa"/>
          </w:tcPr>
          <w:p w14:paraId="3140CF44" w14:textId="733F3CDB" w:rsidR="008978B1" w:rsidRPr="009631B7"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066" w:type="dxa"/>
          </w:tcPr>
          <w:p w14:paraId="1E5C2E8F" w14:textId="211D71E5" w:rsidR="008978B1" w:rsidRPr="009631B7" w:rsidRDefault="008978B1" w:rsidP="008978B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0.63</w:t>
            </w:r>
          </w:p>
        </w:tc>
      </w:tr>
      <w:tr w:rsidR="00E77E95" w:rsidRPr="009631B7" w14:paraId="008A83E5" w14:textId="77777777" w:rsidTr="007346AF">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492" w:type="dxa"/>
          </w:tcPr>
          <w:p w14:paraId="4B5ECA71" w14:textId="2F7B2ED3" w:rsidR="00E77E95" w:rsidRPr="009631B7" w:rsidRDefault="00E77E95" w:rsidP="00E77E95">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15.</w:t>
            </w:r>
          </w:p>
        </w:tc>
        <w:tc>
          <w:tcPr>
            <w:tcW w:w="2281" w:type="dxa"/>
          </w:tcPr>
          <w:p w14:paraId="0E8921FA" w14:textId="5AD94DE1" w:rsidR="00E77E95" w:rsidRPr="009631B7" w:rsidRDefault="00E77E95" w:rsidP="00E77E9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 xml:space="preserve"> Hispaglabridin </w:t>
            </w:r>
            <w:r w:rsidRPr="009631B7">
              <w:rPr>
                <w:rFonts w:ascii="Times New Roman" w:hAnsi="Times New Roman" w:cs="Times New Roman"/>
                <w:sz w:val="24"/>
                <w:szCs w:val="24"/>
              </w:rPr>
              <w:t>A</w:t>
            </w:r>
          </w:p>
        </w:tc>
        <w:tc>
          <w:tcPr>
            <w:tcW w:w="850" w:type="dxa"/>
          </w:tcPr>
          <w:p w14:paraId="3DE9395B" w14:textId="5D625ED3" w:rsidR="00E77E95" w:rsidRPr="009631B7"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0.24</w:t>
            </w:r>
          </w:p>
        </w:tc>
        <w:tc>
          <w:tcPr>
            <w:tcW w:w="1347" w:type="dxa"/>
          </w:tcPr>
          <w:p w14:paraId="374A211D" w14:textId="21DCA1E7" w:rsidR="00E77E95" w:rsidRPr="009631B7"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0.05</w:t>
            </w:r>
          </w:p>
        </w:tc>
        <w:tc>
          <w:tcPr>
            <w:tcW w:w="1066" w:type="dxa"/>
          </w:tcPr>
          <w:p w14:paraId="31E53332" w14:textId="283BE39A" w:rsidR="00E77E95" w:rsidRPr="009631B7"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0.04</w:t>
            </w:r>
          </w:p>
        </w:tc>
        <w:tc>
          <w:tcPr>
            <w:tcW w:w="1312" w:type="dxa"/>
          </w:tcPr>
          <w:p w14:paraId="40E9E0F4" w14:textId="1C9745C4" w:rsidR="00E77E95" w:rsidRPr="00077653"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0.88</w:t>
            </w:r>
          </w:p>
        </w:tc>
        <w:tc>
          <w:tcPr>
            <w:tcW w:w="1066" w:type="dxa"/>
          </w:tcPr>
          <w:p w14:paraId="6767B7AC" w14:textId="725C3A3B" w:rsidR="00E77E95" w:rsidRPr="009631B7"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0.16</w:t>
            </w:r>
          </w:p>
        </w:tc>
        <w:tc>
          <w:tcPr>
            <w:tcW w:w="1066" w:type="dxa"/>
          </w:tcPr>
          <w:p w14:paraId="10FE22D2" w14:textId="5732D4F4" w:rsidR="00E77E95" w:rsidRPr="009631B7" w:rsidRDefault="00E77E95" w:rsidP="00E77E9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0.63</w:t>
            </w:r>
          </w:p>
        </w:tc>
      </w:tr>
      <w:tr w:rsidR="00E77E95" w:rsidRPr="009631B7" w14:paraId="36577FAA" w14:textId="77777777" w:rsidTr="007346AF">
        <w:trPr>
          <w:trHeight w:val="258"/>
        </w:trPr>
        <w:tc>
          <w:tcPr>
            <w:cnfStyle w:val="001000000000" w:firstRow="0" w:lastRow="0" w:firstColumn="1" w:lastColumn="0" w:oddVBand="0" w:evenVBand="0" w:oddHBand="0" w:evenHBand="0" w:firstRowFirstColumn="0" w:firstRowLastColumn="0" w:lastRowFirstColumn="0" w:lastRowLastColumn="0"/>
            <w:tcW w:w="492" w:type="dxa"/>
          </w:tcPr>
          <w:p w14:paraId="67306B95" w14:textId="53946325" w:rsidR="00E77E95" w:rsidRPr="009631B7" w:rsidRDefault="00E77E95" w:rsidP="00E77E95">
            <w:pPr>
              <w:jc w:val="both"/>
              <w:rPr>
                <w:rFonts w:ascii="Times New Roman" w:hAnsi="Times New Roman" w:cs="Times New Roman"/>
                <w:b w:val="0"/>
                <w:bCs w:val="0"/>
                <w:sz w:val="24"/>
                <w:szCs w:val="24"/>
              </w:rPr>
            </w:pPr>
            <w:r w:rsidRPr="009631B7">
              <w:rPr>
                <w:rFonts w:ascii="Times New Roman" w:hAnsi="Times New Roman" w:cs="Times New Roman"/>
                <w:b w:val="0"/>
                <w:bCs w:val="0"/>
                <w:sz w:val="24"/>
                <w:szCs w:val="24"/>
              </w:rPr>
              <w:t>1</w:t>
            </w:r>
            <w:r w:rsidR="00752A7C" w:rsidRPr="009631B7">
              <w:rPr>
                <w:rFonts w:ascii="Times New Roman" w:hAnsi="Times New Roman" w:cs="Times New Roman"/>
                <w:b w:val="0"/>
                <w:bCs w:val="0"/>
                <w:sz w:val="24"/>
                <w:szCs w:val="24"/>
              </w:rPr>
              <w:t>6</w:t>
            </w:r>
            <w:r w:rsidRPr="009631B7">
              <w:rPr>
                <w:rFonts w:ascii="Times New Roman" w:hAnsi="Times New Roman" w:cs="Times New Roman"/>
                <w:b w:val="0"/>
                <w:bCs w:val="0"/>
                <w:sz w:val="24"/>
                <w:szCs w:val="24"/>
              </w:rPr>
              <w:t xml:space="preserve">. </w:t>
            </w:r>
          </w:p>
        </w:tc>
        <w:tc>
          <w:tcPr>
            <w:tcW w:w="2281" w:type="dxa"/>
          </w:tcPr>
          <w:p w14:paraId="00FF72AC" w14:textId="4D2A3497" w:rsidR="00E77E95" w:rsidRPr="009631B7" w:rsidRDefault="00E77E95" w:rsidP="00E77E9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9631B7">
              <w:rPr>
                <w:rFonts w:ascii="Times New Roman" w:hAnsi="Times New Roman" w:cs="Times New Roman"/>
                <w:b/>
                <w:bCs/>
                <w:sz w:val="24"/>
                <w:szCs w:val="24"/>
              </w:rPr>
              <w:t>4’- methoxyglabridin</w:t>
            </w:r>
          </w:p>
        </w:tc>
        <w:tc>
          <w:tcPr>
            <w:tcW w:w="850" w:type="dxa"/>
          </w:tcPr>
          <w:p w14:paraId="62DED2F3" w14:textId="26FED9D4" w:rsidR="00E77E95" w:rsidRPr="009631B7"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0.10</w:t>
            </w:r>
          </w:p>
        </w:tc>
        <w:tc>
          <w:tcPr>
            <w:tcW w:w="1347" w:type="dxa"/>
          </w:tcPr>
          <w:p w14:paraId="194FA366" w14:textId="4F93047E" w:rsidR="00E77E95" w:rsidRPr="009631B7"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-0.15</w:t>
            </w:r>
          </w:p>
        </w:tc>
        <w:tc>
          <w:tcPr>
            <w:tcW w:w="1066" w:type="dxa"/>
          </w:tcPr>
          <w:p w14:paraId="1F3C4D4F" w14:textId="0E3725F2" w:rsidR="00E77E95" w:rsidRPr="009631B7"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0.00</w:t>
            </w:r>
          </w:p>
        </w:tc>
        <w:tc>
          <w:tcPr>
            <w:tcW w:w="1312" w:type="dxa"/>
          </w:tcPr>
          <w:p w14:paraId="676E8D97" w14:textId="1EEAD457" w:rsidR="00E77E95" w:rsidRPr="00077653"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99FF33"/>
                <w:lang w:eastAsia="en-IN" w:bidi="hi-IN"/>
              </w:rPr>
            </w:pPr>
            <w:r w:rsidRPr="00077653">
              <w:rPr>
                <w:rFonts w:ascii="Times New Roman" w:eastAsia="Times New Roman" w:hAnsi="Times New Roman" w:cs="Times New Roman"/>
                <w:color w:val="000000"/>
                <w:sz w:val="24"/>
                <w:szCs w:val="24"/>
                <w:shd w:val="clear" w:color="auto" w:fill="99FF33"/>
                <w:lang w:eastAsia="en-IN" w:bidi="hi-IN"/>
              </w:rPr>
              <w:t>0.60</w:t>
            </w:r>
          </w:p>
        </w:tc>
        <w:tc>
          <w:tcPr>
            <w:tcW w:w="1066" w:type="dxa"/>
          </w:tcPr>
          <w:p w14:paraId="173AB50C" w14:textId="5333D595" w:rsidR="00E77E95" w:rsidRPr="009631B7"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IN" w:bidi="hi-IN"/>
              </w:rPr>
            </w:pPr>
            <w:r w:rsidRPr="009631B7">
              <w:rPr>
                <w:rFonts w:ascii="Times New Roman" w:eastAsia="Times New Roman" w:hAnsi="Times New Roman" w:cs="Times New Roman"/>
                <w:color w:val="000000"/>
                <w:sz w:val="24"/>
                <w:szCs w:val="24"/>
                <w:lang w:eastAsia="en-IN" w:bidi="hi-IN"/>
              </w:rPr>
              <w:t>0.04</w:t>
            </w:r>
          </w:p>
        </w:tc>
        <w:tc>
          <w:tcPr>
            <w:tcW w:w="1066" w:type="dxa"/>
          </w:tcPr>
          <w:p w14:paraId="42404302" w14:textId="6241605C" w:rsidR="00E77E95" w:rsidRPr="009631B7" w:rsidRDefault="00E77E95" w:rsidP="00E77E9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shd w:val="clear" w:color="auto" w:fill="DDFFDD"/>
                <w:lang w:eastAsia="en-IN" w:bidi="hi-IN"/>
              </w:rPr>
            </w:pPr>
            <w:r w:rsidRPr="009631B7">
              <w:rPr>
                <w:rFonts w:ascii="Times New Roman" w:eastAsia="Times New Roman" w:hAnsi="Times New Roman" w:cs="Times New Roman"/>
                <w:color w:val="000000"/>
                <w:sz w:val="24"/>
                <w:szCs w:val="24"/>
                <w:shd w:val="clear" w:color="auto" w:fill="DDFFDD"/>
                <w:lang w:eastAsia="en-IN" w:bidi="hi-IN"/>
              </w:rPr>
              <w:t>0.37</w:t>
            </w:r>
          </w:p>
        </w:tc>
      </w:tr>
    </w:tbl>
    <w:p w14:paraId="0CC4A553" w14:textId="01C5C710" w:rsidR="00E50C4E" w:rsidRDefault="00E50C4E" w:rsidP="00F57379">
      <w:pPr>
        <w:rPr>
          <w:rFonts w:ascii="Times New Roman" w:hAnsi="Times New Roman" w:cs="Times New Roman"/>
          <w:b/>
          <w:bCs/>
          <w:sz w:val="24"/>
          <w:szCs w:val="24"/>
        </w:rPr>
      </w:pPr>
    </w:p>
    <w:p w14:paraId="1B726005" w14:textId="0DDA63EF" w:rsidR="008F55AA" w:rsidRDefault="008F55AA" w:rsidP="00F57379">
      <w:pPr>
        <w:rPr>
          <w:rFonts w:ascii="Times New Roman" w:hAnsi="Times New Roman" w:cs="Times New Roman"/>
          <w:b/>
          <w:bCs/>
          <w:sz w:val="24"/>
          <w:szCs w:val="24"/>
        </w:rPr>
      </w:pPr>
    </w:p>
    <w:p w14:paraId="0E387037" w14:textId="26359DC9" w:rsidR="008F55AA" w:rsidRDefault="008F55AA" w:rsidP="00F57379">
      <w:pPr>
        <w:rPr>
          <w:rFonts w:ascii="Times New Roman" w:hAnsi="Times New Roman" w:cs="Times New Roman"/>
          <w:b/>
          <w:bCs/>
          <w:sz w:val="24"/>
          <w:szCs w:val="24"/>
        </w:rPr>
      </w:pPr>
    </w:p>
    <w:p w14:paraId="71F2FD83" w14:textId="11F46E19" w:rsidR="008F55AA" w:rsidRDefault="008F55AA" w:rsidP="00F57379">
      <w:pPr>
        <w:rPr>
          <w:rFonts w:ascii="Times New Roman" w:hAnsi="Times New Roman" w:cs="Times New Roman"/>
          <w:b/>
          <w:bCs/>
          <w:sz w:val="24"/>
          <w:szCs w:val="24"/>
        </w:rPr>
      </w:pPr>
    </w:p>
    <w:p w14:paraId="693070F3" w14:textId="0269F924" w:rsidR="008F55AA" w:rsidRDefault="008F55AA" w:rsidP="00F57379">
      <w:pPr>
        <w:rPr>
          <w:rFonts w:ascii="Times New Roman" w:hAnsi="Times New Roman" w:cs="Times New Roman"/>
          <w:b/>
          <w:bCs/>
          <w:sz w:val="24"/>
          <w:szCs w:val="24"/>
        </w:rPr>
      </w:pPr>
    </w:p>
    <w:p w14:paraId="36878BE8" w14:textId="090F151C" w:rsidR="008F55AA" w:rsidRDefault="008F55AA" w:rsidP="00F57379">
      <w:pPr>
        <w:rPr>
          <w:rFonts w:ascii="Times New Roman" w:hAnsi="Times New Roman" w:cs="Times New Roman"/>
          <w:b/>
          <w:bCs/>
          <w:sz w:val="24"/>
          <w:szCs w:val="24"/>
        </w:rPr>
      </w:pPr>
    </w:p>
    <w:p w14:paraId="22A984C7" w14:textId="5C578335" w:rsidR="008F55AA" w:rsidRDefault="008F55AA" w:rsidP="00F57379">
      <w:pPr>
        <w:rPr>
          <w:rFonts w:ascii="Times New Roman" w:hAnsi="Times New Roman" w:cs="Times New Roman"/>
          <w:b/>
          <w:bCs/>
          <w:sz w:val="24"/>
          <w:szCs w:val="24"/>
        </w:rPr>
      </w:pPr>
    </w:p>
    <w:p w14:paraId="24517BF2" w14:textId="650CB7C5" w:rsidR="008F55AA" w:rsidRDefault="008F55AA" w:rsidP="00F57379">
      <w:pPr>
        <w:rPr>
          <w:rFonts w:ascii="Times New Roman" w:hAnsi="Times New Roman" w:cs="Times New Roman"/>
          <w:b/>
          <w:bCs/>
          <w:sz w:val="24"/>
          <w:szCs w:val="24"/>
        </w:rPr>
      </w:pPr>
    </w:p>
    <w:p w14:paraId="04F291D4" w14:textId="7AF3E46E" w:rsidR="00ED439E" w:rsidRDefault="00ED439E" w:rsidP="00F57379">
      <w:pPr>
        <w:rPr>
          <w:rFonts w:ascii="Times New Roman" w:hAnsi="Times New Roman" w:cs="Times New Roman"/>
          <w:b/>
          <w:bCs/>
          <w:sz w:val="24"/>
          <w:szCs w:val="24"/>
        </w:rPr>
      </w:pPr>
      <w:r>
        <w:rPr>
          <w:rFonts w:ascii="Times New Roman" w:hAnsi="Times New Roman" w:cs="Times New Roman"/>
          <w:b/>
          <w:bCs/>
          <w:sz w:val="24"/>
          <w:szCs w:val="24"/>
        </w:rPr>
        <w:lastRenderedPageBreak/>
        <w:t>Supplementary data 1S</w:t>
      </w:r>
      <w:r w:rsidR="00BA513C">
        <w:rPr>
          <w:rFonts w:ascii="Times New Roman" w:hAnsi="Times New Roman" w:cs="Times New Roman"/>
          <w:b/>
          <w:bCs/>
          <w:sz w:val="24"/>
          <w:szCs w:val="24"/>
        </w:rPr>
        <w:t>:</w:t>
      </w:r>
    </w:p>
    <w:p w14:paraId="798F51F5" w14:textId="0A4829E8" w:rsidR="00BA513C" w:rsidRDefault="00BA513C" w:rsidP="00F57379">
      <w:pPr>
        <w:rPr>
          <w:rFonts w:ascii="Times New Roman" w:hAnsi="Times New Roman" w:cs="Times New Roman"/>
          <w:b/>
          <w:bCs/>
          <w:sz w:val="24"/>
          <w:szCs w:val="24"/>
        </w:rPr>
      </w:pPr>
      <w:r w:rsidRPr="00272E1C">
        <w:rPr>
          <w:rFonts w:ascii="Times New Roman" w:eastAsia="Times New Roman" w:hAnsi="Times New Roman" w:cs="Times New Roman"/>
          <w:b/>
          <w:sz w:val="28"/>
          <w:szCs w:val="28"/>
        </w:rPr>
        <w:t>Percent inhibition of melanoma cells by glabridin concentration (5 µg/ml to 200 µg/ml) in 24 hours</w:t>
      </w:r>
    </w:p>
    <w:tbl>
      <w:tblPr>
        <w:tblW w:w="949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273"/>
        <w:gridCol w:w="1134"/>
        <w:gridCol w:w="992"/>
        <w:gridCol w:w="993"/>
        <w:gridCol w:w="1628"/>
        <w:gridCol w:w="1774"/>
        <w:gridCol w:w="1701"/>
      </w:tblGrid>
      <w:tr w:rsidR="006F2CDE" w:rsidRPr="00272E1C" w14:paraId="7A87A9A7" w14:textId="77777777" w:rsidTr="000C3B11">
        <w:trPr>
          <w:trHeight w:val="495"/>
        </w:trPr>
        <w:tc>
          <w:tcPr>
            <w:tcW w:w="1273" w:type="dxa"/>
            <w:shd w:val="clear" w:color="auto" w:fill="auto"/>
            <w:vAlign w:val="bottom"/>
          </w:tcPr>
          <w:p w14:paraId="12DB1A72" w14:textId="77777777" w:rsidR="006F2CDE" w:rsidRPr="00CC655F" w:rsidRDefault="006F2CDE" w:rsidP="000C3B11">
            <w:pPr>
              <w:jc w:val="center"/>
              <w:rPr>
                <w:rFonts w:ascii="Times New Roman" w:hAnsi="Times New Roman" w:cs="Times New Roman"/>
                <w:b/>
                <w:sz w:val="27"/>
                <w:szCs w:val="27"/>
              </w:rPr>
            </w:pPr>
            <w:bookmarkStart w:id="9" w:name="_Hlk26464574"/>
            <w:r w:rsidRPr="00CC655F">
              <w:rPr>
                <w:rFonts w:ascii="Times New Roman" w:hAnsi="Times New Roman" w:cs="Times New Roman"/>
                <w:b/>
                <w:sz w:val="27"/>
                <w:szCs w:val="27"/>
              </w:rPr>
              <w:t>24 h</w:t>
            </w:r>
          </w:p>
        </w:tc>
        <w:tc>
          <w:tcPr>
            <w:tcW w:w="1134" w:type="dxa"/>
            <w:shd w:val="clear" w:color="auto" w:fill="auto"/>
            <w:vAlign w:val="bottom"/>
          </w:tcPr>
          <w:p w14:paraId="7A92344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OD 1</w:t>
            </w:r>
          </w:p>
        </w:tc>
        <w:tc>
          <w:tcPr>
            <w:tcW w:w="992" w:type="dxa"/>
            <w:shd w:val="clear" w:color="auto" w:fill="auto"/>
            <w:vAlign w:val="bottom"/>
          </w:tcPr>
          <w:p w14:paraId="55ED19E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OD2</w:t>
            </w:r>
          </w:p>
        </w:tc>
        <w:tc>
          <w:tcPr>
            <w:tcW w:w="993" w:type="dxa"/>
            <w:shd w:val="clear" w:color="auto" w:fill="auto"/>
            <w:vAlign w:val="bottom"/>
          </w:tcPr>
          <w:p w14:paraId="0406B7A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OD3</w:t>
            </w:r>
          </w:p>
        </w:tc>
        <w:tc>
          <w:tcPr>
            <w:tcW w:w="1628" w:type="dxa"/>
            <w:shd w:val="clear" w:color="auto" w:fill="auto"/>
            <w:vAlign w:val="bottom"/>
          </w:tcPr>
          <w:p w14:paraId="10C0AFF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MEAN</w:t>
            </w:r>
          </w:p>
        </w:tc>
        <w:tc>
          <w:tcPr>
            <w:tcW w:w="1774" w:type="dxa"/>
            <w:shd w:val="clear" w:color="auto" w:fill="8DB4E3"/>
            <w:vAlign w:val="bottom"/>
          </w:tcPr>
          <w:p w14:paraId="4B2AEA2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 VIABILITY</w:t>
            </w:r>
          </w:p>
        </w:tc>
        <w:tc>
          <w:tcPr>
            <w:tcW w:w="1701" w:type="dxa"/>
            <w:shd w:val="clear" w:color="auto" w:fill="C2D69A"/>
            <w:vAlign w:val="bottom"/>
          </w:tcPr>
          <w:p w14:paraId="48658AB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 INHIBITION</w:t>
            </w:r>
          </w:p>
        </w:tc>
      </w:tr>
      <w:tr w:rsidR="006F2CDE" w:rsidRPr="00272E1C" w14:paraId="6252D029" w14:textId="77777777" w:rsidTr="000C3B11">
        <w:trPr>
          <w:trHeight w:val="152"/>
        </w:trPr>
        <w:tc>
          <w:tcPr>
            <w:tcW w:w="1273" w:type="dxa"/>
            <w:shd w:val="clear" w:color="auto" w:fill="auto"/>
            <w:vAlign w:val="bottom"/>
          </w:tcPr>
          <w:p w14:paraId="418472B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Control</w:t>
            </w:r>
          </w:p>
        </w:tc>
        <w:tc>
          <w:tcPr>
            <w:tcW w:w="1134" w:type="dxa"/>
            <w:shd w:val="clear" w:color="auto" w:fill="auto"/>
            <w:vAlign w:val="bottom"/>
          </w:tcPr>
          <w:p w14:paraId="1130B01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0.82</w:t>
            </w:r>
          </w:p>
        </w:tc>
        <w:tc>
          <w:tcPr>
            <w:tcW w:w="992" w:type="dxa"/>
            <w:shd w:val="clear" w:color="auto" w:fill="auto"/>
            <w:vAlign w:val="bottom"/>
          </w:tcPr>
          <w:p w14:paraId="13DF45C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0.82</w:t>
            </w:r>
          </w:p>
        </w:tc>
        <w:tc>
          <w:tcPr>
            <w:tcW w:w="993" w:type="dxa"/>
            <w:shd w:val="clear" w:color="auto" w:fill="auto"/>
            <w:vAlign w:val="bottom"/>
          </w:tcPr>
          <w:p w14:paraId="7783E53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0.823</w:t>
            </w:r>
          </w:p>
        </w:tc>
        <w:tc>
          <w:tcPr>
            <w:tcW w:w="1628" w:type="dxa"/>
            <w:shd w:val="clear" w:color="auto" w:fill="auto"/>
            <w:vAlign w:val="bottom"/>
          </w:tcPr>
          <w:p w14:paraId="19FC47BE"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0.821</w:t>
            </w:r>
          </w:p>
        </w:tc>
        <w:tc>
          <w:tcPr>
            <w:tcW w:w="1774" w:type="dxa"/>
            <w:shd w:val="clear" w:color="auto" w:fill="8DB4E3"/>
            <w:vAlign w:val="bottom"/>
          </w:tcPr>
          <w:p w14:paraId="7E590DA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100</w:t>
            </w:r>
          </w:p>
        </w:tc>
        <w:tc>
          <w:tcPr>
            <w:tcW w:w="1701" w:type="dxa"/>
            <w:shd w:val="clear" w:color="auto" w:fill="C2D69A"/>
            <w:vAlign w:val="bottom"/>
          </w:tcPr>
          <w:p w14:paraId="396E94E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w:t>
            </w:r>
          </w:p>
        </w:tc>
      </w:tr>
      <w:bookmarkEnd w:id="9"/>
      <w:tr w:rsidR="006F2CDE" w:rsidRPr="00272E1C" w14:paraId="1A2803C1" w14:textId="77777777" w:rsidTr="000C3B11">
        <w:trPr>
          <w:trHeight w:val="257"/>
        </w:trPr>
        <w:tc>
          <w:tcPr>
            <w:tcW w:w="1273" w:type="dxa"/>
            <w:shd w:val="clear" w:color="auto" w:fill="auto"/>
            <w:vAlign w:val="bottom"/>
          </w:tcPr>
          <w:p w14:paraId="1E088CD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solvent control</w:t>
            </w:r>
          </w:p>
        </w:tc>
        <w:tc>
          <w:tcPr>
            <w:tcW w:w="1134" w:type="dxa"/>
            <w:shd w:val="clear" w:color="auto" w:fill="auto"/>
            <w:vAlign w:val="bottom"/>
          </w:tcPr>
          <w:p w14:paraId="4910B73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0.79</w:t>
            </w:r>
          </w:p>
        </w:tc>
        <w:tc>
          <w:tcPr>
            <w:tcW w:w="992" w:type="dxa"/>
            <w:shd w:val="clear" w:color="auto" w:fill="auto"/>
            <w:vAlign w:val="bottom"/>
          </w:tcPr>
          <w:p w14:paraId="2151133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0.797</w:t>
            </w:r>
          </w:p>
        </w:tc>
        <w:tc>
          <w:tcPr>
            <w:tcW w:w="993" w:type="dxa"/>
            <w:shd w:val="clear" w:color="auto" w:fill="auto"/>
            <w:vAlign w:val="bottom"/>
          </w:tcPr>
          <w:p w14:paraId="3E5B103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0.794</w:t>
            </w:r>
          </w:p>
        </w:tc>
        <w:tc>
          <w:tcPr>
            <w:tcW w:w="1628" w:type="dxa"/>
            <w:shd w:val="clear" w:color="auto" w:fill="auto"/>
            <w:vAlign w:val="bottom"/>
          </w:tcPr>
          <w:p w14:paraId="468971F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0.79366667</w:t>
            </w:r>
          </w:p>
        </w:tc>
        <w:tc>
          <w:tcPr>
            <w:tcW w:w="1774" w:type="dxa"/>
            <w:shd w:val="clear" w:color="auto" w:fill="8DB4E3"/>
            <w:vAlign w:val="bottom"/>
          </w:tcPr>
          <w:p w14:paraId="21E5A06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96.67072676</w:t>
            </w:r>
          </w:p>
        </w:tc>
        <w:tc>
          <w:tcPr>
            <w:tcW w:w="1701" w:type="dxa"/>
            <w:shd w:val="clear" w:color="auto" w:fill="C2D69A"/>
            <w:vAlign w:val="bottom"/>
          </w:tcPr>
          <w:p w14:paraId="0146F4B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3.329273244</w:t>
            </w:r>
          </w:p>
        </w:tc>
      </w:tr>
      <w:tr w:rsidR="006F2CDE" w:rsidRPr="00272E1C" w14:paraId="5DF8862E" w14:textId="77777777" w:rsidTr="000C3B11">
        <w:trPr>
          <w:trHeight w:val="222"/>
        </w:trPr>
        <w:tc>
          <w:tcPr>
            <w:tcW w:w="1273" w:type="dxa"/>
            <w:shd w:val="clear" w:color="auto" w:fill="auto"/>
            <w:vAlign w:val="bottom"/>
          </w:tcPr>
          <w:p w14:paraId="0C24B7B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positive control</w:t>
            </w:r>
          </w:p>
        </w:tc>
        <w:tc>
          <w:tcPr>
            <w:tcW w:w="1134" w:type="dxa"/>
            <w:shd w:val="clear" w:color="auto" w:fill="auto"/>
            <w:vAlign w:val="bottom"/>
          </w:tcPr>
          <w:p w14:paraId="77A8BA1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0.355</w:t>
            </w:r>
          </w:p>
        </w:tc>
        <w:tc>
          <w:tcPr>
            <w:tcW w:w="992" w:type="dxa"/>
            <w:shd w:val="clear" w:color="auto" w:fill="auto"/>
            <w:vAlign w:val="bottom"/>
          </w:tcPr>
          <w:p w14:paraId="1EF7D4F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0.357</w:t>
            </w:r>
          </w:p>
        </w:tc>
        <w:tc>
          <w:tcPr>
            <w:tcW w:w="993" w:type="dxa"/>
            <w:shd w:val="clear" w:color="auto" w:fill="auto"/>
            <w:vAlign w:val="bottom"/>
          </w:tcPr>
          <w:p w14:paraId="24B0F5D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0.378</w:t>
            </w:r>
          </w:p>
        </w:tc>
        <w:tc>
          <w:tcPr>
            <w:tcW w:w="1628" w:type="dxa"/>
            <w:shd w:val="clear" w:color="auto" w:fill="auto"/>
            <w:vAlign w:val="bottom"/>
          </w:tcPr>
          <w:p w14:paraId="33D4469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0.36333333</w:t>
            </w:r>
          </w:p>
        </w:tc>
        <w:tc>
          <w:tcPr>
            <w:tcW w:w="1774" w:type="dxa"/>
            <w:shd w:val="clear" w:color="auto" w:fill="8DB4E3"/>
            <w:vAlign w:val="bottom"/>
          </w:tcPr>
          <w:p w14:paraId="71A4267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44.25497361</w:t>
            </w:r>
          </w:p>
        </w:tc>
        <w:tc>
          <w:tcPr>
            <w:tcW w:w="1701" w:type="dxa"/>
            <w:shd w:val="clear" w:color="auto" w:fill="C2D69A"/>
            <w:vAlign w:val="bottom"/>
          </w:tcPr>
          <w:p w14:paraId="4165158C"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55.74502639</w:t>
            </w:r>
          </w:p>
        </w:tc>
      </w:tr>
      <w:tr w:rsidR="006F2CDE" w:rsidRPr="00272E1C" w14:paraId="32AF2D65" w14:textId="77777777" w:rsidTr="000C3B11">
        <w:trPr>
          <w:trHeight w:val="328"/>
        </w:trPr>
        <w:tc>
          <w:tcPr>
            <w:tcW w:w="1273" w:type="dxa"/>
            <w:shd w:val="clear" w:color="auto" w:fill="auto"/>
            <w:vAlign w:val="bottom"/>
          </w:tcPr>
          <w:p w14:paraId="2240894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 µg/ml</w:t>
            </w:r>
          </w:p>
        </w:tc>
        <w:tc>
          <w:tcPr>
            <w:tcW w:w="1134" w:type="dxa"/>
            <w:shd w:val="clear" w:color="auto" w:fill="auto"/>
            <w:vAlign w:val="bottom"/>
          </w:tcPr>
          <w:p w14:paraId="20DE1D5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0.754</w:t>
            </w:r>
          </w:p>
        </w:tc>
        <w:tc>
          <w:tcPr>
            <w:tcW w:w="992" w:type="dxa"/>
            <w:shd w:val="clear" w:color="auto" w:fill="auto"/>
            <w:vAlign w:val="bottom"/>
          </w:tcPr>
          <w:p w14:paraId="04194CB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0.755</w:t>
            </w:r>
          </w:p>
        </w:tc>
        <w:tc>
          <w:tcPr>
            <w:tcW w:w="993" w:type="dxa"/>
            <w:shd w:val="clear" w:color="auto" w:fill="auto"/>
            <w:vAlign w:val="bottom"/>
          </w:tcPr>
          <w:p w14:paraId="59A08003"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0.715</w:t>
            </w:r>
          </w:p>
        </w:tc>
        <w:tc>
          <w:tcPr>
            <w:tcW w:w="1628" w:type="dxa"/>
            <w:shd w:val="clear" w:color="auto" w:fill="auto"/>
            <w:vAlign w:val="bottom"/>
          </w:tcPr>
          <w:p w14:paraId="7D5BDF2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0.74133333</w:t>
            </w:r>
          </w:p>
        </w:tc>
        <w:tc>
          <w:tcPr>
            <w:tcW w:w="1774" w:type="dxa"/>
            <w:shd w:val="clear" w:color="auto" w:fill="8DB4E3"/>
            <w:vAlign w:val="bottom"/>
          </w:tcPr>
          <w:p w14:paraId="488C18B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90.29638652</w:t>
            </w:r>
          </w:p>
        </w:tc>
        <w:tc>
          <w:tcPr>
            <w:tcW w:w="1701" w:type="dxa"/>
            <w:shd w:val="clear" w:color="auto" w:fill="C2D69A"/>
            <w:vAlign w:val="bottom"/>
          </w:tcPr>
          <w:p w14:paraId="419CAD3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9.703613479</w:t>
            </w:r>
          </w:p>
        </w:tc>
      </w:tr>
      <w:tr w:rsidR="006F2CDE" w:rsidRPr="00272E1C" w14:paraId="4CCEF852" w14:textId="77777777" w:rsidTr="000C3B11">
        <w:trPr>
          <w:trHeight w:val="150"/>
        </w:trPr>
        <w:tc>
          <w:tcPr>
            <w:tcW w:w="1273" w:type="dxa"/>
            <w:shd w:val="clear" w:color="auto" w:fill="auto"/>
            <w:vAlign w:val="bottom"/>
          </w:tcPr>
          <w:p w14:paraId="056D379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10 µg/ml</w:t>
            </w:r>
          </w:p>
        </w:tc>
        <w:tc>
          <w:tcPr>
            <w:tcW w:w="1134" w:type="dxa"/>
            <w:shd w:val="clear" w:color="auto" w:fill="auto"/>
            <w:vAlign w:val="bottom"/>
          </w:tcPr>
          <w:p w14:paraId="49F947C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0.683</w:t>
            </w:r>
          </w:p>
        </w:tc>
        <w:tc>
          <w:tcPr>
            <w:tcW w:w="992" w:type="dxa"/>
            <w:shd w:val="clear" w:color="auto" w:fill="auto"/>
            <w:vAlign w:val="bottom"/>
          </w:tcPr>
          <w:p w14:paraId="7B44A863"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0.689</w:t>
            </w:r>
          </w:p>
        </w:tc>
        <w:tc>
          <w:tcPr>
            <w:tcW w:w="993" w:type="dxa"/>
            <w:shd w:val="clear" w:color="auto" w:fill="auto"/>
            <w:vAlign w:val="bottom"/>
          </w:tcPr>
          <w:p w14:paraId="13FCD627"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0.679</w:t>
            </w:r>
          </w:p>
        </w:tc>
        <w:tc>
          <w:tcPr>
            <w:tcW w:w="1628" w:type="dxa"/>
            <w:shd w:val="clear" w:color="auto" w:fill="auto"/>
            <w:vAlign w:val="bottom"/>
          </w:tcPr>
          <w:p w14:paraId="65B0572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0.68366667</w:t>
            </w:r>
          </w:p>
        </w:tc>
        <w:tc>
          <w:tcPr>
            <w:tcW w:w="1774" w:type="dxa"/>
            <w:shd w:val="clear" w:color="auto" w:fill="8DB4E3"/>
            <w:vAlign w:val="bottom"/>
          </w:tcPr>
          <w:p w14:paraId="390B795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83.27243199</w:t>
            </w:r>
          </w:p>
        </w:tc>
        <w:tc>
          <w:tcPr>
            <w:tcW w:w="1701" w:type="dxa"/>
            <w:shd w:val="clear" w:color="auto" w:fill="C2D69A"/>
            <w:vAlign w:val="bottom"/>
          </w:tcPr>
          <w:p w14:paraId="083AA4B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16.72756801</w:t>
            </w:r>
          </w:p>
        </w:tc>
      </w:tr>
      <w:tr w:rsidR="006F2CDE" w:rsidRPr="00272E1C" w14:paraId="01569450" w14:textId="77777777" w:rsidTr="000C3B11">
        <w:trPr>
          <w:trHeight w:val="398"/>
        </w:trPr>
        <w:tc>
          <w:tcPr>
            <w:tcW w:w="1273" w:type="dxa"/>
            <w:shd w:val="clear" w:color="auto" w:fill="auto"/>
            <w:vAlign w:val="bottom"/>
          </w:tcPr>
          <w:p w14:paraId="3B193FD3"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15 µg/ml</w:t>
            </w:r>
          </w:p>
        </w:tc>
        <w:tc>
          <w:tcPr>
            <w:tcW w:w="1134" w:type="dxa"/>
            <w:shd w:val="clear" w:color="auto" w:fill="auto"/>
            <w:vAlign w:val="bottom"/>
          </w:tcPr>
          <w:p w14:paraId="52B259E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0.608</w:t>
            </w:r>
          </w:p>
        </w:tc>
        <w:tc>
          <w:tcPr>
            <w:tcW w:w="992" w:type="dxa"/>
            <w:shd w:val="clear" w:color="auto" w:fill="auto"/>
            <w:vAlign w:val="bottom"/>
          </w:tcPr>
          <w:p w14:paraId="1F30652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0.614</w:t>
            </w:r>
          </w:p>
        </w:tc>
        <w:tc>
          <w:tcPr>
            <w:tcW w:w="993" w:type="dxa"/>
            <w:shd w:val="clear" w:color="auto" w:fill="auto"/>
            <w:vAlign w:val="bottom"/>
          </w:tcPr>
          <w:p w14:paraId="1EA5B91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0.627</w:t>
            </w:r>
          </w:p>
        </w:tc>
        <w:tc>
          <w:tcPr>
            <w:tcW w:w="1628" w:type="dxa"/>
            <w:shd w:val="clear" w:color="auto" w:fill="auto"/>
            <w:vAlign w:val="bottom"/>
          </w:tcPr>
          <w:p w14:paraId="56BAE0C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0.61633333</w:t>
            </w:r>
          </w:p>
        </w:tc>
        <w:tc>
          <w:tcPr>
            <w:tcW w:w="1774" w:type="dxa"/>
            <w:shd w:val="clear" w:color="auto" w:fill="8DB4E3"/>
            <w:vAlign w:val="bottom"/>
          </w:tcPr>
          <w:p w14:paraId="5A4F07D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75.07105156</w:t>
            </w:r>
          </w:p>
        </w:tc>
        <w:tc>
          <w:tcPr>
            <w:tcW w:w="1701" w:type="dxa"/>
            <w:shd w:val="clear" w:color="auto" w:fill="C2D69A"/>
            <w:vAlign w:val="bottom"/>
          </w:tcPr>
          <w:p w14:paraId="24EBB39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24.92894844</w:t>
            </w:r>
          </w:p>
        </w:tc>
      </w:tr>
      <w:tr w:rsidR="006F2CDE" w:rsidRPr="00272E1C" w14:paraId="6D3C7D5F" w14:textId="77777777" w:rsidTr="000C3B11">
        <w:trPr>
          <w:trHeight w:val="207"/>
        </w:trPr>
        <w:tc>
          <w:tcPr>
            <w:tcW w:w="1273" w:type="dxa"/>
            <w:shd w:val="clear" w:color="auto" w:fill="auto"/>
            <w:vAlign w:val="bottom"/>
          </w:tcPr>
          <w:p w14:paraId="7184615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20 µg/ml</w:t>
            </w:r>
          </w:p>
        </w:tc>
        <w:tc>
          <w:tcPr>
            <w:tcW w:w="1134" w:type="dxa"/>
            <w:shd w:val="clear" w:color="auto" w:fill="auto"/>
            <w:vAlign w:val="bottom"/>
          </w:tcPr>
          <w:p w14:paraId="7E97C4E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0.598</w:t>
            </w:r>
          </w:p>
        </w:tc>
        <w:tc>
          <w:tcPr>
            <w:tcW w:w="992" w:type="dxa"/>
            <w:shd w:val="clear" w:color="auto" w:fill="auto"/>
            <w:vAlign w:val="bottom"/>
          </w:tcPr>
          <w:p w14:paraId="1F6A16C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0.588</w:t>
            </w:r>
          </w:p>
        </w:tc>
        <w:tc>
          <w:tcPr>
            <w:tcW w:w="993" w:type="dxa"/>
            <w:shd w:val="clear" w:color="auto" w:fill="auto"/>
            <w:vAlign w:val="bottom"/>
          </w:tcPr>
          <w:p w14:paraId="43F7CA8C"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0.58</w:t>
            </w:r>
          </w:p>
        </w:tc>
        <w:tc>
          <w:tcPr>
            <w:tcW w:w="1628" w:type="dxa"/>
            <w:shd w:val="clear" w:color="auto" w:fill="auto"/>
            <w:vAlign w:val="bottom"/>
          </w:tcPr>
          <w:p w14:paraId="14222DE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0.58866667</w:t>
            </w:r>
          </w:p>
        </w:tc>
        <w:tc>
          <w:tcPr>
            <w:tcW w:w="1774" w:type="dxa"/>
            <w:shd w:val="clear" w:color="auto" w:fill="8DB4E3"/>
            <w:vAlign w:val="bottom"/>
          </w:tcPr>
          <w:p w14:paraId="7E48F1D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71.70117743</w:t>
            </w:r>
          </w:p>
        </w:tc>
        <w:tc>
          <w:tcPr>
            <w:tcW w:w="1701" w:type="dxa"/>
            <w:shd w:val="clear" w:color="auto" w:fill="C2D69A"/>
            <w:vAlign w:val="bottom"/>
          </w:tcPr>
          <w:p w14:paraId="4F72413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28.29882257</w:t>
            </w:r>
          </w:p>
        </w:tc>
      </w:tr>
      <w:tr w:rsidR="006F2CDE" w:rsidRPr="00272E1C" w14:paraId="2E6CEA69" w14:textId="77777777" w:rsidTr="000C3B11">
        <w:trPr>
          <w:trHeight w:val="170"/>
        </w:trPr>
        <w:tc>
          <w:tcPr>
            <w:tcW w:w="1273" w:type="dxa"/>
            <w:shd w:val="clear" w:color="auto" w:fill="auto"/>
            <w:vAlign w:val="bottom"/>
          </w:tcPr>
          <w:p w14:paraId="44A28DA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25 µg/ml</w:t>
            </w:r>
          </w:p>
        </w:tc>
        <w:tc>
          <w:tcPr>
            <w:tcW w:w="1134" w:type="dxa"/>
            <w:shd w:val="clear" w:color="auto" w:fill="auto"/>
            <w:vAlign w:val="bottom"/>
          </w:tcPr>
          <w:p w14:paraId="2B2178D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0.562</w:t>
            </w:r>
          </w:p>
        </w:tc>
        <w:tc>
          <w:tcPr>
            <w:tcW w:w="992" w:type="dxa"/>
            <w:shd w:val="clear" w:color="auto" w:fill="auto"/>
            <w:vAlign w:val="bottom"/>
          </w:tcPr>
          <w:p w14:paraId="3E24BD6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0.569</w:t>
            </w:r>
          </w:p>
        </w:tc>
        <w:tc>
          <w:tcPr>
            <w:tcW w:w="993" w:type="dxa"/>
            <w:shd w:val="clear" w:color="auto" w:fill="auto"/>
            <w:vAlign w:val="bottom"/>
          </w:tcPr>
          <w:p w14:paraId="2282B2D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0.561</w:t>
            </w:r>
          </w:p>
        </w:tc>
        <w:tc>
          <w:tcPr>
            <w:tcW w:w="1628" w:type="dxa"/>
            <w:shd w:val="clear" w:color="auto" w:fill="auto"/>
            <w:vAlign w:val="bottom"/>
          </w:tcPr>
          <w:p w14:paraId="0B14CD1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0.564</w:t>
            </w:r>
          </w:p>
        </w:tc>
        <w:tc>
          <w:tcPr>
            <w:tcW w:w="1774" w:type="dxa"/>
            <w:shd w:val="clear" w:color="auto" w:fill="8DB4E3"/>
            <w:vAlign w:val="bottom"/>
          </w:tcPr>
          <w:p w14:paraId="380B8D3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68.69671133</w:t>
            </w:r>
          </w:p>
        </w:tc>
        <w:tc>
          <w:tcPr>
            <w:tcW w:w="1701" w:type="dxa"/>
            <w:shd w:val="clear" w:color="auto" w:fill="C2D69A"/>
            <w:vAlign w:val="bottom"/>
          </w:tcPr>
          <w:p w14:paraId="2E347B5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31.30328867</w:t>
            </w:r>
          </w:p>
        </w:tc>
      </w:tr>
      <w:tr w:rsidR="006F2CDE" w:rsidRPr="00272E1C" w14:paraId="2D8AE4C6" w14:textId="77777777" w:rsidTr="000C3B11">
        <w:trPr>
          <w:trHeight w:val="134"/>
        </w:trPr>
        <w:tc>
          <w:tcPr>
            <w:tcW w:w="1273" w:type="dxa"/>
            <w:shd w:val="clear" w:color="auto" w:fill="auto"/>
            <w:vAlign w:val="bottom"/>
          </w:tcPr>
          <w:p w14:paraId="2369994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30 µg/ml</w:t>
            </w:r>
          </w:p>
        </w:tc>
        <w:tc>
          <w:tcPr>
            <w:tcW w:w="1134" w:type="dxa"/>
            <w:shd w:val="clear" w:color="auto" w:fill="auto"/>
            <w:vAlign w:val="bottom"/>
          </w:tcPr>
          <w:p w14:paraId="25294E0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0.503</w:t>
            </w:r>
          </w:p>
        </w:tc>
        <w:tc>
          <w:tcPr>
            <w:tcW w:w="992" w:type="dxa"/>
            <w:shd w:val="clear" w:color="auto" w:fill="auto"/>
            <w:vAlign w:val="bottom"/>
          </w:tcPr>
          <w:p w14:paraId="3CA2F5E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0.508</w:t>
            </w:r>
          </w:p>
        </w:tc>
        <w:tc>
          <w:tcPr>
            <w:tcW w:w="993" w:type="dxa"/>
            <w:shd w:val="clear" w:color="auto" w:fill="auto"/>
            <w:vAlign w:val="bottom"/>
          </w:tcPr>
          <w:p w14:paraId="52BF66F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0.503</w:t>
            </w:r>
          </w:p>
        </w:tc>
        <w:tc>
          <w:tcPr>
            <w:tcW w:w="1628" w:type="dxa"/>
            <w:shd w:val="clear" w:color="auto" w:fill="auto"/>
            <w:vAlign w:val="bottom"/>
          </w:tcPr>
          <w:p w14:paraId="13DE14B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0.50466667</w:t>
            </w:r>
          </w:p>
        </w:tc>
        <w:tc>
          <w:tcPr>
            <w:tcW w:w="1774" w:type="dxa"/>
            <w:shd w:val="clear" w:color="auto" w:fill="8DB4E3"/>
            <w:vAlign w:val="bottom"/>
          </w:tcPr>
          <w:p w14:paraId="49CD2AB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61.46975233</w:t>
            </w:r>
          </w:p>
        </w:tc>
        <w:tc>
          <w:tcPr>
            <w:tcW w:w="1701" w:type="dxa"/>
            <w:shd w:val="clear" w:color="auto" w:fill="C2D69A"/>
            <w:vAlign w:val="bottom"/>
          </w:tcPr>
          <w:p w14:paraId="5EEC627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38.53024767</w:t>
            </w:r>
          </w:p>
        </w:tc>
      </w:tr>
      <w:tr w:rsidR="006F2CDE" w:rsidRPr="00272E1C" w14:paraId="17001882" w14:textId="77777777" w:rsidTr="000C3B11">
        <w:trPr>
          <w:trHeight w:val="240"/>
        </w:trPr>
        <w:tc>
          <w:tcPr>
            <w:tcW w:w="1273" w:type="dxa"/>
            <w:shd w:val="clear" w:color="auto" w:fill="auto"/>
            <w:vAlign w:val="bottom"/>
          </w:tcPr>
          <w:p w14:paraId="44773C7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35 µg/ml</w:t>
            </w:r>
          </w:p>
        </w:tc>
        <w:tc>
          <w:tcPr>
            <w:tcW w:w="1134" w:type="dxa"/>
            <w:shd w:val="clear" w:color="auto" w:fill="auto"/>
            <w:vAlign w:val="bottom"/>
          </w:tcPr>
          <w:p w14:paraId="2D57BECE"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0.493</w:t>
            </w:r>
          </w:p>
        </w:tc>
        <w:tc>
          <w:tcPr>
            <w:tcW w:w="992" w:type="dxa"/>
            <w:shd w:val="clear" w:color="auto" w:fill="auto"/>
            <w:vAlign w:val="bottom"/>
          </w:tcPr>
          <w:p w14:paraId="1A3FBE4E"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0.497</w:t>
            </w:r>
          </w:p>
        </w:tc>
        <w:tc>
          <w:tcPr>
            <w:tcW w:w="993" w:type="dxa"/>
            <w:shd w:val="clear" w:color="auto" w:fill="auto"/>
            <w:vAlign w:val="bottom"/>
          </w:tcPr>
          <w:p w14:paraId="1A74652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0.495</w:t>
            </w:r>
          </w:p>
        </w:tc>
        <w:tc>
          <w:tcPr>
            <w:tcW w:w="1628" w:type="dxa"/>
            <w:shd w:val="clear" w:color="auto" w:fill="auto"/>
            <w:vAlign w:val="bottom"/>
          </w:tcPr>
          <w:p w14:paraId="7E59EA4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0.495</w:t>
            </w:r>
          </w:p>
        </w:tc>
        <w:tc>
          <w:tcPr>
            <w:tcW w:w="1774" w:type="dxa"/>
            <w:shd w:val="clear" w:color="auto" w:fill="8DB4E3"/>
            <w:vAlign w:val="bottom"/>
          </w:tcPr>
          <w:p w14:paraId="5A7C8BF7"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60.29232643</w:t>
            </w:r>
          </w:p>
        </w:tc>
        <w:tc>
          <w:tcPr>
            <w:tcW w:w="1701" w:type="dxa"/>
            <w:shd w:val="clear" w:color="auto" w:fill="C2D69A"/>
            <w:vAlign w:val="bottom"/>
          </w:tcPr>
          <w:p w14:paraId="7712602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39.70767357</w:t>
            </w:r>
          </w:p>
        </w:tc>
      </w:tr>
      <w:tr w:rsidR="006F2CDE" w:rsidRPr="00272E1C" w14:paraId="02F46E73" w14:textId="77777777" w:rsidTr="000C3B11">
        <w:trPr>
          <w:trHeight w:val="204"/>
        </w:trPr>
        <w:tc>
          <w:tcPr>
            <w:tcW w:w="1273" w:type="dxa"/>
            <w:shd w:val="clear" w:color="auto" w:fill="auto"/>
            <w:vAlign w:val="bottom"/>
          </w:tcPr>
          <w:p w14:paraId="79B8E06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40 µg/ml</w:t>
            </w:r>
          </w:p>
        </w:tc>
        <w:tc>
          <w:tcPr>
            <w:tcW w:w="1134" w:type="dxa"/>
            <w:shd w:val="clear" w:color="auto" w:fill="auto"/>
            <w:vAlign w:val="bottom"/>
          </w:tcPr>
          <w:p w14:paraId="4485E3E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0.471</w:t>
            </w:r>
          </w:p>
        </w:tc>
        <w:tc>
          <w:tcPr>
            <w:tcW w:w="992" w:type="dxa"/>
            <w:shd w:val="clear" w:color="auto" w:fill="auto"/>
            <w:vAlign w:val="bottom"/>
          </w:tcPr>
          <w:p w14:paraId="5F85D589"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0.479</w:t>
            </w:r>
          </w:p>
        </w:tc>
        <w:tc>
          <w:tcPr>
            <w:tcW w:w="993" w:type="dxa"/>
            <w:shd w:val="clear" w:color="auto" w:fill="auto"/>
            <w:vAlign w:val="bottom"/>
          </w:tcPr>
          <w:p w14:paraId="2C5DCBD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0.47</w:t>
            </w:r>
          </w:p>
        </w:tc>
        <w:tc>
          <w:tcPr>
            <w:tcW w:w="1628" w:type="dxa"/>
            <w:shd w:val="clear" w:color="auto" w:fill="auto"/>
            <w:vAlign w:val="bottom"/>
          </w:tcPr>
          <w:p w14:paraId="25613C7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0.47333333</w:t>
            </w:r>
          </w:p>
        </w:tc>
        <w:tc>
          <w:tcPr>
            <w:tcW w:w="1774" w:type="dxa"/>
            <w:shd w:val="clear" w:color="auto" w:fill="8DB4E3"/>
            <w:vAlign w:val="bottom"/>
          </w:tcPr>
          <w:p w14:paraId="1E5865E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57.65326837</w:t>
            </w:r>
          </w:p>
        </w:tc>
        <w:tc>
          <w:tcPr>
            <w:tcW w:w="1701" w:type="dxa"/>
            <w:shd w:val="clear" w:color="auto" w:fill="C2D69A"/>
            <w:vAlign w:val="bottom"/>
          </w:tcPr>
          <w:p w14:paraId="404A719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42.34673163</w:t>
            </w:r>
          </w:p>
        </w:tc>
      </w:tr>
      <w:tr w:rsidR="006F2CDE" w:rsidRPr="00272E1C" w14:paraId="5FF248C2" w14:textId="77777777" w:rsidTr="000C3B11">
        <w:trPr>
          <w:trHeight w:val="168"/>
        </w:trPr>
        <w:tc>
          <w:tcPr>
            <w:tcW w:w="1273" w:type="dxa"/>
            <w:shd w:val="clear" w:color="auto" w:fill="auto"/>
            <w:vAlign w:val="bottom"/>
          </w:tcPr>
          <w:p w14:paraId="763DD4EA"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45 µg/ml</w:t>
            </w:r>
          </w:p>
        </w:tc>
        <w:tc>
          <w:tcPr>
            <w:tcW w:w="1134" w:type="dxa"/>
            <w:shd w:val="clear" w:color="auto" w:fill="auto"/>
            <w:vAlign w:val="bottom"/>
          </w:tcPr>
          <w:p w14:paraId="3D1E1C7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0.451</w:t>
            </w:r>
          </w:p>
        </w:tc>
        <w:tc>
          <w:tcPr>
            <w:tcW w:w="992" w:type="dxa"/>
            <w:shd w:val="clear" w:color="auto" w:fill="auto"/>
            <w:vAlign w:val="bottom"/>
          </w:tcPr>
          <w:p w14:paraId="473774D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0.452</w:t>
            </w:r>
          </w:p>
        </w:tc>
        <w:tc>
          <w:tcPr>
            <w:tcW w:w="993" w:type="dxa"/>
            <w:shd w:val="clear" w:color="auto" w:fill="auto"/>
            <w:vAlign w:val="bottom"/>
          </w:tcPr>
          <w:p w14:paraId="358989D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0.45</w:t>
            </w:r>
          </w:p>
        </w:tc>
        <w:tc>
          <w:tcPr>
            <w:tcW w:w="1628" w:type="dxa"/>
            <w:shd w:val="clear" w:color="auto" w:fill="auto"/>
            <w:vAlign w:val="bottom"/>
          </w:tcPr>
          <w:p w14:paraId="78799FA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0.451</w:t>
            </w:r>
          </w:p>
        </w:tc>
        <w:tc>
          <w:tcPr>
            <w:tcW w:w="1774" w:type="dxa"/>
            <w:shd w:val="clear" w:color="auto" w:fill="8DB4E3"/>
            <w:vAlign w:val="bottom"/>
          </w:tcPr>
          <w:p w14:paraId="6CEE7307"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54.93300853</w:t>
            </w:r>
          </w:p>
        </w:tc>
        <w:tc>
          <w:tcPr>
            <w:tcW w:w="1701" w:type="dxa"/>
            <w:shd w:val="clear" w:color="auto" w:fill="C2D69A"/>
            <w:vAlign w:val="bottom"/>
          </w:tcPr>
          <w:p w14:paraId="12BFB793"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45.06699147</w:t>
            </w:r>
          </w:p>
        </w:tc>
      </w:tr>
      <w:tr w:rsidR="006F2CDE" w:rsidRPr="00272E1C" w14:paraId="60E60DE4" w14:textId="77777777" w:rsidTr="000C3B11">
        <w:trPr>
          <w:trHeight w:val="401"/>
        </w:trPr>
        <w:tc>
          <w:tcPr>
            <w:tcW w:w="1273" w:type="dxa"/>
            <w:shd w:val="clear" w:color="auto" w:fill="auto"/>
            <w:vAlign w:val="bottom"/>
          </w:tcPr>
          <w:p w14:paraId="6CDE29D1"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50 µg/ml</w:t>
            </w:r>
          </w:p>
        </w:tc>
        <w:tc>
          <w:tcPr>
            <w:tcW w:w="1134" w:type="dxa"/>
            <w:shd w:val="clear" w:color="auto" w:fill="auto"/>
            <w:vAlign w:val="bottom"/>
          </w:tcPr>
          <w:p w14:paraId="21F733FC"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0.37</w:t>
            </w:r>
          </w:p>
        </w:tc>
        <w:tc>
          <w:tcPr>
            <w:tcW w:w="992" w:type="dxa"/>
            <w:shd w:val="clear" w:color="auto" w:fill="auto"/>
            <w:vAlign w:val="bottom"/>
          </w:tcPr>
          <w:p w14:paraId="2392042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0.33</w:t>
            </w:r>
          </w:p>
        </w:tc>
        <w:tc>
          <w:tcPr>
            <w:tcW w:w="993" w:type="dxa"/>
            <w:shd w:val="clear" w:color="auto" w:fill="auto"/>
            <w:vAlign w:val="bottom"/>
          </w:tcPr>
          <w:p w14:paraId="33B6B33F"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0.35</w:t>
            </w:r>
          </w:p>
        </w:tc>
        <w:tc>
          <w:tcPr>
            <w:tcW w:w="1628" w:type="dxa"/>
            <w:shd w:val="clear" w:color="auto" w:fill="auto"/>
            <w:vAlign w:val="bottom"/>
          </w:tcPr>
          <w:p w14:paraId="030758A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0.35</w:t>
            </w:r>
          </w:p>
        </w:tc>
        <w:tc>
          <w:tcPr>
            <w:tcW w:w="1774" w:type="dxa"/>
            <w:shd w:val="clear" w:color="auto" w:fill="8DB4E3"/>
            <w:vAlign w:val="bottom"/>
          </w:tcPr>
          <w:p w14:paraId="4BDF925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42.63093788</w:t>
            </w:r>
          </w:p>
        </w:tc>
        <w:tc>
          <w:tcPr>
            <w:tcW w:w="1701" w:type="dxa"/>
            <w:shd w:val="clear" w:color="auto" w:fill="C2D69A"/>
            <w:vAlign w:val="bottom"/>
          </w:tcPr>
          <w:p w14:paraId="5AFE17D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57.36906212</w:t>
            </w:r>
          </w:p>
        </w:tc>
      </w:tr>
      <w:tr w:rsidR="006F2CDE" w:rsidRPr="00272E1C" w14:paraId="428A2B06" w14:textId="77777777" w:rsidTr="000C3B11">
        <w:trPr>
          <w:trHeight w:val="566"/>
        </w:trPr>
        <w:tc>
          <w:tcPr>
            <w:tcW w:w="1273" w:type="dxa"/>
            <w:shd w:val="clear" w:color="auto" w:fill="auto"/>
            <w:vAlign w:val="bottom"/>
          </w:tcPr>
          <w:p w14:paraId="74AFBBCB"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100 µg/ml</w:t>
            </w:r>
          </w:p>
        </w:tc>
        <w:tc>
          <w:tcPr>
            <w:tcW w:w="1134" w:type="dxa"/>
            <w:shd w:val="clear" w:color="auto" w:fill="auto"/>
            <w:vAlign w:val="bottom"/>
          </w:tcPr>
          <w:p w14:paraId="14C43E07"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0.305</w:t>
            </w:r>
          </w:p>
        </w:tc>
        <w:tc>
          <w:tcPr>
            <w:tcW w:w="992" w:type="dxa"/>
            <w:shd w:val="clear" w:color="auto" w:fill="auto"/>
            <w:vAlign w:val="bottom"/>
          </w:tcPr>
          <w:p w14:paraId="478C5FF2"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0.302</w:t>
            </w:r>
          </w:p>
        </w:tc>
        <w:tc>
          <w:tcPr>
            <w:tcW w:w="993" w:type="dxa"/>
            <w:shd w:val="clear" w:color="auto" w:fill="auto"/>
            <w:vAlign w:val="bottom"/>
          </w:tcPr>
          <w:p w14:paraId="6F4992B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0.309</w:t>
            </w:r>
          </w:p>
        </w:tc>
        <w:tc>
          <w:tcPr>
            <w:tcW w:w="1628" w:type="dxa"/>
            <w:shd w:val="clear" w:color="auto" w:fill="auto"/>
            <w:vAlign w:val="bottom"/>
          </w:tcPr>
          <w:p w14:paraId="748F55F7"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0.30533333</w:t>
            </w:r>
          </w:p>
        </w:tc>
        <w:tc>
          <w:tcPr>
            <w:tcW w:w="1774" w:type="dxa"/>
            <w:shd w:val="clear" w:color="auto" w:fill="8DB4E3"/>
            <w:vAlign w:val="bottom"/>
          </w:tcPr>
          <w:p w14:paraId="39E1E7EE"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37.19041819</w:t>
            </w:r>
          </w:p>
        </w:tc>
        <w:tc>
          <w:tcPr>
            <w:tcW w:w="1701" w:type="dxa"/>
            <w:shd w:val="clear" w:color="auto" w:fill="C2D69A"/>
            <w:vAlign w:val="bottom"/>
          </w:tcPr>
          <w:p w14:paraId="2A8B7166"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62.80958181</w:t>
            </w:r>
          </w:p>
        </w:tc>
      </w:tr>
      <w:tr w:rsidR="006F2CDE" w:rsidRPr="00272E1C" w14:paraId="17FB62FE" w14:textId="77777777" w:rsidTr="000C3B11">
        <w:trPr>
          <w:trHeight w:val="81"/>
        </w:trPr>
        <w:tc>
          <w:tcPr>
            <w:tcW w:w="1273" w:type="dxa"/>
            <w:shd w:val="clear" w:color="auto" w:fill="auto"/>
            <w:vAlign w:val="bottom"/>
          </w:tcPr>
          <w:p w14:paraId="49A15E45"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200 µg/ml</w:t>
            </w:r>
          </w:p>
        </w:tc>
        <w:tc>
          <w:tcPr>
            <w:tcW w:w="1134" w:type="dxa"/>
            <w:shd w:val="clear" w:color="auto" w:fill="auto"/>
            <w:vAlign w:val="bottom"/>
          </w:tcPr>
          <w:p w14:paraId="4EAA55C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0.283</w:t>
            </w:r>
          </w:p>
        </w:tc>
        <w:tc>
          <w:tcPr>
            <w:tcW w:w="992" w:type="dxa"/>
            <w:shd w:val="clear" w:color="auto" w:fill="auto"/>
            <w:vAlign w:val="bottom"/>
          </w:tcPr>
          <w:p w14:paraId="77A9B5E4"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0.289</w:t>
            </w:r>
          </w:p>
        </w:tc>
        <w:tc>
          <w:tcPr>
            <w:tcW w:w="993" w:type="dxa"/>
            <w:shd w:val="clear" w:color="auto" w:fill="auto"/>
            <w:vAlign w:val="bottom"/>
          </w:tcPr>
          <w:p w14:paraId="44B3DCAC"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0.288</w:t>
            </w:r>
          </w:p>
        </w:tc>
        <w:tc>
          <w:tcPr>
            <w:tcW w:w="1628" w:type="dxa"/>
            <w:shd w:val="clear" w:color="auto" w:fill="auto"/>
            <w:vAlign w:val="bottom"/>
          </w:tcPr>
          <w:p w14:paraId="43257B3D"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0.28666667</w:t>
            </w:r>
          </w:p>
        </w:tc>
        <w:tc>
          <w:tcPr>
            <w:tcW w:w="1774" w:type="dxa"/>
            <w:shd w:val="clear" w:color="auto" w:fill="8DB4E3"/>
            <w:vAlign w:val="bottom"/>
          </w:tcPr>
          <w:p w14:paraId="0FF5BB50"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34.91676817</w:t>
            </w:r>
          </w:p>
        </w:tc>
        <w:tc>
          <w:tcPr>
            <w:tcW w:w="1701" w:type="dxa"/>
            <w:shd w:val="clear" w:color="auto" w:fill="C2D69A"/>
            <w:vAlign w:val="bottom"/>
          </w:tcPr>
          <w:p w14:paraId="611FB1F8" w14:textId="77777777" w:rsidR="006F2CDE" w:rsidRPr="00CC655F" w:rsidRDefault="006F2CDE" w:rsidP="000C3B11">
            <w:pPr>
              <w:jc w:val="center"/>
              <w:rPr>
                <w:rFonts w:ascii="Times New Roman" w:hAnsi="Times New Roman" w:cs="Times New Roman"/>
                <w:sz w:val="27"/>
                <w:szCs w:val="27"/>
              </w:rPr>
            </w:pPr>
            <w:r w:rsidRPr="00CC655F">
              <w:rPr>
                <w:rFonts w:ascii="Times New Roman" w:hAnsi="Times New Roman" w:cs="Times New Roman"/>
                <w:sz w:val="27"/>
                <w:szCs w:val="27"/>
              </w:rPr>
              <w:t>65.08323183</w:t>
            </w:r>
          </w:p>
        </w:tc>
      </w:tr>
    </w:tbl>
    <w:p w14:paraId="4DF388FC" w14:textId="77777777" w:rsidR="006F2CDE" w:rsidRDefault="006F2CDE" w:rsidP="00F57379">
      <w:pPr>
        <w:rPr>
          <w:rFonts w:ascii="Times New Roman" w:hAnsi="Times New Roman" w:cs="Times New Roman"/>
          <w:b/>
          <w:bCs/>
          <w:sz w:val="24"/>
          <w:szCs w:val="24"/>
        </w:rPr>
      </w:pPr>
    </w:p>
    <w:p w14:paraId="529A12EF" w14:textId="77777777" w:rsidR="00240CDC" w:rsidRDefault="00240CDC" w:rsidP="00ED439E">
      <w:pPr>
        <w:rPr>
          <w:rFonts w:ascii="Times New Roman" w:hAnsi="Times New Roman" w:cs="Times New Roman"/>
          <w:b/>
          <w:bCs/>
          <w:sz w:val="24"/>
          <w:szCs w:val="24"/>
        </w:rPr>
      </w:pPr>
    </w:p>
    <w:p w14:paraId="3E6EC2A0" w14:textId="77777777" w:rsidR="00240CDC" w:rsidRDefault="00240CDC" w:rsidP="00ED439E">
      <w:pPr>
        <w:rPr>
          <w:rFonts w:ascii="Times New Roman" w:hAnsi="Times New Roman" w:cs="Times New Roman"/>
          <w:b/>
          <w:bCs/>
          <w:sz w:val="24"/>
          <w:szCs w:val="24"/>
        </w:rPr>
      </w:pPr>
    </w:p>
    <w:p w14:paraId="791FF6DD" w14:textId="77777777" w:rsidR="00240CDC" w:rsidRDefault="00240CDC" w:rsidP="00ED439E">
      <w:pPr>
        <w:rPr>
          <w:rFonts w:ascii="Times New Roman" w:hAnsi="Times New Roman" w:cs="Times New Roman"/>
          <w:b/>
          <w:bCs/>
          <w:sz w:val="24"/>
          <w:szCs w:val="24"/>
        </w:rPr>
      </w:pPr>
    </w:p>
    <w:p w14:paraId="0CCEBE68" w14:textId="77777777" w:rsidR="00240CDC" w:rsidRDefault="00240CDC" w:rsidP="00ED439E">
      <w:pPr>
        <w:rPr>
          <w:rFonts w:ascii="Times New Roman" w:hAnsi="Times New Roman" w:cs="Times New Roman"/>
          <w:b/>
          <w:bCs/>
          <w:sz w:val="24"/>
          <w:szCs w:val="24"/>
        </w:rPr>
      </w:pPr>
    </w:p>
    <w:p w14:paraId="1A6A818A" w14:textId="77777777" w:rsidR="00240CDC" w:rsidRDefault="00240CDC" w:rsidP="00ED439E">
      <w:pPr>
        <w:rPr>
          <w:rFonts w:ascii="Times New Roman" w:hAnsi="Times New Roman" w:cs="Times New Roman"/>
          <w:b/>
          <w:bCs/>
          <w:sz w:val="24"/>
          <w:szCs w:val="24"/>
        </w:rPr>
      </w:pPr>
    </w:p>
    <w:p w14:paraId="08FF72EA" w14:textId="77777777" w:rsidR="00240CDC" w:rsidRDefault="00240CDC" w:rsidP="00ED439E">
      <w:pPr>
        <w:rPr>
          <w:rFonts w:ascii="Times New Roman" w:hAnsi="Times New Roman" w:cs="Times New Roman"/>
          <w:b/>
          <w:bCs/>
          <w:sz w:val="24"/>
          <w:szCs w:val="24"/>
        </w:rPr>
      </w:pPr>
    </w:p>
    <w:p w14:paraId="4B099428" w14:textId="77777777" w:rsidR="00240CDC" w:rsidRDefault="00240CDC" w:rsidP="00ED439E">
      <w:pPr>
        <w:rPr>
          <w:rFonts w:ascii="Times New Roman" w:hAnsi="Times New Roman" w:cs="Times New Roman"/>
          <w:b/>
          <w:bCs/>
          <w:sz w:val="24"/>
          <w:szCs w:val="24"/>
        </w:rPr>
      </w:pPr>
    </w:p>
    <w:p w14:paraId="269E90BF" w14:textId="77777777" w:rsidR="00240CDC" w:rsidRDefault="00240CDC" w:rsidP="00ED439E">
      <w:pPr>
        <w:rPr>
          <w:rFonts w:ascii="Times New Roman" w:hAnsi="Times New Roman" w:cs="Times New Roman"/>
          <w:b/>
          <w:bCs/>
          <w:sz w:val="24"/>
          <w:szCs w:val="24"/>
        </w:rPr>
      </w:pPr>
    </w:p>
    <w:p w14:paraId="6F036041" w14:textId="77777777" w:rsidR="00240CDC" w:rsidRDefault="00240CDC" w:rsidP="00ED439E">
      <w:pPr>
        <w:rPr>
          <w:rFonts w:ascii="Times New Roman" w:hAnsi="Times New Roman" w:cs="Times New Roman"/>
          <w:b/>
          <w:bCs/>
          <w:sz w:val="24"/>
          <w:szCs w:val="24"/>
        </w:rPr>
      </w:pPr>
    </w:p>
    <w:p w14:paraId="199E9120" w14:textId="77777777" w:rsidR="00240CDC" w:rsidRDefault="00240CDC" w:rsidP="00ED439E">
      <w:pPr>
        <w:rPr>
          <w:rFonts w:ascii="Times New Roman" w:hAnsi="Times New Roman" w:cs="Times New Roman"/>
          <w:b/>
          <w:bCs/>
          <w:sz w:val="24"/>
          <w:szCs w:val="24"/>
        </w:rPr>
      </w:pPr>
    </w:p>
    <w:p w14:paraId="07D49440" w14:textId="24EB8A26" w:rsidR="00ED439E" w:rsidRDefault="00ED439E" w:rsidP="00ED439E">
      <w:pPr>
        <w:rPr>
          <w:rFonts w:ascii="Times New Roman" w:hAnsi="Times New Roman" w:cs="Times New Roman"/>
          <w:b/>
          <w:bCs/>
          <w:sz w:val="24"/>
          <w:szCs w:val="24"/>
        </w:rPr>
      </w:pPr>
      <w:r>
        <w:rPr>
          <w:rFonts w:ascii="Times New Roman" w:hAnsi="Times New Roman" w:cs="Times New Roman"/>
          <w:b/>
          <w:bCs/>
          <w:sz w:val="24"/>
          <w:szCs w:val="24"/>
        </w:rPr>
        <w:t>Supplementary data 2S</w:t>
      </w:r>
      <w:r w:rsidR="0043535A">
        <w:rPr>
          <w:rFonts w:ascii="Times New Roman" w:hAnsi="Times New Roman" w:cs="Times New Roman"/>
          <w:b/>
          <w:bCs/>
          <w:sz w:val="24"/>
          <w:szCs w:val="24"/>
        </w:rPr>
        <w:t xml:space="preserve">: </w:t>
      </w:r>
    </w:p>
    <w:p w14:paraId="751988C8" w14:textId="6FA14BCD" w:rsidR="0043535A" w:rsidRDefault="0043535A" w:rsidP="00ED439E">
      <w:pPr>
        <w:rPr>
          <w:rFonts w:ascii="Times New Roman" w:hAnsi="Times New Roman" w:cs="Times New Roman"/>
          <w:b/>
          <w:bCs/>
          <w:sz w:val="24"/>
          <w:szCs w:val="24"/>
        </w:rPr>
      </w:pPr>
      <w:r w:rsidRPr="00272E1C">
        <w:rPr>
          <w:rFonts w:ascii="Times New Roman" w:eastAsia="Times New Roman" w:hAnsi="Times New Roman" w:cs="Times New Roman"/>
          <w:b/>
          <w:sz w:val="28"/>
          <w:szCs w:val="28"/>
        </w:rPr>
        <w:t>Percent inhibition of melanoma cells by glabridin concentration (5 µg/ml to 200 µg/ml) in 48 hours</w:t>
      </w:r>
    </w:p>
    <w:tbl>
      <w:tblPr>
        <w:tblW w:w="9598" w:type="dxa"/>
        <w:tblInd w:w="1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1794"/>
        <w:gridCol w:w="1051"/>
        <w:gridCol w:w="1193"/>
        <w:gridCol w:w="941"/>
        <w:gridCol w:w="1317"/>
        <w:gridCol w:w="1651"/>
        <w:gridCol w:w="1651"/>
      </w:tblGrid>
      <w:tr w:rsidR="00240CDC" w:rsidRPr="00272E1C" w14:paraId="367F6CA9" w14:textId="77777777" w:rsidTr="000C3B11">
        <w:trPr>
          <w:trHeight w:val="157"/>
        </w:trPr>
        <w:tc>
          <w:tcPr>
            <w:tcW w:w="1794" w:type="dxa"/>
            <w:shd w:val="clear" w:color="auto" w:fill="auto"/>
            <w:vAlign w:val="bottom"/>
          </w:tcPr>
          <w:p w14:paraId="4A93F04A"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b/>
                <w:sz w:val="28"/>
                <w:szCs w:val="28"/>
              </w:rPr>
              <w:t>48h</w:t>
            </w:r>
          </w:p>
        </w:tc>
        <w:tc>
          <w:tcPr>
            <w:tcW w:w="1051" w:type="dxa"/>
            <w:shd w:val="clear" w:color="auto" w:fill="auto"/>
            <w:vAlign w:val="bottom"/>
          </w:tcPr>
          <w:p w14:paraId="28761256"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OD 1</w:t>
            </w:r>
          </w:p>
        </w:tc>
        <w:tc>
          <w:tcPr>
            <w:tcW w:w="1193" w:type="dxa"/>
            <w:shd w:val="clear" w:color="auto" w:fill="auto"/>
            <w:vAlign w:val="bottom"/>
          </w:tcPr>
          <w:p w14:paraId="54AA43B5"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OD2</w:t>
            </w:r>
          </w:p>
        </w:tc>
        <w:tc>
          <w:tcPr>
            <w:tcW w:w="941" w:type="dxa"/>
            <w:shd w:val="clear" w:color="auto" w:fill="auto"/>
            <w:vAlign w:val="bottom"/>
          </w:tcPr>
          <w:p w14:paraId="22F4681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OD3</w:t>
            </w:r>
          </w:p>
        </w:tc>
        <w:tc>
          <w:tcPr>
            <w:tcW w:w="1317" w:type="dxa"/>
            <w:shd w:val="clear" w:color="auto" w:fill="auto"/>
            <w:vAlign w:val="bottom"/>
          </w:tcPr>
          <w:p w14:paraId="154B4049"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MEAN</w:t>
            </w:r>
          </w:p>
        </w:tc>
        <w:tc>
          <w:tcPr>
            <w:tcW w:w="1651" w:type="dxa"/>
            <w:shd w:val="clear" w:color="auto" w:fill="8DB4E3"/>
            <w:vAlign w:val="bottom"/>
          </w:tcPr>
          <w:p w14:paraId="02EDEDE4"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 VIABILITY</w:t>
            </w:r>
          </w:p>
        </w:tc>
        <w:tc>
          <w:tcPr>
            <w:tcW w:w="1651" w:type="dxa"/>
            <w:shd w:val="clear" w:color="auto" w:fill="C2D69A"/>
            <w:vAlign w:val="bottom"/>
          </w:tcPr>
          <w:p w14:paraId="7CCBEE3C"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 INHIBITION</w:t>
            </w:r>
          </w:p>
        </w:tc>
      </w:tr>
      <w:tr w:rsidR="00240CDC" w:rsidRPr="00272E1C" w14:paraId="4254DF5F" w14:textId="77777777" w:rsidTr="000C3B11">
        <w:trPr>
          <w:trHeight w:val="360"/>
        </w:trPr>
        <w:tc>
          <w:tcPr>
            <w:tcW w:w="1794" w:type="dxa"/>
            <w:shd w:val="clear" w:color="auto" w:fill="auto"/>
            <w:vAlign w:val="bottom"/>
          </w:tcPr>
          <w:p w14:paraId="51785959"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Control</w:t>
            </w:r>
          </w:p>
        </w:tc>
        <w:tc>
          <w:tcPr>
            <w:tcW w:w="1051" w:type="dxa"/>
            <w:shd w:val="clear" w:color="auto" w:fill="auto"/>
            <w:vAlign w:val="bottom"/>
          </w:tcPr>
          <w:p w14:paraId="11088FE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0.82</w:t>
            </w:r>
          </w:p>
        </w:tc>
        <w:tc>
          <w:tcPr>
            <w:tcW w:w="1193" w:type="dxa"/>
            <w:shd w:val="clear" w:color="auto" w:fill="auto"/>
            <w:vAlign w:val="bottom"/>
          </w:tcPr>
          <w:p w14:paraId="1084C82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0.82</w:t>
            </w:r>
          </w:p>
        </w:tc>
        <w:tc>
          <w:tcPr>
            <w:tcW w:w="941" w:type="dxa"/>
            <w:shd w:val="clear" w:color="auto" w:fill="auto"/>
            <w:vAlign w:val="bottom"/>
          </w:tcPr>
          <w:p w14:paraId="50FFBEC9"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0.823</w:t>
            </w:r>
          </w:p>
        </w:tc>
        <w:tc>
          <w:tcPr>
            <w:tcW w:w="1317" w:type="dxa"/>
            <w:shd w:val="clear" w:color="auto" w:fill="auto"/>
            <w:vAlign w:val="bottom"/>
          </w:tcPr>
          <w:p w14:paraId="7E47027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0.821</w:t>
            </w:r>
          </w:p>
        </w:tc>
        <w:tc>
          <w:tcPr>
            <w:tcW w:w="1651" w:type="dxa"/>
            <w:shd w:val="clear" w:color="auto" w:fill="8DB4E3"/>
            <w:vAlign w:val="bottom"/>
          </w:tcPr>
          <w:p w14:paraId="05360964"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100</w:t>
            </w:r>
          </w:p>
        </w:tc>
        <w:tc>
          <w:tcPr>
            <w:tcW w:w="1651" w:type="dxa"/>
            <w:shd w:val="clear" w:color="auto" w:fill="C2D69A"/>
            <w:vAlign w:val="bottom"/>
          </w:tcPr>
          <w:p w14:paraId="0512EE84"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0</w:t>
            </w:r>
          </w:p>
        </w:tc>
      </w:tr>
      <w:tr w:rsidR="00240CDC" w:rsidRPr="00272E1C" w14:paraId="113B7F39" w14:textId="77777777" w:rsidTr="000C3B11">
        <w:trPr>
          <w:trHeight w:val="508"/>
        </w:trPr>
        <w:tc>
          <w:tcPr>
            <w:tcW w:w="1794" w:type="dxa"/>
            <w:shd w:val="clear" w:color="auto" w:fill="auto"/>
            <w:vAlign w:val="bottom"/>
          </w:tcPr>
          <w:p w14:paraId="4D0A19CD"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solvent control</w:t>
            </w:r>
          </w:p>
        </w:tc>
        <w:tc>
          <w:tcPr>
            <w:tcW w:w="1051" w:type="dxa"/>
            <w:shd w:val="clear" w:color="auto" w:fill="auto"/>
            <w:vAlign w:val="bottom"/>
          </w:tcPr>
          <w:p w14:paraId="178CA298"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0.991</w:t>
            </w:r>
          </w:p>
        </w:tc>
        <w:tc>
          <w:tcPr>
            <w:tcW w:w="1193" w:type="dxa"/>
            <w:shd w:val="clear" w:color="auto" w:fill="auto"/>
            <w:vAlign w:val="bottom"/>
          </w:tcPr>
          <w:p w14:paraId="094661E3"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0.992</w:t>
            </w:r>
          </w:p>
        </w:tc>
        <w:tc>
          <w:tcPr>
            <w:tcW w:w="941" w:type="dxa"/>
            <w:shd w:val="clear" w:color="auto" w:fill="auto"/>
            <w:vAlign w:val="bottom"/>
          </w:tcPr>
          <w:p w14:paraId="6C25EB92"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0.99</w:t>
            </w:r>
          </w:p>
        </w:tc>
        <w:tc>
          <w:tcPr>
            <w:tcW w:w="1317" w:type="dxa"/>
            <w:shd w:val="clear" w:color="auto" w:fill="auto"/>
            <w:vAlign w:val="bottom"/>
          </w:tcPr>
          <w:p w14:paraId="05CB436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0.991</w:t>
            </w:r>
          </w:p>
        </w:tc>
        <w:tc>
          <w:tcPr>
            <w:tcW w:w="1651" w:type="dxa"/>
            <w:shd w:val="clear" w:color="auto" w:fill="8DB4E3"/>
            <w:vAlign w:val="bottom"/>
          </w:tcPr>
          <w:p w14:paraId="61E516D6"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95.01438159</w:t>
            </w:r>
          </w:p>
        </w:tc>
        <w:tc>
          <w:tcPr>
            <w:tcW w:w="1651" w:type="dxa"/>
            <w:shd w:val="clear" w:color="auto" w:fill="C2D69A"/>
            <w:vAlign w:val="bottom"/>
          </w:tcPr>
          <w:p w14:paraId="2CAA02D5"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4.985618408</w:t>
            </w:r>
          </w:p>
        </w:tc>
      </w:tr>
      <w:tr w:rsidR="00240CDC" w:rsidRPr="00272E1C" w14:paraId="7A4506A4" w14:textId="77777777" w:rsidTr="000C3B11">
        <w:trPr>
          <w:trHeight w:val="760"/>
        </w:trPr>
        <w:tc>
          <w:tcPr>
            <w:tcW w:w="1794" w:type="dxa"/>
            <w:shd w:val="clear" w:color="auto" w:fill="auto"/>
            <w:vAlign w:val="bottom"/>
          </w:tcPr>
          <w:p w14:paraId="328C5904"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Positive control</w:t>
            </w:r>
          </w:p>
        </w:tc>
        <w:tc>
          <w:tcPr>
            <w:tcW w:w="1051" w:type="dxa"/>
            <w:shd w:val="clear" w:color="auto" w:fill="auto"/>
            <w:vAlign w:val="bottom"/>
          </w:tcPr>
          <w:p w14:paraId="4D3FC7D8"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0.339</w:t>
            </w:r>
          </w:p>
        </w:tc>
        <w:tc>
          <w:tcPr>
            <w:tcW w:w="1193" w:type="dxa"/>
            <w:shd w:val="clear" w:color="auto" w:fill="auto"/>
            <w:vAlign w:val="bottom"/>
          </w:tcPr>
          <w:p w14:paraId="22E277B2"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0.332</w:t>
            </w:r>
          </w:p>
        </w:tc>
        <w:tc>
          <w:tcPr>
            <w:tcW w:w="941" w:type="dxa"/>
            <w:shd w:val="clear" w:color="auto" w:fill="auto"/>
            <w:vAlign w:val="bottom"/>
          </w:tcPr>
          <w:p w14:paraId="6516B36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0.231</w:t>
            </w:r>
          </w:p>
        </w:tc>
        <w:tc>
          <w:tcPr>
            <w:tcW w:w="1317" w:type="dxa"/>
            <w:shd w:val="clear" w:color="auto" w:fill="auto"/>
            <w:vAlign w:val="bottom"/>
          </w:tcPr>
          <w:p w14:paraId="32EDDBD9"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0.300667</w:t>
            </w:r>
          </w:p>
        </w:tc>
        <w:tc>
          <w:tcPr>
            <w:tcW w:w="1651" w:type="dxa"/>
            <w:shd w:val="clear" w:color="auto" w:fill="8DB4E3"/>
            <w:vAlign w:val="bottom"/>
          </w:tcPr>
          <w:p w14:paraId="6A17F4B6"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28.82710131</w:t>
            </w:r>
          </w:p>
        </w:tc>
        <w:tc>
          <w:tcPr>
            <w:tcW w:w="1651" w:type="dxa"/>
            <w:shd w:val="clear" w:color="auto" w:fill="C2D69A"/>
            <w:vAlign w:val="bottom"/>
          </w:tcPr>
          <w:p w14:paraId="3413E500"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71.17289869</w:t>
            </w:r>
          </w:p>
        </w:tc>
      </w:tr>
      <w:tr w:rsidR="00240CDC" w:rsidRPr="00272E1C" w14:paraId="14C03837" w14:textId="77777777" w:rsidTr="000C3B11">
        <w:trPr>
          <w:trHeight w:val="600"/>
        </w:trPr>
        <w:tc>
          <w:tcPr>
            <w:tcW w:w="1794" w:type="dxa"/>
            <w:shd w:val="clear" w:color="auto" w:fill="auto"/>
            <w:vAlign w:val="bottom"/>
          </w:tcPr>
          <w:p w14:paraId="451CB305"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5 µg/ml</w:t>
            </w:r>
          </w:p>
        </w:tc>
        <w:tc>
          <w:tcPr>
            <w:tcW w:w="1051" w:type="dxa"/>
            <w:shd w:val="clear" w:color="auto" w:fill="auto"/>
            <w:vAlign w:val="bottom"/>
          </w:tcPr>
          <w:p w14:paraId="790CA0F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0.79</w:t>
            </w:r>
          </w:p>
        </w:tc>
        <w:tc>
          <w:tcPr>
            <w:tcW w:w="1193" w:type="dxa"/>
            <w:shd w:val="clear" w:color="auto" w:fill="auto"/>
            <w:vAlign w:val="bottom"/>
          </w:tcPr>
          <w:p w14:paraId="74879E2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0.795</w:t>
            </w:r>
          </w:p>
        </w:tc>
        <w:tc>
          <w:tcPr>
            <w:tcW w:w="941" w:type="dxa"/>
            <w:shd w:val="clear" w:color="auto" w:fill="auto"/>
            <w:vAlign w:val="bottom"/>
          </w:tcPr>
          <w:p w14:paraId="11CC607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0.799</w:t>
            </w:r>
          </w:p>
        </w:tc>
        <w:tc>
          <w:tcPr>
            <w:tcW w:w="1317" w:type="dxa"/>
            <w:shd w:val="clear" w:color="auto" w:fill="auto"/>
            <w:vAlign w:val="bottom"/>
          </w:tcPr>
          <w:p w14:paraId="689E9F82"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0.794667</w:t>
            </w:r>
          </w:p>
        </w:tc>
        <w:tc>
          <w:tcPr>
            <w:tcW w:w="1651" w:type="dxa"/>
            <w:shd w:val="clear" w:color="auto" w:fill="8DB4E3"/>
            <w:vAlign w:val="bottom"/>
          </w:tcPr>
          <w:p w14:paraId="285A20FC"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76.19047619</w:t>
            </w:r>
          </w:p>
        </w:tc>
        <w:tc>
          <w:tcPr>
            <w:tcW w:w="1651" w:type="dxa"/>
            <w:shd w:val="clear" w:color="auto" w:fill="C2D69A"/>
            <w:vAlign w:val="bottom"/>
          </w:tcPr>
          <w:p w14:paraId="24B02676"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23.80952381</w:t>
            </w:r>
          </w:p>
        </w:tc>
      </w:tr>
      <w:tr w:rsidR="00240CDC" w:rsidRPr="00272E1C" w14:paraId="1865AC8B" w14:textId="77777777" w:rsidTr="000C3B11">
        <w:trPr>
          <w:trHeight w:val="550"/>
        </w:trPr>
        <w:tc>
          <w:tcPr>
            <w:tcW w:w="1794" w:type="dxa"/>
            <w:shd w:val="clear" w:color="auto" w:fill="auto"/>
            <w:vAlign w:val="bottom"/>
          </w:tcPr>
          <w:p w14:paraId="2D394410"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10 µg/ml</w:t>
            </w:r>
          </w:p>
        </w:tc>
        <w:tc>
          <w:tcPr>
            <w:tcW w:w="1051" w:type="dxa"/>
            <w:shd w:val="clear" w:color="auto" w:fill="auto"/>
            <w:vAlign w:val="bottom"/>
          </w:tcPr>
          <w:p w14:paraId="08F4E87E"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0.659</w:t>
            </w:r>
          </w:p>
        </w:tc>
        <w:tc>
          <w:tcPr>
            <w:tcW w:w="1193" w:type="dxa"/>
            <w:shd w:val="clear" w:color="auto" w:fill="auto"/>
            <w:vAlign w:val="bottom"/>
          </w:tcPr>
          <w:p w14:paraId="3687D29C"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0.66</w:t>
            </w:r>
          </w:p>
        </w:tc>
        <w:tc>
          <w:tcPr>
            <w:tcW w:w="941" w:type="dxa"/>
            <w:shd w:val="clear" w:color="auto" w:fill="auto"/>
            <w:vAlign w:val="bottom"/>
          </w:tcPr>
          <w:p w14:paraId="13A7844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0.655</w:t>
            </w:r>
          </w:p>
        </w:tc>
        <w:tc>
          <w:tcPr>
            <w:tcW w:w="1317" w:type="dxa"/>
            <w:shd w:val="clear" w:color="auto" w:fill="auto"/>
            <w:vAlign w:val="bottom"/>
          </w:tcPr>
          <w:p w14:paraId="1C8AC7A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0.658</w:t>
            </w:r>
          </w:p>
        </w:tc>
        <w:tc>
          <w:tcPr>
            <w:tcW w:w="1651" w:type="dxa"/>
            <w:shd w:val="clear" w:color="auto" w:fill="8DB4E3"/>
            <w:vAlign w:val="bottom"/>
          </w:tcPr>
          <w:p w14:paraId="131A110F"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63.08724832</w:t>
            </w:r>
          </w:p>
        </w:tc>
        <w:tc>
          <w:tcPr>
            <w:tcW w:w="1651" w:type="dxa"/>
            <w:shd w:val="clear" w:color="auto" w:fill="C2D69A"/>
            <w:vAlign w:val="bottom"/>
          </w:tcPr>
          <w:p w14:paraId="6A0D398C"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36.91275168</w:t>
            </w:r>
          </w:p>
        </w:tc>
      </w:tr>
      <w:tr w:rsidR="00240CDC" w:rsidRPr="00272E1C" w14:paraId="45AEA55C" w14:textId="77777777" w:rsidTr="000C3B11">
        <w:trPr>
          <w:trHeight w:val="657"/>
        </w:trPr>
        <w:tc>
          <w:tcPr>
            <w:tcW w:w="1794" w:type="dxa"/>
            <w:shd w:val="clear" w:color="auto" w:fill="auto"/>
            <w:vAlign w:val="bottom"/>
          </w:tcPr>
          <w:p w14:paraId="0F990D91"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15 µg/ml</w:t>
            </w:r>
          </w:p>
        </w:tc>
        <w:tc>
          <w:tcPr>
            <w:tcW w:w="1051" w:type="dxa"/>
            <w:shd w:val="clear" w:color="auto" w:fill="auto"/>
            <w:vAlign w:val="bottom"/>
          </w:tcPr>
          <w:p w14:paraId="7DAA2892"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0.592</w:t>
            </w:r>
          </w:p>
        </w:tc>
        <w:tc>
          <w:tcPr>
            <w:tcW w:w="1193" w:type="dxa"/>
            <w:shd w:val="clear" w:color="auto" w:fill="auto"/>
            <w:vAlign w:val="bottom"/>
          </w:tcPr>
          <w:p w14:paraId="03E37263"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0.593</w:t>
            </w:r>
          </w:p>
        </w:tc>
        <w:tc>
          <w:tcPr>
            <w:tcW w:w="941" w:type="dxa"/>
            <w:shd w:val="clear" w:color="auto" w:fill="auto"/>
            <w:vAlign w:val="bottom"/>
          </w:tcPr>
          <w:p w14:paraId="47A7F17E"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0.595</w:t>
            </w:r>
          </w:p>
        </w:tc>
        <w:tc>
          <w:tcPr>
            <w:tcW w:w="1317" w:type="dxa"/>
            <w:shd w:val="clear" w:color="auto" w:fill="auto"/>
            <w:vAlign w:val="bottom"/>
          </w:tcPr>
          <w:p w14:paraId="10E84B1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0.593333</w:t>
            </w:r>
          </w:p>
        </w:tc>
        <w:tc>
          <w:tcPr>
            <w:tcW w:w="1651" w:type="dxa"/>
            <w:shd w:val="clear" w:color="auto" w:fill="8DB4E3"/>
            <w:vAlign w:val="bottom"/>
          </w:tcPr>
          <w:p w14:paraId="3A955C71"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56.8871844</w:t>
            </w:r>
          </w:p>
        </w:tc>
        <w:tc>
          <w:tcPr>
            <w:tcW w:w="1651" w:type="dxa"/>
            <w:shd w:val="clear" w:color="auto" w:fill="C2D69A"/>
            <w:vAlign w:val="bottom"/>
          </w:tcPr>
          <w:p w14:paraId="0F081F8A"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43.1128156</w:t>
            </w:r>
          </w:p>
        </w:tc>
      </w:tr>
      <w:tr w:rsidR="00240CDC" w:rsidRPr="00272E1C" w14:paraId="2DA3C462" w14:textId="77777777" w:rsidTr="000C3B11">
        <w:trPr>
          <w:trHeight w:val="620"/>
        </w:trPr>
        <w:tc>
          <w:tcPr>
            <w:tcW w:w="1794" w:type="dxa"/>
            <w:shd w:val="clear" w:color="auto" w:fill="auto"/>
            <w:vAlign w:val="bottom"/>
          </w:tcPr>
          <w:p w14:paraId="580A850D"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20 µg/ml</w:t>
            </w:r>
          </w:p>
        </w:tc>
        <w:tc>
          <w:tcPr>
            <w:tcW w:w="1051" w:type="dxa"/>
            <w:shd w:val="clear" w:color="auto" w:fill="auto"/>
            <w:vAlign w:val="bottom"/>
          </w:tcPr>
          <w:p w14:paraId="269F1A4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0.51</w:t>
            </w:r>
          </w:p>
        </w:tc>
        <w:tc>
          <w:tcPr>
            <w:tcW w:w="1193" w:type="dxa"/>
            <w:shd w:val="clear" w:color="auto" w:fill="auto"/>
            <w:vAlign w:val="bottom"/>
          </w:tcPr>
          <w:p w14:paraId="40BF74AD"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0.512</w:t>
            </w:r>
          </w:p>
        </w:tc>
        <w:tc>
          <w:tcPr>
            <w:tcW w:w="941" w:type="dxa"/>
            <w:shd w:val="clear" w:color="auto" w:fill="auto"/>
            <w:vAlign w:val="bottom"/>
          </w:tcPr>
          <w:p w14:paraId="0BEBDFC0"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0.512</w:t>
            </w:r>
          </w:p>
        </w:tc>
        <w:tc>
          <w:tcPr>
            <w:tcW w:w="1317" w:type="dxa"/>
            <w:shd w:val="clear" w:color="auto" w:fill="auto"/>
            <w:vAlign w:val="bottom"/>
          </w:tcPr>
          <w:p w14:paraId="72F3867D"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0.511333</w:t>
            </w:r>
          </w:p>
        </w:tc>
        <w:tc>
          <w:tcPr>
            <w:tcW w:w="1651" w:type="dxa"/>
            <w:shd w:val="clear" w:color="auto" w:fill="8DB4E3"/>
            <w:vAlign w:val="bottom"/>
          </w:tcPr>
          <w:p w14:paraId="037B5D07"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49.02524768</w:t>
            </w:r>
          </w:p>
        </w:tc>
        <w:tc>
          <w:tcPr>
            <w:tcW w:w="1651" w:type="dxa"/>
            <w:shd w:val="clear" w:color="auto" w:fill="C2D69A"/>
            <w:vAlign w:val="bottom"/>
          </w:tcPr>
          <w:p w14:paraId="2EAC9383"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50.97475232</w:t>
            </w:r>
          </w:p>
        </w:tc>
      </w:tr>
      <w:tr w:rsidR="00240CDC" w:rsidRPr="00272E1C" w14:paraId="49E306AD" w14:textId="77777777" w:rsidTr="000C3B11">
        <w:trPr>
          <w:trHeight w:val="584"/>
        </w:trPr>
        <w:tc>
          <w:tcPr>
            <w:tcW w:w="1794" w:type="dxa"/>
            <w:shd w:val="clear" w:color="auto" w:fill="auto"/>
            <w:vAlign w:val="bottom"/>
          </w:tcPr>
          <w:p w14:paraId="7EB1BB7D"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25 µg/ml</w:t>
            </w:r>
          </w:p>
        </w:tc>
        <w:tc>
          <w:tcPr>
            <w:tcW w:w="1051" w:type="dxa"/>
            <w:shd w:val="clear" w:color="auto" w:fill="auto"/>
            <w:vAlign w:val="bottom"/>
          </w:tcPr>
          <w:p w14:paraId="0372AD1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0.418</w:t>
            </w:r>
          </w:p>
        </w:tc>
        <w:tc>
          <w:tcPr>
            <w:tcW w:w="1193" w:type="dxa"/>
            <w:shd w:val="clear" w:color="auto" w:fill="auto"/>
            <w:vAlign w:val="bottom"/>
          </w:tcPr>
          <w:p w14:paraId="6166F670"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0.415</w:t>
            </w:r>
          </w:p>
        </w:tc>
        <w:tc>
          <w:tcPr>
            <w:tcW w:w="941" w:type="dxa"/>
            <w:shd w:val="clear" w:color="auto" w:fill="auto"/>
            <w:vAlign w:val="bottom"/>
          </w:tcPr>
          <w:p w14:paraId="46091189"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0.42</w:t>
            </w:r>
          </w:p>
        </w:tc>
        <w:tc>
          <w:tcPr>
            <w:tcW w:w="1317" w:type="dxa"/>
            <w:shd w:val="clear" w:color="auto" w:fill="auto"/>
            <w:vAlign w:val="bottom"/>
          </w:tcPr>
          <w:p w14:paraId="64F28F5B"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0.417667</w:t>
            </w:r>
          </w:p>
        </w:tc>
        <w:tc>
          <w:tcPr>
            <w:tcW w:w="1651" w:type="dxa"/>
            <w:shd w:val="clear" w:color="auto" w:fill="8DB4E3"/>
            <w:vAlign w:val="bottom"/>
          </w:tcPr>
          <w:p w14:paraId="4872870D"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40.04474273</w:t>
            </w:r>
          </w:p>
        </w:tc>
        <w:tc>
          <w:tcPr>
            <w:tcW w:w="1651" w:type="dxa"/>
            <w:shd w:val="clear" w:color="auto" w:fill="C2D69A"/>
            <w:vAlign w:val="bottom"/>
          </w:tcPr>
          <w:p w14:paraId="6CB3D443"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59.95525727</w:t>
            </w:r>
          </w:p>
        </w:tc>
      </w:tr>
      <w:tr w:rsidR="00240CDC" w:rsidRPr="00272E1C" w14:paraId="75744AEA" w14:textId="77777777" w:rsidTr="000C3B11">
        <w:trPr>
          <w:trHeight w:val="676"/>
        </w:trPr>
        <w:tc>
          <w:tcPr>
            <w:tcW w:w="1794" w:type="dxa"/>
            <w:shd w:val="clear" w:color="auto" w:fill="auto"/>
            <w:vAlign w:val="bottom"/>
          </w:tcPr>
          <w:p w14:paraId="2583E9E6"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30 µg/ml</w:t>
            </w:r>
          </w:p>
        </w:tc>
        <w:tc>
          <w:tcPr>
            <w:tcW w:w="1051" w:type="dxa"/>
            <w:shd w:val="clear" w:color="auto" w:fill="auto"/>
            <w:vAlign w:val="bottom"/>
          </w:tcPr>
          <w:p w14:paraId="50B0E83B"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0.364</w:t>
            </w:r>
          </w:p>
        </w:tc>
        <w:tc>
          <w:tcPr>
            <w:tcW w:w="1193" w:type="dxa"/>
            <w:shd w:val="clear" w:color="auto" w:fill="auto"/>
            <w:vAlign w:val="bottom"/>
          </w:tcPr>
          <w:p w14:paraId="2DCA0AC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0.365</w:t>
            </w:r>
          </w:p>
        </w:tc>
        <w:tc>
          <w:tcPr>
            <w:tcW w:w="941" w:type="dxa"/>
            <w:shd w:val="clear" w:color="auto" w:fill="auto"/>
            <w:vAlign w:val="bottom"/>
          </w:tcPr>
          <w:p w14:paraId="3B0D65D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0.367</w:t>
            </w:r>
          </w:p>
        </w:tc>
        <w:tc>
          <w:tcPr>
            <w:tcW w:w="1317" w:type="dxa"/>
            <w:shd w:val="clear" w:color="auto" w:fill="auto"/>
            <w:vAlign w:val="bottom"/>
          </w:tcPr>
          <w:p w14:paraId="0C08BD41"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0.365333</w:t>
            </w:r>
          </w:p>
        </w:tc>
        <w:tc>
          <w:tcPr>
            <w:tcW w:w="1651" w:type="dxa"/>
            <w:shd w:val="clear" w:color="auto" w:fill="8DB4E3"/>
            <w:vAlign w:val="bottom"/>
          </w:tcPr>
          <w:p w14:paraId="4651196A"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35.02716523</w:t>
            </w:r>
          </w:p>
        </w:tc>
        <w:tc>
          <w:tcPr>
            <w:tcW w:w="1651" w:type="dxa"/>
            <w:shd w:val="clear" w:color="auto" w:fill="C2D69A"/>
            <w:vAlign w:val="bottom"/>
          </w:tcPr>
          <w:p w14:paraId="3048D731"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64.97283477</w:t>
            </w:r>
          </w:p>
        </w:tc>
      </w:tr>
      <w:tr w:rsidR="00240CDC" w:rsidRPr="00272E1C" w14:paraId="3899725F" w14:textId="77777777" w:rsidTr="000C3B11">
        <w:trPr>
          <w:trHeight w:val="568"/>
        </w:trPr>
        <w:tc>
          <w:tcPr>
            <w:tcW w:w="1794" w:type="dxa"/>
            <w:shd w:val="clear" w:color="auto" w:fill="auto"/>
            <w:vAlign w:val="bottom"/>
          </w:tcPr>
          <w:p w14:paraId="096AE43A"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35 µg/ml</w:t>
            </w:r>
          </w:p>
        </w:tc>
        <w:tc>
          <w:tcPr>
            <w:tcW w:w="1051" w:type="dxa"/>
            <w:shd w:val="clear" w:color="auto" w:fill="auto"/>
            <w:vAlign w:val="bottom"/>
          </w:tcPr>
          <w:p w14:paraId="64C24A3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0.319</w:t>
            </w:r>
          </w:p>
        </w:tc>
        <w:tc>
          <w:tcPr>
            <w:tcW w:w="1193" w:type="dxa"/>
            <w:shd w:val="clear" w:color="auto" w:fill="auto"/>
            <w:vAlign w:val="bottom"/>
          </w:tcPr>
          <w:p w14:paraId="0CA6860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0.31</w:t>
            </w:r>
          </w:p>
        </w:tc>
        <w:tc>
          <w:tcPr>
            <w:tcW w:w="941" w:type="dxa"/>
            <w:shd w:val="clear" w:color="auto" w:fill="auto"/>
            <w:vAlign w:val="bottom"/>
          </w:tcPr>
          <w:p w14:paraId="6B6FECFD"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0.311</w:t>
            </w:r>
          </w:p>
        </w:tc>
        <w:tc>
          <w:tcPr>
            <w:tcW w:w="1317" w:type="dxa"/>
            <w:shd w:val="clear" w:color="auto" w:fill="auto"/>
            <w:vAlign w:val="bottom"/>
          </w:tcPr>
          <w:p w14:paraId="3FE3A630"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0.313333</w:t>
            </w:r>
          </w:p>
        </w:tc>
        <w:tc>
          <w:tcPr>
            <w:tcW w:w="1651" w:type="dxa"/>
            <w:shd w:val="clear" w:color="auto" w:fill="8DB4E3"/>
            <w:vAlign w:val="bottom"/>
          </w:tcPr>
          <w:p w14:paraId="1B6B5815"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30.04154682</w:t>
            </w:r>
          </w:p>
        </w:tc>
        <w:tc>
          <w:tcPr>
            <w:tcW w:w="1651" w:type="dxa"/>
            <w:shd w:val="clear" w:color="auto" w:fill="C2D69A"/>
            <w:vAlign w:val="bottom"/>
          </w:tcPr>
          <w:p w14:paraId="001ECC8A"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69.95845318</w:t>
            </w:r>
          </w:p>
        </w:tc>
      </w:tr>
      <w:tr w:rsidR="00240CDC" w:rsidRPr="00272E1C" w14:paraId="69521E6B" w14:textId="77777777" w:rsidTr="000C3B11">
        <w:trPr>
          <w:trHeight w:val="850"/>
        </w:trPr>
        <w:tc>
          <w:tcPr>
            <w:tcW w:w="1794" w:type="dxa"/>
            <w:shd w:val="clear" w:color="auto" w:fill="auto"/>
            <w:vAlign w:val="bottom"/>
          </w:tcPr>
          <w:p w14:paraId="71C56EBE"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40 µg/ml</w:t>
            </w:r>
          </w:p>
        </w:tc>
        <w:tc>
          <w:tcPr>
            <w:tcW w:w="1051" w:type="dxa"/>
            <w:shd w:val="clear" w:color="auto" w:fill="auto"/>
            <w:vAlign w:val="bottom"/>
          </w:tcPr>
          <w:p w14:paraId="3E365B25"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0.256</w:t>
            </w:r>
          </w:p>
        </w:tc>
        <w:tc>
          <w:tcPr>
            <w:tcW w:w="1193" w:type="dxa"/>
            <w:shd w:val="clear" w:color="auto" w:fill="auto"/>
            <w:vAlign w:val="bottom"/>
          </w:tcPr>
          <w:p w14:paraId="4653787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0.257</w:t>
            </w:r>
          </w:p>
        </w:tc>
        <w:tc>
          <w:tcPr>
            <w:tcW w:w="941" w:type="dxa"/>
            <w:shd w:val="clear" w:color="auto" w:fill="auto"/>
            <w:vAlign w:val="bottom"/>
          </w:tcPr>
          <w:p w14:paraId="0B41B89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0.259</w:t>
            </w:r>
          </w:p>
        </w:tc>
        <w:tc>
          <w:tcPr>
            <w:tcW w:w="1317" w:type="dxa"/>
            <w:shd w:val="clear" w:color="auto" w:fill="auto"/>
            <w:vAlign w:val="bottom"/>
          </w:tcPr>
          <w:p w14:paraId="73532B48"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0.257333</w:t>
            </w:r>
          </w:p>
        </w:tc>
        <w:tc>
          <w:tcPr>
            <w:tcW w:w="1651" w:type="dxa"/>
            <w:shd w:val="clear" w:color="auto" w:fill="8DB4E3"/>
            <w:vAlign w:val="bottom"/>
          </w:tcPr>
          <w:p w14:paraId="58B04C5C"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24.6724193</w:t>
            </w:r>
          </w:p>
        </w:tc>
        <w:tc>
          <w:tcPr>
            <w:tcW w:w="1651" w:type="dxa"/>
            <w:shd w:val="clear" w:color="auto" w:fill="C2D69A"/>
            <w:vAlign w:val="bottom"/>
          </w:tcPr>
          <w:p w14:paraId="7E6E5224"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75.3275807</w:t>
            </w:r>
          </w:p>
        </w:tc>
      </w:tr>
      <w:tr w:rsidR="00240CDC" w:rsidRPr="00272E1C" w14:paraId="5DC1798F" w14:textId="77777777" w:rsidTr="000C3B11">
        <w:trPr>
          <w:trHeight w:val="620"/>
        </w:trPr>
        <w:tc>
          <w:tcPr>
            <w:tcW w:w="1794" w:type="dxa"/>
            <w:shd w:val="clear" w:color="auto" w:fill="auto"/>
            <w:vAlign w:val="bottom"/>
          </w:tcPr>
          <w:p w14:paraId="0E65EC14" w14:textId="77777777" w:rsidR="00240CDC" w:rsidRPr="00272E1C" w:rsidRDefault="00240CDC" w:rsidP="000C3B11">
            <w:pPr>
              <w:spacing w:line="261"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45 µg/ml</w:t>
            </w:r>
          </w:p>
        </w:tc>
        <w:tc>
          <w:tcPr>
            <w:tcW w:w="1051" w:type="dxa"/>
            <w:shd w:val="clear" w:color="auto" w:fill="auto"/>
            <w:vAlign w:val="bottom"/>
          </w:tcPr>
          <w:p w14:paraId="771E82BF" w14:textId="77777777" w:rsidR="00240CDC" w:rsidRPr="00272E1C" w:rsidRDefault="00240CDC" w:rsidP="000C3B11">
            <w:pPr>
              <w:spacing w:line="261"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0.22</w:t>
            </w:r>
          </w:p>
        </w:tc>
        <w:tc>
          <w:tcPr>
            <w:tcW w:w="1193" w:type="dxa"/>
            <w:shd w:val="clear" w:color="auto" w:fill="auto"/>
            <w:vAlign w:val="bottom"/>
          </w:tcPr>
          <w:p w14:paraId="688ABE2A" w14:textId="77777777" w:rsidR="00240CDC" w:rsidRPr="00272E1C" w:rsidRDefault="00240CDC" w:rsidP="000C3B11">
            <w:pPr>
              <w:spacing w:line="261"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0.22</w:t>
            </w:r>
          </w:p>
        </w:tc>
        <w:tc>
          <w:tcPr>
            <w:tcW w:w="941" w:type="dxa"/>
            <w:shd w:val="clear" w:color="auto" w:fill="auto"/>
            <w:vAlign w:val="bottom"/>
          </w:tcPr>
          <w:p w14:paraId="2DAE36F0" w14:textId="77777777" w:rsidR="00240CDC" w:rsidRPr="00272E1C" w:rsidRDefault="00240CDC" w:rsidP="000C3B11">
            <w:pPr>
              <w:spacing w:line="261"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0.21</w:t>
            </w:r>
          </w:p>
        </w:tc>
        <w:tc>
          <w:tcPr>
            <w:tcW w:w="1317" w:type="dxa"/>
            <w:shd w:val="clear" w:color="auto" w:fill="auto"/>
            <w:vAlign w:val="bottom"/>
          </w:tcPr>
          <w:p w14:paraId="0F7E5B53" w14:textId="77777777" w:rsidR="00240CDC" w:rsidRPr="00272E1C" w:rsidRDefault="00240CDC" w:rsidP="000C3B11">
            <w:pPr>
              <w:spacing w:line="261"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0.216667</w:t>
            </w:r>
          </w:p>
        </w:tc>
        <w:tc>
          <w:tcPr>
            <w:tcW w:w="1651" w:type="dxa"/>
            <w:shd w:val="clear" w:color="auto" w:fill="8DB4E3"/>
            <w:vAlign w:val="bottom"/>
          </w:tcPr>
          <w:p w14:paraId="7D823339" w14:textId="77777777" w:rsidR="00240CDC" w:rsidRPr="00272E1C" w:rsidRDefault="00240CDC" w:rsidP="000C3B11">
            <w:pPr>
              <w:spacing w:line="261" w:lineRule="exact"/>
              <w:jc w:val="right"/>
              <w:rPr>
                <w:rFonts w:ascii="Times New Roman" w:hAnsi="Times New Roman" w:cs="Times New Roman"/>
                <w:sz w:val="28"/>
                <w:szCs w:val="28"/>
              </w:rPr>
            </w:pPr>
            <w:r w:rsidRPr="00272E1C">
              <w:rPr>
                <w:rFonts w:ascii="Times New Roman" w:hAnsi="Times New Roman" w:cs="Times New Roman"/>
                <w:sz w:val="28"/>
                <w:szCs w:val="28"/>
              </w:rPr>
              <w:t>20.77341004</w:t>
            </w:r>
          </w:p>
        </w:tc>
        <w:tc>
          <w:tcPr>
            <w:tcW w:w="1651" w:type="dxa"/>
            <w:shd w:val="clear" w:color="auto" w:fill="C2D69A"/>
            <w:vAlign w:val="bottom"/>
          </w:tcPr>
          <w:p w14:paraId="06F41B21" w14:textId="77777777" w:rsidR="00240CDC" w:rsidRPr="00272E1C" w:rsidRDefault="00240CDC" w:rsidP="000C3B11">
            <w:pPr>
              <w:spacing w:line="261" w:lineRule="exact"/>
              <w:jc w:val="center"/>
              <w:rPr>
                <w:rFonts w:ascii="Times New Roman" w:hAnsi="Times New Roman" w:cs="Times New Roman"/>
                <w:sz w:val="28"/>
                <w:szCs w:val="28"/>
              </w:rPr>
            </w:pPr>
            <w:r w:rsidRPr="00272E1C">
              <w:rPr>
                <w:rFonts w:ascii="Times New Roman" w:hAnsi="Times New Roman" w:cs="Times New Roman"/>
                <w:sz w:val="28"/>
                <w:szCs w:val="28"/>
              </w:rPr>
              <w:t>79.22658996</w:t>
            </w:r>
          </w:p>
        </w:tc>
      </w:tr>
      <w:tr w:rsidR="00240CDC" w:rsidRPr="00272E1C" w14:paraId="7E057583" w14:textId="77777777" w:rsidTr="000C3B11">
        <w:trPr>
          <w:trHeight w:val="641"/>
        </w:trPr>
        <w:tc>
          <w:tcPr>
            <w:tcW w:w="1794" w:type="dxa"/>
            <w:shd w:val="clear" w:color="auto" w:fill="auto"/>
            <w:vAlign w:val="bottom"/>
          </w:tcPr>
          <w:p w14:paraId="6261421B"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50 µg/ml</w:t>
            </w:r>
          </w:p>
        </w:tc>
        <w:tc>
          <w:tcPr>
            <w:tcW w:w="1051" w:type="dxa"/>
            <w:shd w:val="clear" w:color="auto" w:fill="auto"/>
            <w:vAlign w:val="bottom"/>
          </w:tcPr>
          <w:p w14:paraId="4831F9D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0.19</w:t>
            </w:r>
          </w:p>
        </w:tc>
        <w:tc>
          <w:tcPr>
            <w:tcW w:w="1193" w:type="dxa"/>
            <w:shd w:val="clear" w:color="auto" w:fill="auto"/>
            <w:vAlign w:val="bottom"/>
          </w:tcPr>
          <w:p w14:paraId="404BC7B6"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0.195</w:t>
            </w:r>
          </w:p>
        </w:tc>
        <w:tc>
          <w:tcPr>
            <w:tcW w:w="941" w:type="dxa"/>
            <w:shd w:val="clear" w:color="auto" w:fill="auto"/>
            <w:vAlign w:val="bottom"/>
          </w:tcPr>
          <w:p w14:paraId="363979F1"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0.196</w:t>
            </w:r>
          </w:p>
        </w:tc>
        <w:tc>
          <w:tcPr>
            <w:tcW w:w="1317" w:type="dxa"/>
            <w:shd w:val="clear" w:color="auto" w:fill="auto"/>
            <w:vAlign w:val="bottom"/>
          </w:tcPr>
          <w:p w14:paraId="5607F0CF"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0.193667</w:t>
            </w:r>
          </w:p>
        </w:tc>
        <w:tc>
          <w:tcPr>
            <w:tcW w:w="1651" w:type="dxa"/>
            <w:shd w:val="clear" w:color="auto" w:fill="8DB4E3"/>
            <w:vAlign w:val="bottom"/>
          </w:tcPr>
          <w:p w14:paraId="09AE2260"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18.56823266</w:t>
            </w:r>
          </w:p>
        </w:tc>
        <w:tc>
          <w:tcPr>
            <w:tcW w:w="1651" w:type="dxa"/>
            <w:shd w:val="clear" w:color="auto" w:fill="C2D69A"/>
            <w:vAlign w:val="bottom"/>
          </w:tcPr>
          <w:p w14:paraId="786962EF"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81.43176734</w:t>
            </w:r>
          </w:p>
        </w:tc>
      </w:tr>
      <w:tr w:rsidR="00240CDC" w:rsidRPr="00272E1C" w14:paraId="69221499" w14:textId="77777777" w:rsidTr="000C3B11">
        <w:trPr>
          <w:trHeight w:val="564"/>
        </w:trPr>
        <w:tc>
          <w:tcPr>
            <w:tcW w:w="1794" w:type="dxa"/>
            <w:shd w:val="clear" w:color="auto" w:fill="auto"/>
            <w:vAlign w:val="bottom"/>
          </w:tcPr>
          <w:p w14:paraId="327A2B2F"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100 µg/ml</w:t>
            </w:r>
          </w:p>
        </w:tc>
        <w:tc>
          <w:tcPr>
            <w:tcW w:w="1051" w:type="dxa"/>
            <w:shd w:val="clear" w:color="auto" w:fill="auto"/>
            <w:vAlign w:val="bottom"/>
          </w:tcPr>
          <w:p w14:paraId="13D78903"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0.156</w:t>
            </w:r>
          </w:p>
        </w:tc>
        <w:tc>
          <w:tcPr>
            <w:tcW w:w="1193" w:type="dxa"/>
            <w:shd w:val="clear" w:color="auto" w:fill="auto"/>
            <w:vAlign w:val="bottom"/>
          </w:tcPr>
          <w:p w14:paraId="4EAFF0E3"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0.154</w:t>
            </w:r>
          </w:p>
        </w:tc>
        <w:tc>
          <w:tcPr>
            <w:tcW w:w="941" w:type="dxa"/>
            <w:shd w:val="clear" w:color="auto" w:fill="auto"/>
            <w:vAlign w:val="bottom"/>
          </w:tcPr>
          <w:p w14:paraId="4EB9022A"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0.155</w:t>
            </w:r>
          </w:p>
        </w:tc>
        <w:tc>
          <w:tcPr>
            <w:tcW w:w="1317" w:type="dxa"/>
            <w:shd w:val="clear" w:color="auto" w:fill="auto"/>
            <w:vAlign w:val="bottom"/>
          </w:tcPr>
          <w:p w14:paraId="2A94ECF6"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0.155</w:t>
            </w:r>
          </w:p>
        </w:tc>
        <w:tc>
          <w:tcPr>
            <w:tcW w:w="1651" w:type="dxa"/>
            <w:shd w:val="clear" w:color="auto" w:fill="8DB4E3"/>
            <w:vAlign w:val="bottom"/>
          </w:tcPr>
          <w:p w14:paraId="2E535BD4"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14.86097795</w:t>
            </w:r>
          </w:p>
        </w:tc>
        <w:tc>
          <w:tcPr>
            <w:tcW w:w="1651" w:type="dxa"/>
            <w:shd w:val="clear" w:color="auto" w:fill="C2D69A"/>
            <w:vAlign w:val="bottom"/>
          </w:tcPr>
          <w:p w14:paraId="4EF6B246"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85.13902205</w:t>
            </w:r>
          </w:p>
        </w:tc>
      </w:tr>
      <w:tr w:rsidR="00240CDC" w:rsidRPr="00272E1C" w14:paraId="245E0F66" w14:textId="77777777" w:rsidTr="000C3B11">
        <w:trPr>
          <w:trHeight w:val="552"/>
        </w:trPr>
        <w:tc>
          <w:tcPr>
            <w:tcW w:w="1794" w:type="dxa"/>
            <w:shd w:val="clear" w:color="auto" w:fill="auto"/>
            <w:vAlign w:val="bottom"/>
          </w:tcPr>
          <w:p w14:paraId="5B7D245F" w14:textId="77777777" w:rsidR="00240CDC" w:rsidRPr="00272E1C" w:rsidRDefault="00240CDC" w:rsidP="000C3B11">
            <w:pPr>
              <w:spacing w:line="260" w:lineRule="exact"/>
              <w:ind w:left="100"/>
              <w:jc w:val="center"/>
              <w:rPr>
                <w:rFonts w:ascii="Times New Roman" w:hAnsi="Times New Roman" w:cs="Times New Roman"/>
                <w:sz w:val="28"/>
                <w:szCs w:val="28"/>
              </w:rPr>
            </w:pPr>
            <w:r w:rsidRPr="00272E1C">
              <w:rPr>
                <w:rFonts w:ascii="Times New Roman" w:hAnsi="Times New Roman" w:cs="Times New Roman"/>
                <w:sz w:val="28"/>
                <w:szCs w:val="28"/>
              </w:rPr>
              <w:t>200 µg/ml</w:t>
            </w:r>
          </w:p>
        </w:tc>
        <w:tc>
          <w:tcPr>
            <w:tcW w:w="1051" w:type="dxa"/>
            <w:shd w:val="clear" w:color="auto" w:fill="auto"/>
            <w:vAlign w:val="bottom"/>
          </w:tcPr>
          <w:p w14:paraId="6AE934D7"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0.11</w:t>
            </w:r>
          </w:p>
        </w:tc>
        <w:tc>
          <w:tcPr>
            <w:tcW w:w="1193" w:type="dxa"/>
            <w:shd w:val="clear" w:color="auto" w:fill="auto"/>
            <w:vAlign w:val="bottom"/>
          </w:tcPr>
          <w:p w14:paraId="0F9CFE44"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0.109</w:t>
            </w:r>
          </w:p>
        </w:tc>
        <w:tc>
          <w:tcPr>
            <w:tcW w:w="941" w:type="dxa"/>
            <w:shd w:val="clear" w:color="auto" w:fill="auto"/>
            <w:vAlign w:val="bottom"/>
          </w:tcPr>
          <w:p w14:paraId="14D32862"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0.108</w:t>
            </w:r>
          </w:p>
        </w:tc>
        <w:tc>
          <w:tcPr>
            <w:tcW w:w="1317" w:type="dxa"/>
            <w:shd w:val="clear" w:color="auto" w:fill="auto"/>
            <w:vAlign w:val="bottom"/>
          </w:tcPr>
          <w:p w14:paraId="03C0FB7E" w14:textId="77777777" w:rsidR="00240CDC" w:rsidRPr="00272E1C" w:rsidRDefault="00240CDC" w:rsidP="000C3B11">
            <w:pPr>
              <w:spacing w:line="260" w:lineRule="exact"/>
              <w:ind w:right="10"/>
              <w:jc w:val="center"/>
              <w:rPr>
                <w:rFonts w:ascii="Times New Roman" w:hAnsi="Times New Roman" w:cs="Times New Roman"/>
                <w:sz w:val="28"/>
                <w:szCs w:val="28"/>
              </w:rPr>
            </w:pPr>
            <w:r w:rsidRPr="00272E1C">
              <w:rPr>
                <w:rFonts w:ascii="Times New Roman" w:hAnsi="Times New Roman" w:cs="Times New Roman"/>
                <w:sz w:val="28"/>
                <w:szCs w:val="28"/>
              </w:rPr>
              <w:t>0.109</w:t>
            </w:r>
          </w:p>
        </w:tc>
        <w:tc>
          <w:tcPr>
            <w:tcW w:w="1651" w:type="dxa"/>
            <w:shd w:val="clear" w:color="auto" w:fill="8DB4E3"/>
            <w:vAlign w:val="bottom"/>
          </w:tcPr>
          <w:p w14:paraId="1D7CB39E" w14:textId="77777777" w:rsidR="00240CDC" w:rsidRPr="00272E1C" w:rsidRDefault="00240CDC" w:rsidP="000C3B11">
            <w:pPr>
              <w:spacing w:line="260" w:lineRule="exact"/>
              <w:jc w:val="right"/>
              <w:rPr>
                <w:rFonts w:ascii="Times New Roman" w:hAnsi="Times New Roman" w:cs="Times New Roman"/>
                <w:sz w:val="28"/>
                <w:szCs w:val="28"/>
              </w:rPr>
            </w:pPr>
            <w:r w:rsidRPr="00272E1C">
              <w:rPr>
                <w:rFonts w:ascii="Times New Roman" w:hAnsi="Times New Roman" w:cs="Times New Roman"/>
                <w:sz w:val="28"/>
                <w:szCs w:val="28"/>
              </w:rPr>
              <w:t>10.4506232</w:t>
            </w:r>
          </w:p>
        </w:tc>
        <w:tc>
          <w:tcPr>
            <w:tcW w:w="1651" w:type="dxa"/>
            <w:shd w:val="clear" w:color="auto" w:fill="C2D69A"/>
            <w:vAlign w:val="bottom"/>
          </w:tcPr>
          <w:p w14:paraId="540379A2" w14:textId="77777777" w:rsidR="00240CDC" w:rsidRPr="00272E1C" w:rsidRDefault="00240CDC" w:rsidP="000C3B11">
            <w:pPr>
              <w:spacing w:line="260" w:lineRule="exact"/>
              <w:jc w:val="center"/>
              <w:rPr>
                <w:rFonts w:ascii="Times New Roman" w:hAnsi="Times New Roman" w:cs="Times New Roman"/>
                <w:sz w:val="28"/>
                <w:szCs w:val="28"/>
              </w:rPr>
            </w:pPr>
            <w:r w:rsidRPr="00272E1C">
              <w:rPr>
                <w:rFonts w:ascii="Times New Roman" w:hAnsi="Times New Roman" w:cs="Times New Roman"/>
                <w:sz w:val="28"/>
                <w:szCs w:val="28"/>
              </w:rPr>
              <w:t>89.5493768</w:t>
            </w:r>
          </w:p>
        </w:tc>
      </w:tr>
    </w:tbl>
    <w:p w14:paraId="6DBCDA30" w14:textId="77777777" w:rsidR="00ED439E" w:rsidRDefault="00ED439E" w:rsidP="00F57379">
      <w:pPr>
        <w:rPr>
          <w:rFonts w:ascii="Times New Roman" w:hAnsi="Times New Roman" w:cs="Times New Roman"/>
          <w:b/>
          <w:bCs/>
          <w:sz w:val="24"/>
          <w:szCs w:val="24"/>
        </w:rPr>
      </w:pPr>
    </w:p>
    <w:p w14:paraId="4EAB8308" w14:textId="77777777" w:rsidR="00240CDC" w:rsidRDefault="00240CDC" w:rsidP="00F57379">
      <w:pPr>
        <w:rPr>
          <w:rFonts w:ascii="Times New Roman" w:hAnsi="Times New Roman" w:cs="Times New Roman"/>
          <w:b/>
          <w:bCs/>
          <w:sz w:val="24"/>
          <w:szCs w:val="24"/>
        </w:rPr>
      </w:pPr>
    </w:p>
    <w:p w14:paraId="25B79035" w14:textId="77777777" w:rsidR="00240CDC" w:rsidRDefault="00240CDC" w:rsidP="00F57379">
      <w:pPr>
        <w:rPr>
          <w:rFonts w:ascii="Times New Roman" w:hAnsi="Times New Roman" w:cs="Times New Roman"/>
          <w:b/>
          <w:bCs/>
          <w:sz w:val="24"/>
          <w:szCs w:val="24"/>
        </w:rPr>
      </w:pPr>
    </w:p>
    <w:p w14:paraId="18C8E98F" w14:textId="77777777" w:rsidR="00240CDC" w:rsidRDefault="00240CDC" w:rsidP="00F57379">
      <w:pPr>
        <w:rPr>
          <w:rFonts w:ascii="Times New Roman" w:hAnsi="Times New Roman" w:cs="Times New Roman"/>
          <w:b/>
          <w:bCs/>
          <w:sz w:val="24"/>
          <w:szCs w:val="24"/>
        </w:rPr>
      </w:pPr>
    </w:p>
    <w:p w14:paraId="5093BE15" w14:textId="77777777" w:rsidR="00240CDC" w:rsidRDefault="00240CDC" w:rsidP="00F57379">
      <w:pPr>
        <w:rPr>
          <w:rFonts w:ascii="Times New Roman" w:hAnsi="Times New Roman" w:cs="Times New Roman"/>
          <w:b/>
          <w:bCs/>
          <w:sz w:val="24"/>
          <w:szCs w:val="24"/>
        </w:rPr>
      </w:pPr>
    </w:p>
    <w:p w14:paraId="311B4FEC" w14:textId="046C7A12" w:rsidR="008F55AA" w:rsidRDefault="003E59AC" w:rsidP="00F57379">
      <w:pPr>
        <w:rPr>
          <w:rFonts w:ascii="Times New Roman" w:hAnsi="Times New Roman" w:cs="Times New Roman"/>
          <w:b/>
          <w:bCs/>
          <w:sz w:val="24"/>
          <w:szCs w:val="24"/>
        </w:rPr>
      </w:pPr>
      <w:r>
        <w:rPr>
          <w:rFonts w:ascii="Times New Roman" w:hAnsi="Times New Roman" w:cs="Times New Roman"/>
          <w:b/>
          <w:bCs/>
          <w:sz w:val="24"/>
          <w:szCs w:val="24"/>
        </w:rPr>
        <w:lastRenderedPageBreak/>
        <w:t>Supplementary data 3S</w:t>
      </w:r>
    </w:p>
    <w:p w14:paraId="7E6A91FD" w14:textId="3547E4D0" w:rsidR="008F55AA" w:rsidRPr="00272E1C" w:rsidRDefault="008F55AA" w:rsidP="008F55AA">
      <w:pPr>
        <w:spacing w:line="237" w:lineRule="auto"/>
        <w:rPr>
          <w:rFonts w:ascii="Times New Roman" w:eastAsia="Times New Roman" w:hAnsi="Times New Roman" w:cs="Times New Roman"/>
          <w:b/>
          <w:sz w:val="28"/>
          <w:szCs w:val="28"/>
          <w:u w:val="single"/>
        </w:rPr>
      </w:pPr>
      <w:r w:rsidRPr="00272E1C">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159CEEFD" wp14:editId="40891E2E">
                <wp:simplePos x="0" y="0"/>
                <wp:positionH relativeFrom="column">
                  <wp:posOffset>1181735</wp:posOffset>
                </wp:positionH>
                <wp:positionV relativeFrom="paragraph">
                  <wp:posOffset>252730</wp:posOffset>
                </wp:positionV>
                <wp:extent cx="104775" cy="542925"/>
                <wp:effectExtent l="10160" t="10160" r="8890" b="8890"/>
                <wp:wrapNone/>
                <wp:docPr id="110" name="Left Bracket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4775" cy="542925"/>
                        </a:xfrm>
                        <a:prstGeom prst="leftBracket">
                          <a:avLst>
                            <a:gd name="adj" fmla="val 43182"/>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FE477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110" o:spid="_x0000_s1026" type="#_x0000_t85" style="position:absolute;margin-left:93.05pt;margin-top:19.9pt;width:8.25pt;height:42.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"/>
            </w:pict>
          </mc:Fallback>
        </mc:AlternateContent>
      </w:r>
      <w:r w:rsidRPr="00272E1C">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67579304" wp14:editId="25AFE529">
                <wp:simplePos x="0" y="0"/>
                <wp:positionH relativeFrom="column">
                  <wp:posOffset>3510915</wp:posOffset>
                </wp:positionH>
                <wp:positionV relativeFrom="paragraph">
                  <wp:posOffset>252730</wp:posOffset>
                </wp:positionV>
                <wp:extent cx="228600" cy="542925"/>
                <wp:effectExtent l="5715" t="10160" r="13335" b="8890"/>
                <wp:wrapNone/>
                <wp:docPr id="109" name="Right Bracket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542925"/>
                        </a:xfrm>
                        <a:prstGeom prst="rightBracket">
                          <a:avLst>
                            <a:gd name="adj" fmla="val 19792"/>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3B18A0"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09" o:spid="_x0000_s1026" type="#_x0000_t86" style="position:absolute;margin-left:276.45pt;margin-top:19.9pt;width:18pt;height:4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"/>
            </w:pict>
          </mc:Fallback>
        </mc:AlternateContent>
      </w:r>
      <w:r w:rsidRPr="00272E1C">
        <w:rPr>
          <w:rFonts w:ascii="Times New Roman" w:eastAsia="Times New Roman" w:hAnsi="Times New Roman" w:cs="Times New Roman"/>
          <w:b/>
          <w:sz w:val="28"/>
          <w:szCs w:val="28"/>
          <w:u w:val="single"/>
        </w:rPr>
        <w:t>Calculation</w:t>
      </w:r>
      <w:r w:rsidR="00C73B48">
        <w:rPr>
          <w:rFonts w:ascii="Times New Roman" w:eastAsia="Times New Roman" w:hAnsi="Times New Roman" w:cs="Times New Roman"/>
          <w:b/>
          <w:sz w:val="28"/>
          <w:szCs w:val="28"/>
          <w:u w:val="single"/>
        </w:rPr>
        <w:t xml:space="preserve"> of IC</w:t>
      </w:r>
      <w:r w:rsidR="00C73B48" w:rsidRPr="00C73B48">
        <w:rPr>
          <w:rFonts w:ascii="Times New Roman" w:eastAsia="Times New Roman" w:hAnsi="Times New Roman" w:cs="Times New Roman"/>
          <w:b/>
          <w:sz w:val="28"/>
          <w:szCs w:val="28"/>
          <w:u w:val="single"/>
          <w:vertAlign w:val="subscript"/>
        </w:rPr>
        <w:t>50</w:t>
      </w:r>
    </w:p>
    <w:p w14:paraId="596F8248" w14:textId="77777777" w:rsidR="008F55AA" w:rsidRPr="00272E1C" w:rsidRDefault="008F55AA" w:rsidP="008F55AA">
      <w:pPr>
        <w:spacing w:line="360" w:lineRule="auto"/>
        <w:ind w:right="2"/>
        <w:rPr>
          <w:rFonts w:ascii="Times New Roman" w:hAnsi="Times New Roman" w:cs="Times New Roman"/>
          <w:sz w:val="28"/>
          <w:szCs w:val="28"/>
        </w:rPr>
      </w:pPr>
      <w:r w:rsidRPr="00272E1C">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67F70E2A" wp14:editId="0BE74AE9">
                <wp:simplePos x="0" y="0"/>
                <wp:positionH relativeFrom="column">
                  <wp:posOffset>1233805</wp:posOffset>
                </wp:positionH>
                <wp:positionV relativeFrom="paragraph">
                  <wp:posOffset>233045</wp:posOffset>
                </wp:positionV>
                <wp:extent cx="1821815" cy="635"/>
                <wp:effectExtent l="5080" t="13970" r="11430" b="13970"/>
                <wp:wrapNone/>
                <wp:docPr id="108" name="Straight Arrow Connector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181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79CDED6" id="_x0000_t32" coordsize="21600,21600" o:spt="32" o:oned="t" path="m,l21600,21600e" filled="f">
                <v:path arrowok="t" fillok="f" o:connecttype="none"/>
                <o:lock v:ext="edit" shapetype="t"/>
              </v:shapetype>
              <v:shape id="Straight Arrow Connector 108" o:spid="_x0000_s1026" type="#_x0000_t32" style="position:absolute;margin-left:97.15pt;margin-top:18.35pt;width:143.4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"/>
            </w:pict>
          </mc:Fallback>
        </mc:AlternateContent>
      </w:r>
      <w:r w:rsidRPr="00272E1C">
        <w:rPr>
          <w:rFonts w:ascii="Times New Roman" w:hAnsi="Times New Roman" w:cs="Times New Roman"/>
          <w:sz w:val="28"/>
          <w:szCs w:val="28"/>
        </w:rPr>
        <w:t>% inhibition   =   100- (OD of treated cells) * 100</w:t>
      </w:r>
    </w:p>
    <w:p w14:paraId="25E5E93D" w14:textId="77777777" w:rsidR="008F55AA" w:rsidRPr="00272E1C" w:rsidRDefault="00525D68" w:rsidP="008F55AA">
      <w:pPr>
        <w:spacing w:line="360" w:lineRule="auto"/>
        <w:ind w:right="2"/>
        <w:rPr>
          <w:rFonts w:ascii="Times New Roman" w:hAnsi="Times New Roman" w:cs="Times New Roman"/>
          <w:sz w:val="28"/>
          <w:szCs w:val="28"/>
        </w:rPr>
      </w:pPr>
      <w:r>
        <w:rPr>
          <w:rFonts w:ascii="Times New Roman" w:hAnsi="Times New Roman" w:cs="Times New Roman"/>
          <w:noProof/>
          <w:sz w:val="28"/>
          <w:szCs w:val="28"/>
        </w:rPr>
        <w:object w:dxaOrig="1440" w:dyaOrig="1440" w14:anchorId="0C7B9F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0.65pt;margin-top:11.6pt;width:371.7pt;height:181.1pt;z-index:251659264" wrapcoords="3812 1666 2623 2654 697 2777 615 3456 697 4443 1066 4752 738 4814 656 6233 656 8085 779 8578 615 8640 779 9504 656 9566 615 10183 820 11541 656 12219 615 12466 779 13515 656 15552 656 16293 3238 16478 3771 17465 3361 18391 3361 18885 7746 19440 6476 19625 6476 20551 7501 20736 16846 20736 16887 20736 17050 19687 16477 19625 14632 19440 20083 18885 20002 18144 19756 17465 18485 16478 18608 16169 18485 15552 18157 15490 16190 14503 15124 13515 14345 12528 14550 12343 14550 12034 14304 11355 13731 10738 15370 10553 17296 10059 17337 9381 12337 8578 17788 8393 19387 8146 19141 7591 19223 7221 10739 6603 19059 5986 19592 5678 19264 5616 19346 4875 8976 4505 7460 3703 4017 2654 4017 1666 3812 1666">
            <v:imagedata r:id="rId26" o:title=""/>
            <w10:wrap type="tight"/>
          </v:shape>
          <o:OLEObject Type="Embed" ProgID="Prism7.Document" ShapeID="_x0000_s1026" DrawAspect="Content" ObjectID="_1709306307" r:id="rId27"/>
        </w:object>
      </w:r>
      <w:r w:rsidR="008F55AA" w:rsidRPr="00272E1C">
        <w:rPr>
          <w:rFonts w:ascii="Times New Roman" w:hAnsi="Times New Roman" w:cs="Times New Roman"/>
          <w:sz w:val="28"/>
          <w:szCs w:val="28"/>
        </w:rPr>
        <w:t xml:space="preserve">                                       (OD of control cells)</w:t>
      </w:r>
    </w:p>
    <w:p w14:paraId="00317DEA" w14:textId="77777777" w:rsidR="008F55AA" w:rsidRPr="00272E1C" w:rsidRDefault="008F55AA" w:rsidP="008F55AA">
      <w:pPr>
        <w:tabs>
          <w:tab w:val="left" w:pos="279"/>
        </w:tabs>
        <w:spacing w:line="350" w:lineRule="auto"/>
        <w:ind w:right="4720"/>
        <w:rPr>
          <w:rFonts w:ascii="Times New Roman" w:eastAsia="Times New Roman" w:hAnsi="Times New Roman" w:cs="Times New Roman"/>
          <w:sz w:val="28"/>
          <w:szCs w:val="28"/>
        </w:rPr>
      </w:pPr>
    </w:p>
    <w:p w14:paraId="05B828B1" w14:textId="77777777" w:rsidR="008F55AA" w:rsidRPr="00272E1C" w:rsidRDefault="008F55AA" w:rsidP="008F55AA">
      <w:pPr>
        <w:tabs>
          <w:tab w:val="left" w:pos="279"/>
        </w:tabs>
        <w:spacing w:line="350" w:lineRule="auto"/>
        <w:ind w:right="4720"/>
        <w:rPr>
          <w:rFonts w:ascii="Times New Roman" w:eastAsia="Times New Roman" w:hAnsi="Times New Roman" w:cs="Times New Roman"/>
          <w:sz w:val="28"/>
          <w:szCs w:val="28"/>
        </w:rPr>
      </w:pPr>
    </w:p>
    <w:p w14:paraId="04FDC800" w14:textId="77777777" w:rsidR="008F55AA" w:rsidRPr="00272E1C" w:rsidRDefault="008F55AA" w:rsidP="008F55AA">
      <w:pPr>
        <w:spacing w:line="229" w:lineRule="auto"/>
        <w:rPr>
          <w:rFonts w:ascii="Times New Roman" w:eastAsia="Times New Roman" w:hAnsi="Times New Roman" w:cs="Times New Roman"/>
          <w:sz w:val="28"/>
          <w:szCs w:val="28"/>
        </w:rPr>
      </w:pPr>
    </w:p>
    <w:p w14:paraId="16EE649B" w14:textId="77777777" w:rsidR="008F55AA" w:rsidRPr="00272E1C" w:rsidRDefault="008F55AA" w:rsidP="008F55AA">
      <w:pPr>
        <w:spacing w:line="229" w:lineRule="auto"/>
        <w:rPr>
          <w:rFonts w:ascii="Times New Roman" w:eastAsia="Times New Roman" w:hAnsi="Times New Roman" w:cs="Times New Roman"/>
          <w:b/>
          <w:color w:val="FF0000"/>
          <w:sz w:val="28"/>
          <w:szCs w:val="28"/>
        </w:rPr>
      </w:pPr>
    </w:p>
    <w:p w14:paraId="52964F3D" w14:textId="77777777" w:rsidR="008F55AA" w:rsidRPr="00272E1C" w:rsidRDefault="008F55AA" w:rsidP="008F55AA">
      <w:pPr>
        <w:spacing w:line="229" w:lineRule="auto"/>
        <w:rPr>
          <w:rFonts w:ascii="Times New Roman" w:eastAsia="Times New Roman" w:hAnsi="Times New Roman" w:cs="Times New Roman"/>
          <w:b/>
          <w:color w:val="FF0000"/>
          <w:sz w:val="28"/>
          <w:szCs w:val="28"/>
        </w:rPr>
      </w:pPr>
    </w:p>
    <w:p w14:paraId="6B6AB476" w14:textId="77777777" w:rsidR="008F55AA" w:rsidRPr="00272E1C" w:rsidRDefault="008F55AA" w:rsidP="008F55AA">
      <w:pPr>
        <w:spacing w:line="229" w:lineRule="auto"/>
        <w:rPr>
          <w:rFonts w:ascii="Times New Roman" w:eastAsia="Times New Roman" w:hAnsi="Times New Roman" w:cs="Times New Roman"/>
          <w:b/>
          <w:color w:val="FF0000"/>
          <w:sz w:val="28"/>
          <w:szCs w:val="28"/>
        </w:rPr>
      </w:pPr>
    </w:p>
    <w:p w14:paraId="5B637CE0" w14:textId="77777777" w:rsidR="009F4B1C" w:rsidRDefault="009F4B1C" w:rsidP="008F55AA">
      <w:pPr>
        <w:spacing w:line="229" w:lineRule="auto"/>
        <w:rPr>
          <w:rFonts w:ascii="Times New Roman" w:eastAsia="Times New Roman" w:hAnsi="Times New Roman" w:cs="Times New Roman"/>
          <w:b/>
          <w:sz w:val="28"/>
          <w:szCs w:val="28"/>
        </w:rPr>
      </w:pPr>
    </w:p>
    <w:p w14:paraId="6C7E6F6C" w14:textId="24047E06" w:rsidR="008F55AA" w:rsidRPr="00272E1C" w:rsidRDefault="008F55AA" w:rsidP="008F55AA">
      <w:pPr>
        <w:spacing w:line="229" w:lineRule="auto"/>
        <w:rPr>
          <w:rFonts w:ascii="Times New Roman" w:eastAsia="Times New Roman" w:hAnsi="Times New Roman" w:cs="Times New Roman"/>
          <w:b/>
          <w:color w:val="000000"/>
          <w:sz w:val="28"/>
          <w:szCs w:val="28"/>
        </w:rPr>
      </w:pPr>
      <w:r w:rsidRPr="00272E1C">
        <w:rPr>
          <w:rFonts w:ascii="Times New Roman" w:eastAsia="Times New Roman" w:hAnsi="Times New Roman" w:cs="Times New Roman"/>
          <w:b/>
          <w:sz w:val="28"/>
          <w:szCs w:val="28"/>
        </w:rPr>
        <w:t>Normalized IC</w:t>
      </w:r>
      <w:r w:rsidRPr="008C75F9">
        <w:rPr>
          <w:rFonts w:ascii="Times New Roman" w:eastAsia="Times New Roman" w:hAnsi="Times New Roman" w:cs="Times New Roman"/>
          <w:b/>
          <w:sz w:val="28"/>
          <w:szCs w:val="28"/>
          <w:vertAlign w:val="subscript"/>
        </w:rPr>
        <w:t>50</w:t>
      </w:r>
      <w:r w:rsidRPr="00272E1C">
        <w:rPr>
          <w:rFonts w:ascii="Times New Roman" w:eastAsia="Times New Roman" w:hAnsi="Times New Roman" w:cs="Times New Roman"/>
          <w:b/>
          <w:sz w:val="28"/>
          <w:szCs w:val="28"/>
        </w:rPr>
        <w:t xml:space="preserve"> of the glabridin</w:t>
      </w:r>
      <w:r w:rsidRPr="00272E1C">
        <w:rPr>
          <w:rFonts w:ascii="Times New Roman" w:eastAsia="Times New Roman" w:hAnsi="Times New Roman" w:cs="Times New Roman"/>
          <w:b/>
          <w:color w:val="000000"/>
          <w:sz w:val="28"/>
          <w:szCs w:val="28"/>
        </w:rPr>
        <w:t xml:space="preserve"> for 24hrs. IC</w:t>
      </w:r>
      <w:r w:rsidRPr="00272E1C">
        <w:rPr>
          <w:rFonts w:ascii="Times New Roman" w:eastAsia="Times New Roman" w:hAnsi="Times New Roman" w:cs="Times New Roman"/>
          <w:b/>
          <w:color w:val="000000"/>
          <w:sz w:val="28"/>
          <w:szCs w:val="28"/>
          <w:vertAlign w:val="subscript"/>
        </w:rPr>
        <w:t>50</w:t>
      </w:r>
      <w:r w:rsidRPr="00272E1C">
        <w:rPr>
          <w:rFonts w:ascii="Times New Roman" w:eastAsia="Times New Roman" w:hAnsi="Times New Roman" w:cs="Times New Roman"/>
          <w:b/>
          <w:color w:val="000000"/>
          <w:sz w:val="28"/>
          <w:szCs w:val="28"/>
        </w:rPr>
        <w:t xml:space="preserve"> was determined to be 22.78 µg/ml</w:t>
      </w:r>
    </w:p>
    <w:p w14:paraId="49857373" w14:textId="77777777" w:rsidR="008F55AA" w:rsidRPr="00272E1C" w:rsidRDefault="00525D68" w:rsidP="008F55AA">
      <w:pPr>
        <w:spacing w:line="229" w:lineRule="auto"/>
        <w:rPr>
          <w:rFonts w:ascii="Times New Roman" w:eastAsia="Times New Roman" w:hAnsi="Times New Roman" w:cs="Times New Roman"/>
          <w:b/>
          <w:color w:val="FF0000"/>
          <w:sz w:val="28"/>
          <w:szCs w:val="28"/>
        </w:rPr>
      </w:pPr>
      <w:r>
        <w:rPr>
          <w:rFonts w:ascii="Times New Roman" w:hAnsi="Times New Roman" w:cs="Times New Roman"/>
          <w:noProof/>
          <w:sz w:val="28"/>
          <w:szCs w:val="28"/>
        </w:rPr>
        <w:object w:dxaOrig="1440" w:dyaOrig="1440" w14:anchorId="7D97ECCD">
          <v:shape id="_x0000_s1027" type="#_x0000_t75" style="position:absolute;margin-left:35.05pt;margin-top:9.8pt;width:377.3pt;height:281.3pt;z-index:251663360" wrapcoords="14840 1238 7776 1307 7725 2201 8691 2339 1067 2889 762 3233 762 4540 966 5641 813 6741 813 8943 1118 8943 762 9287 813 10800 1880 11075 966 11144 762 11213 762 13483 966 15546 762 18161 7217 18848 10775 18848 5896 19330 5489 19468 5489 20362 6048 20637 6760 20637 18347 20637 18500 19949 18601 19468 17178 19330 10775 18848 19923 18573 19821 17748 19364 17541 19618 17060 18601 16441 15145 15409 13875 14515 13621 14446 13672 14171 13011 13552 12401 13345 12604 13070 12503 12726 11994 12176 10470 11144 9352 9975 8081 9218 7573 8943 4828 7842 4828 6741 6963 6741 12248 5985 12299 5641 14180 4609 15501 4540 15755 4334 15450 3439 14739 2339 16111 2339 16365 2132 16060 1238 14840 1238">
            <v:imagedata r:id="rId28" o:title=""/>
            <w10:wrap type="tight"/>
          </v:shape>
          <o:OLEObject Type="Embed" ProgID="Prism7.Document" ShapeID="_x0000_s1027" DrawAspect="Content" ObjectID="_1709306308" r:id="rId29"/>
        </w:object>
      </w:r>
    </w:p>
    <w:p w14:paraId="1FAAEE4D" w14:textId="77777777" w:rsidR="008F55AA" w:rsidRPr="00272E1C" w:rsidRDefault="008F55AA" w:rsidP="008F55AA">
      <w:pPr>
        <w:spacing w:after="200" w:line="360" w:lineRule="auto"/>
        <w:jc w:val="both"/>
        <w:rPr>
          <w:rFonts w:ascii="Times New Roman" w:hAnsi="Times New Roman" w:cs="Times New Roman"/>
          <w:sz w:val="28"/>
          <w:szCs w:val="28"/>
        </w:rPr>
      </w:pPr>
    </w:p>
    <w:p w14:paraId="7B84CC8C" w14:textId="77777777" w:rsidR="008F55AA" w:rsidRPr="00272E1C" w:rsidRDefault="008F55AA" w:rsidP="008F55AA">
      <w:pPr>
        <w:spacing w:after="200" w:line="360" w:lineRule="auto"/>
        <w:jc w:val="both"/>
        <w:rPr>
          <w:rFonts w:ascii="Times New Roman" w:hAnsi="Times New Roman" w:cs="Times New Roman"/>
          <w:b/>
          <w:bCs/>
          <w:sz w:val="28"/>
          <w:szCs w:val="28"/>
        </w:rPr>
      </w:pPr>
    </w:p>
    <w:p w14:paraId="30A80920" w14:textId="77777777" w:rsidR="008F55AA" w:rsidRPr="00272E1C" w:rsidRDefault="008F55AA" w:rsidP="008F55AA">
      <w:pPr>
        <w:spacing w:after="200" w:line="360" w:lineRule="auto"/>
        <w:jc w:val="both"/>
        <w:rPr>
          <w:rFonts w:ascii="Times New Roman" w:hAnsi="Times New Roman" w:cs="Times New Roman"/>
          <w:b/>
          <w:bCs/>
          <w:sz w:val="28"/>
          <w:szCs w:val="28"/>
        </w:rPr>
      </w:pPr>
    </w:p>
    <w:p w14:paraId="3972EA9D" w14:textId="77777777" w:rsidR="008F55AA" w:rsidRPr="00272E1C" w:rsidRDefault="008F55AA" w:rsidP="008F55AA">
      <w:pPr>
        <w:spacing w:after="200" w:line="360" w:lineRule="auto"/>
        <w:jc w:val="both"/>
        <w:rPr>
          <w:rFonts w:ascii="Times New Roman" w:hAnsi="Times New Roman" w:cs="Times New Roman"/>
          <w:b/>
          <w:bCs/>
          <w:sz w:val="28"/>
          <w:szCs w:val="28"/>
        </w:rPr>
      </w:pPr>
    </w:p>
    <w:p w14:paraId="089F68A6" w14:textId="77777777" w:rsidR="008F55AA" w:rsidRPr="00272E1C" w:rsidRDefault="008F55AA" w:rsidP="008F55AA">
      <w:pPr>
        <w:spacing w:after="200" w:line="360" w:lineRule="auto"/>
        <w:jc w:val="both"/>
        <w:rPr>
          <w:rFonts w:ascii="Times New Roman" w:hAnsi="Times New Roman" w:cs="Times New Roman"/>
          <w:b/>
          <w:bCs/>
          <w:sz w:val="28"/>
          <w:szCs w:val="28"/>
        </w:rPr>
      </w:pPr>
    </w:p>
    <w:p w14:paraId="667E5316" w14:textId="77777777" w:rsidR="008F55AA" w:rsidRPr="00272E1C" w:rsidRDefault="008F55AA" w:rsidP="008F55AA">
      <w:pPr>
        <w:spacing w:after="200" w:line="360" w:lineRule="auto"/>
        <w:jc w:val="both"/>
        <w:rPr>
          <w:rFonts w:ascii="Times New Roman" w:hAnsi="Times New Roman" w:cs="Times New Roman"/>
          <w:b/>
          <w:bCs/>
          <w:sz w:val="28"/>
          <w:szCs w:val="28"/>
        </w:rPr>
      </w:pPr>
    </w:p>
    <w:p w14:paraId="17466855" w14:textId="77777777" w:rsidR="008F55AA" w:rsidRPr="00272E1C" w:rsidRDefault="008F55AA" w:rsidP="008F55AA">
      <w:pPr>
        <w:tabs>
          <w:tab w:val="left" w:pos="279"/>
        </w:tabs>
        <w:spacing w:line="480" w:lineRule="auto"/>
        <w:ind w:right="91"/>
        <w:jc w:val="both"/>
        <w:rPr>
          <w:rFonts w:ascii="Times New Roman" w:eastAsia="Times New Roman" w:hAnsi="Times New Roman" w:cs="Times New Roman"/>
          <w:b/>
          <w:color w:val="FF0000"/>
          <w:sz w:val="28"/>
          <w:szCs w:val="28"/>
        </w:rPr>
      </w:pPr>
    </w:p>
    <w:p w14:paraId="07208233" w14:textId="77777777" w:rsidR="00C83407" w:rsidRDefault="00C83407" w:rsidP="008F55AA">
      <w:pPr>
        <w:tabs>
          <w:tab w:val="left" w:pos="279"/>
        </w:tabs>
        <w:spacing w:after="200" w:line="480" w:lineRule="auto"/>
        <w:ind w:right="91"/>
        <w:jc w:val="both"/>
        <w:rPr>
          <w:rFonts w:ascii="Times New Roman" w:eastAsia="Times New Roman" w:hAnsi="Times New Roman" w:cs="Times New Roman"/>
          <w:b/>
          <w:sz w:val="28"/>
          <w:szCs w:val="28"/>
        </w:rPr>
      </w:pPr>
    </w:p>
    <w:p w14:paraId="031D4998" w14:textId="052FA351" w:rsidR="008F55AA" w:rsidRPr="00272E1C" w:rsidRDefault="008F55AA" w:rsidP="008F55AA">
      <w:pPr>
        <w:tabs>
          <w:tab w:val="left" w:pos="279"/>
        </w:tabs>
        <w:spacing w:after="200" w:line="480" w:lineRule="auto"/>
        <w:ind w:right="91"/>
        <w:jc w:val="both"/>
        <w:rPr>
          <w:rFonts w:ascii="Times New Roman" w:eastAsia="Times New Roman" w:hAnsi="Times New Roman" w:cs="Times New Roman"/>
          <w:b/>
          <w:sz w:val="28"/>
          <w:szCs w:val="28"/>
        </w:rPr>
      </w:pPr>
      <w:r w:rsidRPr="00272E1C">
        <w:rPr>
          <w:rFonts w:ascii="Times New Roman" w:eastAsia="Times New Roman" w:hAnsi="Times New Roman" w:cs="Times New Roman"/>
          <w:b/>
          <w:sz w:val="28"/>
          <w:szCs w:val="28"/>
        </w:rPr>
        <w:t>Normalized IC</w:t>
      </w:r>
      <w:r w:rsidRPr="008C75F9">
        <w:rPr>
          <w:rFonts w:ascii="Times New Roman" w:eastAsia="Times New Roman" w:hAnsi="Times New Roman" w:cs="Times New Roman"/>
          <w:b/>
          <w:sz w:val="28"/>
          <w:szCs w:val="28"/>
          <w:vertAlign w:val="subscript"/>
        </w:rPr>
        <w:t>50</w:t>
      </w:r>
      <w:r w:rsidRPr="00272E1C">
        <w:rPr>
          <w:rFonts w:ascii="Times New Roman" w:eastAsia="Times New Roman" w:hAnsi="Times New Roman" w:cs="Times New Roman"/>
          <w:b/>
          <w:sz w:val="28"/>
          <w:szCs w:val="28"/>
        </w:rPr>
        <w:t xml:space="preserve"> of glabridin for 48hrs. IC</w:t>
      </w:r>
      <w:r w:rsidRPr="00272E1C">
        <w:rPr>
          <w:rFonts w:ascii="Times New Roman" w:eastAsia="Times New Roman" w:hAnsi="Times New Roman" w:cs="Times New Roman"/>
          <w:b/>
          <w:sz w:val="28"/>
          <w:szCs w:val="28"/>
          <w:vertAlign w:val="subscript"/>
        </w:rPr>
        <w:t>50</w:t>
      </w:r>
      <w:r w:rsidRPr="00272E1C">
        <w:rPr>
          <w:rFonts w:ascii="Times New Roman" w:eastAsia="Times New Roman" w:hAnsi="Times New Roman" w:cs="Times New Roman"/>
          <w:b/>
          <w:sz w:val="28"/>
          <w:szCs w:val="28"/>
        </w:rPr>
        <w:t xml:space="preserve"> was determined to be 13.82 </w:t>
      </w:r>
      <w:r w:rsidRPr="00272E1C">
        <w:rPr>
          <w:rFonts w:ascii="Times New Roman" w:eastAsia="Times New Roman" w:hAnsi="Times New Roman" w:cs="Times New Roman"/>
          <w:b/>
          <w:color w:val="000000"/>
          <w:sz w:val="28"/>
          <w:szCs w:val="28"/>
        </w:rPr>
        <w:t>µg/ml</w:t>
      </w:r>
    </w:p>
    <w:sectPr w:rsidR="008F55AA" w:rsidRPr="00272E1C" w:rsidSect="004A2146">
      <w:pgSz w:w="11906" w:h="16838"/>
      <w:pgMar w:top="1282" w:right="1106" w:bottom="994" w:left="1714"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nionPro-Regular">
    <w:panose1 w:val="00000000000000000000"/>
    <w:charset w:val="81"/>
    <w:family w:val="auto"/>
    <w:notTrueType/>
    <w:pitch w:val="default"/>
    <w:sig w:usb0="00000003" w:usb1="09070000" w:usb2="00000010" w:usb3="00000000" w:csb0="000A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5B8"/>
    <w:rsid w:val="00033DFF"/>
    <w:rsid w:val="000421E9"/>
    <w:rsid w:val="00055043"/>
    <w:rsid w:val="000629F1"/>
    <w:rsid w:val="000723CC"/>
    <w:rsid w:val="00075C4A"/>
    <w:rsid w:val="00077653"/>
    <w:rsid w:val="00092DB2"/>
    <w:rsid w:val="00092E9C"/>
    <w:rsid w:val="000E0667"/>
    <w:rsid w:val="000F1AD5"/>
    <w:rsid w:val="000F21C6"/>
    <w:rsid w:val="000F4BCC"/>
    <w:rsid w:val="000F518B"/>
    <w:rsid w:val="001111A6"/>
    <w:rsid w:val="001126C7"/>
    <w:rsid w:val="00112B34"/>
    <w:rsid w:val="001143C4"/>
    <w:rsid w:val="00134DA9"/>
    <w:rsid w:val="001563CC"/>
    <w:rsid w:val="001766F7"/>
    <w:rsid w:val="001825B0"/>
    <w:rsid w:val="00193CC5"/>
    <w:rsid w:val="001A5681"/>
    <w:rsid w:val="001B23B0"/>
    <w:rsid w:val="001B6A23"/>
    <w:rsid w:val="001C60EB"/>
    <w:rsid w:val="001D3C24"/>
    <w:rsid w:val="00207CED"/>
    <w:rsid w:val="00211091"/>
    <w:rsid w:val="00216A85"/>
    <w:rsid w:val="00222BE0"/>
    <w:rsid w:val="00225273"/>
    <w:rsid w:val="00225520"/>
    <w:rsid w:val="00240CDC"/>
    <w:rsid w:val="0024230C"/>
    <w:rsid w:val="0024255B"/>
    <w:rsid w:val="00265C88"/>
    <w:rsid w:val="00267344"/>
    <w:rsid w:val="0027527E"/>
    <w:rsid w:val="002865E4"/>
    <w:rsid w:val="0029004B"/>
    <w:rsid w:val="002A1E05"/>
    <w:rsid w:val="002A5557"/>
    <w:rsid w:val="002A7E64"/>
    <w:rsid w:val="002B2C95"/>
    <w:rsid w:val="002C0D56"/>
    <w:rsid w:val="002C1A6A"/>
    <w:rsid w:val="002C23B9"/>
    <w:rsid w:val="002D59F1"/>
    <w:rsid w:val="002E2D71"/>
    <w:rsid w:val="002E7733"/>
    <w:rsid w:val="002F431A"/>
    <w:rsid w:val="00305DA7"/>
    <w:rsid w:val="00320165"/>
    <w:rsid w:val="00330920"/>
    <w:rsid w:val="003471D2"/>
    <w:rsid w:val="0034723E"/>
    <w:rsid w:val="00351D47"/>
    <w:rsid w:val="003566AA"/>
    <w:rsid w:val="00366527"/>
    <w:rsid w:val="003753A2"/>
    <w:rsid w:val="003760F8"/>
    <w:rsid w:val="003954D5"/>
    <w:rsid w:val="003A2B5C"/>
    <w:rsid w:val="003A799E"/>
    <w:rsid w:val="003B0801"/>
    <w:rsid w:val="003B4364"/>
    <w:rsid w:val="003E59AC"/>
    <w:rsid w:val="004004C3"/>
    <w:rsid w:val="00416BAB"/>
    <w:rsid w:val="00430F77"/>
    <w:rsid w:val="004347AA"/>
    <w:rsid w:val="0043535A"/>
    <w:rsid w:val="00445193"/>
    <w:rsid w:val="004462C9"/>
    <w:rsid w:val="00451E72"/>
    <w:rsid w:val="00453CD1"/>
    <w:rsid w:val="0046006B"/>
    <w:rsid w:val="004712DC"/>
    <w:rsid w:val="00474AF3"/>
    <w:rsid w:val="00487F58"/>
    <w:rsid w:val="0049755C"/>
    <w:rsid w:val="004A2146"/>
    <w:rsid w:val="004A2A3F"/>
    <w:rsid w:val="004C2733"/>
    <w:rsid w:val="004E431A"/>
    <w:rsid w:val="005118D3"/>
    <w:rsid w:val="00512911"/>
    <w:rsid w:val="00525D68"/>
    <w:rsid w:val="00542477"/>
    <w:rsid w:val="005461E8"/>
    <w:rsid w:val="005564EF"/>
    <w:rsid w:val="00566B8D"/>
    <w:rsid w:val="005801CB"/>
    <w:rsid w:val="005855B8"/>
    <w:rsid w:val="005860B9"/>
    <w:rsid w:val="00595F8A"/>
    <w:rsid w:val="005A0709"/>
    <w:rsid w:val="005E209E"/>
    <w:rsid w:val="005E4EA0"/>
    <w:rsid w:val="00611030"/>
    <w:rsid w:val="006203E8"/>
    <w:rsid w:val="00623C58"/>
    <w:rsid w:val="00630A9F"/>
    <w:rsid w:val="00631A93"/>
    <w:rsid w:val="00640652"/>
    <w:rsid w:val="00663E59"/>
    <w:rsid w:val="006850FE"/>
    <w:rsid w:val="00694020"/>
    <w:rsid w:val="00695C71"/>
    <w:rsid w:val="006967BD"/>
    <w:rsid w:val="00696D96"/>
    <w:rsid w:val="006A0381"/>
    <w:rsid w:val="006A31D2"/>
    <w:rsid w:val="006B1C60"/>
    <w:rsid w:val="006D5E10"/>
    <w:rsid w:val="006F1C93"/>
    <w:rsid w:val="006F2CDE"/>
    <w:rsid w:val="00702CD4"/>
    <w:rsid w:val="007043ED"/>
    <w:rsid w:val="0071066E"/>
    <w:rsid w:val="00720292"/>
    <w:rsid w:val="007231ED"/>
    <w:rsid w:val="00726FC5"/>
    <w:rsid w:val="00733DD1"/>
    <w:rsid w:val="007346AF"/>
    <w:rsid w:val="00734C0C"/>
    <w:rsid w:val="007450A7"/>
    <w:rsid w:val="00752A7C"/>
    <w:rsid w:val="00754B58"/>
    <w:rsid w:val="00762617"/>
    <w:rsid w:val="00796B04"/>
    <w:rsid w:val="007B09AB"/>
    <w:rsid w:val="007B25B1"/>
    <w:rsid w:val="007B2625"/>
    <w:rsid w:val="007B4ED2"/>
    <w:rsid w:val="007C1FF7"/>
    <w:rsid w:val="007C6726"/>
    <w:rsid w:val="007C7BC2"/>
    <w:rsid w:val="007D07C7"/>
    <w:rsid w:val="008100B5"/>
    <w:rsid w:val="00812422"/>
    <w:rsid w:val="0081397C"/>
    <w:rsid w:val="00814DEF"/>
    <w:rsid w:val="008154CC"/>
    <w:rsid w:val="00821B00"/>
    <w:rsid w:val="00822A9E"/>
    <w:rsid w:val="00827670"/>
    <w:rsid w:val="00836383"/>
    <w:rsid w:val="00843878"/>
    <w:rsid w:val="0085390B"/>
    <w:rsid w:val="00862F7F"/>
    <w:rsid w:val="0087599B"/>
    <w:rsid w:val="008960DD"/>
    <w:rsid w:val="00896EEF"/>
    <w:rsid w:val="008978B1"/>
    <w:rsid w:val="008A201D"/>
    <w:rsid w:val="008B7632"/>
    <w:rsid w:val="008C75F9"/>
    <w:rsid w:val="008D10D4"/>
    <w:rsid w:val="008D4BC4"/>
    <w:rsid w:val="008D60C0"/>
    <w:rsid w:val="008E0DF2"/>
    <w:rsid w:val="008F0CB6"/>
    <w:rsid w:val="008F3134"/>
    <w:rsid w:val="008F55AA"/>
    <w:rsid w:val="008F6F32"/>
    <w:rsid w:val="0091561A"/>
    <w:rsid w:val="00920A83"/>
    <w:rsid w:val="0092315D"/>
    <w:rsid w:val="0092545C"/>
    <w:rsid w:val="009257C6"/>
    <w:rsid w:val="00926830"/>
    <w:rsid w:val="00930E15"/>
    <w:rsid w:val="00931454"/>
    <w:rsid w:val="0093221F"/>
    <w:rsid w:val="009351BE"/>
    <w:rsid w:val="009363F9"/>
    <w:rsid w:val="00960D7E"/>
    <w:rsid w:val="009631B7"/>
    <w:rsid w:val="00964369"/>
    <w:rsid w:val="00964C37"/>
    <w:rsid w:val="0097520A"/>
    <w:rsid w:val="0099046B"/>
    <w:rsid w:val="009A7F1E"/>
    <w:rsid w:val="009B3D11"/>
    <w:rsid w:val="009C23E2"/>
    <w:rsid w:val="009D1918"/>
    <w:rsid w:val="009D2DE1"/>
    <w:rsid w:val="009D5A39"/>
    <w:rsid w:val="009D7162"/>
    <w:rsid w:val="009F4B1C"/>
    <w:rsid w:val="009F4EEA"/>
    <w:rsid w:val="009F7DF7"/>
    <w:rsid w:val="00A04DAA"/>
    <w:rsid w:val="00A12C33"/>
    <w:rsid w:val="00A157D6"/>
    <w:rsid w:val="00A24137"/>
    <w:rsid w:val="00A401CA"/>
    <w:rsid w:val="00A65017"/>
    <w:rsid w:val="00A76DAE"/>
    <w:rsid w:val="00A93D84"/>
    <w:rsid w:val="00AC289C"/>
    <w:rsid w:val="00AD5C73"/>
    <w:rsid w:val="00AE17FF"/>
    <w:rsid w:val="00AE716C"/>
    <w:rsid w:val="00B15025"/>
    <w:rsid w:val="00B178BE"/>
    <w:rsid w:val="00B32B45"/>
    <w:rsid w:val="00B400BA"/>
    <w:rsid w:val="00B45C93"/>
    <w:rsid w:val="00B7778F"/>
    <w:rsid w:val="00B83E27"/>
    <w:rsid w:val="00B94570"/>
    <w:rsid w:val="00B9685C"/>
    <w:rsid w:val="00BA513C"/>
    <w:rsid w:val="00BB0FCC"/>
    <w:rsid w:val="00BD7030"/>
    <w:rsid w:val="00BE0D8D"/>
    <w:rsid w:val="00BE1AC9"/>
    <w:rsid w:val="00C00B81"/>
    <w:rsid w:val="00C06002"/>
    <w:rsid w:val="00C116A8"/>
    <w:rsid w:val="00C11E1B"/>
    <w:rsid w:val="00C122C6"/>
    <w:rsid w:val="00C2073D"/>
    <w:rsid w:val="00C27F82"/>
    <w:rsid w:val="00C322C9"/>
    <w:rsid w:val="00C42AC5"/>
    <w:rsid w:val="00C43A7D"/>
    <w:rsid w:val="00C444F9"/>
    <w:rsid w:val="00C5495E"/>
    <w:rsid w:val="00C55DC4"/>
    <w:rsid w:val="00C612A3"/>
    <w:rsid w:val="00C619DF"/>
    <w:rsid w:val="00C667A3"/>
    <w:rsid w:val="00C73B48"/>
    <w:rsid w:val="00C770F6"/>
    <w:rsid w:val="00C81098"/>
    <w:rsid w:val="00C83407"/>
    <w:rsid w:val="00C8527F"/>
    <w:rsid w:val="00CB6728"/>
    <w:rsid w:val="00CE2219"/>
    <w:rsid w:val="00CE42E5"/>
    <w:rsid w:val="00CE5204"/>
    <w:rsid w:val="00D00A0A"/>
    <w:rsid w:val="00D02DE2"/>
    <w:rsid w:val="00D12CB4"/>
    <w:rsid w:val="00D25230"/>
    <w:rsid w:val="00D335E3"/>
    <w:rsid w:val="00D4560B"/>
    <w:rsid w:val="00D56FF9"/>
    <w:rsid w:val="00D57C7D"/>
    <w:rsid w:val="00D70BD2"/>
    <w:rsid w:val="00D72FD2"/>
    <w:rsid w:val="00D759D6"/>
    <w:rsid w:val="00D84015"/>
    <w:rsid w:val="00DA247B"/>
    <w:rsid w:val="00DA3ED0"/>
    <w:rsid w:val="00DB123E"/>
    <w:rsid w:val="00DD1018"/>
    <w:rsid w:val="00DD199E"/>
    <w:rsid w:val="00DE1639"/>
    <w:rsid w:val="00DE44D8"/>
    <w:rsid w:val="00DF18C6"/>
    <w:rsid w:val="00DF5815"/>
    <w:rsid w:val="00E02F8D"/>
    <w:rsid w:val="00E12722"/>
    <w:rsid w:val="00E20366"/>
    <w:rsid w:val="00E20ACA"/>
    <w:rsid w:val="00E223CF"/>
    <w:rsid w:val="00E3374F"/>
    <w:rsid w:val="00E35866"/>
    <w:rsid w:val="00E40C0D"/>
    <w:rsid w:val="00E50C4E"/>
    <w:rsid w:val="00E57E74"/>
    <w:rsid w:val="00E718DA"/>
    <w:rsid w:val="00E77E95"/>
    <w:rsid w:val="00E80572"/>
    <w:rsid w:val="00E83D1F"/>
    <w:rsid w:val="00E84BA6"/>
    <w:rsid w:val="00E9759A"/>
    <w:rsid w:val="00ED283A"/>
    <w:rsid w:val="00ED33E8"/>
    <w:rsid w:val="00ED439E"/>
    <w:rsid w:val="00EE5EF2"/>
    <w:rsid w:val="00EE7B22"/>
    <w:rsid w:val="00F26BF7"/>
    <w:rsid w:val="00F45D0D"/>
    <w:rsid w:val="00F46010"/>
    <w:rsid w:val="00F52258"/>
    <w:rsid w:val="00F57379"/>
    <w:rsid w:val="00F753ED"/>
    <w:rsid w:val="00F76FDF"/>
    <w:rsid w:val="00F77CA3"/>
    <w:rsid w:val="00F84BB7"/>
    <w:rsid w:val="00F9111A"/>
    <w:rsid w:val="00F92E59"/>
    <w:rsid w:val="00FC26BD"/>
    <w:rsid w:val="00FD0904"/>
    <w:rsid w:val="00FE644F"/>
    <w:rsid w:val="00FF1CF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EC0F151"/>
  <w15:chartTrackingRefBased/>
  <w15:docId w15:val="{E6222712-D1F5-4761-8B0B-F3B9122F5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7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726"/>
    <w:pPr>
      <w:spacing w:after="0" w:line="240" w:lineRule="auto"/>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7C672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A401CA"/>
    <w:rPr>
      <w:color w:val="0000FF"/>
      <w:u w:val="single"/>
    </w:rPr>
  </w:style>
  <w:style w:type="character" w:customStyle="1" w:styleId="breakword">
    <w:name w:val="breakword"/>
    <w:basedOn w:val="DefaultParagraphFont"/>
    <w:rsid w:val="009D5A39"/>
  </w:style>
  <w:style w:type="character" w:customStyle="1" w:styleId="f-medium">
    <w:name w:val="f-medium"/>
    <w:basedOn w:val="DefaultParagraphFont"/>
    <w:rsid w:val="009D5A39"/>
  </w:style>
  <w:style w:type="table" w:styleId="GridTable2">
    <w:name w:val="Grid Table 2"/>
    <w:basedOn w:val="TableNormal"/>
    <w:uiPriority w:val="47"/>
    <w:rsid w:val="00696D9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on">
    <w:name w:val="Revision"/>
    <w:hidden/>
    <w:uiPriority w:val="99"/>
    <w:semiHidden/>
    <w:rsid w:val="00E3374F"/>
    <w:pPr>
      <w:spacing w:after="0" w:line="240" w:lineRule="auto"/>
    </w:pPr>
  </w:style>
  <w:style w:type="table" w:styleId="PlainTable2">
    <w:name w:val="Plain Table 2"/>
    <w:basedOn w:val="TableNormal"/>
    <w:uiPriority w:val="42"/>
    <w:rsid w:val="00265C8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50C4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50C4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TMLPreformatted">
    <w:name w:val="HTML Preformatted"/>
    <w:basedOn w:val="Normal"/>
    <w:link w:val="HTMLPreformattedChar"/>
    <w:uiPriority w:val="99"/>
    <w:unhideWhenUsed/>
    <w:rsid w:val="003566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bidi="hi-IN"/>
    </w:rPr>
  </w:style>
  <w:style w:type="character" w:customStyle="1" w:styleId="HTMLPreformattedChar">
    <w:name w:val="HTML Preformatted Char"/>
    <w:basedOn w:val="DefaultParagraphFont"/>
    <w:link w:val="HTMLPreformatted"/>
    <w:uiPriority w:val="99"/>
    <w:rsid w:val="003566AA"/>
    <w:rPr>
      <w:rFonts w:ascii="Courier New" w:eastAsia="Times New Roman" w:hAnsi="Courier New" w:cs="Courier New"/>
      <w:sz w:val="20"/>
      <w:szCs w:val="20"/>
      <w:lang w:eastAsia="en-IN" w:bidi="hi-IN"/>
    </w:rPr>
  </w:style>
  <w:style w:type="character" w:styleId="UnresolvedMention">
    <w:name w:val="Unresolved Mention"/>
    <w:basedOn w:val="DefaultParagraphFont"/>
    <w:uiPriority w:val="99"/>
    <w:semiHidden/>
    <w:unhideWhenUsed/>
    <w:rsid w:val="00C322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751482">
      <w:bodyDiv w:val="1"/>
      <w:marLeft w:val="0"/>
      <w:marRight w:val="0"/>
      <w:marTop w:val="0"/>
      <w:marBottom w:val="0"/>
      <w:divBdr>
        <w:top w:val="none" w:sz="0" w:space="0" w:color="auto"/>
        <w:left w:val="none" w:sz="0" w:space="0" w:color="auto"/>
        <w:bottom w:val="none" w:sz="0" w:space="0" w:color="auto"/>
        <w:right w:val="none" w:sz="0" w:space="0" w:color="auto"/>
      </w:divBdr>
    </w:div>
    <w:div w:id="606084562">
      <w:bodyDiv w:val="1"/>
      <w:marLeft w:val="0"/>
      <w:marRight w:val="0"/>
      <w:marTop w:val="0"/>
      <w:marBottom w:val="0"/>
      <w:divBdr>
        <w:top w:val="none" w:sz="0" w:space="0" w:color="auto"/>
        <w:left w:val="none" w:sz="0" w:space="0" w:color="auto"/>
        <w:bottom w:val="none" w:sz="0" w:space="0" w:color="auto"/>
        <w:right w:val="none" w:sz="0" w:space="0" w:color="auto"/>
      </w:divBdr>
    </w:div>
    <w:div w:id="189793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chem.ncbi.nlm.nih.gov/" TargetMode="External"/><Relationship Id="rId13" Type="http://schemas.openxmlformats.org/officeDocument/2006/relationships/hyperlink" Target="https://pubchem.ncbi.nlm.nih.gov/" TargetMode="External"/><Relationship Id="rId18" Type="http://schemas.openxmlformats.org/officeDocument/2006/relationships/hyperlink" Target="https://www.ncbi.nlm.nih.gov/pubmed/?term=Ofir%20R%5BAuthor%5D&amp;cauthor=true&amp;cauthor_uid=12794307" TargetMode="External"/><Relationship Id="rId26" Type="http://schemas.openxmlformats.org/officeDocument/2006/relationships/image" Target="media/image2.wmf"/><Relationship Id="rId3" Type="http://schemas.openxmlformats.org/officeDocument/2006/relationships/settings" Target="settings.xml"/><Relationship Id="rId21" Type="http://schemas.openxmlformats.org/officeDocument/2006/relationships/hyperlink" Target="https://www.ncbi.nlm.nih.gov/pubmed/?term=Tamir%20S%5BAuthor%5D&amp;cauthor=true&amp;cauthor_uid=11059763" TargetMode="External"/><Relationship Id="rId7" Type="http://schemas.openxmlformats.org/officeDocument/2006/relationships/hyperlink" Target="https://pubchem.ncbi.nlm.nih.gov/" TargetMode="External"/><Relationship Id="rId12" Type="http://schemas.openxmlformats.org/officeDocument/2006/relationships/hyperlink" Target="https://pubchem.ncbi.nlm.nih.gov/search/" TargetMode="External"/><Relationship Id="rId17" Type="http://schemas.openxmlformats.org/officeDocument/2006/relationships/hyperlink" Target="https://www.ncbi.nlm.nih.gov/pubmed/?term=Kuroda%20M%5BAuthor%5D&amp;cauthor=true&amp;cauthor_uid=20022509" TargetMode="External"/><Relationship Id="rId25"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pubchem.ncbi.nlm.nih.gov/" TargetMode="External"/><Relationship Id="rId20" Type="http://schemas.openxmlformats.org/officeDocument/2006/relationships/hyperlink" Target="https://www.ncbi.nlm.nih.gov/pubmed/?term=Ofir%20R%5BAuthor%5D&amp;cauthor=true&amp;cauthor_uid=12794307" TargetMode="External"/><Relationship Id="rId29"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hyperlink" Target="https://pubchem.ncbi.nlm.nih.gov/" TargetMode="External"/><Relationship Id="rId11" Type="http://schemas.openxmlformats.org/officeDocument/2006/relationships/hyperlink" Target="https://pubchem.ncbi.nlm.nih.gov/compound/5481978" TargetMode="External"/><Relationship Id="rId24" Type="http://schemas.openxmlformats.org/officeDocument/2006/relationships/hyperlink" Target="https://www.ncbi.nlm.nih.gov/pubmed/?term=Haraguchi%20H%5BAuthor%5D&amp;cauthor=true&amp;cauthor_uid=10714953" TargetMode="External"/><Relationship Id="rId5" Type="http://schemas.openxmlformats.org/officeDocument/2006/relationships/hyperlink" Target="mailto:arti.mbio@patnawomenscollege.in" TargetMode="External"/><Relationship Id="rId15" Type="http://schemas.openxmlformats.org/officeDocument/2006/relationships/hyperlink" Target="https://www.ncbi.nlm.nih.gov/pubmed/?term=Grienke%20U%5BAuthor%5D&amp;cauthor=true&amp;cauthor_uid=24313801" TargetMode="External"/><Relationship Id="rId23" Type="http://schemas.openxmlformats.org/officeDocument/2006/relationships/hyperlink" Target="https://pubchem.ncbi.nlm.nih.gov/compound/15228661" TargetMode="External"/><Relationship Id="rId28" Type="http://schemas.openxmlformats.org/officeDocument/2006/relationships/image" Target="media/image3.wmf"/><Relationship Id="rId10" Type="http://schemas.openxmlformats.org/officeDocument/2006/relationships/hyperlink" Target="https://pubchem.ncbi.nlm.nih.gov/search/" TargetMode="External"/><Relationship Id="rId19" Type="http://schemas.openxmlformats.org/officeDocument/2006/relationships/hyperlink" Target="https://www.ncbi.nlm.nih.gov/pubmed/?term=Haraguchi%20H%5BAuthor%5D&amp;cauthor=true&amp;cauthor_uid=1071495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pubchem.ncbi.nlm.nih.gov/compound/480856" TargetMode="External"/><Relationship Id="rId14" Type="http://schemas.openxmlformats.org/officeDocument/2006/relationships/hyperlink" Target="https://pubchem.ncbi.nlm.nih.gov/" TargetMode="External"/><Relationship Id="rId22" Type="http://schemas.openxmlformats.org/officeDocument/2006/relationships/hyperlink" Target="https://www.ncbi.nlm.nih.gov/pubmed/?term=Haraguchi%20H%5BAuthor%5D&amp;cauthor=true&amp;cauthor_uid=10714953" TargetMode="External"/><Relationship Id="rId27" Type="http://schemas.openxmlformats.org/officeDocument/2006/relationships/oleObject" Target="embeddings/oleObject1.bin"/><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835944-916F-4B48-9B80-310063D37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6178</TotalTime>
  <Pages>9</Pages>
  <Words>1673</Words>
  <Characters>9537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Arti Kumari</dc:creator>
  <cp:keywords/>
  <dc:description/>
  <cp:lastModifiedBy>Arti Kumari</cp:lastModifiedBy>
  <cp:revision>320</cp:revision>
  <dcterms:created xsi:type="dcterms:W3CDTF">2021-02-01T14:24:00Z</dcterms:created>
  <dcterms:modified xsi:type="dcterms:W3CDTF">2022-03-20T13:01:00Z</dcterms:modified>
</cp:coreProperties>
</file>