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2B4026" w14:textId="4CCA2C7C" w:rsidR="00E00D28" w:rsidRPr="00266716" w:rsidRDefault="00B938E0" w:rsidP="003C2814">
      <w:pPr>
        <w:pStyle w:val="a5"/>
        <w:spacing w:before="0" w:after="0" w:line="360" w:lineRule="auto"/>
        <w:jc w:val="both"/>
        <w:rPr>
          <w:rFonts w:ascii="Times New Roman" w:hAnsi="Times New Roman"/>
          <w:sz w:val="28"/>
          <w:lang w:eastAsia="ko-KR"/>
        </w:rPr>
      </w:pPr>
      <w:r w:rsidRPr="00B938E0">
        <w:rPr>
          <w:rFonts w:ascii="Times New Roman" w:hAnsi="Times New Roman"/>
          <w:sz w:val="28"/>
          <w:lang w:eastAsia="ko-KR"/>
        </w:rPr>
        <w:t>Supplementary Information</w:t>
      </w:r>
    </w:p>
    <w:p w14:paraId="0248E92B" w14:textId="77777777" w:rsidR="00E00D28" w:rsidRDefault="00E00D28" w:rsidP="003C2814">
      <w:pPr>
        <w:spacing w:after="0" w:line="480" w:lineRule="auto"/>
        <w:rPr>
          <w:rFonts w:ascii="Times New Roman" w:hAnsi="Times New Roman" w:cs="Times New Roman"/>
          <w:b/>
          <w:sz w:val="32"/>
          <w:szCs w:val="24"/>
        </w:rPr>
      </w:pPr>
    </w:p>
    <w:p w14:paraId="29E31C62" w14:textId="77777777" w:rsidR="00E671DC" w:rsidRPr="000F6DC8" w:rsidRDefault="00E671DC" w:rsidP="00E671DC">
      <w:pPr>
        <w:spacing w:line="360" w:lineRule="auto"/>
        <w:rPr>
          <w:rFonts w:ascii="Times New Roman" w:hAnsi="Times New Roman" w:cs="Times New Roman"/>
          <w:b/>
          <w:sz w:val="28"/>
          <w:szCs w:val="24"/>
        </w:rPr>
      </w:pPr>
      <w:r w:rsidRPr="000F6DC8">
        <w:rPr>
          <w:rFonts w:ascii="Times New Roman" w:hAnsi="Times New Roman" w:cs="Times New Roman"/>
          <w:b/>
          <w:sz w:val="28"/>
          <w:szCs w:val="24"/>
        </w:rPr>
        <w:t xml:space="preserve">Large-area synthesis of nanoscopic catalyst-decorated conductive </w:t>
      </w:r>
      <w:r w:rsidRPr="000F6DC8">
        <w:rPr>
          <w:rFonts w:ascii="Times New Roman" w:hAnsi="Times New Roman" w:cs="Times New Roman" w:hint="eastAsia"/>
          <w:b/>
          <w:sz w:val="28"/>
          <w:szCs w:val="24"/>
        </w:rPr>
        <w:t xml:space="preserve">MOF film </w:t>
      </w:r>
      <w:r w:rsidRPr="000F6DC8">
        <w:rPr>
          <w:rFonts w:ascii="Times New Roman" w:hAnsi="Times New Roman" w:cs="Times New Roman"/>
          <w:b/>
          <w:sz w:val="28"/>
          <w:szCs w:val="24"/>
        </w:rPr>
        <w:t>using microfluidic-based solution shearing</w:t>
      </w:r>
    </w:p>
    <w:p w14:paraId="151E404F" w14:textId="210D102C" w:rsidR="006E411C" w:rsidRPr="005313AA" w:rsidRDefault="006E411C" w:rsidP="006E41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13AA">
        <w:rPr>
          <w:rFonts w:ascii="Times New Roman" w:hAnsi="Times New Roman" w:cs="Times New Roman"/>
          <w:sz w:val="24"/>
          <w:szCs w:val="24"/>
        </w:rPr>
        <w:t>Jin-Oh Kim</w:t>
      </w:r>
      <w:r w:rsidRPr="005313AA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 w:rsidR="00FE24E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="00FE24E4">
        <w:rPr>
          <w:rFonts w:ascii="Times New Roman" w:hAnsi="Times New Roman" w:cs="Times New Roman"/>
          <w:sz w:val="24"/>
          <w:szCs w:val="24"/>
        </w:rPr>
        <w:t>,</w:t>
      </w:r>
      <w:r w:rsidRPr="005313AA">
        <w:rPr>
          <w:rFonts w:ascii="Times New Roman" w:hAnsi="Times New Roman" w:cs="Times New Roman"/>
          <w:sz w:val="24"/>
          <w:szCs w:val="24"/>
        </w:rPr>
        <w:t>Won-Tae Koo</w:t>
      </w:r>
      <w:r w:rsidRPr="005313AA">
        <w:rPr>
          <w:rFonts w:ascii="Times New Roman" w:hAnsi="Times New Roman" w:cs="Times New Roman"/>
          <w:sz w:val="24"/>
          <w:szCs w:val="24"/>
          <w:vertAlign w:val="superscript"/>
        </w:rPr>
        <w:t>1,2,</w:t>
      </w:r>
      <w:r w:rsidR="00FE24E4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5313AA">
        <w:rPr>
          <w:rFonts w:ascii="Times New Roman" w:hAnsi="Times New Roman" w:cs="Times New Roman"/>
          <w:sz w:val="24"/>
          <w:szCs w:val="24"/>
        </w:rPr>
        <w:t xml:space="preserve">, </w:t>
      </w:r>
      <w:r w:rsidR="000471DD" w:rsidRPr="00CC5046">
        <w:rPr>
          <w:rFonts w:ascii="Times New Roman" w:hAnsi="Times New Roman" w:cs="Times New Roman"/>
          <w:sz w:val="24"/>
          <w:szCs w:val="24"/>
        </w:rPr>
        <w:t>Hanul Kim</w:t>
      </w:r>
      <w:r w:rsidR="00FE24E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313AA">
        <w:rPr>
          <w:rFonts w:ascii="Times New Roman" w:hAnsi="Times New Roman" w:cs="Times New Roman"/>
          <w:sz w:val="24"/>
          <w:szCs w:val="24"/>
        </w:rPr>
        <w:t>, Chungseong Park</w:t>
      </w:r>
      <w:r w:rsidRPr="005313AA">
        <w:rPr>
          <w:rFonts w:ascii="Times New Roman" w:hAnsi="Times New Roman" w:cs="Times New Roman"/>
          <w:sz w:val="24"/>
          <w:szCs w:val="24"/>
          <w:vertAlign w:val="superscript"/>
        </w:rPr>
        <w:t>1,2,</w:t>
      </w:r>
      <w:r w:rsidRPr="005313AA">
        <w:rPr>
          <w:rFonts w:ascii="Times New Roman" w:hAnsi="Times New Roman" w:cs="Times New Roman"/>
          <w:sz w:val="24"/>
          <w:szCs w:val="24"/>
        </w:rPr>
        <w:t>,</w:t>
      </w:r>
      <w:r w:rsidR="00FC0575" w:rsidRPr="00FC05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471DD" w:rsidRPr="00CC5046">
        <w:rPr>
          <w:rFonts w:ascii="Times New Roman" w:hAnsi="Times New Roman" w:cs="Times New Roman"/>
          <w:sz w:val="24"/>
          <w:szCs w:val="24"/>
        </w:rPr>
        <w:t>Calvin Andreas Hutomo</w:t>
      </w:r>
      <w:r w:rsidR="00FE24E4" w:rsidRPr="005313A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FC0575" w:rsidRPr="005313AA">
        <w:rPr>
          <w:rFonts w:ascii="Times New Roman" w:hAnsi="Times New Roman" w:cs="Times New Roman"/>
          <w:sz w:val="24"/>
          <w:szCs w:val="24"/>
        </w:rPr>
        <w:t>,</w:t>
      </w:r>
      <w:r w:rsidR="000471DD">
        <w:rPr>
          <w:rFonts w:ascii="Times New Roman" w:hAnsi="Times New Roman" w:cs="Times New Roman"/>
          <w:sz w:val="24"/>
          <w:szCs w:val="24"/>
        </w:rPr>
        <w:t xml:space="preserve"> Siyoung </w:t>
      </w:r>
      <w:r w:rsidR="000B5438">
        <w:rPr>
          <w:rFonts w:ascii="Times New Roman" w:hAnsi="Times New Roman" w:cs="Times New Roman"/>
          <w:sz w:val="24"/>
          <w:szCs w:val="24"/>
        </w:rPr>
        <w:t xml:space="preserve">Q. </w:t>
      </w:r>
      <w:r w:rsidR="000471DD">
        <w:rPr>
          <w:rFonts w:ascii="Times New Roman" w:hAnsi="Times New Roman" w:cs="Times New Roman"/>
          <w:sz w:val="24"/>
          <w:szCs w:val="24"/>
        </w:rPr>
        <w:t>Choi</w:t>
      </w:r>
      <w:r w:rsidR="00FE24E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471DD">
        <w:rPr>
          <w:rFonts w:ascii="Times New Roman" w:hAnsi="Times New Roman" w:cs="Times New Roman"/>
          <w:sz w:val="24"/>
          <w:szCs w:val="24"/>
        </w:rPr>
        <w:t>,</w:t>
      </w:r>
      <w:r w:rsidRPr="005313AA">
        <w:rPr>
          <w:rFonts w:ascii="Times New Roman" w:hAnsi="Times New Roman" w:cs="Times New Roman"/>
          <w:sz w:val="24"/>
          <w:szCs w:val="24"/>
        </w:rPr>
        <w:t xml:space="preserve"> Il-Doo Kim</w:t>
      </w:r>
      <w:r w:rsidRPr="005313AA">
        <w:rPr>
          <w:rFonts w:ascii="Times New Roman" w:hAnsi="Times New Roman" w:cs="Times New Roman"/>
          <w:sz w:val="24"/>
          <w:szCs w:val="24"/>
          <w:vertAlign w:val="superscript"/>
        </w:rPr>
        <w:t xml:space="preserve">1,2, </w:t>
      </w:r>
      <w:r w:rsidRPr="005313AA">
        <w:rPr>
          <w:rFonts w:ascii="Times New Roman" w:hAnsi="Times New Roman" w:cs="Times New Roman"/>
          <w:sz w:val="24"/>
          <w:szCs w:val="24"/>
        </w:rPr>
        <w:t>and Steve Park</w:t>
      </w:r>
      <w:r w:rsidRPr="005313AA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4495C96D" w14:textId="77777777" w:rsidR="006E411C" w:rsidRPr="00576F1B" w:rsidRDefault="006E411C" w:rsidP="006E411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15D3350" w14:textId="77777777" w:rsidR="006E411C" w:rsidRPr="005313AA" w:rsidRDefault="006E411C" w:rsidP="006E411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13A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Pr="005313AA">
        <w:rPr>
          <w:rFonts w:ascii="Times New Roman" w:hAnsi="Times New Roman" w:cs="Times New Roman"/>
          <w:color w:val="000000" w:themeColor="text1"/>
          <w:sz w:val="24"/>
          <w:szCs w:val="24"/>
        </w:rPr>
        <w:t>Department of Materials Science and Engineering, Korea Advanced Institute of Science and Technology (KAIST), 291 Daehak-ro, Yuseong-gu, Daejeon 34141, Republic of Korea</w:t>
      </w:r>
    </w:p>
    <w:p w14:paraId="2F86604D" w14:textId="0AF5B3FA" w:rsidR="006E411C" w:rsidRDefault="006E411C" w:rsidP="006E411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313AA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DE7B58" w:rsidRPr="00DE7B58">
        <w:rPr>
          <w:rFonts w:ascii="Times New Roman" w:hAnsi="Times New Roman" w:cs="Times New Roman"/>
          <w:color w:val="000000" w:themeColor="text1"/>
          <w:sz w:val="24"/>
          <w:szCs w:val="24"/>
        </w:rPr>
        <w:t>Membrane Innovation Center for Anti-virus &amp; Air-quality Control, KAIST Institute for Nanocentury, 291, Daehak-ro, Yuseong-gu, Daejeon 34141, Republic of Korea</w:t>
      </w:r>
    </w:p>
    <w:p w14:paraId="0A148973" w14:textId="36B00312" w:rsidR="00FE24E4" w:rsidRPr="00FE24E4" w:rsidRDefault="00FE24E4" w:rsidP="00FE24E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24E4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FE24E4">
        <w:rPr>
          <w:rFonts w:ascii="Times New Roman" w:hAnsi="Times New Roman" w:cs="Times New Roman"/>
          <w:color w:val="000000" w:themeColor="text1"/>
          <w:sz w:val="24"/>
          <w:szCs w:val="24"/>
        </w:rPr>
        <w:t>Department of Chemical and Biomolecular Engineering, Korea Advanced Institute of Science and Technology (KAIST), Daejeon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FE24E4">
        <w:rPr>
          <w:rFonts w:ascii="Times New Roman" w:hAnsi="Times New Roman" w:cs="Times New Roman"/>
          <w:color w:val="000000" w:themeColor="text1"/>
          <w:sz w:val="24"/>
          <w:szCs w:val="24"/>
        </w:rPr>
        <w:t>34141, Korea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1293473" w14:textId="58E0F25A" w:rsidR="006E411C" w:rsidRPr="005313AA" w:rsidRDefault="00FE24E4" w:rsidP="006E411C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4</w:t>
      </w:r>
      <w:r w:rsidR="006E411C" w:rsidRPr="005313AA">
        <w:rPr>
          <w:rFonts w:ascii="Times New Roman" w:hAnsi="Times New Roman" w:cs="Times New Roman"/>
          <w:kern w:val="0"/>
          <w:sz w:val="24"/>
          <w:szCs w:val="24"/>
        </w:rPr>
        <w:t>These authors contributed equally: Jin-Oh Kim, Won-Tae Koo</w:t>
      </w:r>
      <w:r w:rsidR="006E411C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34CE0EBF" w14:textId="77777777" w:rsidR="006E411C" w:rsidRPr="005313AA" w:rsidRDefault="006E411C" w:rsidP="006E411C">
      <w:pPr>
        <w:wordWrap/>
        <w:adjustRightInd w:val="0"/>
        <w:spacing w:after="0"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60188F99" w14:textId="77777777" w:rsidR="006E411C" w:rsidRPr="00224C02" w:rsidRDefault="006E411C" w:rsidP="006E411C">
      <w:pPr>
        <w:spacing w:line="360" w:lineRule="auto"/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</w:pPr>
      <w:r w:rsidRPr="005313AA">
        <w:rPr>
          <w:rFonts w:ascii="Times New Roman" w:eastAsia="맑은 고딕" w:hAnsi="Times New Roman" w:cs="Times New Roman"/>
          <w:color w:val="000000" w:themeColor="text1"/>
          <w:sz w:val="24"/>
          <w:szCs w:val="24"/>
        </w:rPr>
        <w:t xml:space="preserve">Corresponding authors: </w:t>
      </w:r>
      <w:r w:rsidRPr="00224C02">
        <w:rPr>
          <w:rStyle w:val="ad"/>
          <w:rFonts w:ascii="Times New Roman" w:hAnsi="Times New Roman" w:cs="Times New Roman"/>
          <w:color w:val="000000" w:themeColor="text1"/>
          <w:sz w:val="24"/>
          <w:szCs w:val="24"/>
          <w:u w:val="none"/>
        </w:rPr>
        <w:t>I.-D.K (</w:t>
      </w:r>
      <w:r w:rsidRPr="00224C02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 w:rsidRPr="005313AA">
        <w:rPr>
          <w:rFonts w:ascii="Times New Roman" w:hAnsi="Times New Roman" w:cs="Times New Roman"/>
          <w:color w:val="000000" w:themeColor="text1"/>
          <w:sz w:val="24"/>
          <w:szCs w:val="24"/>
        </w:rPr>
        <w:t>dkim@kaist.ac.k</w:t>
      </w:r>
      <w:r w:rsidRPr="00224C02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224C02">
        <w:rPr>
          <w:rStyle w:val="ad"/>
          <w:rFonts w:ascii="Times New Roman" w:hAnsi="Times New Roman" w:cs="Times New Roman"/>
          <w:color w:val="000000" w:themeColor="text1"/>
          <w:sz w:val="24"/>
          <w:szCs w:val="24"/>
          <w:u w:val="none"/>
        </w:rPr>
        <w:t xml:space="preserve">), S.P. (stevepark@kaist.ac.kr) </w:t>
      </w:r>
    </w:p>
    <w:p w14:paraId="2949D519" w14:textId="77777777" w:rsidR="006E411C" w:rsidRPr="005313AA" w:rsidRDefault="006E411C" w:rsidP="006E411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5638AED" w14:textId="77777777" w:rsidR="00B938E0" w:rsidRPr="006E411C" w:rsidRDefault="00B938E0" w:rsidP="00B938E0">
      <w:pPr>
        <w:rPr>
          <w:rFonts w:ascii="Times New Roman" w:hAnsi="Times New Roman" w:cs="Times New Roman"/>
          <w:color w:val="000000" w:themeColor="text1"/>
          <w:sz w:val="22"/>
        </w:rPr>
      </w:pPr>
    </w:p>
    <w:p w14:paraId="22306CBC" w14:textId="77777777" w:rsidR="00F55E04" w:rsidRDefault="00F55E04" w:rsidP="003C2814">
      <w:pPr>
        <w:widowControl/>
        <w:wordWrap/>
        <w:autoSpaceDE/>
        <w:autoSpaceDN/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6C81AE0" w14:textId="77777777" w:rsidR="00E00D28" w:rsidRPr="00543FCC" w:rsidRDefault="00E00D28" w:rsidP="00CA56FF">
      <w:pPr>
        <w:pStyle w:val="Maintext"/>
        <w:ind w:left="2468" w:hanging="2468"/>
        <w:rPr>
          <w:sz w:val="22"/>
          <w:szCs w:val="22"/>
        </w:rPr>
      </w:pPr>
      <w:r w:rsidRPr="00543FCC">
        <w:rPr>
          <w:sz w:val="22"/>
          <w:szCs w:val="22"/>
        </w:rPr>
        <w:lastRenderedPageBreak/>
        <w:t>Table of Contents</w:t>
      </w:r>
    </w:p>
    <w:p w14:paraId="344C14D9" w14:textId="5C8B785D" w:rsidR="004F01F3" w:rsidRPr="00543FCC" w:rsidRDefault="004F01F3" w:rsidP="00415461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543FCC">
        <w:rPr>
          <w:sz w:val="22"/>
          <w:szCs w:val="22"/>
        </w:rPr>
        <w:t xml:space="preserve">- Supplementary Table 1. </w:t>
      </w:r>
      <w:r w:rsidRPr="00543FCC">
        <w:rPr>
          <w:b w:val="0"/>
          <w:sz w:val="22"/>
          <w:szCs w:val="22"/>
        </w:rPr>
        <w:t>Summary of various fabrication methods of ultrathin C–MOFs.</w:t>
      </w:r>
    </w:p>
    <w:p w14:paraId="700A4C23" w14:textId="17A3BF3B" w:rsidR="002A0EDB" w:rsidRPr="00543FCC" w:rsidRDefault="002A0EDB" w:rsidP="00415461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543FCC">
        <w:rPr>
          <w:rFonts w:hint="eastAsia"/>
          <w:sz w:val="22"/>
          <w:szCs w:val="22"/>
        </w:rPr>
        <w:t>-</w:t>
      </w:r>
      <w:r w:rsidRPr="00543FCC">
        <w:rPr>
          <w:sz w:val="22"/>
          <w:szCs w:val="22"/>
        </w:rPr>
        <w:t xml:space="preserve"> </w:t>
      </w:r>
      <w:r w:rsidRPr="00543FCC">
        <w:rPr>
          <w:rFonts w:hint="eastAsia"/>
          <w:sz w:val="22"/>
          <w:szCs w:val="22"/>
        </w:rPr>
        <w:t xml:space="preserve">Supplementary Table </w:t>
      </w:r>
      <w:r w:rsidR="004F01F3" w:rsidRPr="00543FCC">
        <w:rPr>
          <w:sz w:val="22"/>
          <w:szCs w:val="22"/>
        </w:rPr>
        <w:t>2</w:t>
      </w:r>
      <w:r w:rsidRPr="00543FCC">
        <w:rPr>
          <w:rFonts w:hint="eastAsia"/>
          <w:sz w:val="22"/>
          <w:szCs w:val="22"/>
        </w:rPr>
        <w:t>.</w:t>
      </w:r>
      <w:r w:rsidR="00CD75B8" w:rsidRPr="00543FCC">
        <w:rPr>
          <w:sz w:val="22"/>
          <w:szCs w:val="22"/>
        </w:rPr>
        <w:t xml:space="preserve"> </w:t>
      </w:r>
      <w:r w:rsidR="00CD75B8" w:rsidRPr="00543FCC">
        <w:rPr>
          <w:b w:val="0"/>
          <w:sz w:val="22"/>
          <w:szCs w:val="22"/>
        </w:rPr>
        <w:t>Mixing index and the concentration distribution of ligand for 10 microfluidic cycles without Pt solution’s flow.</w:t>
      </w:r>
    </w:p>
    <w:p w14:paraId="0B11ED0C" w14:textId="194C52BC" w:rsidR="002A0EDB" w:rsidRPr="00543FCC" w:rsidRDefault="002A0EDB" w:rsidP="00415461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543FCC">
        <w:rPr>
          <w:sz w:val="22"/>
          <w:szCs w:val="22"/>
        </w:rPr>
        <w:t>- Su</w:t>
      </w:r>
      <w:r w:rsidRPr="00543FCC">
        <w:rPr>
          <w:rFonts w:hint="eastAsia"/>
          <w:sz w:val="22"/>
          <w:szCs w:val="22"/>
        </w:rPr>
        <w:t xml:space="preserve">pplementary Table </w:t>
      </w:r>
      <w:r w:rsidR="004F01F3" w:rsidRPr="00543FCC">
        <w:rPr>
          <w:sz w:val="22"/>
          <w:szCs w:val="22"/>
        </w:rPr>
        <w:t>3</w:t>
      </w:r>
      <w:r w:rsidRPr="00543FCC">
        <w:rPr>
          <w:rFonts w:hint="eastAsia"/>
          <w:sz w:val="22"/>
          <w:szCs w:val="22"/>
        </w:rPr>
        <w:t>.</w:t>
      </w:r>
      <w:r w:rsidR="00CD75B8" w:rsidRPr="00543FCC">
        <w:rPr>
          <w:sz w:val="22"/>
          <w:szCs w:val="22"/>
        </w:rPr>
        <w:t xml:space="preserve"> </w:t>
      </w:r>
      <w:r w:rsidR="00CD75B8" w:rsidRPr="00543FCC">
        <w:rPr>
          <w:b w:val="0"/>
          <w:sz w:val="22"/>
          <w:szCs w:val="22"/>
        </w:rPr>
        <w:t>3D surface and 2D cross sectional concentration distribution of ligand for 10 microfluidic cycles without Pt solution’s flow.</w:t>
      </w:r>
    </w:p>
    <w:p w14:paraId="25676791" w14:textId="52AD1669" w:rsidR="002A0EDB" w:rsidRPr="00543FCC" w:rsidRDefault="002A0EDB" w:rsidP="00415461">
      <w:pPr>
        <w:pStyle w:val="Maintext"/>
        <w:ind w:left="0" w:firstLineChars="0" w:firstLine="0"/>
        <w:jc w:val="left"/>
        <w:rPr>
          <w:sz w:val="22"/>
          <w:szCs w:val="22"/>
        </w:rPr>
      </w:pPr>
      <w:r w:rsidRPr="00543FCC">
        <w:rPr>
          <w:sz w:val="22"/>
          <w:szCs w:val="22"/>
        </w:rPr>
        <w:t xml:space="preserve">- Supplementary Table </w:t>
      </w:r>
      <w:r w:rsidR="00E03D53" w:rsidRPr="00543FCC">
        <w:rPr>
          <w:sz w:val="22"/>
          <w:szCs w:val="22"/>
        </w:rPr>
        <w:t>4</w:t>
      </w:r>
      <w:r w:rsidRPr="00543FCC">
        <w:rPr>
          <w:sz w:val="22"/>
          <w:szCs w:val="22"/>
        </w:rPr>
        <w:t>.</w:t>
      </w:r>
      <w:r w:rsidRPr="00543FCC">
        <w:rPr>
          <w:rFonts w:hint="eastAsia"/>
          <w:sz w:val="22"/>
          <w:szCs w:val="22"/>
        </w:rPr>
        <w:t xml:space="preserve"> </w:t>
      </w:r>
      <w:r w:rsidR="00CA56FF" w:rsidRPr="00543FCC">
        <w:rPr>
          <w:b w:val="0"/>
          <w:sz w:val="22"/>
          <w:szCs w:val="22"/>
        </w:rPr>
        <w:t>Mixing index and the concentration distribution of ligand for 15 microfluidic cycles with Pt solution’s flow</w:t>
      </w:r>
      <w:r w:rsidR="00CA56FF" w:rsidRPr="00543FCC">
        <w:rPr>
          <w:sz w:val="22"/>
          <w:szCs w:val="22"/>
        </w:rPr>
        <w:t>.</w:t>
      </w:r>
    </w:p>
    <w:p w14:paraId="701D4DA8" w14:textId="77777777" w:rsidR="00CD2BAF" w:rsidRDefault="00865EDD" w:rsidP="00815A12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543FCC">
        <w:rPr>
          <w:sz w:val="22"/>
          <w:szCs w:val="22"/>
        </w:rPr>
        <w:t xml:space="preserve">- Supplementary Table </w:t>
      </w:r>
      <w:r w:rsidR="00E03D53" w:rsidRPr="00543FCC">
        <w:rPr>
          <w:sz w:val="22"/>
          <w:szCs w:val="22"/>
        </w:rPr>
        <w:t>5</w:t>
      </w:r>
      <w:r w:rsidRPr="00543FCC">
        <w:rPr>
          <w:sz w:val="22"/>
          <w:szCs w:val="22"/>
        </w:rPr>
        <w:t>.</w:t>
      </w:r>
      <w:r w:rsidRPr="00543FCC">
        <w:rPr>
          <w:rFonts w:hint="eastAsia"/>
          <w:sz w:val="22"/>
          <w:szCs w:val="22"/>
        </w:rPr>
        <w:t xml:space="preserve"> </w:t>
      </w:r>
      <w:r w:rsidR="00CA56FF" w:rsidRPr="00543FCC">
        <w:rPr>
          <w:b w:val="0"/>
          <w:sz w:val="22"/>
          <w:szCs w:val="22"/>
        </w:rPr>
        <w:t>3D surface and 2D cross sectional concentration distribution of ligand for 15 microfluidic cycles with Pt solution’s flow.</w:t>
      </w:r>
    </w:p>
    <w:p w14:paraId="36F302A3" w14:textId="1EDF6F88" w:rsidR="00815A12" w:rsidRPr="00CD2BAF" w:rsidRDefault="00CD2BAF" w:rsidP="00815A12">
      <w:pPr>
        <w:pStyle w:val="Maintext"/>
        <w:ind w:left="0" w:firstLineChars="0" w:firstLine="0"/>
        <w:jc w:val="left"/>
        <w:rPr>
          <w:sz w:val="22"/>
          <w:szCs w:val="22"/>
        </w:rPr>
      </w:pPr>
      <w:r w:rsidRPr="00CD2BAF">
        <w:rPr>
          <w:sz w:val="22"/>
          <w:szCs w:val="22"/>
        </w:rPr>
        <w:t xml:space="preserve">- </w:t>
      </w:r>
      <w:r w:rsidRPr="006B19BD">
        <w:rPr>
          <w:sz w:val="22"/>
          <w:szCs w:val="22"/>
        </w:rPr>
        <w:t>Supplementary Table 6.</w:t>
      </w:r>
      <w:r w:rsidR="00815A12" w:rsidRPr="006B19BD">
        <w:rPr>
          <w:sz w:val="22"/>
          <w:szCs w:val="22"/>
        </w:rPr>
        <w:t xml:space="preserve"> </w:t>
      </w:r>
      <w:r w:rsidRPr="006B19BD">
        <w:rPr>
          <w:b w:val="0"/>
          <w:sz w:val="22"/>
        </w:rPr>
        <w:t>The weight ratio of Cu and Pt in Pt@Cu</w:t>
      </w:r>
      <w:r w:rsidRPr="006B19BD">
        <w:rPr>
          <w:b w:val="0"/>
          <w:sz w:val="22"/>
          <w:vertAlign w:val="subscript"/>
        </w:rPr>
        <w:t>3</w:t>
      </w:r>
      <w:r w:rsidRPr="006B19BD">
        <w:rPr>
          <w:b w:val="0"/>
          <w:sz w:val="22"/>
        </w:rPr>
        <w:t>(HHTP)</w:t>
      </w:r>
      <w:r w:rsidRPr="006B19BD">
        <w:rPr>
          <w:b w:val="0"/>
          <w:sz w:val="22"/>
          <w:vertAlign w:val="subscript"/>
        </w:rPr>
        <w:t xml:space="preserve">2 </w:t>
      </w:r>
      <w:r w:rsidR="00651C9D" w:rsidRPr="006B19BD">
        <w:rPr>
          <w:b w:val="0"/>
          <w:sz w:val="22"/>
        </w:rPr>
        <w:t>at</w:t>
      </w:r>
      <w:r w:rsidRPr="006B19BD">
        <w:rPr>
          <w:b w:val="0"/>
          <w:sz w:val="22"/>
        </w:rPr>
        <w:t xml:space="preserve"> various flow rates of Pt</w:t>
      </w:r>
      <w:r w:rsidR="002A128A" w:rsidRPr="006B19BD">
        <w:rPr>
          <w:b w:val="0"/>
          <w:sz w:val="22"/>
        </w:rPr>
        <w:t xml:space="preserve"> precursors</w:t>
      </w:r>
      <w:r w:rsidRPr="006B19BD">
        <w:rPr>
          <w:b w:val="0"/>
          <w:sz w:val="22"/>
        </w:rPr>
        <w:t>.</w:t>
      </w:r>
    </w:p>
    <w:p w14:paraId="5CDEC5E3" w14:textId="450B8B6A" w:rsidR="00815A12" w:rsidRPr="00543FCC" w:rsidRDefault="00815A12" w:rsidP="00815A12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543FCC">
        <w:rPr>
          <w:sz w:val="22"/>
          <w:szCs w:val="22"/>
        </w:rPr>
        <w:t xml:space="preserve">- Supplementary Table </w:t>
      </w:r>
      <w:r w:rsidR="002A128A">
        <w:rPr>
          <w:sz w:val="22"/>
          <w:szCs w:val="22"/>
        </w:rPr>
        <w:t>7</w:t>
      </w:r>
      <w:r w:rsidRPr="00543FCC">
        <w:rPr>
          <w:sz w:val="22"/>
          <w:szCs w:val="22"/>
        </w:rPr>
        <w:t xml:space="preserve">. </w:t>
      </w:r>
      <w:r w:rsidRPr="00543FCC">
        <w:rPr>
          <w:b w:val="0"/>
          <w:sz w:val="22"/>
          <w:szCs w:val="22"/>
        </w:rPr>
        <w:t xml:space="preserve">Summary of the reaction rate constants of the sensors. </w:t>
      </w:r>
    </w:p>
    <w:p w14:paraId="695A85B5" w14:textId="7F2C0067" w:rsidR="00815A12" w:rsidRPr="00543FCC" w:rsidRDefault="00815A12" w:rsidP="00815A12">
      <w:pPr>
        <w:pStyle w:val="Maintext"/>
        <w:ind w:left="0" w:firstLineChars="0" w:firstLine="0"/>
        <w:jc w:val="left"/>
        <w:rPr>
          <w:sz w:val="22"/>
          <w:szCs w:val="22"/>
        </w:rPr>
      </w:pPr>
      <w:r w:rsidRPr="00543FCC">
        <w:rPr>
          <w:sz w:val="22"/>
          <w:szCs w:val="22"/>
        </w:rPr>
        <w:t xml:space="preserve">- Supplementary Table </w:t>
      </w:r>
      <w:r w:rsidR="002A128A">
        <w:rPr>
          <w:sz w:val="22"/>
          <w:szCs w:val="22"/>
        </w:rPr>
        <w:t>8</w:t>
      </w:r>
      <w:r w:rsidRPr="00543FCC">
        <w:rPr>
          <w:sz w:val="22"/>
          <w:szCs w:val="22"/>
        </w:rPr>
        <w:t>.</w:t>
      </w:r>
      <w:r w:rsidRPr="00543FCC">
        <w:rPr>
          <w:b w:val="0"/>
          <w:sz w:val="22"/>
          <w:szCs w:val="22"/>
        </w:rPr>
        <w:t xml:space="preserve"> Summary of sensing properties of 2D material-based NO</w:t>
      </w:r>
      <w:r w:rsidRPr="00543FCC">
        <w:rPr>
          <w:b w:val="0"/>
          <w:sz w:val="22"/>
          <w:szCs w:val="22"/>
          <w:vertAlign w:val="subscript"/>
        </w:rPr>
        <w:t>2</w:t>
      </w:r>
      <w:r w:rsidRPr="00543FCC">
        <w:rPr>
          <w:b w:val="0"/>
          <w:sz w:val="22"/>
          <w:szCs w:val="22"/>
        </w:rPr>
        <w:t xml:space="preserve"> sensors.</w:t>
      </w:r>
    </w:p>
    <w:p w14:paraId="05477336" w14:textId="33EF6734" w:rsidR="00C136B0" w:rsidRPr="0087125A" w:rsidRDefault="00C136B0" w:rsidP="00C136B0">
      <w:pPr>
        <w:pStyle w:val="Maintext"/>
        <w:ind w:left="0" w:firstLineChars="0" w:firstLine="0"/>
        <w:jc w:val="left"/>
        <w:rPr>
          <w:sz w:val="22"/>
          <w:szCs w:val="22"/>
        </w:rPr>
      </w:pPr>
      <w:r w:rsidRPr="00543FCC">
        <w:rPr>
          <w:sz w:val="22"/>
          <w:szCs w:val="22"/>
        </w:rPr>
        <w:t xml:space="preserve">- Supplementary Fig. 1. </w:t>
      </w:r>
      <w:r w:rsidRPr="00543FCC">
        <w:rPr>
          <w:b w:val="0"/>
          <w:sz w:val="22"/>
          <w:szCs w:val="22"/>
        </w:rPr>
        <w:t xml:space="preserve">Fabrication of </w:t>
      </w:r>
      <w:r w:rsidR="00543FCC" w:rsidRPr="00543FCC">
        <w:rPr>
          <w:rFonts w:hint="eastAsia"/>
          <w:b w:val="0"/>
          <w:sz w:val="22"/>
          <w:szCs w:val="22"/>
        </w:rPr>
        <w:t>m</w:t>
      </w:r>
      <w:r w:rsidRPr="0087125A">
        <w:rPr>
          <w:b w:val="0"/>
          <w:sz w:val="22"/>
          <w:szCs w:val="22"/>
        </w:rPr>
        <w:t>icrofluidic blade.</w:t>
      </w:r>
    </w:p>
    <w:p w14:paraId="00E092A7" w14:textId="28849192" w:rsidR="00E00D28" w:rsidRPr="0087125A" w:rsidRDefault="00BC6D63" w:rsidP="00415461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87125A">
        <w:rPr>
          <w:sz w:val="22"/>
          <w:szCs w:val="22"/>
        </w:rPr>
        <w:t xml:space="preserve">- </w:t>
      </w:r>
      <w:r w:rsidR="00B938E0" w:rsidRPr="0087125A">
        <w:rPr>
          <w:sz w:val="22"/>
          <w:szCs w:val="22"/>
        </w:rPr>
        <w:t>Supplementary F</w:t>
      </w:r>
      <w:r w:rsidRPr="0087125A">
        <w:rPr>
          <w:sz w:val="22"/>
          <w:szCs w:val="22"/>
        </w:rPr>
        <w:t>ig</w:t>
      </w:r>
      <w:r w:rsidR="00B938E0" w:rsidRPr="0087125A">
        <w:rPr>
          <w:sz w:val="22"/>
          <w:szCs w:val="22"/>
        </w:rPr>
        <w:t>.</w:t>
      </w:r>
      <w:r w:rsidRPr="0087125A">
        <w:rPr>
          <w:sz w:val="22"/>
          <w:szCs w:val="22"/>
        </w:rPr>
        <w:t xml:space="preserve"> </w:t>
      </w:r>
      <w:r w:rsidR="00C136B0" w:rsidRPr="0087125A">
        <w:rPr>
          <w:sz w:val="22"/>
          <w:szCs w:val="22"/>
        </w:rPr>
        <w:t>2</w:t>
      </w:r>
      <w:r w:rsidRPr="0087125A">
        <w:rPr>
          <w:sz w:val="22"/>
          <w:szCs w:val="22"/>
        </w:rPr>
        <w:t xml:space="preserve">. </w:t>
      </w:r>
      <w:r w:rsidR="002D6BE6" w:rsidRPr="0087125A">
        <w:rPr>
          <w:b w:val="0"/>
          <w:sz w:val="22"/>
          <w:szCs w:val="22"/>
        </w:rPr>
        <w:t xml:space="preserve">Computational </w:t>
      </w:r>
      <w:r w:rsidR="00AC4292">
        <w:rPr>
          <w:b w:val="0"/>
          <w:sz w:val="22"/>
          <w:szCs w:val="22"/>
        </w:rPr>
        <w:t>f</w:t>
      </w:r>
      <w:r w:rsidR="002D6BE6" w:rsidRPr="0087125A">
        <w:rPr>
          <w:b w:val="0"/>
          <w:sz w:val="22"/>
          <w:szCs w:val="22"/>
        </w:rPr>
        <w:t xml:space="preserve">luid </w:t>
      </w:r>
      <w:r w:rsidR="00AC4292">
        <w:rPr>
          <w:b w:val="0"/>
          <w:sz w:val="22"/>
          <w:szCs w:val="22"/>
        </w:rPr>
        <w:t>d</w:t>
      </w:r>
      <w:r w:rsidR="002D6BE6" w:rsidRPr="0087125A">
        <w:rPr>
          <w:b w:val="0"/>
          <w:sz w:val="22"/>
          <w:szCs w:val="22"/>
        </w:rPr>
        <w:t xml:space="preserve">ynamics </w:t>
      </w:r>
      <w:r w:rsidR="00AC4292">
        <w:rPr>
          <w:b w:val="0"/>
          <w:sz w:val="22"/>
          <w:szCs w:val="22"/>
        </w:rPr>
        <w:t>s</w:t>
      </w:r>
      <w:r w:rsidR="002D6BE6" w:rsidRPr="0087125A">
        <w:rPr>
          <w:b w:val="0"/>
          <w:sz w:val="22"/>
          <w:szCs w:val="22"/>
        </w:rPr>
        <w:t xml:space="preserve">imulation of </w:t>
      </w:r>
      <w:r w:rsidR="00543FCC" w:rsidRPr="0087125A">
        <w:rPr>
          <w:b w:val="0"/>
          <w:sz w:val="22"/>
          <w:szCs w:val="22"/>
        </w:rPr>
        <w:t>m</w:t>
      </w:r>
      <w:r w:rsidR="002D6BE6" w:rsidRPr="0087125A">
        <w:rPr>
          <w:b w:val="0"/>
          <w:sz w:val="22"/>
          <w:szCs w:val="22"/>
        </w:rPr>
        <w:t>icrofluidic blade</w:t>
      </w:r>
    </w:p>
    <w:p w14:paraId="77118B0E" w14:textId="7E197616" w:rsidR="00894412" w:rsidRPr="0087125A" w:rsidRDefault="00C24E73" w:rsidP="00415461">
      <w:pPr>
        <w:pStyle w:val="Maintext"/>
        <w:ind w:left="0" w:firstLineChars="0" w:firstLine="0"/>
        <w:jc w:val="left"/>
        <w:rPr>
          <w:sz w:val="22"/>
          <w:szCs w:val="22"/>
        </w:rPr>
      </w:pPr>
      <w:r w:rsidRPr="0087125A">
        <w:rPr>
          <w:sz w:val="22"/>
          <w:szCs w:val="22"/>
        </w:rPr>
        <w:t xml:space="preserve">- </w:t>
      </w:r>
      <w:r w:rsidR="000E6E18" w:rsidRPr="0087125A">
        <w:rPr>
          <w:sz w:val="22"/>
          <w:szCs w:val="22"/>
        </w:rPr>
        <w:t xml:space="preserve">Supplementary Fig. </w:t>
      </w:r>
      <w:r w:rsidRPr="0087125A">
        <w:rPr>
          <w:sz w:val="22"/>
          <w:szCs w:val="22"/>
        </w:rPr>
        <w:t>3</w:t>
      </w:r>
      <w:r w:rsidR="00894412" w:rsidRPr="0087125A">
        <w:rPr>
          <w:sz w:val="22"/>
          <w:szCs w:val="22"/>
        </w:rPr>
        <w:t xml:space="preserve">. </w:t>
      </w:r>
      <w:r w:rsidR="00815A12" w:rsidRPr="008A2669">
        <w:rPr>
          <w:b w:val="0"/>
          <w:bCs/>
          <w:sz w:val="22"/>
          <w:szCs w:val="22"/>
        </w:rPr>
        <w:t xml:space="preserve">Effect of mixing time on the degree of mixing </w:t>
      </w:r>
      <w:r w:rsidR="00543FCC">
        <w:rPr>
          <w:b w:val="0"/>
          <w:bCs/>
          <w:sz w:val="22"/>
          <w:szCs w:val="22"/>
        </w:rPr>
        <w:t xml:space="preserve">at </w:t>
      </w:r>
      <w:r w:rsidR="00815A12" w:rsidRPr="008A2669">
        <w:rPr>
          <w:b w:val="0"/>
          <w:bCs/>
          <w:sz w:val="22"/>
          <w:szCs w:val="22"/>
        </w:rPr>
        <w:t>various flow rate</w:t>
      </w:r>
      <w:r w:rsidR="00543FCC">
        <w:rPr>
          <w:b w:val="0"/>
          <w:bCs/>
          <w:sz w:val="22"/>
          <w:szCs w:val="22"/>
        </w:rPr>
        <w:t>s</w:t>
      </w:r>
      <w:r w:rsidR="00815A12" w:rsidRPr="008A2669">
        <w:rPr>
          <w:b w:val="0"/>
          <w:bCs/>
          <w:sz w:val="22"/>
          <w:szCs w:val="22"/>
        </w:rPr>
        <w:t>.</w:t>
      </w:r>
    </w:p>
    <w:p w14:paraId="4266B409" w14:textId="7DF939BE" w:rsidR="00C07632" w:rsidRPr="0087125A" w:rsidRDefault="00C07632" w:rsidP="00415461">
      <w:pPr>
        <w:pStyle w:val="Maintext"/>
        <w:ind w:left="0" w:firstLineChars="0" w:firstLine="0"/>
        <w:jc w:val="left"/>
        <w:rPr>
          <w:sz w:val="22"/>
          <w:szCs w:val="22"/>
        </w:rPr>
      </w:pPr>
      <w:r w:rsidRPr="0087125A">
        <w:rPr>
          <w:sz w:val="22"/>
          <w:szCs w:val="22"/>
        </w:rPr>
        <w:t xml:space="preserve">- </w:t>
      </w:r>
      <w:r w:rsidR="000E6E18" w:rsidRPr="0087125A">
        <w:rPr>
          <w:sz w:val="22"/>
          <w:szCs w:val="22"/>
        </w:rPr>
        <w:t xml:space="preserve">Supplementary Fig. </w:t>
      </w:r>
      <w:r w:rsidR="00DC0FBB" w:rsidRPr="0087125A">
        <w:rPr>
          <w:sz w:val="22"/>
          <w:szCs w:val="22"/>
        </w:rPr>
        <w:t>4</w:t>
      </w:r>
      <w:r w:rsidR="00815A12" w:rsidRPr="0087125A">
        <w:rPr>
          <w:sz w:val="22"/>
          <w:szCs w:val="22"/>
        </w:rPr>
        <w:t xml:space="preserve">. </w:t>
      </w:r>
      <w:r w:rsidR="00AC0598" w:rsidRPr="00AC0598">
        <w:rPr>
          <w:b w:val="0"/>
          <w:sz w:val="22"/>
          <w:szCs w:val="20"/>
        </w:rPr>
        <w:t>Surface roughness profile measurement of Pt@Cu</w:t>
      </w:r>
      <w:r w:rsidR="00AC0598" w:rsidRPr="00AC0598">
        <w:rPr>
          <w:b w:val="0"/>
          <w:sz w:val="22"/>
          <w:szCs w:val="20"/>
          <w:vertAlign w:val="subscript"/>
        </w:rPr>
        <w:t>3</w:t>
      </w:r>
      <w:r w:rsidR="00AC0598" w:rsidRPr="00AC0598">
        <w:rPr>
          <w:b w:val="0"/>
          <w:sz w:val="22"/>
          <w:szCs w:val="20"/>
        </w:rPr>
        <w:t>(HHTP)</w:t>
      </w:r>
      <w:r w:rsidR="00AC0598" w:rsidRPr="00AC0598">
        <w:rPr>
          <w:b w:val="0"/>
          <w:sz w:val="22"/>
          <w:szCs w:val="20"/>
          <w:vertAlign w:val="subscript"/>
        </w:rPr>
        <w:t xml:space="preserve">2 </w:t>
      </w:r>
      <w:r w:rsidR="00AC0598" w:rsidRPr="00AC0598">
        <w:rPr>
          <w:b w:val="0"/>
          <w:sz w:val="22"/>
          <w:szCs w:val="20"/>
        </w:rPr>
        <w:t>thin-film.</w:t>
      </w:r>
    </w:p>
    <w:p w14:paraId="1CCD9626" w14:textId="32CFD980" w:rsidR="00815A12" w:rsidRPr="0087125A" w:rsidRDefault="00815A12" w:rsidP="00415461">
      <w:pPr>
        <w:pStyle w:val="Maintext"/>
        <w:ind w:left="0" w:firstLineChars="0" w:firstLine="0"/>
        <w:jc w:val="left"/>
        <w:rPr>
          <w:sz w:val="22"/>
          <w:szCs w:val="22"/>
        </w:rPr>
      </w:pPr>
      <w:r w:rsidRPr="0087125A">
        <w:rPr>
          <w:sz w:val="22"/>
          <w:szCs w:val="22"/>
        </w:rPr>
        <w:t xml:space="preserve">- Supplementary Fig. </w:t>
      </w:r>
      <w:r w:rsidR="00DC0FBB" w:rsidRPr="0087125A">
        <w:rPr>
          <w:sz w:val="22"/>
          <w:szCs w:val="22"/>
        </w:rPr>
        <w:t>5</w:t>
      </w:r>
      <w:r w:rsidRPr="0087125A">
        <w:rPr>
          <w:sz w:val="22"/>
          <w:szCs w:val="22"/>
        </w:rPr>
        <w:t xml:space="preserve">. </w:t>
      </w:r>
      <w:r w:rsidRPr="0087125A">
        <w:rPr>
          <w:b w:val="0"/>
          <w:sz w:val="22"/>
          <w:szCs w:val="22"/>
        </w:rPr>
        <w:t>XRD patterns of Pt@Cu</w:t>
      </w:r>
      <w:r w:rsidRPr="0087125A">
        <w:rPr>
          <w:b w:val="0"/>
          <w:sz w:val="22"/>
          <w:szCs w:val="22"/>
          <w:vertAlign w:val="subscript"/>
        </w:rPr>
        <w:t>3</w:t>
      </w:r>
      <w:r w:rsidRPr="0087125A">
        <w:rPr>
          <w:b w:val="0"/>
          <w:sz w:val="22"/>
          <w:szCs w:val="22"/>
        </w:rPr>
        <w:t>(HHTP)</w:t>
      </w:r>
      <w:r w:rsidRPr="0087125A">
        <w:rPr>
          <w:b w:val="0"/>
          <w:sz w:val="22"/>
          <w:szCs w:val="22"/>
          <w:vertAlign w:val="subscript"/>
        </w:rPr>
        <w:t xml:space="preserve">2 </w:t>
      </w:r>
      <w:r w:rsidR="00AC4292">
        <w:rPr>
          <w:b w:val="0"/>
          <w:sz w:val="22"/>
          <w:szCs w:val="22"/>
        </w:rPr>
        <w:t xml:space="preserve">after </w:t>
      </w:r>
      <w:r w:rsidRPr="0087125A">
        <w:rPr>
          <w:b w:val="0"/>
          <w:sz w:val="22"/>
          <w:szCs w:val="22"/>
        </w:rPr>
        <w:t xml:space="preserve">MiCS </w:t>
      </w:r>
      <w:r w:rsidR="00AC4292">
        <w:rPr>
          <w:b w:val="0"/>
          <w:sz w:val="22"/>
          <w:szCs w:val="22"/>
        </w:rPr>
        <w:t>p</w:t>
      </w:r>
      <w:r w:rsidRPr="0087125A">
        <w:rPr>
          <w:b w:val="0"/>
          <w:sz w:val="22"/>
          <w:szCs w:val="22"/>
        </w:rPr>
        <w:t xml:space="preserve">rocess, and only </w:t>
      </w:r>
      <w:r w:rsidR="00AC4292">
        <w:rPr>
          <w:b w:val="0"/>
          <w:sz w:val="22"/>
          <w:szCs w:val="22"/>
        </w:rPr>
        <w:t xml:space="preserve">after </w:t>
      </w:r>
      <w:r w:rsidRPr="0087125A">
        <w:rPr>
          <w:b w:val="0"/>
          <w:sz w:val="22"/>
          <w:szCs w:val="22"/>
        </w:rPr>
        <w:t xml:space="preserve">microfluidic </w:t>
      </w:r>
      <w:r w:rsidR="00AC4292">
        <w:rPr>
          <w:b w:val="0"/>
          <w:sz w:val="22"/>
          <w:szCs w:val="22"/>
        </w:rPr>
        <w:t xml:space="preserve">synthesis </w:t>
      </w:r>
      <w:r w:rsidRPr="0087125A">
        <w:rPr>
          <w:b w:val="0"/>
          <w:sz w:val="22"/>
          <w:szCs w:val="22"/>
        </w:rPr>
        <w:t>process</w:t>
      </w:r>
      <w:r w:rsidR="00AC4292">
        <w:rPr>
          <w:b w:val="0"/>
          <w:sz w:val="22"/>
          <w:szCs w:val="22"/>
        </w:rPr>
        <w:t xml:space="preserve"> without solution shearing. </w:t>
      </w:r>
    </w:p>
    <w:p w14:paraId="79158CEB" w14:textId="278D38AF" w:rsidR="0042784F" w:rsidRPr="0087125A" w:rsidRDefault="0042784F" w:rsidP="00415461">
      <w:pPr>
        <w:pStyle w:val="Maintext"/>
        <w:ind w:left="0" w:firstLineChars="0" w:firstLine="0"/>
        <w:jc w:val="left"/>
        <w:rPr>
          <w:sz w:val="22"/>
          <w:szCs w:val="22"/>
        </w:rPr>
      </w:pPr>
      <w:r w:rsidRPr="0087125A">
        <w:rPr>
          <w:sz w:val="22"/>
          <w:szCs w:val="22"/>
        </w:rPr>
        <w:t xml:space="preserve">- </w:t>
      </w:r>
      <w:r w:rsidR="000E6E18" w:rsidRPr="0087125A">
        <w:rPr>
          <w:sz w:val="22"/>
          <w:szCs w:val="22"/>
        </w:rPr>
        <w:t xml:space="preserve">Supplementary Fig. </w:t>
      </w:r>
      <w:r w:rsidR="00DC0FBB" w:rsidRPr="0087125A">
        <w:rPr>
          <w:sz w:val="22"/>
          <w:szCs w:val="22"/>
        </w:rPr>
        <w:t>6</w:t>
      </w:r>
      <w:r w:rsidRPr="0087125A">
        <w:rPr>
          <w:sz w:val="22"/>
          <w:szCs w:val="22"/>
        </w:rPr>
        <w:t xml:space="preserve">. </w:t>
      </w:r>
      <w:r w:rsidR="00815A12" w:rsidRPr="0087125A">
        <w:rPr>
          <w:b w:val="0"/>
          <w:sz w:val="22"/>
          <w:szCs w:val="22"/>
        </w:rPr>
        <w:t>TEM images of Pt@Cu</w:t>
      </w:r>
      <w:r w:rsidR="00815A12" w:rsidRPr="0087125A">
        <w:rPr>
          <w:b w:val="0"/>
          <w:sz w:val="22"/>
          <w:szCs w:val="22"/>
          <w:vertAlign w:val="subscript"/>
        </w:rPr>
        <w:t>3</w:t>
      </w:r>
      <w:r w:rsidR="00815A12" w:rsidRPr="0087125A">
        <w:rPr>
          <w:b w:val="0"/>
          <w:sz w:val="22"/>
          <w:szCs w:val="22"/>
        </w:rPr>
        <w:t>(HHTP)</w:t>
      </w:r>
      <w:r w:rsidR="00815A12" w:rsidRPr="0087125A">
        <w:rPr>
          <w:b w:val="0"/>
          <w:sz w:val="22"/>
          <w:szCs w:val="22"/>
          <w:vertAlign w:val="subscript"/>
        </w:rPr>
        <w:t>2</w:t>
      </w:r>
    </w:p>
    <w:p w14:paraId="5090BB89" w14:textId="6AD7DAB7" w:rsidR="00EF2A34" w:rsidRPr="0087125A" w:rsidRDefault="00EF2A34" w:rsidP="00415461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87125A">
        <w:rPr>
          <w:sz w:val="22"/>
          <w:szCs w:val="22"/>
        </w:rPr>
        <w:t xml:space="preserve">- </w:t>
      </w:r>
      <w:r w:rsidR="000E6E18" w:rsidRPr="0087125A">
        <w:rPr>
          <w:sz w:val="22"/>
          <w:szCs w:val="22"/>
        </w:rPr>
        <w:t xml:space="preserve">Supplementary Fig. </w:t>
      </w:r>
      <w:r w:rsidR="00DC0FBB" w:rsidRPr="0087125A">
        <w:rPr>
          <w:sz w:val="22"/>
          <w:szCs w:val="22"/>
        </w:rPr>
        <w:t>7</w:t>
      </w:r>
      <w:r w:rsidRPr="0087125A">
        <w:rPr>
          <w:sz w:val="22"/>
          <w:szCs w:val="22"/>
        </w:rPr>
        <w:t xml:space="preserve">. </w:t>
      </w:r>
      <w:r w:rsidR="00815A12" w:rsidRPr="008A2669">
        <w:rPr>
          <w:b w:val="0"/>
          <w:bCs/>
          <w:sz w:val="22"/>
          <w:szCs w:val="22"/>
        </w:rPr>
        <w:t>HRTEM image of Pt@Cu</w:t>
      </w:r>
      <w:r w:rsidR="00815A12" w:rsidRPr="008A2669">
        <w:rPr>
          <w:b w:val="0"/>
          <w:bCs/>
          <w:sz w:val="22"/>
          <w:szCs w:val="22"/>
          <w:vertAlign w:val="subscript"/>
        </w:rPr>
        <w:t>3</w:t>
      </w:r>
      <w:r w:rsidR="00815A12" w:rsidRPr="008A2669">
        <w:rPr>
          <w:b w:val="0"/>
          <w:bCs/>
          <w:sz w:val="22"/>
          <w:szCs w:val="22"/>
        </w:rPr>
        <w:t>(HHTP)</w:t>
      </w:r>
      <w:r w:rsidR="00815A12" w:rsidRPr="008A2669">
        <w:rPr>
          <w:b w:val="0"/>
          <w:bCs/>
          <w:sz w:val="22"/>
          <w:szCs w:val="22"/>
          <w:vertAlign w:val="subscript"/>
        </w:rPr>
        <w:t xml:space="preserve">2 </w:t>
      </w:r>
      <w:r w:rsidR="00AC4292">
        <w:rPr>
          <w:b w:val="0"/>
          <w:bCs/>
          <w:sz w:val="22"/>
          <w:szCs w:val="22"/>
        </w:rPr>
        <w:t xml:space="preserve">under </w:t>
      </w:r>
      <w:r w:rsidR="00815A12" w:rsidRPr="008A2669">
        <w:rPr>
          <w:b w:val="0"/>
          <w:bCs/>
          <w:sz w:val="22"/>
          <w:szCs w:val="22"/>
        </w:rPr>
        <w:t>different synthesis process</w:t>
      </w:r>
      <w:r w:rsidR="00AC4292">
        <w:rPr>
          <w:b w:val="0"/>
          <w:bCs/>
          <w:sz w:val="22"/>
          <w:szCs w:val="22"/>
        </w:rPr>
        <w:t>es</w:t>
      </w:r>
      <w:r w:rsidR="00815A12" w:rsidRPr="008A2669">
        <w:rPr>
          <w:b w:val="0"/>
          <w:bCs/>
          <w:sz w:val="22"/>
          <w:szCs w:val="22"/>
        </w:rPr>
        <w:t>.</w:t>
      </w:r>
    </w:p>
    <w:p w14:paraId="54B67308" w14:textId="75EE88CD" w:rsidR="00370E89" w:rsidRPr="008A2669" w:rsidRDefault="00370E89" w:rsidP="00415461">
      <w:pPr>
        <w:pStyle w:val="Maintext"/>
        <w:ind w:left="0" w:firstLineChars="0" w:firstLine="0"/>
        <w:jc w:val="left"/>
        <w:rPr>
          <w:b w:val="0"/>
          <w:bCs/>
          <w:sz w:val="22"/>
          <w:szCs w:val="22"/>
        </w:rPr>
      </w:pPr>
      <w:r w:rsidRPr="0087125A">
        <w:rPr>
          <w:sz w:val="22"/>
          <w:szCs w:val="22"/>
        </w:rPr>
        <w:t>- Supplementary Fig.</w:t>
      </w:r>
      <w:r w:rsidR="00DC0FBB" w:rsidRPr="0087125A">
        <w:rPr>
          <w:sz w:val="22"/>
          <w:szCs w:val="22"/>
        </w:rPr>
        <w:t xml:space="preserve"> 8</w:t>
      </w:r>
      <w:r w:rsidR="00815A12" w:rsidRPr="0087125A">
        <w:rPr>
          <w:sz w:val="22"/>
          <w:szCs w:val="22"/>
        </w:rPr>
        <w:t>.</w:t>
      </w:r>
      <w:r w:rsidRPr="0087125A">
        <w:rPr>
          <w:sz w:val="22"/>
          <w:szCs w:val="22"/>
        </w:rPr>
        <w:t xml:space="preserve"> </w:t>
      </w:r>
      <w:r w:rsidR="00815A12" w:rsidRPr="0087125A">
        <w:rPr>
          <w:b w:val="0"/>
          <w:sz w:val="22"/>
          <w:szCs w:val="22"/>
        </w:rPr>
        <w:t xml:space="preserve">AFM topographic images of a manually scratched </w:t>
      </w:r>
      <w:r w:rsidR="00815A12" w:rsidRPr="008A2669">
        <w:rPr>
          <w:b w:val="0"/>
          <w:bCs/>
          <w:sz w:val="22"/>
          <w:szCs w:val="22"/>
        </w:rPr>
        <w:t>Pt@Cu</w:t>
      </w:r>
      <w:r w:rsidR="00815A12" w:rsidRPr="008A2669">
        <w:rPr>
          <w:b w:val="0"/>
          <w:bCs/>
          <w:sz w:val="22"/>
          <w:szCs w:val="22"/>
          <w:vertAlign w:val="subscript"/>
        </w:rPr>
        <w:t>3</w:t>
      </w:r>
      <w:r w:rsidR="00815A12" w:rsidRPr="008A2669">
        <w:rPr>
          <w:b w:val="0"/>
          <w:bCs/>
          <w:sz w:val="22"/>
          <w:szCs w:val="22"/>
        </w:rPr>
        <w:t>(HHTP)</w:t>
      </w:r>
      <w:r w:rsidR="00815A12" w:rsidRPr="008A2669">
        <w:rPr>
          <w:b w:val="0"/>
          <w:bCs/>
          <w:sz w:val="22"/>
          <w:szCs w:val="22"/>
          <w:vertAlign w:val="subscript"/>
        </w:rPr>
        <w:t xml:space="preserve">2 </w:t>
      </w:r>
      <w:r w:rsidR="00815A12" w:rsidRPr="008A2669">
        <w:rPr>
          <w:b w:val="0"/>
          <w:bCs/>
          <w:sz w:val="22"/>
          <w:szCs w:val="22"/>
        </w:rPr>
        <w:t xml:space="preserve">films </w:t>
      </w:r>
      <w:r w:rsidR="00AC4292">
        <w:rPr>
          <w:b w:val="0"/>
          <w:bCs/>
          <w:sz w:val="22"/>
          <w:szCs w:val="22"/>
        </w:rPr>
        <w:t xml:space="preserve">at </w:t>
      </w:r>
      <w:r w:rsidR="00815A12" w:rsidRPr="008A2669">
        <w:rPr>
          <w:b w:val="0"/>
          <w:bCs/>
          <w:sz w:val="22"/>
          <w:szCs w:val="22"/>
        </w:rPr>
        <w:t>various shearing speeds.</w:t>
      </w:r>
    </w:p>
    <w:p w14:paraId="5D910AA5" w14:textId="5408A2AA" w:rsidR="00815A12" w:rsidRPr="008A2669" w:rsidRDefault="00815A12" w:rsidP="00415461">
      <w:pPr>
        <w:pStyle w:val="Maintext"/>
        <w:ind w:left="0" w:firstLineChars="0" w:firstLine="0"/>
        <w:jc w:val="left"/>
        <w:rPr>
          <w:b w:val="0"/>
          <w:bCs/>
          <w:sz w:val="22"/>
          <w:szCs w:val="22"/>
        </w:rPr>
      </w:pPr>
      <w:r w:rsidRPr="0087125A">
        <w:rPr>
          <w:sz w:val="22"/>
          <w:szCs w:val="22"/>
        </w:rPr>
        <w:t xml:space="preserve">- Supplementary Fig. </w:t>
      </w:r>
      <w:r w:rsidR="00DC0FBB" w:rsidRPr="0087125A">
        <w:rPr>
          <w:sz w:val="22"/>
          <w:szCs w:val="22"/>
        </w:rPr>
        <w:t>9</w:t>
      </w:r>
      <w:r w:rsidRPr="0087125A">
        <w:rPr>
          <w:sz w:val="22"/>
          <w:szCs w:val="22"/>
        </w:rPr>
        <w:t xml:space="preserve">. </w:t>
      </w:r>
      <w:r w:rsidRPr="0087125A">
        <w:rPr>
          <w:b w:val="0"/>
          <w:sz w:val="22"/>
          <w:szCs w:val="22"/>
        </w:rPr>
        <w:t>N</w:t>
      </w:r>
      <w:r w:rsidRPr="0087125A">
        <w:rPr>
          <w:b w:val="0"/>
          <w:sz w:val="22"/>
          <w:szCs w:val="22"/>
          <w:vertAlign w:val="subscript"/>
        </w:rPr>
        <w:t>2</w:t>
      </w:r>
      <w:r w:rsidRPr="0087125A">
        <w:rPr>
          <w:b w:val="0"/>
          <w:sz w:val="22"/>
          <w:szCs w:val="22"/>
        </w:rPr>
        <w:t xml:space="preserve"> adsorption and desorption isotherms of the </w:t>
      </w:r>
      <w:r w:rsidRPr="008A2669">
        <w:rPr>
          <w:b w:val="0"/>
          <w:bCs/>
          <w:sz w:val="22"/>
          <w:szCs w:val="22"/>
        </w:rPr>
        <w:t>Cu</w:t>
      </w:r>
      <w:r w:rsidRPr="008A2669">
        <w:rPr>
          <w:b w:val="0"/>
          <w:bCs/>
          <w:sz w:val="22"/>
          <w:szCs w:val="22"/>
          <w:vertAlign w:val="subscript"/>
        </w:rPr>
        <w:t>3</w:t>
      </w:r>
      <w:r w:rsidRPr="008A2669">
        <w:rPr>
          <w:b w:val="0"/>
          <w:bCs/>
          <w:sz w:val="22"/>
          <w:szCs w:val="22"/>
        </w:rPr>
        <w:t>(HHTP)</w:t>
      </w:r>
      <w:r w:rsidRPr="008A2669">
        <w:rPr>
          <w:b w:val="0"/>
          <w:bCs/>
          <w:sz w:val="22"/>
          <w:szCs w:val="22"/>
          <w:vertAlign w:val="subscript"/>
        </w:rPr>
        <w:t xml:space="preserve">2 </w:t>
      </w:r>
      <w:r w:rsidRPr="008A2669">
        <w:rPr>
          <w:b w:val="0"/>
          <w:bCs/>
          <w:sz w:val="22"/>
          <w:szCs w:val="22"/>
        </w:rPr>
        <w:t>and Pt@Cu</w:t>
      </w:r>
      <w:r w:rsidRPr="008A2669">
        <w:rPr>
          <w:b w:val="0"/>
          <w:bCs/>
          <w:sz w:val="22"/>
          <w:szCs w:val="22"/>
          <w:vertAlign w:val="subscript"/>
        </w:rPr>
        <w:t>3</w:t>
      </w:r>
      <w:r w:rsidRPr="008A2669">
        <w:rPr>
          <w:b w:val="0"/>
          <w:bCs/>
          <w:sz w:val="22"/>
          <w:szCs w:val="22"/>
        </w:rPr>
        <w:t>(HHTP)</w:t>
      </w:r>
      <w:r w:rsidRPr="008A2669">
        <w:rPr>
          <w:b w:val="0"/>
          <w:bCs/>
          <w:sz w:val="22"/>
          <w:szCs w:val="22"/>
          <w:vertAlign w:val="subscript"/>
        </w:rPr>
        <w:t xml:space="preserve">2 </w:t>
      </w:r>
      <w:r w:rsidRPr="008A2669">
        <w:rPr>
          <w:b w:val="0"/>
          <w:bCs/>
          <w:sz w:val="22"/>
          <w:szCs w:val="22"/>
        </w:rPr>
        <w:t>samples at 77 K.</w:t>
      </w:r>
    </w:p>
    <w:p w14:paraId="6A553BAE" w14:textId="61188162" w:rsidR="00DF4E8B" w:rsidRPr="008A2669" w:rsidRDefault="00DF4E8B" w:rsidP="00415461">
      <w:pPr>
        <w:pStyle w:val="Maintext"/>
        <w:ind w:left="0" w:firstLineChars="0" w:firstLine="0"/>
        <w:jc w:val="left"/>
        <w:rPr>
          <w:b w:val="0"/>
          <w:bCs/>
          <w:sz w:val="22"/>
          <w:szCs w:val="22"/>
        </w:rPr>
      </w:pPr>
      <w:r w:rsidRPr="0087125A">
        <w:rPr>
          <w:sz w:val="22"/>
          <w:szCs w:val="22"/>
        </w:rPr>
        <w:t xml:space="preserve">- Supplementary Fig. 10. </w:t>
      </w:r>
      <w:r w:rsidRPr="0087125A">
        <w:rPr>
          <w:b w:val="0"/>
          <w:sz w:val="22"/>
          <w:szCs w:val="22"/>
        </w:rPr>
        <w:t xml:space="preserve">Comparison of electrical properties of films </w:t>
      </w:r>
      <w:r w:rsidR="007D6FE9" w:rsidRPr="0087125A">
        <w:rPr>
          <w:b w:val="0"/>
          <w:sz w:val="22"/>
          <w:szCs w:val="22"/>
        </w:rPr>
        <w:t>fabricated</w:t>
      </w:r>
      <w:r w:rsidRPr="0087125A">
        <w:rPr>
          <w:b w:val="0"/>
          <w:sz w:val="22"/>
          <w:szCs w:val="22"/>
        </w:rPr>
        <w:t xml:space="preserve"> through MiCS process and conventional solution shearing process</w:t>
      </w:r>
      <w:r w:rsidR="007D6FE9" w:rsidRPr="0087125A">
        <w:rPr>
          <w:b w:val="0"/>
          <w:sz w:val="22"/>
          <w:szCs w:val="22"/>
        </w:rPr>
        <w:t>.</w:t>
      </w:r>
    </w:p>
    <w:p w14:paraId="1DB0DF4A" w14:textId="20996F26" w:rsidR="00E00D28" w:rsidRPr="008A2669" w:rsidRDefault="00E00D28" w:rsidP="00415461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8A2669">
        <w:rPr>
          <w:sz w:val="22"/>
          <w:szCs w:val="22"/>
        </w:rPr>
        <w:t xml:space="preserve">- </w:t>
      </w:r>
      <w:r w:rsidR="000E6E18" w:rsidRPr="008A2669">
        <w:rPr>
          <w:sz w:val="22"/>
          <w:szCs w:val="22"/>
        </w:rPr>
        <w:t xml:space="preserve">Supplementary Fig. </w:t>
      </w:r>
      <w:r w:rsidR="00DC0FBB" w:rsidRPr="008A2669">
        <w:rPr>
          <w:sz w:val="22"/>
          <w:szCs w:val="22"/>
        </w:rPr>
        <w:t>1</w:t>
      </w:r>
      <w:r w:rsidR="00DF4E8B" w:rsidRPr="008A2669">
        <w:rPr>
          <w:sz w:val="22"/>
          <w:szCs w:val="22"/>
        </w:rPr>
        <w:t>1</w:t>
      </w:r>
      <w:r w:rsidRPr="008A2669">
        <w:rPr>
          <w:sz w:val="22"/>
          <w:szCs w:val="22"/>
        </w:rPr>
        <w:t xml:space="preserve">. </w:t>
      </w:r>
      <w:r w:rsidR="00674418" w:rsidRPr="008A2669">
        <w:rPr>
          <w:b w:val="0"/>
          <w:sz w:val="22"/>
          <w:szCs w:val="22"/>
        </w:rPr>
        <w:t>Response</w:t>
      </w:r>
      <w:r w:rsidR="00865EDD" w:rsidRPr="008A2669">
        <w:rPr>
          <w:b w:val="0"/>
          <w:sz w:val="22"/>
          <w:szCs w:val="22"/>
        </w:rPr>
        <w:t>s</w:t>
      </w:r>
      <w:r w:rsidR="00674418" w:rsidRPr="008A2669">
        <w:rPr>
          <w:b w:val="0"/>
          <w:sz w:val="22"/>
          <w:szCs w:val="22"/>
        </w:rPr>
        <w:t xml:space="preserve"> of </w:t>
      </w:r>
      <w:r w:rsidR="00CE3F71" w:rsidRPr="008A2669">
        <w:rPr>
          <w:b w:val="0"/>
          <w:sz w:val="22"/>
          <w:szCs w:val="22"/>
        </w:rPr>
        <w:t>Pt@Cu</w:t>
      </w:r>
      <w:r w:rsidR="00CE3F71" w:rsidRPr="008A2669">
        <w:rPr>
          <w:b w:val="0"/>
          <w:sz w:val="22"/>
          <w:szCs w:val="22"/>
          <w:vertAlign w:val="subscript"/>
        </w:rPr>
        <w:t>3</w:t>
      </w:r>
      <w:r w:rsidR="00CE3F71" w:rsidRPr="008A2669">
        <w:rPr>
          <w:b w:val="0"/>
          <w:sz w:val="22"/>
          <w:szCs w:val="22"/>
        </w:rPr>
        <w:t>(HHTP)</w:t>
      </w:r>
      <w:r w:rsidR="00CE3F71" w:rsidRPr="008A2669">
        <w:rPr>
          <w:b w:val="0"/>
          <w:sz w:val="22"/>
          <w:szCs w:val="22"/>
          <w:vertAlign w:val="subscript"/>
        </w:rPr>
        <w:t>2</w:t>
      </w:r>
      <w:r w:rsidR="00CE3F71" w:rsidRPr="008A2669">
        <w:rPr>
          <w:b w:val="0"/>
          <w:sz w:val="22"/>
          <w:szCs w:val="22"/>
        </w:rPr>
        <w:t xml:space="preserve"> </w:t>
      </w:r>
      <w:r w:rsidR="00865EDD" w:rsidRPr="008A2669">
        <w:rPr>
          <w:b w:val="0"/>
          <w:sz w:val="22"/>
          <w:szCs w:val="22"/>
        </w:rPr>
        <w:t>thin-</w:t>
      </w:r>
      <w:r w:rsidR="00CE3F71" w:rsidRPr="008A2669">
        <w:rPr>
          <w:b w:val="0"/>
          <w:sz w:val="22"/>
          <w:szCs w:val="22"/>
        </w:rPr>
        <w:t xml:space="preserve">film </w:t>
      </w:r>
      <w:r w:rsidR="00AC4292" w:rsidRPr="008A2669">
        <w:rPr>
          <w:b w:val="0"/>
          <w:sz w:val="22"/>
          <w:szCs w:val="22"/>
        </w:rPr>
        <w:t>at</w:t>
      </w:r>
      <w:r w:rsidR="00674418" w:rsidRPr="008A2669">
        <w:rPr>
          <w:b w:val="0"/>
          <w:sz w:val="22"/>
          <w:szCs w:val="22"/>
        </w:rPr>
        <w:t xml:space="preserve"> different ratio</w:t>
      </w:r>
      <w:r w:rsidR="00AC4292" w:rsidRPr="008A2669">
        <w:rPr>
          <w:b w:val="0"/>
          <w:sz w:val="22"/>
          <w:szCs w:val="22"/>
        </w:rPr>
        <w:t>s</w:t>
      </w:r>
      <w:r w:rsidR="00674418" w:rsidRPr="008A2669">
        <w:rPr>
          <w:b w:val="0"/>
          <w:sz w:val="22"/>
          <w:szCs w:val="22"/>
        </w:rPr>
        <w:t xml:space="preserve"> of P</w:t>
      </w:r>
      <w:r w:rsidR="00CE3F71" w:rsidRPr="008A2669">
        <w:rPr>
          <w:b w:val="0"/>
          <w:sz w:val="22"/>
          <w:szCs w:val="22"/>
        </w:rPr>
        <w:t>t</w:t>
      </w:r>
      <w:r w:rsidR="00865EDD" w:rsidRPr="008A2669">
        <w:rPr>
          <w:b w:val="0"/>
          <w:sz w:val="22"/>
          <w:szCs w:val="22"/>
        </w:rPr>
        <w:t xml:space="preserve"> NPs</w:t>
      </w:r>
      <w:r w:rsidR="00674418" w:rsidRPr="008A2669">
        <w:rPr>
          <w:b w:val="0"/>
          <w:sz w:val="22"/>
          <w:szCs w:val="22"/>
        </w:rPr>
        <w:t>.</w:t>
      </w:r>
    </w:p>
    <w:p w14:paraId="7245980A" w14:textId="4E785603" w:rsidR="008F5A3F" w:rsidRPr="008A2669" w:rsidRDefault="00E00D28" w:rsidP="00415461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8A2669">
        <w:rPr>
          <w:sz w:val="22"/>
          <w:szCs w:val="22"/>
        </w:rPr>
        <w:t xml:space="preserve">- </w:t>
      </w:r>
      <w:r w:rsidR="000E6E18" w:rsidRPr="008A2669">
        <w:rPr>
          <w:sz w:val="22"/>
          <w:szCs w:val="22"/>
        </w:rPr>
        <w:t xml:space="preserve">Supplementary Fig. </w:t>
      </w:r>
      <w:r w:rsidR="00815A12" w:rsidRPr="008A2669">
        <w:rPr>
          <w:sz w:val="22"/>
          <w:szCs w:val="22"/>
        </w:rPr>
        <w:t>1</w:t>
      </w:r>
      <w:r w:rsidR="00DF4E8B" w:rsidRPr="008A2669">
        <w:rPr>
          <w:sz w:val="22"/>
          <w:szCs w:val="22"/>
        </w:rPr>
        <w:t>2</w:t>
      </w:r>
      <w:r w:rsidRPr="008A2669">
        <w:rPr>
          <w:sz w:val="22"/>
          <w:szCs w:val="22"/>
        </w:rPr>
        <w:t xml:space="preserve">. </w:t>
      </w:r>
      <w:r w:rsidR="008F5A3F" w:rsidRPr="008A2669">
        <w:rPr>
          <w:b w:val="0"/>
          <w:sz w:val="22"/>
          <w:szCs w:val="22"/>
        </w:rPr>
        <w:t>Response traces of the sensors to 0.1–</w:t>
      </w:r>
      <w:r w:rsidR="00865EDD" w:rsidRPr="008A2669">
        <w:rPr>
          <w:b w:val="0"/>
          <w:sz w:val="22"/>
          <w:szCs w:val="22"/>
        </w:rPr>
        <w:t>1</w:t>
      </w:r>
      <w:r w:rsidR="000D0A1A" w:rsidRPr="008A2669">
        <w:rPr>
          <w:b w:val="0"/>
          <w:sz w:val="22"/>
          <w:szCs w:val="22"/>
        </w:rPr>
        <w:t xml:space="preserve"> ppm </w:t>
      </w:r>
      <w:r w:rsidR="008F5A3F" w:rsidRPr="008A2669">
        <w:rPr>
          <w:b w:val="0"/>
          <w:sz w:val="22"/>
          <w:szCs w:val="22"/>
        </w:rPr>
        <w:t xml:space="preserve">of </w:t>
      </w:r>
      <w:r w:rsidR="000D0A1A" w:rsidRPr="008A2669">
        <w:rPr>
          <w:b w:val="0"/>
          <w:sz w:val="22"/>
          <w:szCs w:val="22"/>
        </w:rPr>
        <w:t>NO</w:t>
      </w:r>
      <w:r w:rsidR="008F5A3F" w:rsidRPr="008A2669">
        <w:rPr>
          <w:b w:val="0"/>
          <w:sz w:val="22"/>
          <w:szCs w:val="22"/>
          <w:vertAlign w:val="subscript"/>
        </w:rPr>
        <w:t>2</w:t>
      </w:r>
      <w:r w:rsidR="008F5A3F" w:rsidRPr="008A2669">
        <w:rPr>
          <w:b w:val="0"/>
          <w:sz w:val="22"/>
          <w:szCs w:val="22"/>
        </w:rPr>
        <w:t xml:space="preserve">. </w:t>
      </w:r>
    </w:p>
    <w:p w14:paraId="38C78D9B" w14:textId="0DCA3D77" w:rsidR="000D0A1A" w:rsidRPr="008A2669" w:rsidRDefault="00ED0906" w:rsidP="00415461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8A2669">
        <w:rPr>
          <w:sz w:val="22"/>
          <w:szCs w:val="22"/>
        </w:rPr>
        <w:t xml:space="preserve">- </w:t>
      </w:r>
      <w:r w:rsidR="000E6E18" w:rsidRPr="008A2669">
        <w:rPr>
          <w:sz w:val="22"/>
          <w:szCs w:val="22"/>
        </w:rPr>
        <w:t xml:space="preserve">Supplementary Fig. </w:t>
      </w:r>
      <w:r w:rsidR="00815A12" w:rsidRPr="008A2669">
        <w:rPr>
          <w:sz w:val="22"/>
          <w:szCs w:val="22"/>
        </w:rPr>
        <w:t>1</w:t>
      </w:r>
      <w:r w:rsidR="00DF4E8B" w:rsidRPr="008A2669">
        <w:rPr>
          <w:sz w:val="22"/>
          <w:szCs w:val="22"/>
        </w:rPr>
        <w:t>3</w:t>
      </w:r>
      <w:r w:rsidRPr="008A2669">
        <w:rPr>
          <w:sz w:val="22"/>
          <w:szCs w:val="22"/>
        </w:rPr>
        <w:t xml:space="preserve">. </w:t>
      </w:r>
      <w:r w:rsidR="000D0A1A" w:rsidRPr="008A2669">
        <w:rPr>
          <w:b w:val="0"/>
          <w:sz w:val="22"/>
          <w:szCs w:val="22"/>
        </w:rPr>
        <w:t>Response times of the sensors to 0.1–3 ppm of NO</w:t>
      </w:r>
      <w:r w:rsidR="000D0A1A" w:rsidRPr="008A2669">
        <w:rPr>
          <w:b w:val="0"/>
          <w:sz w:val="22"/>
          <w:szCs w:val="22"/>
          <w:vertAlign w:val="subscript"/>
        </w:rPr>
        <w:t>2</w:t>
      </w:r>
      <w:r w:rsidR="000D0A1A" w:rsidRPr="008A2669">
        <w:rPr>
          <w:b w:val="0"/>
          <w:sz w:val="22"/>
          <w:szCs w:val="22"/>
        </w:rPr>
        <w:t xml:space="preserve">. </w:t>
      </w:r>
    </w:p>
    <w:p w14:paraId="1CDAF22C" w14:textId="49B65A27" w:rsidR="00A056D2" w:rsidRPr="008A2669" w:rsidRDefault="00E00D28" w:rsidP="00415461">
      <w:pPr>
        <w:pStyle w:val="Maintext"/>
        <w:ind w:left="0" w:firstLineChars="0" w:firstLine="0"/>
        <w:jc w:val="left"/>
        <w:rPr>
          <w:sz w:val="22"/>
          <w:szCs w:val="22"/>
        </w:rPr>
      </w:pPr>
      <w:r w:rsidRPr="008A2669">
        <w:rPr>
          <w:sz w:val="22"/>
          <w:szCs w:val="22"/>
        </w:rPr>
        <w:t xml:space="preserve">- </w:t>
      </w:r>
      <w:r w:rsidR="000E6E18" w:rsidRPr="008A2669">
        <w:rPr>
          <w:sz w:val="22"/>
          <w:szCs w:val="22"/>
        </w:rPr>
        <w:t xml:space="preserve">Supplementary Fig. </w:t>
      </w:r>
      <w:r w:rsidR="00370E89" w:rsidRPr="008A2669">
        <w:rPr>
          <w:sz w:val="22"/>
          <w:szCs w:val="22"/>
        </w:rPr>
        <w:t>1</w:t>
      </w:r>
      <w:r w:rsidR="00DF4E8B" w:rsidRPr="008A2669">
        <w:rPr>
          <w:sz w:val="22"/>
          <w:szCs w:val="22"/>
        </w:rPr>
        <w:t>4</w:t>
      </w:r>
      <w:r w:rsidRPr="008A2669">
        <w:rPr>
          <w:sz w:val="22"/>
          <w:szCs w:val="22"/>
        </w:rPr>
        <w:t xml:space="preserve">. </w:t>
      </w:r>
      <w:r w:rsidR="00865EDD" w:rsidRPr="008A2669">
        <w:rPr>
          <w:b w:val="0"/>
          <w:sz w:val="22"/>
          <w:szCs w:val="22"/>
        </w:rPr>
        <w:t>Additional sensing results</w:t>
      </w:r>
      <w:r w:rsidR="00A056D2" w:rsidRPr="008A2669">
        <w:rPr>
          <w:b w:val="0"/>
          <w:sz w:val="22"/>
          <w:szCs w:val="22"/>
        </w:rPr>
        <w:t xml:space="preserve">. </w:t>
      </w:r>
    </w:p>
    <w:p w14:paraId="1EF371EC" w14:textId="34D2EA50" w:rsidR="00E00D28" w:rsidRPr="0087125A" w:rsidRDefault="00E00D28" w:rsidP="00415461">
      <w:pPr>
        <w:pStyle w:val="Maintext"/>
        <w:ind w:left="0" w:firstLineChars="0" w:firstLine="0"/>
        <w:jc w:val="left"/>
        <w:rPr>
          <w:b w:val="0"/>
          <w:sz w:val="22"/>
          <w:szCs w:val="22"/>
        </w:rPr>
      </w:pPr>
      <w:r w:rsidRPr="008A2669">
        <w:rPr>
          <w:sz w:val="22"/>
          <w:szCs w:val="22"/>
        </w:rPr>
        <w:t xml:space="preserve">- </w:t>
      </w:r>
      <w:r w:rsidR="000E6E18" w:rsidRPr="008A2669">
        <w:rPr>
          <w:sz w:val="22"/>
          <w:szCs w:val="22"/>
        </w:rPr>
        <w:t xml:space="preserve">Supplementary Fig. </w:t>
      </w:r>
      <w:r w:rsidRPr="008A2669">
        <w:rPr>
          <w:sz w:val="22"/>
          <w:szCs w:val="22"/>
        </w:rPr>
        <w:t>1</w:t>
      </w:r>
      <w:r w:rsidR="00DF4E8B" w:rsidRPr="008A2669">
        <w:rPr>
          <w:sz w:val="22"/>
          <w:szCs w:val="22"/>
        </w:rPr>
        <w:t>5</w:t>
      </w:r>
      <w:r w:rsidRPr="008A2669">
        <w:rPr>
          <w:sz w:val="22"/>
          <w:szCs w:val="22"/>
        </w:rPr>
        <w:t xml:space="preserve">. </w:t>
      </w:r>
      <w:r w:rsidR="000D0A1A" w:rsidRPr="008A2669">
        <w:rPr>
          <w:b w:val="0"/>
          <w:sz w:val="22"/>
          <w:szCs w:val="22"/>
        </w:rPr>
        <w:t>Exponential fitting curves of the sensors.</w:t>
      </w:r>
      <w:r w:rsidR="000D0A1A" w:rsidRPr="0087125A">
        <w:rPr>
          <w:b w:val="0"/>
          <w:sz w:val="22"/>
          <w:szCs w:val="22"/>
        </w:rPr>
        <w:t xml:space="preserve"> </w:t>
      </w:r>
    </w:p>
    <w:p w14:paraId="37AC0B60" w14:textId="5E3D23E3" w:rsidR="00684496" w:rsidRPr="004F01F3" w:rsidRDefault="00684496" w:rsidP="00415461">
      <w:pPr>
        <w:pStyle w:val="Maintext"/>
        <w:ind w:left="0" w:firstLineChars="0" w:firstLine="0"/>
        <w:jc w:val="left"/>
        <w:rPr>
          <w:sz w:val="22"/>
        </w:rPr>
      </w:pPr>
      <w:r w:rsidRPr="004F01F3">
        <w:rPr>
          <w:sz w:val="22"/>
        </w:rPr>
        <w:t>- References</w:t>
      </w:r>
    </w:p>
    <w:p w14:paraId="4E8C9C9C" w14:textId="03269970" w:rsidR="001A5A76" w:rsidRPr="00AF3079" w:rsidRDefault="001A5A76" w:rsidP="00AF3079">
      <w:pPr>
        <w:widowControl/>
        <w:wordWrap/>
        <w:autoSpaceDE/>
        <w:autoSpaceDN/>
        <w:spacing w:line="259" w:lineRule="auto"/>
        <w:rPr>
          <w:b/>
          <w:sz w:val="28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4CAC1DFF" w14:textId="47360070" w:rsidR="002D770C" w:rsidRPr="006125A8" w:rsidRDefault="002D770C" w:rsidP="002D770C">
      <w:pPr>
        <w:rPr>
          <w:rFonts w:ascii="Times New Roman" w:hAnsi="Times New Roman" w:cs="Times New Roman"/>
          <w:sz w:val="24"/>
          <w:szCs w:val="24"/>
        </w:rPr>
      </w:pPr>
      <w:r w:rsidRPr="00CA209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1. </w:t>
      </w:r>
      <w:r w:rsidRPr="00CA209F">
        <w:rPr>
          <w:rFonts w:ascii="Times New Roman" w:hAnsi="Times New Roman" w:cs="Times New Roman"/>
          <w:sz w:val="24"/>
          <w:szCs w:val="24"/>
        </w:rPr>
        <w:t>Summary of various fabrication methods of C-MOF</w:t>
      </w:r>
      <w:r w:rsidR="00D33F2D" w:rsidRPr="00CA209F">
        <w:rPr>
          <w:rFonts w:ascii="Times New Roman" w:hAnsi="Times New Roman" w:cs="Times New Roman"/>
          <w:sz w:val="24"/>
          <w:szCs w:val="24"/>
        </w:rPr>
        <w:t>-based</w:t>
      </w:r>
      <w:r w:rsidRPr="00CA209F">
        <w:rPr>
          <w:rFonts w:ascii="Times New Roman" w:hAnsi="Times New Roman" w:cs="Times New Roman"/>
          <w:sz w:val="24"/>
          <w:szCs w:val="24"/>
        </w:rPr>
        <w:t xml:space="preserve"> film</w:t>
      </w:r>
      <w:bookmarkStart w:id="0" w:name="_GoBack"/>
      <w:bookmarkEnd w:id="0"/>
      <w:r w:rsidRPr="00CA209F">
        <w:rPr>
          <w:rFonts w:ascii="Times New Roman" w:hAnsi="Times New Roman" w:cs="Times New Roman"/>
          <w:sz w:val="24"/>
          <w:szCs w:val="24"/>
        </w:rPr>
        <w:t>s</w:t>
      </w:r>
    </w:p>
    <w:tbl>
      <w:tblPr>
        <w:tblStyle w:val="ae"/>
        <w:tblW w:w="9252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1417"/>
        <w:gridCol w:w="945"/>
        <w:gridCol w:w="1749"/>
        <w:gridCol w:w="1842"/>
        <w:gridCol w:w="752"/>
      </w:tblGrid>
      <w:tr w:rsidR="00611924" w14:paraId="7617F317" w14:textId="77777777" w:rsidTr="008A2669">
        <w:trPr>
          <w:trHeight w:val="576"/>
        </w:trPr>
        <w:tc>
          <w:tcPr>
            <w:tcW w:w="1271" w:type="dxa"/>
            <w:vAlign w:val="center"/>
          </w:tcPr>
          <w:p w14:paraId="02079057" w14:textId="77777777" w:rsidR="002D770C" w:rsidRPr="00E663E5" w:rsidRDefault="002D770C" w:rsidP="0023677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663E5">
              <w:rPr>
                <w:rFonts w:ascii="Times New Roman" w:hAnsi="Times New Roman"/>
                <w:b/>
                <w:szCs w:val="24"/>
              </w:rPr>
              <w:t>Methods</w:t>
            </w:r>
          </w:p>
        </w:tc>
        <w:tc>
          <w:tcPr>
            <w:tcW w:w="1276" w:type="dxa"/>
            <w:vAlign w:val="center"/>
          </w:tcPr>
          <w:p w14:paraId="7738FEC4" w14:textId="77777777" w:rsidR="002D770C" w:rsidRPr="00E663E5" w:rsidRDefault="002D770C" w:rsidP="0023677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663E5">
              <w:rPr>
                <w:rFonts w:ascii="Times New Roman" w:hAnsi="Times New Roman"/>
                <w:b/>
                <w:szCs w:val="24"/>
              </w:rPr>
              <w:t>Example</w:t>
            </w:r>
          </w:p>
          <w:p w14:paraId="6092A901" w14:textId="77777777" w:rsidR="002D770C" w:rsidRPr="00E663E5" w:rsidRDefault="002D770C" w:rsidP="0023677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663E5">
              <w:rPr>
                <w:rFonts w:ascii="Times New Roman" w:hAnsi="Times New Roman"/>
                <w:b/>
                <w:szCs w:val="24"/>
              </w:rPr>
              <w:t>materials</w:t>
            </w:r>
          </w:p>
        </w:tc>
        <w:tc>
          <w:tcPr>
            <w:tcW w:w="1417" w:type="dxa"/>
            <w:vAlign w:val="center"/>
          </w:tcPr>
          <w:p w14:paraId="756A693F" w14:textId="77777777" w:rsidR="002D770C" w:rsidRPr="00E663E5" w:rsidRDefault="002D770C" w:rsidP="0023677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663E5">
              <w:rPr>
                <w:rFonts w:ascii="Times New Roman" w:hAnsi="Times New Roman"/>
                <w:b/>
                <w:szCs w:val="24"/>
              </w:rPr>
              <w:t>Process times</w:t>
            </w:r>
          </w:p>
        </w:tc>
        <w:tc>
          <w:tcPr>
            <w:tcW w:w="945" w:type="dxa"/>
            <w:vAlign w:val="center"/>
          </w:tcPr>
          <w:p w14:paraId="0E548695" w14:textId="572AA823" w:rsidR="002D770C" w:rsidRPr="00E663E5" w:rsidRDefault="00D33F2D" w:rsidP="00D33F2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663E5">
              <w:rPr>
                <w:rFonts w:ascii="Times New Roman" w:hAnsi="Times New Roman"/>
                <w:b/>
                <w:szCs w:val="24"/>
              </w:rPr>
              <w:t>THK</w:t>
            </w:r>
            <w:r w:rsidRPr="00E663E5">
              <w:rPr>
                <w:rFonts w:ascii="Times New Roman" w:hAnsi="Times New Roman"/>
                <w:b/>
                <w:szCs w:val="24"/>
                <w:vertAlign w:val="superscript"/>
              </w:rPr>
              <w:t>a</w:t>
            </w:r>
          </w:p>
        </w:tc>
        <w:tc>
          <w:tcPr>
            <w:tcW w:w="1749" w:type="dxa"/>
            <w:vAlign w:val="center"/>
          </w:tcPr>
          <w:p w14:paraId="5BBBBCCC" w14:textId="77777777" w:rsidR="002D770C" w:rsidRPr="00082386" w:rsidRDefault="002D770C" w:rsidP="0023677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82386">
              <w:rPr>
                <w:rFonts w:ascii="Times New Roman" w:hAnsi="Times New Roman"/>
                <w:b/>
                <w:szCs w:val="24"/>
              </w:rPr>
              <w:t>Pros</w:t>
            </w:r>
          </w:p>
        </w:tc>
        <w:tc>
          <w:tcPr>
            <w:tcW w:w="1842" w:type="dxa"/>
            <w:vAlign w:val="center"/>
          </w:tcPr>
          <w:p w14:paraId="4C46C091" w14:textId="77777777" w:rsidR="002D770C" w:rsidRPr="00082386" w:rsidRDefault="002D770C" w:rsidP="0023677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082386">
              <w:rPr>
                <w:rFonts w:ascii="Times New Roman" w:hAnsi="Times New Roman"/>
                <w:b/>
                <w:szCs w:val="24"/>
              </w:rPr>
              <w:t>Cons</w:t>
            </w:r>
          </w:p>
        </w:tc>
        <w:tc>
          <w:tcPr>
            <w:tcW w:w="752" w:type="dxa"/>
            <w:vAlign w:val="center"/>
          </w:tcPr>
          <w:p w14:paraId="51564813" w14:textId="6AE9A9CB" w:rsidR="002D770C" w:rsidRPr="00E663E5" w:rsidRDefault="00D33F2D" w:rsidP="0023677D">
            <w:pPr>
              <w:jc w:val="center"/>
              <w:rPr>
                <w:rFonts w:ascii="Times New Roman" w:hAnsi="Times New Roman"/>
                <w:b/>
                <w:szCs w:val="24"/>
              </w:rPr>
            </w:pPr>
            <w:r w:rsidRPr="00E663E5">
              <w:rPr>
                <w:rFonts w:ascii="Times New Roman" w:hAnsi="Times New Roman"/>
                <w:b/>
                <w:szCs w:val="24"/>
              </w:rPr>
              <w:t>Ref</w:t>
            </w:r>
            <w:r w:rsidRPr="00E663E5">
              <w:rPr>
                <w:rFonts w:ascii="Times New Roman" w:hAnsi="Times New Roman"/>
                <w:b/>
                <w:szCs w:val="24"/>
                <w:vertAlign w:val="superscript"/>
              </w:rPr>
              <w:t>b</w:t>
            </w:r>
          </w:p>
        </w:tc>
      </w:tr>
      <w:tr w:rsidR="00611924" w14:paraId="74EF6FCE" w14:textId="77777777" w:rsidTr="008A2669">
        <w:trPr>
          <w:trHeight w:val="544"/>
        </w:trPr>
        <w:tc>
          <w:tcPr>
            <w:tcW w:w="1271" w:type="dxa"/>
            <w:vMerge w:val="restart"/>
            <w:vAlign w:val="center"/>
          </w:tcPr>
          <w:p w14:paraId="0FD5B2AB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Drop casting</w:t>
            </w:r>
          </w:p>
        </w:tc>
        <w:tc>
          <w:tcPr>
            <w:tcW w:w="1276" w:type="dxa"/>
            <w:vAlign w:val="center"/>
          </w:tcPr>
          <w:p w14:paraId="2A07A315" w14:textId="5D9401C9" w:rsidR="001164B3" w:rsidRPr="001164B3" w:rsidRDefault="001164B3" w:rsidP="001164B3">
            <w:pPr>
              <w:jc w:val="center"/>
              <w:rPr>
                <w:rFonts w:ascii="Times New Roman" w:hAnsi="Times New Roman"/>
                <w:sz w:val="18"/>
                <w:szCs w:val="18"/>
                <w:vertAlign w:val="subscript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Cu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(HITP)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7" w:type="dxa"/>
            <w:vMerge w:val="restart"/>
            <w:vAlign w:val="center"/>
          </w:tcPr>
          <w:p w14:paraId="180E50A1" w14:textId="475E1AED" w:rsidR="001164B3" w:rsidRPr="001164B3" w:rsidRDefault="001164B3" w:rsidP="008C0A78">
            <w:pPr>
              <w:spacing w:line="257" w:lineRule="auto"/>
              <w:ind w:left="180" w:hangingChars="100" w:hanging="18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1. Synthesis:</w:t>
            </w:r>
            <w:r w:rsidRPr="001164B3">
              <w:rPr>
                <w:rFonts w:ascii="Times New Roman" w:hAnsi="Times New Roman"/>
                <w:sz w:val="18"/>
                <w:szCs w:val="18"/>
              </w:rPr>
              <w:br/>
              <w:t xml:space="preserve">~2 days </w:t>
            </w:r>
          </w:p>
          <w:p w14:paraId="0E583FB4" w14:textId="3F71B022" w:rsidR="001164B3" w:rsidRPr="001164B3" w:rsidRDefault="001164B3" w:rsidP="00C02E51">
            <w:pPr>
              <w:spacing w:line="257" w:lineRule="auto"/>
              <w:ind w:left="180" w:hangingChars="100" w:hanging="18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2. Deposition:</w:t>
            </w:r>
            <w:r w:rsidRPr="001164B3">
              <w:rPr>
                <w:rFonts w:ascii="Times New Roman" w:hAnsi="Times New Roman"/>
                <w:sz w:val="18"/>
                <w:szCs w:val="18"/>
              </w:rPr>
              <w:br/>
              <w:t xml:space="preserve">~30 min </w:t>
            </w:r>
          </w:p>
        </w:tc>
        <w:tc>
          <w:tcPr>
            <w:tcW w:w="945" w:type="dxa"/>
            <w:vMerge w:val="restart"/>
            <w:vAlign w:val="center"/>
          </w:tcPr>
          <w:p w14:paraId="6A908E5E" w14:textId="762EDEB4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≥ µm</w:t>
            </w:r>
          </w:p>
        </w:tc>
        <w:tc>
          <w:tcPr>
            <w:tcW w:w="1749" w:type="dxa"/>
            <w:vMerge w:val="restart"/>
            <w:vAlign w:val="center"/>
          </w:tcPr>
          <w:p w14:paraId="77EB9923" w14:textId="179F60F9" w:rsidR="001164B3" w:rsidRPr="00E663E5" w:rsidRDefault="001164B3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E663E5">
              <w:rPr>
                <w:rFonts w:ascii="Times New Roman" w:hAnsi="Times New Roman"/>
                <w:sz w:val="18"/>
                <w:szCs w:val="18"/>
              </w:rPr>
              <w:t xml:space="preserve"> Facile process</w:t>
            </w:r>
            <w:r w:rsidR="002C3804">
              <w:rPr>
                <w:rFonts w:ascii="Times New Roman" w:hAnsi="Times New Roman"/>
                <w:sz w:val="18"/>
                <w:szCs w:val="18"/>
              </w:rPr>
              <w:t>es</w:t>
            </w:r>
          </w:p>
          <w:p w14:paraId="46B2A2E9" w14:textId="6E471F4F" w:rsidR="001164B3" w:rsidRPr="00E663E5" w:rsidRDefault="001164B3" w:rsidP="001164B3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E663E5">
              <w:rPr>
                <w:rFonts w:ascii="Times New Roman" w:hAnsi="Times New Roman"/>
                <w:sz w:val="18"/>
                <w:szCs w:val="18"/>
              </w:rPr>
              <w:t xml:space="preserve"> Applicable to various supports</w:t>
            </w:r>
          </w:p>
        </w:tc>
        <w:tc>
          <w:tcPr>
            <w:tcW w:w="1842" w:type="dxa"/>
            <w:vMerge w:val="restart"/>
            <w:vAlign w:val="center"/>
          </w:tcPr>
          <w:p w14:paraId="225639DD" w14:textId="77777777" w:rsidR="002C3804" w:rsidRDefault="002C3804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E663E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Poor uniformity </w:t>
            </w:r>
            <w:r>
              <w:rPr>
                <w:rFonts w:ascii="Times New Roman" w:hAnsi="Times New Roman"/>
                <w:sz w:val="18"/>
                <w:szCs w:val="18"/>
              </w:rPr>
              <w:br/>
            </w: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E663E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High surface roughness </w:t>
            </w:r>
          </w:p>
          <w:p w14:paraId="4383F9D8" w14:textId="77777777" w:rsidR="001164B3" w:rsidRDefault="002C3804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Difficult to produce ultra-thin layers</w:t>
            </w:r>
          </w:p>
          <w:p w14:paraId="4FF3F82B" w14:textId="77777777" w:rsidR="002C3804" w:rsidRDefault="002C3804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Long processing time</w:t>
            </w:r>
          </w:p>
          <w:p w14:paraId="4E209AA9" w14:textId="5315706E" w:rsidR="00E75531" w:rsidRPr="00E75531" w:rsidRDefault="00E75531" w:rsidP="00E7553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Difficult to </w:t>
            </w:r>
            <w:r w:rsidR="00A400F7">
              <w:rPr>
                <w:rFonts w:ascii="Times New Roman" w:hAnsi="Times New Roman" w:hint="eastAsia"/>
                <w:sz w:val="18"/>
                <w:szCs w:val="18"/>
              </w:rPr>
              <w:t>synthesize at</w:t>
            </w:r>
            <w:r w:rsidR="00A400F7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large-scale with high uniformity  </w:t>
            </w:r>
          </w:p>
        </w:tc>
        <w:tc>
          <w:tcPr>
            <w:tcW w:w="752" w:type="dxa"/>
            <w:vMerge w:val="restart"/>
            <w:vAlign w:val="center"/>
          </w:tcPr>
          <w:p w14:paraId="53DA3350" w14:textId="3949DB93" w:rsidR="001164B3" w:rsidRPr="001164B3" w:rsidRDefault="001164B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1, 2,</w:t>
            </w:r>
            <w:r w:rsidR="00015ABE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611924" w14:paraId="69897929" w14:textId="77777777" w:rsidTr="008A2669">
        <w:trPr>
          <w:trHeight w:val="545"/>
        </w:trPr>
        <w:tc>
          <w:tcPr>
            <w:tcW w:w="1271" w:type="dxa"/>
            <w:vMerge/>
            <w:vAlign w:val="center"/>
          </w:tcPr>
          <w:p w14:paraId="3C060C25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4F0CC999" w14:textId="12155E54" w:rsidR="001164B3" w:rsidRPr="001164B3" w:rsidRDefault="001164B3" w:rsidP="001164B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Ni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(HHTP)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7" w:type="dxa"/>
            <w:vMerge/>
            <w:vAlign w:val="center"/>
          </w:tcPr>
          <w:p w14:paraId="389ECA79" w14:textId="77777777" w:rsidR="001164B3" w:rsidRPr="001164B3" w:rsidRDefault="001164B3" w:rsidP="008C0A78">
            <w:pPr>
              <w:spacing w:line="257" w:lineRule="auto"/>
              <w:ind w:left="180" w:hangingChars="100" w:hanging="18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5" w:type="dxa"/>
            <w:vMerge/>
            <w:vAlign w:val="center"/>
          </w:tcPr>
          <w:p w14:paraId="3ECA6045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49" w:type="dxa"/>
            <w:vMerge/>
            <w:vAlign w:val="center"/>
          </w:tcPr>
          <w:p w14:paraId="74DC0883" w14:textId="77777777" w:rsidR="001164B3" w:rsidRPr="001164B3" w:rsidRDefault="001164B3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383F7470" w14:textId="77777777" w:rsidR="001164B3" w:rsidRPr="001164B3" w:rsidRDefault="001164B3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dxa"/>
            <w:vMerge/>
            <w:vAlign w:val="center"/>
          </w:tcPr>
          <w:p w14:paraId="7562C76C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11924" w14:paraId="65B91BF6" w14:textId="77777777" w:rsidTr="008A2669">
        <w:trPr>
          <w:trHeight w:val="544"/>
        </w:trPr>
        <w:tc>
          <w:tcPr>
            <w:tcW w:w="1271" w:type="dxa"/>
            <w:vMerge/>
            <w:vAlign w:val="center"/>
          </w:tcPr>
          <w:p w14:paraId="59FA0EB5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9131669" w14:textId="58D07BFB" w:rsidR="001164B3" w:rsidRPr="001164B3" w:rsidRDefault="001164B3" w:rsidP="001164B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Cu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(HHTP)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7" w:type="dxa"/>
            <w:vMerge/>
            <w:vAlign w:val="center"/>
          </w:tcPr>
          <w:p w14:paraId="1C4FA020" w14:textId="77777777" w:rsidR="001164B3" w:rsidRPr="001164B3" w:rsidRDefault="001164B3" w:rsidP="008C0A78">
            <w:pPr>
              <w:spacing w:line="257" w:lineRule="auto"/>
              <w:ind w:left="180" w:hangingChars="100" w:hanging="18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5" w:type="dxa"/>
            <w:vMerge/>
            <w:vAlign w:val="center"/>
          </w:tcPr>
          <w:p w14:paraId="35BEA745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49" w:type="dxa"/>
            <w:vMerge/>
            <w:vAlign w:val="center"/>
          </w:tcPr>
          <w:p w14:paraId="6E23CC05" w14:textId="77777777" w:rsidR="001164B3" w:rsidRPr="001164B3" w:rsidRDefault="001164B3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6E56C05E" w14:textId="77777777" w:rsidR="001164B3" w:rsidRPr="001164B3" w:rsidRDefault="001164B3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dxa"/>
            <w:vMerge/>
            <w:vAlign w:val="center"/>
          </w:tcPr>
          <w:p w14:paraId="111ECD5D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11924" w14:paraId="02B24F28" w14:textId="77777777" w:rsidTr="008A2669">
        <w:trPr>
          <w:trHeight w:val="545"/>
        </w:trPr>
        <w:tc>
          <w:tcPr>
            <w:tcW w:w="1271" w:type="dxa"/>
            <w:vMerge/>
            <w:vAlign w:val="center"/>
          </w:tcPr>
          <w:p w14:paraId="09728888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09EC8CEC" w14:textId="1FAC0A63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Co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(HHTP)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7" w:type="dxa"/>
            <w:vMerge/>
            <w:vAlign w:val="center"/>
          </w:tcPr>
          <w:p w14:paraId="52E6E019" w14:textId="77777777" w:rsidR="001164B3" w:rsidRPr="001164B3" w:rsidRDefault="001164B3" w:rsidP="008C0A78">
            <w:pPr>
              <w:spacing w:line="257" w:lineRule="auto"/>
              <w:ind w:left="180" w:hangingChars="100" w:hanging="180"/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45" w:type="dxa"/>
            <w:vMerge/>
            <w:vAlign w:val="center"/>
          </w:tcPr>
          <w:p w14:paraId="7E2FF8EB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749" w:type="dxa"/>
            <w:vMerge/>
            <w:vAlign w:val="center"/>
          </w:tcPr>
          <w:p w14:paraId="116D4769" w14:textId="77777777" w:rsidR="001164B3" w:rsidRPr="001164B3" w:rsidRDefault="001164B3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28593A53" w14:textId="77777777" w:rsidR="001164B3" w:rsidRPr="001164B3" w:rsidRDefault="001164B3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dxa"/>
            <w:vMerge/>
            <w:vAlign w:val="center"/>
          </w:tcPr>
          <w:p w14:paraId="021F37F4" w14:textId="77777777" w:rsidR="001164B3" w:rsidRPr="001164B3" w:rsidRDefault="001164B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11924" w14:paraId="6B66F528" w14:textId="77777777" w:rsidTr="008A2669">
        <w:tc>
          <w:tcPr>
            <w:tcW w:w="1271" w:type="dxa"/>
            <w:vAlign w:val="center"/>
          </w:tcPr>
          <w:p w14:paraId="20A139AF" w14:textId="0F313F4D" w:rsidR="002D770C" w:rsidRPr="001164B3" w:rsidRDefault="002D770C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 xml:space="preserve">Layer-by-layer </w:t>
            </w:r>
            <w:r w:rsidR="00D44F7A" w:rsidRPr="001164B3">
              <w:rPr>
                <w:rFonts w:ascii="Times New Roman" w:hAnsi="Times New Roman"/>
                <w:sz w:val="18"/>
                <w:szCs w:val="18"/>
              </w:rPr>
              <w:t xml:space="preserve">(LbL) 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growth</w:t>
            </w:r>
          </w:p>
        </w:tc>
        <w:tc>
          <w:tcPr>
            <w:tcW w:w="1276" w:type="dxa"/>
            <w:vAlign w:val="center"/>
          </w:tcPr>
          <w:p w14:paraId="6DDD4971" w14:textId="617956EA" w:rsidR="002D770C" w:rsidRPr="001164B3" w:rsidRDefault="002D770C" w:rsidP="005C214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Cu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(HHTP)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7" w:type="dxa"/>
            <w:vAlign w:val="center"/>
          </w:tcPr>
          <w:p w14:paraId="144F00F9" w14:textId="3DA5B902" w:rsidR="00C02E51" w:rsidRPr="001164B3" w:rsidRDefault="00C02E51" w:rsidP="00C02E51">
            <w:pPr>
              <w:spacing w:line="257" w:lineRule="auto"/>
              <w:ind w:left="180" w:hangingChars="100" w:hanging="18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1. Preparing substrates:</w:t>
            </w:r>
            <w:r w:rsidRPr="001164B3">
              <w:rPr>
                <w:rFonts w:ascii="Times New Roman" w:hAnsi="Times New Roman"/>
                <w:sz w:val="18"/>
                <w:szCs w:val="18"/>
              </w:rPr>
              <w:br/>
              <w:t xml:space="preserve">~1 days </w:t>
            </w:r>
          </w:p>
          <w:p w14:paraId="7CB24EC6" w14:textId="5FB46DF0" w:rsidR="002D770C" w:rsidRPr="001164B3" w:rsidRDefault="00C02E51" w:rsidP="00C02E51">
            <w:pPr>
              <w:spacing w:line="257" w:lineRule="auto"/>
              <w:ind w:left="180" w:hangingChars="100" w:hanging="180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2. LbL growth:</w:t>
            </w:r>
            <w:r w:rsidRPr="001164B3">
              <w:rPr>
                <w:rFonts w:ascii="Times New Roman" w:hAnsi="Times New Roman"/>
                <w:sz w:val="18"/>
                <w:szCs w:val="18"/>
              </w:rPr>
              <w:br/>
            </w:r>
            <w:r w:rsidR="00D0546D" w:rsidRPr="001164B3">
              <w:rPr>
                <w:rFonts w:ascii="Times New Roman" w:hAnsi="Times New Roman"/>
                <w:sz w:val="18"/>
                <w:szCs w:val="18"/>
              </w:rPr>
              <w:t>~</w:t>
            </w:r>
            <w:r w:rsidR="002D770C" w:rsidRPr="001164B3">
              <w:rPr>
                <w:rFonts w:ascii="Times New Roman" w:hAnsi="Times New Roman"/>
                <w:sz w:val="18"/>
                <w:szCs w:val="18"/>
              </w:rPr>
              <w:t xml:space="preserve">1 </w:t>
            </w:r>
            <w:r w:rsidR="007B539E" w:rsidRPr="001164B3">
              <w:rPr>
                <w:rFonts w:ascii="Times New Roman" w:hAnsi="Times New Roman"/>
                <w:sz w:val="18"/>
                <w:szCs w:val="18"/>
              </w:rPr>
              <w:t>mi</w:t>
            </w:r>
            <w:r w:rsidR="00D0546D" w:rsidRPr="001164B3">
              <w:rPr>
                <w:rFonts w:ascii="Times New Roman" w:hAnsi="Times New Roman"/>
                <w:sz w:val="18"/>
                <w:szCs w:val="18"/>
              </w:rPr>
              <w:t>n/cyc</w:t>
            </w:r>
            <w:r w:rsidR="00D44F7A" w:rsidRPr="001164B3">
              <w:rPr>
                <w:rFonts w:ascii="Times New Roman" w:hAnsi="Times New Roman"/>
                <w:sz w:val="18"/>
                <w:szCs w:val="18"/>
              </w:rPr>
              <w:t>le</w:t>
            </w:r>
            <w:r w:rsidR="00D0546D" w:rsidRPr="001164B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vAlign w:val="center"/>
          </w:tcPr>
          <w:p w14:paraId="5F84FFF5" w14:textId="5FEA3633" w:rsidR="002D770C" w:rsidRPr="001164B3" w:rsidRDefault="002D770C" w:rsidP="009158A9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~2</w:t>
            </w:r>
            <w:r w:rsidR="009158A9" w:rsidRPr="001164B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nm</w:t>
            </w:r>
            <w:r w:rsidR="009158A9" w:rsidRPr="001164B3">
              <w:rPr>
                <w:rFonts w:ascii="Times New Roman" w:hAnsi="Times New Roman"/>
                <w:sz w:val="18"/>
                <w:szCs w:val="18"/>
              </w:rPr>
              <w:t>/</w:t>
            </w:r>
            <w:r w:rsidR="009158A9" w:rsidRPr="001164B3">
              <w:rPr>
                <w:rFonts w:ascii="Times New Roman" w:hAnsi="Times New Roman"/>
                <w:sz w:val="18"/>
                <w:szCs w:val="18"/>
              </w:rPr>
              <w:br/>
              <w:t>cycle</w:t>
            </w:r>
          </w:p>
        </w:tc>
        <w:tc>
          <w:tcPr>
            <w:tcW w:w="1749" w:type="dxa"/>
            <w:vAlign w:val="center"/>
          </w:tcPr>
          <w:p w14:paraId="2AAE762F" w14:textId="77777777" w:rsidR="00082386" w:rsidRDefault="001164B3" w:rsidP="001164B3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1164B3">
              <w:rPr>
                <w:rFonts w:ascii="Times New Roman" w:hAnsi="Times New Roman"/>
                <w:sz w:val="18"/>
                <w:szCs w:val="18"/>
              </w:rPr>
              <w:t xml:space="preserve"> High uniformity </w:t>
            </w:r>
          </w:p>
          <w:p w14:paraId="35832DA9" w14:textId="6544072C" w:rsidR="002C3804" w:rsidRDefault="00082386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1164B3">
              <w:rPr>
                <w:rFonts w:ascii="Times New Roman" w:hAnsi="Times New Roman"/>
                <w:sz w:val="18"/>
                <w:szCs w:val="18"/>
              </w:rPr>
              <w:t xml:space="preserve"> Accurat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e control of </w:t>
            </w:r>
            <w:r w:rsidR="00306DCF">
              <w:rPr>
                <w:rFonts w:ascii="Times New Roman" w:hAnsi="Times New Roman"/>
                <w:sz w:val="18"/>
                <w:szCs w:val="18"/>
              </w:rPr>
              <w:t xml:space="preserve">film </w:t>
            </w:r>
            <w:r w:rsidR="004D74DD">
              <w:rPr>
                <w:rFonts w:ascii="Times New Roman" w:hAnsi="Times New Roman"/>
                <w:sz w:val="18"/>
                <w:szCs w:val="18"/>
              </w:rPr>
              <w:t xml:space="preserve">THK </w:t>
            </w:r>
          </w:p>
          <w:p w14:paraId="0C5C47ED" w14:textId="29A3D7E6" w:rsidR="002D770C" w:rsidRPr="001164B3" w:rsidRDefault="002C3804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1164B3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Ultra-thin structure</w:t>
            </w:r>
            <w:r w:rsidR="00082386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14:paraId="1FCE4B9A" w14:textId="38125D81" w:rsidR="002936D7" w:rsidRDefault="002C3804" w:rsidP="002936D7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E663E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0A5F81">
              <w:rPr>
                <w:rFonts w:ascii="Times New Roman" w:hAnsi="Times New Roman"/>
                <w:sz w:val="18"/>
                <w:szCs w:val="18"/>
              </w:rPr>
              <w:t xml:space="preserve">Need of </w:t>
            </w:r>
            <w:r w:rsidR="000A5F81" w:rsidRPr="000A5F81">
              <w:rPr>
                <w:rFonts w:ascii="Times New Roman" w:hAnsi="Times New Roman"/>
                <w:sz w:val="18"/>
                <w:szCs w:val="18"/>
              </w:rPr>
              <w:t>chemical</w:t>
            </w:r>
            <w:r w:rsidR="000A5F81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0A5F81" w:rsidRPr="000A5F81">
              <w:rPr>
                <w:rFonts w:ascii="Times New Roman" w:hAnsi="Times New Roman"/>
                <w:sz w:val="18"/>
                <w:szCs w:val="18"/>
              </w:rPr>
              <w:t>modification</w:t>
            </w:r>
            <w:r w:rsidR="000A5F81">
              <w:rPr>
                <w:rFonts w:ascii="Times New Roman" w:hAnsi="Times New Roman"/>
                <w:sz w:val="18"/>
                <w:szCs w:val="18"/>
              </w:rPr>
              <w:t xml:space="preserve"> on substrates</w:t>
            </w:r>
            <w:r w:rsidR="000A5F81" w:rsidRPr="000A5F81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4B40147B" w14:textId="2D6A513C" w:rsidR="002D770C" w:rsidRPr="001164B3" w:rsidRDefault="002936D7" w:rsidP="009B45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S</w:t>
            </w:r>
            <w:r w:rsidR="002D770C" w:rsidRPr="001164B3">
              <w:rPr>
                <w:rFonts w:ascii="Times New Roman" w:hAnsi="Times New Roman"/>
                <w:sz w:val="18"/>
                <w:szCs w:val="18"/>
              </w:rPr>
              <w:t xml:space="preserve">equential </w:t>
            </w:r>
            <w:r>
              <w:rPr>
                <w:rFonts w:ascii="Times New Roman" w:hAnsi="Times New Roman"/>
                <w:sz w:val="18"/>
                <w:szCs w:val="18"/>
              </w:rPr>
              <w:t>LbL steps</w:t>
            </w:r>
            <w:r w:rsidR="009B4504">
              <w:rPr>
                <w:rFonts w:ascii="Times New Roman" w:hAnsi="Times New Roman"/>
                <w:sz w:val="18"/>
                <w:szCs w:val="18"/>
              </w:rPr>
              <w:t xml:space="preserve"> that</w:t>
            </w:r>
            <w:r w:rsidR="00A400F7">
              <w:rPr>
                <w:rFonts w:ascii="Times New Roman" w:hAnsi="Times New Roman"/>
                <w:sz w:val="18"/>
                <w:szCs w:val="18"/>
              </w:rPr>
              <w:t xml:space="preserve"> can </w:t>
            </w:r>
            <w:r w:rsidR="002D770C" w:rsidRPr="001164B3">
              <w:rPr>
                <w:rFonts w:ascii="Times New Roman" w:hAnsi="Times New Roman"/>
                <w:sz w:val="18"/>
                <w:szCs w:val="18"/>
              </w:rPr>
              <w:t>lead to long process</w:t>
            </w:r>
            <w:r w:rsidR="00A400F7">
              <w:rPr>
                <w:rFonts w:ascii="Times New Roman" w:hAnsi="Times New Roman"/>
                <w:sz w:val="18"/>
                <w:szCs w:val="18"/>
              </w:rPr>
              <w:t>ing time</w:t>
            </w:r>
          </w:p>
        </w:tc>
        <w:tc>
          <w:tcPr>
            <w:tcW w:w="752" w:type="dxa"/>
            <w:vAlign w:val="center"/>
          </w:tcPr>
          <w:p w14:paraId="745E942A" w14:textId="77777777" w:rsidR="002D770C" w:rsidRPr="001164B3" w:rsidRDefault="002D770C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1, 4</w:t>
            </w:r>
          </w:p>
        </w:tc>
      </w:tr>
      <w:tr w:rsidR="00611924" w14:paraId="2CA2BAC1" w14:textId="77777777" w:rsidTr="008A2669">
        <w:trPr>
          <w:trHeight w:val="547"/>
        </w:trPr>
        <w:tc>
          <w:tcPr>
            <w:tcW w:w="1271" w:type="dxa"/>
            <w:vMerge w:val="restart"/>
            <w:vAlign w:val="center"/>
          </w:tcPr>
          <w:p w14:paraId="67D800EE" w14:textId="77777777" w:rsidR="00CB4263" w:rsidRPr="001164B3" w:rsidRDefault="00CB426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Liquid-liquid interfacial reaction</w:t>
            </w:r>
          </w:p>
        </w:tc>
        <w:tc>
          <w:tcPr>
            <w:tcW w:w="1276" w:type="dxa"/>
            <w:vAlign w:val="center"/>
          </w:tcPr>
          <w:p w14:paraId="64A89EF9" w14:textId="43F3958C" w:rsidR="00CB4263" w:rsidRPr="001164B3" w:rsidRDefault="00CB4263" w:rsidP="00CB426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Ag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BHT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7" w:type="dxa"/>
            <w:vAlign w:val="center"/>
          </w:tcPr>
          <w:p w14:paraId="33E7A19B" w14:textId="3A397FE0" w:rsidR="00CB4263" w:rsidRPr="001164B3" w:rsidRDefault="00CB4263" w:rsidP="008C0A78">
            <w:pPr>
              <w:spacing w:line="257" w:lineRule="auto"/>
              <w:ind w:left="180" w:hangingChars="100" w:hanging="1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 xml:space="preserve">30 min </w:t>
            </w:r>
          </w:p>
        </w:tc>
        <w:tc>
          <w:tcPr>
            <w:tcW w:w="945" w:type="dxa"/>
            <w:vAlign w:val="center"/>
          </w:tcPr>
          <w:p w14:paraId="582F8768" w14:textId="1195DD67" w:rsidR="00CB4263" w:rsidRPr="001164B3" w:rsidRDefault="00CB4263" w:rsidP="00CB4263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 xml:space="preserve">~280 </w:t>
            </w:r>
            <w:r w:rsidR="000C54ED" w:rsidRPr="001164B3">
              <w:rPr>
                <w:rFonts w:ascii="Times New Roman" w:hAnsi="Times New Roman"/>
                <w:sz w:val="18"/>
                <w:szCs w:val="18"/>
              </w:rPr>
              <w:t>nm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749" w:type="dxa"/>
            <w:vMerge w:val="restart"/>
            <w:vAlign w:val="center"/>
          </w:tcPr>
          <w:p w14:paraId="6A1C1DC8" w14:textId="77777777" w:rsidR="00CB4263" w:rsidRDefault="00120231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E663E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2C3804">
              <w:rPr>
                <w:rFonts w:ascii="Times New Roman" w:hAnsi="Times New Roman"/>
                <w:sz w:val="18"/>
                <w:szCs w:val="18"/>
              </w:rPr>
              <w:t>Fast synthesis</w:t>
            </w:r>
          </w:p>
          <w:p w14:paraId="326A814A" w14:textId="7BAF7956" w:rsidR="00CC2284" w:rsidRPr="001164B3" w:rsidRDefault="00CC2284" w:rsidP="00CC228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E663E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High uniformity </w:t>
            </w:r>
          </w:p>
        </w:tc>
        <w:tc>
          <w:tcPr>
            <w:tcW w:w="1842" w:type="dxa"/>
            <w:vMerge w:val="restart"/>
            <w:vAlign w:val="center"/>
          </w:tcPr>
          <w:p w14:paraId="753C3B18" w14:textId="2C6C0CC7" w:rsidR="00CB4263" w:rsidRDefault="002C3804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E663E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CB4263" w:rsidRPr="001164B3">
              <w:rPr>
                <w:rFonts w:ascii="Times New Roman" w:hAnsi="Times New Roman"/>
                <w:sz w:val="18"/>
                <w:szCs w:val="18"/>
              </w:rPr>
              <w:t xml:space="preserve">Difficult to control </w:t>
            </w:r>
            <w:r w:rsidR="00306DCF">
              <w:rPr>
                <w:rFonts w:ascii="Times New Roman" w:hAnsi="Times New Roman"/>
                <w:sz w:val="18"/>
                <w:szCs w:val="18"/>
              </w:rPr>
              <w:t>THK</w:t>
            </w:r>
            <w:r w:rsidR="00CB4263" w:rsidRPr="001164B3">
              <w:rPr>
                <w:rFonts w:ascii="Times New Roman" w:hAnsi="Times New Roman"/>
                <w:sz w:val="18"/>
                <w:szCs w:val="18"/>
              </w:rPr>
              <w:t xml:space="preserve"> of films</w:t>
            </w:r>
          </w:p>
          <w:p w14:paraId="3AEECBED" w14:textId="41F4F90A" w:rsidR="00E75531" w:rsidRPr="001164B3" w:rsidRDefault="00A400F7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Difficult to </w:t>
            </w:r>
            <w:r>
              <w:rPr>
                <w:rFonts w:ascii="Times New Roman" w:hAnsi="Times New Roman" w:hint="eastAsia"/>
                <w:sz w:val="18"/>
                <w:szCs w:val="18"/>
              </w:rPr>
              <w:t>synthesize at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large-scale with high uniformity</w:t>
            </w:r>
          </w:p>
        </w:tc>
        <w:tc>
          <w:tcPr>
            <w:tcW w:w="752" w:type="dxa"/>
            <w:vMerge w:val="restart"/>
            <w:vAlign w:val="center"/>
          </w:tcPr>
          <w:p w14:paraId="761206FB" w14:textId="77777777" w:rsidR="00CB4263" w:rsidRPr="001164B3" w:rsidRDefault="00CB426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</w:tr>
      <w:tr w:rsidR="00611924" w14:paraId="54546A26" w14:textId="77777777" w:rsidTr="008A2669">
        <w:trPr>
          <w:trHeight w:val="547"/>
        </w:trPr>
        <w:tc>
          <w:tcPr>
            <w:tcW w:w="1271" w:type="dxa"/>
            <w:vMerge/>
            <w:vAlign w:val="center"/>
          </w:tcPr>
          <w:p w14:paraId="79D1182F" w14:textId="77777777" w:rsidR="00CB4263" w:rsidRPr="001164B3" w:rsidRDefault="00CB426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6599B0EB" w14:textId="28B95A8E" w:rsidR="00CB4263" w:rsidRPr="001164B3" w:rsidRDefault="00CB426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Au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3</w:t>
            </w:r>
            <w:r w:rsidRPr="001164B3">
              <w:rPr>
                <w:rFonts w:ascii="Times New Roman" w:hAnsi="Times New Roman"/>
                <w:sz w:val="18"/>
                <w:szCs w:val="18"/>
              </w:rPr>
              <w:t>BHT</w:t>
            </w:r>
            <w:r w:rsidRPr="001164B3">
              <w:rPr>
                <w:rFonts w:ascii="Times New Roman" w:hAnsi="Times New Rom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7" w:type="dxa"/>
            <w:vAlign w:val="center"/>
          </w:tcPr>
          <w:p w14:paraId="54250C4C" w14:textId="5BD50E23" w:rsidR="00CB4263" w:rsidRPr="001164B3" w:rsidRDefault="00CB4263" w:rsidP="008C0A78">
            <w:pPr>
              <w:spacing w:line="257" w:lineRule="auto"/>
              <w:ind w:left="180" w:hangingChars="100" w:hanging="1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6.5 h</w:t>
            </w:r>
          </w:p>
        </w:tc>
        <w:tc>
          <w:tcPr>
            <w:tcW w:w="945" w:type="dxa"/>
            <w:vAlign w:val="center"/>
          </w:tcPr>
          <w:p w14:paraId="2C55B326" w14:textId="4B4C8E7C" w:rsidR="00CB4263" w:rsidRPr="001164B3" w:rsidRDefault="00CB426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~320 nm</w:t>
            </w:r>
          </w:p>
        </w:tc>
        <w:tc>
          <w:tcPr>
            <w:tcW w:w="1749" w:type="dxa"/>
            <w:vMerge/>
            <w:vAlign w:val="center"/>
          </w:tcPr>
          <w:p w14:paraId="6EC69616" w14:textId="77777777" w:rsidR="00CB4263" w:rsidRPr="001164B3" w:rsidRDefault="00CB4263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vAlign w:val="center"/>
          </w:tcPr>
          <w:p w14:paraId="5378CFAA" w14:textId="77777777" w:rsidR="00CB4263" w:rsidRPr="001164B3" w:rsidRDefault="00CB4263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52" w:type="dxa"/>
            <w:vMerge/>
            <w:vAlign w:val="center"/>
          </w:tcPr>
          <w:p w14:paraId="5CC38865" w14:textId="77777777" w:rsidR="00CB4263" w:rsidRPr="001164B3" w:rsidRDefault="00CB4263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11924" w14:paraId="2B52EE07" w14:textId="77777777" w:rsidTr="008A2669">
        <w:tc>
          <w:tcPr>
            <w:tcW w:w="1271" w:type="dxa"/>
            <w:vAlign w:val="center"/>
          </w:tcPr>
          <w:p w14:paraId="588DBE02" w14:textId="3EA38281" w:rsidR="00D33F2D" w:rsidRPr="001164B3" w:rsidRDefault="004268C6" w:rsidP="00D33F2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M</w:t>
            </w:r>
            <w:r w:rsidR="00D33F2D" w:rsidRPr="001164B3">
              <w:rPr>
                <w:rFonts w:ascii="Times New Roman" w:hAnsi="Times New Roman"/>
                <w:sz w:val="18"/>
                <w:szCs w:val="18"/>
              </w:rPr>
              <w:t>icrofluidic-based solution shearing</w:t>
            </w:r>
            <w:r w:rsidR="00D33F2D" w:rsidRPr="001164B3">
              <w:rPr>
                <w:rFonts w:ascii="Times New Roman" w:hAnsi="Times New Roman"/>
                <w:sz w:val="18"/>
                <w:szCs w:val="18"/>
              </w:rPr>
              <w:br/>
              <w:t>(MiCS)</w:t>
            </w:r>
          </w:p>
        </w:tc>
        <w:tc>
          <w:tcPr>
            <w:tcW w:w="1276" w:type="dxa"/>
            <w:vAlign w:val="center"/>
          </w:tcPr>
          <w:p w14:paraId="50BF497D" w14:textId="17355A6D" w:rsidR="00D33F2D" w:rsidRPr="001164B3" w:rsidRDefault="00D33F2D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 w:hint="eastAsia"/>
                <w:sz w:val="18"/>
                <w:szCs w:val="18"/>
              </w:rPr>
              <w:t>Cu</w:t>
            </w:r>
            <w:r w:rsidRPr="001164B3"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3</w:t>
            </w:r>
            <w:r w:rsidRPr="001164B3">
              <w:rPr>
                <w:rFonts w:ascii="Times New Roman" w:hAnsi="Times New Roman" w:hint="eastAsia"/>
                <w:sz w:val="18"/>
                <w:szCs w:val="18"/>
              </w:rPr>
              <w:t>(HHTP)</w:t>
            </w:r>
            <w:r w:rsidRPr="001164B3">
              <w:rPr>
                <w:rFonts w:ascii="Times New Roman" w:hAnsi="Times New Roman" w:hint="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17" w:type="dxa"/>
            <w:vAlign w:val="center"/>
          </w:tcPr>
          <w:p w14:paraId="5573166D" w14:textId="69E88423" w:rsidR="00D33F2D" w:rsidRPr="001164B3" w:rsidRDefault="00C02E51" w:rsidP="008C0A78">
            <w:pPr>
              <w:spacing w:line="257" w:lineRule="auto"/>
              <w:ind w:left="180" w:hangingChars="100" w:hanging="18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 w:hint="eastAsia"/>
                <w:sz w:val="18"/>
                <w:szCs w:val="18"/>
              </w:rPr>
              <w:t>10 min</w:t>
            </w:r>
          </w:p>
        </w:tc>
        <w:tc>
          <w:tcPr>
            <w:tcW w:w="945" w:type="dxa"/>
            <w:vAlign w:val="center"/>
          </w:tcPr>
          <w:p w14:paraId="3B304185" w14:textId="4A8CCCBC" w:rsidR="00D33F2D" w:rsidRPr="001164B3" w:rsidRDefault="00602E35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t>~</w:t>
            </w:r>
            <w:r w:rsidR="00B6631B" w:rsidRPr="001164B3">
              <w:rPr>
                <w:rFonts w:ascii="Times New Roman" w:hAnsi="Times New Roman" w:hint="eastAsia"/>
                <w:sz w:val="18"/>
                <w:szCs w:val="18"/>
              </w:rPr>
              <w:t>100 nm</w:t>
            </w:r>
          </w:p>
        </w:tc>
        <w:tc>
          <w:tcPr>
            <w:tcW w:w="1749" w:type="dxa"/>
            <w:vAlign w:val="center"/>
          </w:tcPr>
          <w:p w14:paraId="6C091E33" w14:textId="2C7174ED" w:rsidR="002C3804" w:rsidRDefault="002C3804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E663E5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Facile synthesis</w:t>
            </w:r>
          </w:p>
          <w:p w14:paraId="26B80F0F" w14:textId="77777777" w:rsidR="002C3804" w:rsidRDefault="002C3804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Ultra-fast synthesis</w:t>
            </w:r>
          </w:p>
          <w:p w14:paraId="23269B01" w14:textId="77777777" w:rsidR="00D33F2D" w:rsidRDefault="002C3804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High uniformity</w:t>
            </w:r>
          </w:p>
          <w:p w14:paraId="21F6858E" w14:textId="4A06EBC5" w:rsidR="002C3804" w:rsidRDefault="002C3804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1164B3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 w:rsidRPr="001164B3">
              <w:rPr>
                <w:rFonts w:ascii="Times New Roman" w:hAnsi="Times New Roman"/>
                <w:sz w:val="18"/>
                <w:szCs w:val="18"/>
              </w:rPr>
              <w:t xml:space="preserve"> Accurat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e control of </w:t>
            </w:r>
            <w:r w:rsidR="00306DCF">
              <w:rPr>
                <w:rFonts w:ascii="Times New Roman" w:hAnsi="Times New Roman"/>
                <w:sz w:val="18"/>
                <w:szCs w:val="18"/>
              </w:rPr>
              <w:t>film THK</w:t>
            </w:r>
          </w:p>
          <w:p w14:paraId="564DEAD1" w14:textId="77777777" w:rsidR="002C3804" w:rsidRDefault="002C3804" w:rsidP="002C3804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Ultra-thin structure</w:t>
            </w:r>
          </w:p>
          <w:p w14:paraId="53DCB1F2" w14:textId="1CE9EC79" w:rsidR="00E75531" w:rsidRDefault="00E75531" w:rsidP="00E7553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Large scale synthesis </w:t>
            </w:r>
          </w:p>
          <w:p w14:paraId="454E50B3" w14:textId="5AEE1E2C" w:rsidR="00A400F7" w:rsidRPr="001164B3" w:rsidRDefault="00A400F7" w:rsidP="00E75531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E663E5">
              <w:rPr>
                <w:rFonts w:ascii="Times New Roman" w:hAnsi="Times New Roman"/>
                <w:sz w:val="18"/>
                <w:szCs w:val="18"/>
              </w:rPr>
              <w:sym w:font="Wingdings" w:char="F09F"/>
            </w:r>
            <w:r>
              <w:rPr>
                <w:rFonts w:ascii="Times New Roman" w:hAnsi="Times New Roman"/>
                <w:sz w:val="18"/>
                <w:szCs w:val="18"/>
              </w:rPr>
              <w:t xml:space="preserve"> Simultaneous incorporation of nanocatalyst in the pores. </w:t>
            </w:r>
          </w:p>
        </w:tc>
        <w:tc>
          <w:tcPr>
            <w:tcW w:w="1842" w:type="dxa"/>
            <w:vAlign w:val="center"/>
          </w:tcPr>
          <w:p w14:paraId="687AC482" w14:textId="0AE5A358" w:rsidR="002C3804" w:rsidRPr="001164B3" w:rsidRDefault="002C3804" w:rsidP="00602E35"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752" w:type="dxa"/>
            <w:vAlign w:val="center"/>
          </w:tcPr>
          <w:p w14:paraId="48D19521" w14:textId="20DBED3F" w:rsidR="00D33F2D" w:rsidRPr="001164B3" w:rsidRDefault="00070DEE" w:rsidP="0023677D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This work</w:t>
            </w:r>
          </w:p>
        </w:tc>
      </w:tr>
    </w:tbl>
    <w:p w14:paraId="79E3436B" w14:textId="410D86BE" w:rsidR="002D770C" w:rsidRDefault="00D33F2D" w:rsidP="002D770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THK</w:t>
      </w:r>
      <w:r w:rsidRPr="004F519E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is</w:t>
      </w:r>
      <w:r w:rsidR="00AC4292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thickness</w:t>
      </w:r>
      <w:r w:rsidR="0059596D">
        <w:rPr>
          <w:rFonts w:ascii="Times New Roman" w:hAnsi="Times New Roman" w:cs="Times New Roman"/>
          <w:sz w:val="24"/>
          <w:szCs w:val="24"/>
        </w:rPr>
        <w:t xml:space="preserve"> of </w:t>
      </w:r>
      <w:r w:rsidR="00AC4292">
        <w:rPr>
          <w:rFonts w:ascii="Times New Roman" w:hAnsi="Times New Roman" w:cs="Times New Roman"/>
          <w:sz w:val="24"/>
          <w:szCs w:val="24"/>
        </w:rPr>
        <w:t xml:space="preserve">the </w:t>
      </w:r>
      <w:r w:rsidR="0059596D">
        <w:rPr>
          <w:rFonts w:ascii="Times New Roman" w:hAnsi="Times New Roman" w:cs="Times New Roman"/>
          <w:sz w:val="24"/>
          <w:szCs w:val="24"/>
        </w:rPr>
        <w:t>C-MOF-based films</w:t>
      </w:r>
      <w:r>
        <w:rPr>
          <w:rFonts w:ascii="Times New Roman" w:hAnsi="Times New Roman" w:cs="Times New Roman"/>
          <w:sz w:val="24"/>
          <w:szCs w:val="24"/>
        </w:rPr>
        <w:t>. Ref</w:t>
      </w:r>
      <w:r w:rsidR="004F519E" w:rsidRPr="004F519E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4F519E">
        <w:rPr>
          <w:rFonts w:ascii="Times New Roman" w:hAnsi="Times New Roman" w:cs="Times New Roman"/>
          <w:sz w:val="24"/>
          <w:szCs w:val="24"/>
        </w:rPr>
        <w:t xml:space="preserve"> is reference.</w:t>
      </w:r>
    </w:p>
    <w:p w14:paraId="1D9ADD43" w14:textId="420307FE" w:rsidR="002D770C" w:rsidRDefault="002D770C" w:rsidP="002D770C">
      <w:pPr>
        <w:rPr>
          <w:rFonts w:ascii="Times New Roman" w:hAnsi="Times New Roman" w:cs="Times New Roman"/>
          <w:sz w:val="24"/>
          <w:szCs w:val="24"/>
        </w:rPr>
      </w:pPr>
    </w:p>
    <w:p w14:paraId="4EF3280D" w14:textId="2C9F2128" w:rsidR="003F462C" w:rsidRPr="003F462C" w:rsidRDefault="003F462C" w:rsidP="003F462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</w:p>
    <w:p w14:paraId="5242C14F" w14:textId="33FADB86" w:rsidR="0041359B" w:rsidRDefault="0041359B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3CFAB2" w14:textId="0F0543C1" w:rsidR="0041359B" w:rsidRDefault="0041359B" w:rsidP="0041359B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</w:pPr>
      <w:r w:rsidRPr="0041359B">
        <w:rPr>
          <w:rFonts w:ascii="Times New Roman" w:hAnsi="Times New Roman" w:cs="Times New Roman"/>
          <w:b/>
          <w:sz w:val="24"/>
          <w:szCs w:val="24"/>
        </w:rPr>
        <w:lastRenderedPageBreak/>
        <w:t>Supplementary 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00563" w:rsidRPr="00700563">
        <w:rPr>
          <w:rFonts w:ascii="Times New Roman" w:hAnsi="Times New Roman" w:cs="Times New Roman"/>
          <w:sz w:val="24"/>
          <w:szCs w:val="24"/>
        </w:rPr>
        <w:t>Mixing index and the concentration distribution of ligand for 10 microfluidic cycles without Pt solution’s flow.</w:t>
      </w:r>
    </w:p>
    <w:p w14:paraId="5317CA39" w14:textId="100E0B7D" w:rsidR="00FA78C5" w:rsidRDefault="00F3049D" w:rsidP="002303D8">
      <w:pPr>
        <w:widowControl/>
        <w:wordWrap/>
        <w:autoSpaceDE/>
        <w:autoSpaceDN/>
        <w:spacing w:line="259" w:lineRule="auto"/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F3049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5DB6A4B" wp14:editId="6966F84F">
            <wp:extent cx="5731510" cy="4074160"/>
            <wp:effectExtent l="0" t="0" r="2540" b="2540"/>
            <wp:docPr id="15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7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556B4" w14:textId="77777777" w:rsidR="00ED1144" w:rsidRDefault="00ED1144" w:rsidP="00ED1144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3F84AE" w14:textId="77777777" w:rsidR="00ED1144" w:rsidRDefault="00ED1144" w:rsidP="00ED1144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F60BEC" w14:textId="77777777" w:rsidR="00AB1FFB" w:rsidRDefault="00AB1FFB" w:rsidP="00ED1144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  <w:sectPr w:rsidR="00AB1FFB">
          <w:footerReference w:type="default" r:id="rId9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14:paraId="7F1CABDE" w14:textId="06C19A0F" w:rsidR="00A62240" w:rsidRPr="00611924" w:rsidRDefault="00A62240" w:rsidP="00A62240">
      <w:pPr>
        <w:widowControl/>
        <w:wordWrap/>
        <w:autoSpaceDE/>
        <w:autoSpaceDN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11924">
        <w:rPr>
          <w:rFonts w:ascii="Times New Roman" w:hAnsi="Times New Roman" w:cs="Times New Roman"/>
          <w:b/>
          <w:sz w:val="24"/>
          <w:szCs w:val="24"/>
        </w:rPr>
        <w:lastRenderedPageBreak/>
        <w:t>Supplementary Table 3</w:t>
      </w:r>
      <w:r w:rsidRPr="00611924">
        <w:rPr>
          <w:rFonts w:ascii="Times New Roman" w:hAnsi="Times New Roman" w:cs="Times New Roman"/>
          <w:sz w:val="24"/>
          <w:szCs w:val="24"/>
        </w:rPr>
        <w:t xml:space="preserve">. </w:t>
      </w:r>
      <w:r w:rsidR="00700563" w:rsidRPr="00700563">
        <w:rPr>
          <w:rFonts w:ascii="Times New Roman" w:hAnsi="Times New Roman" w:cs="Times New Roman"/>
          <w:sz w:val="24"/>
          <w:szCs w:val="24"/>
        </w:rPr>
        <w:t>3D surface and 2D cross sectional concentration distribution of ligand for 10 microfluidic cycles without Pt solution’s flow.</w:t>
      </w:r>
    </w:p>
    <w:p w14:paraId="691FA99A" w14:textId="2D114D58" w:rsidR="00ED1144" w:rsidRDefault="00F3049D" w:rsidP="00ED1144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049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FC03CC8" wp14:editId="162BD7C5">
            <wp:extent cx="8697595" cy="4830445"/>
            <wp:effectExtent l="0" t="0" r="8255" b="8255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483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E9AD8" w14:textId="77777777" w:rsidR="004C076E" w:rsidRDefault="004C076E" w:rsidP="002303D8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  <w:sectPr w:rsidR="004C076E" w:rsidSect="00AB1FFB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797E331F" w14:textId="3049EC52" w:rsidR="00A62240" w:rsidRDefault="00A62240" w:rsidP="00A62240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742B5E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00563" w:rsidRPr="00700563">
        <w:rPr>
          <w:rFonts w:ascii="Times New Roman" w:hAnsi="Times New Roman" w:cs="Times New Roman"/>
          <w:sz w:val="24"/>
          <w:szCs w:val="24"/>
        </w:rPr>
        <w:t>Mixing index and the concentration distribution of ligand for 15 microfluidic cycles with Pt solution’s flow.</w:t>
      </w:r>
    </w:p>
    <w:p w14:paraId="5C794A7C" w14:textId="6E55A5B9" w:rsidR="004C076E" w:rsidRDefault="00F3049D" w:rsidP="004C076E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3049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3A8C0B" wp14:editId="6FF7B93B">
            <wp:extent cx="5731510" cy="5603875"/>
            <wp:effectExtent l="0" t="0" r="2540" b="0"/>
            <wp:docPr id="1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0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B8C08" w14:textId="6FF65458" w:rsidR="004C076E" w:rsidRDefault="004C076E" w:rsidP="00ED1144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BADC1BF" w14:textId="692A81C8" w:rsidR="00ED1144" w:rsidRDefault="00ED1144" w:rsidP="004C076E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E04DC3" w14:textId="77777777" w:rsidR="004C076E" w:rsidRDefault="004C076E" w:rsidP="00ED1144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  <w:sectPr w:rsidR="004C076E" w:rsidSect="004C076E">
          <w:pgSz w:w="11906" w:h="16838"/>
          <w:pgMar w:top="1440" w:right="1440" w:bottom="1701" w:left="1440" w:header="851" w:footer="992" w:gutter="0"/>
          <w:cols w:space="425"/>
          <w:docGrid w:linePitch="360"/>
        </w:sectPr>
      </w:pPr>
    </w:p>
    <w:p w14:paraId="16772B7A" w14:textId="4DBDEDDB" w:rsidR="006572B0" w:rsidRDefault="006572B0" w:rsidP="006572B0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 w:rsidRPr="00742B5E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00563" w:rsidRPr="00700563">
        <w:rPr>
          <w:rFonts w:ascii="Times New Roman" w:hAnsi="Times New Roman" w:cs="Times New Roman"/>
          <w:sz w:val="24"/>
          <w:szCs w:val="24"/>
        </w:rPr>
        <w:t xml:space="preserve">3D surface and 2D cross sectional concentration distribution of ligand for 15 microfluidic cycles with Pt solution’s flow. </w:t>
      </w:r>
    </w:p>
    <w:p w14:paraId="251F0FC2" w14:textId="7947E570" w:rsidR="00ED1144" w:rsidRDefault="006B1CF8" w:rsidP="00ED1144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B1CF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3A0128" wp14:editId="6AA5A8A1">
            <wp:extent cx="8697595" cy="4830445"/>
            <wp:effectExtent l="0" t="0" r="8255" b="825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483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40A30E" w14:textId="3C59DCB6" w:rsidR="004C076E" w:rsidRDefault="004C076E" w:rsidP="004C076E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  <w:sectPr w:rsidR="004C076E" w:rsidSect="004C076E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14:paraId="4F9DFE4A" w14:textId="77777777" w:rsidR="006B19BD" w:rsidRDefault="006B19BD" w:rsidP="006B19B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B19BD">
        <w:rPr>
          <w:rFonts w:ascii="Times New Roman" w:hAnsi="Times New Roman" w:cs="Times New Roman"/>
          <w:b/>
          <w:sz w:val="24"/>
          <w:szCs w:val="24"/>
        </w:rPr>
        <w:lastRenderedPageBreak/>
        <w:t>Supplementary Table 6.</w:t>
      </w:r>
      <w:r w:rsidRPr="006B19BD">
        <w:rPr>
          <w:rFonts w:ascii="Times New Roman" w:hAnsi="Times New Roman" w:cs="Times New Roman"/>
          <w:sz w:val="24"/>
          <w:szCs w:val="24"/>
        </w:rPr>
        <w:t xml:space="preserve"> The weight ratio of Cu and Pt in Pt@</w:t>
      </w:r>
      <w:r w:rsidRPr="006B19BD">
        <w:rPr>
          <w:rFonts w:ascii="Times New Roman" w:hAnsi="Times New Roman"/>
          <w:sz w:val="24"/>
          <w:szCs w:val="24"/>
        </w:rPr>
        <w:t>Cu</w:t>
      </w:r>
      <w:r w:rsidRPr="006B19BD">
        <w:rPr>
          <w:rFonts w:ascii="Times New Roman" w:hAnsi="Times New Roman"/>
          <w:sz w:val="24"/>
          <w:szCs w:val="24"/>
          <w:vertAlign w:val="subscript"/>
        </w:rPr>
        <w:t>3</w:t>
      </w:r>
      <w:r w:rsidRPr="006B19BD">
        <w:rPr>
          <w:rFonts w:ascii="Times New Roman" w:hAnsi="Times New Roman"/>
          <w:sz w:val="24"/>
          <w:szCs w:val="24"/>
        </w:rPr>
        <w:t>(HHTP)</w:t>
      </w:r>
      <w:r w:rsidRPr="006B19BD">
        <w:rPr>
          <w:rFonts w:ascii="Times New Roman" w:hAnsi="Times New Roman"/>
          <w:sz w:val="24"/>
          <w:szCs w:val="24"/>
          <w:vertAlign w:val="subscript"/>
        </w:rPr>
        <w:t xml:space="preserve">2 </w:t>
      </w:r>
      <w:r w:rsidRPr="006B19BD">
        <w:rPr>
          <w:rFonts w:ascii="Times New Roman" w:hAnsi="Times New Roman"/>
          <w:sz w:val="24"/>
          <w:szCs w:val="24"/>
        </w:rPr>
        <w:t>at various flow rates of Pt precursors.</w:t>
      </w:r>
      <w:r w:rsidRPr="00700563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063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006"/>
        <w:gridCol w:w="3088"/>
        <w:gridCol w:w="2969"/>
      </w:tblGrid>
      <w:tr w:rsidR="006B19BD" w:rsidRPr="00BA652F" w14:paraId="6716F002" w14:textId="77777777" w:rsidTr="00E86C76">
        <w:trPr>
          <w:trHeight w:val="561"/>
        </w:trPr>
        <w:tc>
          <w:tcPr>
            <w:tcW w:w="3006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B313C90" w14:textId="77777777" w:rsidR="006B19BD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 xml:space="preserve">Flow rate </w:t>
            </w:r>
          </w:p>
          <w:p w14:paraId="2AED5ECB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(</w:t>
            </w:r>
            <w:r w:rsidRPr="00BA652F">
              <w:rPr>
                <w:rFonts w:ascii="Symbol" w:eastAsia="굴림" w:hAnsi="Symbol" w:cs="Times New Roman"/>
                <w:color w:val="000000"/>
                <w:kern w:val="24"/>
                <w:sz w:val="24"/>
                <w:szCs w:val="28"/>
              </w:rPr>
              <w:t></w:t>
            </w: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L/min)</w:t>
            </w:r>
          </w:p>
        </w:tc>
        <w:tc>
          <w:tcPr>
            <w:tcW w:w="3088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5A5C99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 xml:space="preserve">Cu </w:t>
            </w:r>
          </w:p>
          <w:p w14:paraId="789F4507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(Weight ratio %)</w:t>
            </w:r>
          </w:p>
        </w:tc>
        <w:tc>
          <w:tcPr>
            <w:tcW w:w="2969" w:type="dxa"/>
            <w:tcBorders>
              <w:top w:val="single" w:sz="1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2809AB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 xml:space="preserve">Pt </w:t>
            </w:r>
          </w:p>
          <w:p w14:paraId="48079CCB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(Weight ratio %)</w:t>
            </w:r>
          </w:p>
        </w:tc>
      </w:tr>
      <w:tr w:rsidR="006B19BD" w:rsidRPr="00BA652F" w14:paraId="07D1396A" w14:textId="77777777" w:rsidTr="006B19BD">
        <w:trPr>
          <w:trHeight w:val="299"/>
        </w:trPr>
        <w:tc>
          <w:tcPr>
            <w:tcW w:w="300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6027BE0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50</w:t>
            </w:r>
          </w:p>
        </w:tc>
        <w:tc>
          <w:tcPr>
            <w:tcW w:w="308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5749F1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20.1</w:t>
            </w:r>
          </w:p>
        </w:tc>
        <w:tc>
          <w:tcPr>
            <w:tcW w:w="296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BC8F46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0</w:t>
            </w: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.</w:t>
            </w:r>
            <w:r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9</w:t>
            </w:r>
          </w:p>
        </w:tc>
      </w:tr>
      <w:tr w:rsidR="006B19BD" w:rsidRPr="00BA652F" w14:paraId="46D67578" w14:textId="77777777" w:rsidTr="00E86C76">
        <w:trPr>
          <w:trHeight w:val="219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09447D7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100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394BCA6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20.0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161954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2.</w:t>
            </w:r>
            <w:r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3</w:t>
            </w:r>
          </w:p>
        </w:tc>
      </w:tr>
      <w:tr w:rsidR="006B19BD" w:rsidRPr="00BA652F" w14:paraId="28CC70C4" w14:textId="77777777" w:rsidTr="00E86C76">
        <w:trPr>
          <w:trHeight w:val="95"/>
        </w:trPr>
        <w:tc>
          <w:tcPr>
            <w:tcW w:w="300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C656126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150</w:t>
            </w:r>
          </w:p>
        </w:tc>
        <w:tc>
          <w:tcPr>
            <w:tcW w:w="30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4CBF81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20.2</w:t>
            </w:r>
          </w:p>
        </w:tc>
        <w:tc>
          <w:tcPr>
            <w:tcW w:w="296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5B8364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2.</w:t>
            </w:r>
            <w:r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7</w:t>
            </w:r>
          </w:p>
        </w:tc>
      </w:tr>
      <w:tr w:rsidR="006B19BD" w:rsidRPr="00BA652F" w14:paraId="302E1D84" w14:textId="77777777" w:rsidTr="00E86C76">
        <w:trPr>
          <w:trHeight w:val="69"/>
        </w:trPr>
        <w:tc>
          <w:tcPr>
            <w:tcW w:w="3006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0ED616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200</w:t>
            </w:r>
          </w:p>
        </w:tc>
        <w:tc>
          <w:tcPr>
            <w:tcW w:w="308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37DD63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20.4</w:t>
            </w:r>
          </w:p>
        </w:tc>
        <w:tc>
          <w:tcPr>
            <w:tcW w:w="2969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34FF2B" w14:textId="77777777" w:rsidR="006B19BD" w:rsidRPr="00BA652F" w:rsidRDefault="006B19BD" w:rsidP="00E86C76">
            <w:pPr>
              <w:widowControl/>
              <w:autoSpaceDE/>
              <w:autoSpaceDN/>
              <w:spacing w:after="0" w:line="240" w:lineRule="auto"/>
              <w:jc w:val="center"/>
              <w:rPr>
                <w:rFonts w:ascii="Arial" w:eastAsia="굴림" w:hAnsi="Arial" w:cs="Arial"/>
                <w:kern w:val="0"/>
                <w:sz w:val="24"/>
                <w:szCs w:val="36"/>
              </w:rPr>
            </w:pPr>
            <w:r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3</w:t>
            </w:r>
            <w:r w:rsidRPr="00BA652F"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.</w:t>
            </w:r>
            <w:r>
              <w:rPr>
                <w:rFonts w:ascii="Times New Roman" w:eastAsia="굴림" w:hAnsi="Times New Roman" w:cs="Times New Roman"/>
                <w:color w:val="000000"/>
                <w:kern w:val="24"/>
                <w:sz w:val="24"/>
                <w:szCs w:val="28"/>
              </w:rPr>
              <w:t>5</w:t>
            </w:r>
          </w:p>
        </w:tc>
      </w:tr>
    </w:tbl>
    <w:p w14:paraId="742F2565" w14:textId="77777777" w:rsidR="006B19BD" w:rsidRDefault="006B19BD" w:rsidP="006B19BD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</w:p>
    <w:p w14:paraId="4FBA88BB" w14:textId="77777777" w:rsidR="006B19BD" w:rsidRDefault="006B19BD" w:rsidP="006B19BD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21C3D48" w14:textId="77777777" w:rsidR="006B19BD" w:rsidRDefault="006B19BD" w:rsidP="006B19BD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7.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00563">
        <w:rPr>
          <w:rFonts w:ascii="Times New Roman" w:hAnsi="Times New Roman" w:cs="Times New Roman"/>
          <w:sz w:val="24"/>
          <w:szCs w:val="24"/>
        </w:rPr>
        <w:t xml:space="preserve">Summary of the reaction rate constants of the sensors. </w:t>
      </w:r>
    </w:p>
    <w:tbl>
      <w:tblPr>
        <w:tblStyle w:val="ae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060"/>
        <w:gridCol w:w="2060"/>
        <w:gridCol w:w="2061"/>
      </w:tblGrid>
      <w:tr w:rsidR="006B19BD" w:rsidRPr="003631B0" w14:paraId="4CE73868" w14:textId="77777777" w:rsidTr="00E86C76">
        <w:trPr>
          <w:trHeight w:val="554"/>
        </w:trPr>
        <w:tc>
          <w:tcPr>
            <w:tcW w:w="2835" w:type="dxa"/>
            <w:tcBorders>
              <w:bottom w:val="single" w:sz="12" w:space="0" w:color="auto"/>
            </w:tcBorders>
            <w:vAlign w:val="center"/>
            <w:hideMark/>
          </w:tcPr>
          <w:p w14:paraId="5067DAB5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60" w:type="dxa"/>
            <w:tcBorders>
              <w:bottom w:val="single" w:sz="12" w:space="0" w:color="auto"/>
            </w:tcBorders>
            <w:vAlign w:val="center"/>
            <w:hideMark/>
          </w:tcPr>
          <w:p w14:paraId="3B3E2CA4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1B0">
              <w:rPr>
                <w:rFonts w:ascii="Times New Roman" w:hAnsi="Times New Roman"/>
                <w:i/>
                <w:iCs/>
                <w:sz w:val="24"/>
                <w:szCs w:val="24"/>
              </w:rPr>
              <w:t>k</w:t>
            </w:r>
            <w:r w:rsidRPr="003631B0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</w:rPr>
              <w:t>ads</w:t>
            </w:r>
            <w:r w:rsidRPr="003631B0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>(ppm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 xml:space="preserve"> s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60" w:type="dxa"/>
            <w:tcBorders>
              <w:bottom w:val="single" w:sz="12" w:space="0" w:color="auto"/>
            </w:tcBorders>
            <w:vAlign w:val="center"/>
            <w:hideMark/>
          </w:tcPr>
          <w:p w14:paraId="5B437614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1B0">
              <w:rPr>
                <w:rFonts w:ascii="Times New Roman" w:hAnsi="Times New Roman"/>
                <w:i/>
                <w:iCs/>
                <w:sz w:val="24"/>
                <w:szCs w:val="24"/>
              </w:rPr>
              <w:t>k</w:t>
            </w:r>
            <w:r w:rsidRPr="003631B0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</w:rPr>
              <w:t>des</w:t>
            </w:r>
            <w:r w:rsidRPr="003631B0">
              <w:rPr>
                <w:rFonts w:ascii="Times New Roman" w:hAnsi="Times New Roman"/>
                <w:sz w:val="24"/>
                <w:szCs w:val="24"/>
                <w:vertAlign w:val="subscript"/>
              </w:rPr>
              <w:t xml:space="preserve"> 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>(s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>-1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61" w:type="dxa"/>
            <w:tcBorders>
              <w:bottom w:val="single" w:sz="12" w:space="0" w:color="auto"/>
            </w:tcBorders>
            <w:vAlign w:val="center"/>
            <w:hideMark/>
          </w:tcPr>
          <w:p w14:paraId="4615C9B0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631B0">
              <w:rPr>
                <w:rFonts w:ascii="Times New Roman" w:hAnsi="Times New Roman"/>
                <w:i/>
                <w:iCs/>
                <w:sz w:val="24"/>
                <w:szCs w:val="24"/>
                <w:lang w:val="de-DE"/>
              </w:rPr>
              <w:t>K</w:t>
            </w:r>
            <w:r w:rsidRPr="003631B0">
              <w:rPr>
                <w:rFonts w:ascii="Times New Roman" w:hAnsi="Times New Roman"/>
                <w:sz w:val="24"/>
                <w:szCs w:val="24"/>
                <w:lang w:val="de-DE"/>
              </w:rPr>
              <w:t xml:space="preserve"> (</w:t>
            </w:r>
            <w:r w:rsidRPr="003631B0">
              <w:rPr>
                <w:rFonts w:ascii="Times New Roman" w:hAnsi="Times New Roman"/>
                <w:i/>
                <w:iCs/>
                <w:sz w:val="24"/>
                <w:szCs w:val="24"/>
                <w:lang w:val="de-DE"/>
              </w:rPr>
              <w:t>k</w:t>
            </w:r>
            <w:r w:rsidRPr="003631B0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de-DE"/>
              </w:rPr>
              <w:t>ads</w:t>
            </w:r>
            <w:r w:rsidRPr="003631B0">
              <w:rPr>
                <w:rFonts w:ascii="Times New Roman" w:hAnsi="Times New Roman"/>
                <w:i/>
                <w:iCs/>
                <w:sz w:val="24"/>
                <w:szCs w:val="24"/>
                <w:lang w:val="de-DE"/>
              </w:rPr>
              <w:t>/k</w:t>
            </w:r>
            <w:r w:rsidRPr="003631B0">
              <w:rPr>
                <w:rFonts w:ascii="Times New Roman" w:hAnsi="Times New Roman"/>
                <w:i/>
                <w:iCs/>
                <w:sz w:val="24"/>
                <w:szCs w:val="24"/>
                <w:vertAlign w:val="subscript"/>
                <w:lang w:val="de-DE"/>
              </w:rPr>
              <w:t>des</w:t>
            </w:r>
            <w:r w:rsidRPr="003631B0">
              <w:rPr>
                <w:rFonts w:ascii="Times New Roman" w:hAnsi="Times New Roman"/>
                <w:sz w:val="24"/>
                <w:szCs w:val="24"/>
                <w:lang w:val="de-DE"/>
              </w:rPr>
              <w:t>, ppm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  <w:lang w:val="de-DE"/>
              </w:rPr>
              <w:t>-1</w:t>
            </w:r>
            <w:r w:rsidRPr="003631B0">
              <w:rPr>
                <w:rFonts w:ascii="Times New Roman" w:hAnsi="Times New Roman"/>
                <w:sz w:val="24"/>
                <w:szCs w:val="24"/>
                <w:lang w:val="de-DE"/>
              </w:rPr>
              <w:t>)</w:t>
            </w:r>
          </w:p>
        </w:tc>
      </w:tr>
      <w:tr w:rsidR="006B19BD" w:rsidRPr="003631B0" w14:paraId="09D90057" w14:textId="77777777" w:rsidTr="00E86C76">
        <w:trPr>
          <w:trHeight w:val="572"/>
        </w:trPr>
        <w:tc>
          <w:tcPr>
            <w:tcW w:w="2835" w:type="dxa"/>
            <w:tcBorders>
              <w:top w:val="single" w:sz="12" w:space="0" w:color="auto"/>
            </w:tcBorders>
            <w:vAlign w:val="center"/>
            <w:hideMark/>
          </w:tcPr>
          <w:p w14:paraId="5D6BD4F5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19E">
              <w:rPr>
                <w:rFonts w:ascii="Times New Roman" w:hAnsi="Times New Roman"/>
                <w:sz w:val="24"/>
                <w:szCs w:val="24"/>
              </w:rPr>
              <w:t>Cu</w:t>
            </w:r>
            <w:r w:rsidRPr="00E1719E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E1719E">
              <w:rPr>
                <w:rFonts w:ascii="Times New Roman" w:hAnsi="Times New Roman"/>
                <w:sz w:val="24"/>
                <w:szCs w:val="24"/>
              </w:rPr>
              <w:t>(HHTP)</w:t>
            </w:r>
            <w:r w:rsidRPr="00E1719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 w:rsidRPr="00E1719E">
              <w:rPr>
                <w:rFonts w:ascii="Times New Roman" w:hAnsi="Times New Roman"/>
                <w:sz w:val="24"/>
                <w:szCs w:val="24"/>
              </w:rPr>
              <w:t xml:space="preserve"> powder</w:t>
            </w:r>
          </w:p>
        </w:tc>
        <w:tc>
          <w:tcPr>
            <w:tcW w:w="2060" w:type="dxa"/>
            <w:tcBorders>
              <w:top w:val="single" w:sz="12" w:space="0" w:color="auto"/>
            </w:tcBorders>
            <w:vAlign w:val="center"/>
            <w:hideMark/>
          </w:tcPr>
          <w:p w14:paraId="0CD5996B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8.77 ± 0.26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 xml:space="preserve"> × 10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60" w:type="dxa"/>
            <w:tcBorders>
              <w:top w:val="single" w:sz="12" w:space="0" w:color="auto"/>
            </w:tcBorders>
            <w:vAlign w:val="center"/>
            <w:hideMark/>
          </w:tcPr>
          <w:p w14:paraId="796B4C40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8.60 ± 0.08 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>× 10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061" w:type="dxa"/>
            <w:tcBorders>
              <w:top w:val="single" w:sz="12" w:space="0" w:color="auto"/>
            </w:tcBorders>
            <w:vAlign w:val="center"/>
            <w:hideMark/>
          </w:tcPr>
          <w:p w14:paraId="24591DCD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 ± 0.3</w:t>
            </w:r>
          </w:p>
        </w:tc>
      </w:tr>
      <w:tr w:rsidR="006B19BD" w:rsidRPr="003631B0" w14:paraId="7BFAE7BF" w14:textId="77777777" w:rsidTr="00E86C76">
        <w:trPr>
          <w:trHeight w:val="862"/>
        </w:trPr>
        <w:tc>
          <w:tcPr>
            <w:tcW w:w="2835" w:type="dxa"/>
            <w:vAlign w:val="center"/>
            <w:hideMark/>
          </w:tcPr>
          <w:p w14:paraId="64EECC4A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719E">
              <w:rPr>
                <w:rFonts w:ascii="Times New Roman" w:hAnsi="Times New Roman"/>
                <w:sz w:val="24"/>
                <w:szCs w:val="24"/>
              </w:rPr>
              <w:t>Cu</w:t>
            </w:r>
            <w:r w:rsidRPr="00E1719E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E1719E">
              <w:rPr>
                <w:rFonts w:ascii="Times New Roman" w:hAnsi="Times New Roman"/>
                <w:sz w:val="24"/>
                <w:szCs w:val="24"/>
              </w:rPr>
              <w:t>(HHTP)</w:t>
            </w:r>
            <w:r w:rsidRPr="00E1719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thin-film</w:t>
            </w:r>
          </w:p>
        </w:tc>
        <w:tc>
          <w:tcPr>
            <w:tcW w:w="2060" w:type="dxa"/>
            <w:vAlign w:val="center"/>
            <w:hideMark/>
          </w:tcPr>
          <w:p w14:paraId="3820260C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1.51 ± 0.03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 xml:space="preserve"> × 10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60" w:type="dxa"/>
            <w:vAlign w:val="center"/>
            <w:hideMark/>
          </w:tcPr>
          <w:p w14:paraId="44607B2B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2.60 ± 0.05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 xml:space="preserve"> 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>× 10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061" w:type="dxa"/>
            <w:vAlign w:val="center"/>
            <w:hideMark/>
          </w:tcPr>
          <w:p w14:paraId="4461EE2C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58.2 ± 1.2</w:t>
            </w:r>
          </w:p>
        </w:tc>
      </w:tr>
      <w:tr w:rsidR="006B19BD" w:rsidRPr="003631B0" w14:paraId="463394A4" w14:textId="77777777" w:rsidTr="00E86C76">
        <w:trPr>
          <w:trHeight w:val="572"/>
        </w:trPr>
        <w:tc>
          <w:tcPr>
            <w:tcW w:w="2835" w:type="dxa"/>
            <w:vAlign w:val="center"/>
            <w:hideMark/>
          </w:tcPr>
          <w:p w14:paraId="63997B74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Pt@</w:t>
            </w:r>
            <w:r w:rsidRPr="00E1719E">
              <w:rPr>
                <w:rFonts w:ascii="Times New Roman" w:hAnsi="Times New Roman"/>
                <w:sz w:val="24"/>
                <w:szCs w:val="24"/>
              </w:rPr>
              <w:t>Cu</w:t>
            </w:r>
            <w:r w:rsidRPr="00E1719E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E1719E">
              <w:rPr>
                <w:rFonts w:ascii="Times New Roman" w:hAnsi="Times New Roman"/>
                <w:sz w:val="24"/>
                <w:szCs w:val="24"/>
              </w:rPr>
              <w:t>(HHTP)</w:t>
            </w:r>
            <w:r w:rsidRPr="00E1719E">
              <w:rPr>
                <w:rFonts w:ascii="Times New Roman" w:hAnsi="Times New Roman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thin-film</w:t>
            </w:r>
          </w:p>
        </w:tc>
        <w:tc>
          <w:tcPr>
            <w:tcW w:w="2060" w:type="dxa"/>
            <w:vAlign w:val="center"/>
            <w:hideMark/>
          </w:tcPr>
          <w:p w14:paraId="1221EEBB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2.34 ±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0.22 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>× 10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2060" w:type="dxa"/>
            <w:vAlign w:val="center"/>
            <w:hideMark/>
          </w:tcPr>
          <w:p w14:paraId="3AD02A64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4.83 ± 0.49</w:t>
            </w:r>
            <w:r w:rsidRPr="003631B0">
              <w:rPr>
                <w:rFonts w:ascii="Times New Roman" w:hAnsi="Times New Roman"/>
                <w:sz w:val="24"/>
                <w:szCs w:val="24"/>
              </w:rPr>
              <w:t xml:space="preserve"> × 10</w:t>
            </w:r>
            <w:r w:rsidRPr="003631B0">
              <w:rPr>
                <w:rFonts w:ascii="Times New Roman" w:hAnsi="Times New Roman"/>
                <w:sz w:val="24"/>
                <w:szCs w:val="24"/>
                <w:vertAlign w:val="superscript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061" w:type="dxa"/>
            <w:vAlign w:val="center"/>
            <w:hideMark/>
          </w:tcPr>
          <w:p w14:paraId="5EF7097B" w14:textId="77777777" w:rsidR="006B19BD" w:rsidRPr="003631B0" w:rsidRDefault="006B19BD" w:rsidP="00E86C76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48.5 ± 4.6</w:t>
            </w:r>
          </w:p>
        </w:tc>
      </w:tr>
    </w:tbl>
    <w:p w14:paraId="43DA3311" w14:textId="77777777" w:rsidR="006B19BD" w:rsidRPr="000873A9" w:rsidRDefault="006B19BD" w:rsidP="006B19BD">
      <w:pPr>
        <w:spacing w:after="0" w:line="360" w:lineRule="auto"/>
        <w:rPr>
          <w:rFonts w:ascii="Times New Roman" w:hAnsi="Times New Roman" w:cs="Times New Roman"/>
          <w:sz w:val="24"/>
        </w:rPr>
      </w:pPr>
      <w:r w:rsidRPr="00A80211">
        <w:rPr>
          <w:rFonts w:ascii="Times New Roman" w:hAnsi="Times New Roman" w:cs="Times New Roman"/>
          <w:i/>
          <w:sz w:val="24"/>
          <w:szCs w:val="24"/>
        </w:rPr>
        <w:t>k</w:t>
      </w:r>
      <w:r w:rsidRPr="00A80211">
        <w:rPr>
          <w:rFonts w:ascii="Times New Roman" w:hAnsi="Times New Roman" w:cs="Times New Roman"/>
          <w:i/>
          <w:sz w:val="24"/>
          <w:szCs w:val="24"/>
          <w:vertAlign w:val="subscript"/>
        </w:rPr>
        <w:t>ads</w:t>
      </w:r>
      <w:r>
        <w:rPr>
          <w:rFonts w:ascii="Times New Roman" w:hAnsi="Times New Roman" w:cs="Times New Roman"/>
          <w:sz w:val="24"/>
          <w:szCs w:val="24"/>
        </w:rPr>
        <w:t xml:space="preserve"> is adsorption rate constant, </w:t>
      </w:r>
      <w:r w:rsidRPr="00A80211">
        <w:rPr>
          <w:rFonts w:ascii="Times New Roman" w:hAnsi="Times New Roman" w:cs="Times New Roman"/>
          <w:i/>
          <w:sz w:val="24"/>
          <w:szCs w:val="24"/>
        </w:rPr>
        <w:t>k</w:t>
      </w:r>
      <w:r w:rsidRPr="00A80211">
        <w:rPr>
          <w:rFonts w:ascii="Times New Roman" w:hAnsi="Times New Roman" w:cs="Times New Roman"/>
          <w:i/>
          <w:sz w:val="24"/>
          <w:szCs w:val="24"/>
          <w:vertAlign w:val="subscript"/>
        </w:rPr>
        <w:t>des</w:t>
      </w:r>
      <w:r>
        <w:rPr>
          <w:rFonts w:ascii="Times New Roman" w:hAnsi="Times New Roman" w:cs="Times New Roman"/>
          <w:sz w:val="24"/>
          <w:szCs w:val="24"/>
        </w:rPr>
        <w:t xml:space="preserve"> is desorption rate constant, and </w:t>
      </w:r>
      <w:r w:rsidRPr="00386167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is the equilibrium constant.</w:t>
      </w:r>
    </w:p>
    <w:p w14:paraId="24E5E4B3" w14:textId="77777777" w:rsidR="006B19BD" w:rsidRDefault="006B19BD" w:rsidP="006B19BD">
      <w:pPr>
        <w:widowControl/>
        <w:wordWrap/>
        <w:autoSpaceDE/>
        <w:autoSpaceDN/>
        <w:spacing w:line="259" w:lineRule="auto"/>
        <w:rPr>
          <w:rFonts w:ascii="Times New Roman" w:hAnsi="Times New Roman"/>
          <w:sz w:val="24"/>
          <w:szCs w:val="24"/>
        </w:rPr>
      </w:pPr>
    </w:p>
    <w:p w14:paraId="2283727B" w14:textId="77777777" w:rsidR="006B19BD" w:rsidRDefault="006B19BD" w:rsidP="006B19BD">
      <w:pPr>
        <w:widowControl/>
        <w:wordWrap/>
        <w:autoSpaceDE/>
        <w:autoSpaceDN/>
        <w:spacing w:line="259" w:lineRule="auto"/>
        <w:rPr>
          <w:rFonts w:ascii="Times New Roman" w:hAnsi="Times New Roman"/>
          <w:sz w:val="24"/>
          <w:szCs w:val="24"/>
        </w:rPr>
      </w:pPr>
    </w:p>
    <w:p w14:paraId="27CBAF27" w14:textId="77777777" w:rsidR="006B19BD" w:rsidRDefault="006B19BD" w:rsidP="006B19BD">
      <w:pPr>
        <w:widowControl/>
        <w:wordWrap/>
        <w:autoSpaceDE/>
        <w:autoSpaceDN/>
        <w:spacing w:line="259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4C0B362C" w14:textId="77777777" w:rsidR="006B19BD" w:rsidRPr="00166ABC" w:rsidRDefault="006B19BD" w:rsidP="006B19B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66A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T</w:t>
      </w:r>
      <w:r w:rsidRPr="00166ABC">
        <w:rPr>
          <w:rFonts w:ascii="Times New Roman" w:hAnsi="Times New Roman" w:cs="Times New Roman"/>
          <w:b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Pr="00166ABC">
        <w:rPr>
          <w:rFonts w:ascii="Times New Roman" w:hAnsi="Times New Roman" w:cs="Times New Roman"/>
          <w:b/>
          <w:sz w:val="24"/>
          <w:szCs w:val="24"/>
        </w:rPr>
        <w:t>.</w:t>
      </w:r>
      <w:r w:rsidRPr="00166ABC">
        <w:rPr>
          <w:rFonts w:ascii="Times New Roman" w:hAnsi="Times New Roman" w:cs="Times New Roman"/>
          <w:sz w:val="24"/>
          <w:szCs w:val="24"/>
        </w:rPr>
        <w:t xml:space="preserve"> </w:t>
      </w:r>
      <w:r w:rsidRPr="008A2669">
        <w:rPr>
          <w:rFonts w:ascii="Times New Roman" w:hAnsi="Times New Roman" w:cs="Times New Roman"/>
          <w:sz w:val="24"/>
        </w:rPr>
        <w:t>Summary of sensing properties of 2D material-based NO</w:t>
      </w:r>
      <w:r w:rsidRPr="008A2669">
        <w:rPr>
          <w:rFonts w:ascii="Times New Roman" w:hAnsi="Times New Roman" w:cs="Times New Roman"/>
          <w:sz w:val="24"/>
          <w:vertAlign w:val="subscript"/>
        </w:rPr>
        <w:t>2</w:t>
      </w:r>
      <w:r w:rsidRPr="008A2669">
        <w:rPr>
          <w:rFonts w:ascii="Times New Roman" w:hAnsi="Times New Roman" w:cs="Times New Roman"/>
          <w:sz w:val="24"/>
        </w:rPr>
        <w:t xml:space="preserve"> sensors</w:t>
      </w:r>
      <w:r>
        <w:rPr>
          <w:rFonts w:ascii="Times New Roman" w:hAnsi="Times New Roman" w:cs="Times New Roman"/>
          <w:sz w:val="24"/>
        </w:rPr>
        <w:t xml:space="preserve"> operated at room temperature in air</w:t>
      </w:r>
      <w:r w:rsidRPr="008A2669">
        <w:rPr>
          <w:rFonts w:ascii="Times New Roman" w:hAnsi="Times New Roman" w:cs="Times New Roman"/>
          <w:sz w:val="24"/>
        </w:rPr>
        <w:t>.</w:t>
      </w:r>
    </w:p>
    <w:tbl>
      <w:tblPr>
        <w:tblStyle w:val="ae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417"/>
        <w:gridCol w:w="1134"/>
        <w:gridCol w:w="1134"/>
        <w:gridCol w:w="1276"/>
        <w:gridCol w:w="1276"/>
        <w:gridCol w:w="992"/>
      </w:tblGrid>
      <w:tr w:rsidR="006B19BD" w:rsidRPr="00166ABC" w14:paraId="5D7485E0" w14:textId="77777777" w:rsidTr="00E86C76">
        <w:trPr>
          <w:trHeight w:val="860"/>
        </w:trPr>
        <w:tc>
          <w:tcPr>
            <w:tcW w:w="1985" w:type="dxa"/>
            <w:tcBorders>
              <w:top w:val="single" w:sz="18" w:space="0" w:color="auto"/>
              <w:bottom w:val="single" w:sz="12" w:space="0" w:color="auto"/>
            </w:tcBorders>
            <w:vAlign w:val="center"/>
            <w:hideMark/>
          </w:tcPr>
          <w:p w14:paraId="652A0901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Materials</w:t>
            </w:r>
          </w:p>
        </w:tc>
        <w:tc>
          <w:tcPr>
            <w:tcW w:w="1417" w:type="dxa"/>
            <w:tcBorders>
              <w:top w:val="single" w:sz="18" w:space="0" w:color="auto"/>
              <w:bottom w:val="single" w:sz="12" w:space="0" w:color="auto"/>
            </w:tcBorders>
            <w:vAlign w:val="center"/>
            <w:hideMark/>
          </w:tcPr>
          <w:p w14:paraId="18A84F18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Measurement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BEF1C7F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Reponse definition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2" w:space="0" w:color="auto"/>
            </w:tcBorders>
            <w:vAlign w:val="center"/>
            <w:hideMark/>
          </w:tcPr>
          <w:p w14:paraId="6F24E044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Humidity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4BC9061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Response</w:t>
            </w:r>
          </w:p>
        </w:tc>
        <w:tc>
          <w:tcPr>
            <w:tcW w:w="1276" w:type="dxa"/>
            <w:tcBorders>
              <w:top w:val="single" w:sz="18" w:space="0" w:color="auto"/>
              <w:bottom w:val="single" w:sz="12" w:space="0" w:color="auto"/>
            </w:tcBorders>
            <w:vAlign w:val="center"/>
            <w:hideMark/>
          </w:tcPr>
          <w:p w14:paraId="00FBC6DD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 xml:space="preserve">Detection </w:t>
            </w:r>
          </w:p>
          <w:p w14:paraId="5608B5DF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limit</w:t>
            </w:r>
          </w:p>
        </w:tc>
        <w:tc>
          <w:tcPr>
            <w:tcW w:w="992" w:type="dxa"/>
            <w:tcBorders>
              <w:top w:val="single" w:sz="18" w:space="0" w:color="auto"/>
              <w:bottom w:val="single" w:sz="12" w:space="0" w:color="auto"/>
            </w:tcBorders>
            <w:vAlign w:val="center"/>
            <w:hideMark/>
          </w:tcPr>
          <w:p w14:paraId="2735FE96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Ref.</w:t>
            </w:r>
            <w:r w:rsidRPr="00166ABC">
              <w:rPr>
                <w:rFonts w:ascii="Times New Roman" w:hAnsi="Times New Roman"/>
                <w:sz w:val="22"/>
                <w:vertAlign w:val="superscript"/>
                <w:lang w:val="de-DE"/>
              </w:rPr>
              <w:t>a</w:t>
            </w:r>
          </w:p>
        </w:tc>
      </w:tr>
      <w:tr w:rsidR="006B19BD" w:rsidRPr="00166ABC" w14:paraId="09FBBC4E" w14:textId="77777777" w:rsidTr="00E86C76">
        <w:trPr>
          <w:trHeight w:val="697"/>
        </w:trPr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14:paraId="5A40C3DB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>Pt@Cu</w:t>
            </w:r>
            <w:r w:rsidRPr="006005BA">
              <w:rPr>
                <w:rFonts w:ascii="Times New Roman" w:hAnsi="Times New Roman" w:hint="eastAsia"/>
                <w:b/>
                <w:sz w:val="22"/>
                <w:vertAlign w:val="subscript"/>
              </w:rPr>
              <w:t>3</w:t>
            </w:r>
            <w:r>
              <w:rPr>
                <w:rFonts w:ascii="Times New Roman" w:hAnsi="Times New Roman" w:hint="eastAsia"/>
                <w:b/>
                <w:sz w:val="22"/>
              </w:rPr>
              <w:t>(HHTP)</w:t>
            </w:r>
            <w:r w:rsidRPr="006005BA">
              <w:rPr>
                <w:rFonts w:ascii="Times New Roman" w:hAnsi="Times New Roman" w:hint="eastAsia"/>
                <w:b/>
                <w:sz w:val="22"/>
                <w:vertAlign w:val="subscript"/>
              </w:rPr>
              <w:t>2</w:t>
            </w:r>
            <w:r>
              <w:rPr>
                <w:rFonts w:ascii="Times New Roman" w:hAnsi="Times New Roman"/>
                <w:b/>
                <w:sz w:val="22"/>
                <w:vertAlign w:val="subscript"/>
              </w:rPr>
              <w:t xml:space="preserve"> </w:t>
            </w:r>
            <w:r w:rsidRPr="00A47A02">
              <w:rPr>
                <w:rFonts w:ascii="Times New Roman" w:hAnsi="Times New Roman"/>
                <w:b/>
                <w:sz w:val="22"/>
              </w:rPr>
              <w:t>thin-</w:t>
            </w:r>
            <w:r w:rsidRPr="005E2F3C">
              <w:rPr>
                <w:rFonts w:ascii="Times New Roman" w:hAnsi="Times New Roman"/>
                <w:b/>
                <w:sz w:val="22"/>
              </w:rPr>
              <w:t>film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14:paraId="01A68E7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Resistance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6DB41FE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>
              <w:rPr>
                <w:rFonts w:ascii="Times New Roman" w:hAnsi="Times New Roman"/>
                <w:sz w:val="22"/>
                <w:vertAlign w:val="subscript"/>
              </w:rPr>
              <w:t>0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14:paraId="3238D55C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Dry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495DF3C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89.9%</w:t>
            </w:r>
            <w:r>
              <w:rPr>
                <w:rFonts w:ascii="Times New Roman" w:hAnsi="Times New Roman"/>
                <w:sz w:val="22"/>
              </w:rPr>
              <w:br/>
            </w:r>
            <w:r>
              <w:rPr>
                <w:rFonts w:ascii="Times New Roman" w:hAnsi="Times New Roman" w:hint="eastAsia"/>
                <w:sz w:val="22"/>
              </w:rPr>
              <w:t>to 3 ppm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14:paraId="345DEC7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0.1 ppm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  <w:hideMark/>
          </w:tcPr>
          <w:p w14:paraId="12455C89" w14:textId="77777777" w:rsidR="006B19BD" w:rsidRPr="006072F2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b/>
                <w:sz w:val="22"/>
              </w:rPr>
            </w:pPr>
            <w:r w:rsidRPr="006072F2">
              <w:rPr>
                <w:rFonts w:ascii="Times New Roman" w:hAnsi="Times New Roman"/>
                <w:b/>
                <w:sz w:val="22"/>
              </w:rPr>
              <w:t>This work</w:t>
            </w:r>
          </w:p>
        </w:tc>
      </w:tr>
      <w:tr w:rsidR="006B19BD" w:rsidRPr="00166ABC" w14:paraId="0E4B583D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1973A938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b/>
                <w:sz w:val="22"/>
              </w:rPr>
              <w:t>Cu</w:t>
            </w:r>
            <w:r w:rsidRPr="006005BA">
              <w:rPr>
                <w:rFonts w:ascii="Times New Roman" w:hAnsi="Times New Roman" w:hint="eastAsia"/>
                <w:b/>
                <w:sz w:val="22"/>
                <w:vertAlign w:val="subscript"/>
              </w:rPr>
              <w:t>3</w:t>
            </w:r>
            <w:r>
              <w:rPr>
                <w:rFonts w:ascii="Times New Roman" w:hAnsi="Times New Roman" w:hint="eastAsia"/>
                <w:b/>
                <w:sz w:val="22"/>
              </w:rPr>
              <w:t>(HHTP)</w:t>
            </w:r>
            <w:r w:rsidRPr="006005BA">
              <w:rPr>
                <w:rFonts w:ascii="Times New Roman" w:hAnsi="Times New Roman" w:hint="eastAsia"/>
                <w:b/>
                <w:sz w:val="22"/>
                <w:vertAlign w:val="subscript"/>
              </w:rPr>
              <w:t>2</w:t>
            </w:r>
            <w:r>
              <w:rPr>
                <w:rFonts w:ascii="Times New Roman" w:hAnsi="Times New Roman"/>
                <w:b/>
                <w:sz w:val="22"/>
                <w:vertAlign w:val="subscript"/>
              </w:rPr>
              <w:t xml:space="preserve"> </w:t>
            </w:r>
            <w:r>
              <w:rPr>
                <w:rFonts w:ascii="Times New Roman" w:hAnsi="Times New Roman"/>
                <w:b/>
                <w:sz w:val="22"/>
                <w:vertAlign w:val="subscript"/>
              </w:rPr>
              <w:br/>
            </w:r>
            <w:r w:rsidRPr="00A47A02">
              <w:rPr>
                <w:rFonts w:ascii="Times New Roman" w:hAnsi="Times New Roman"/>
                <w:b/>
                <w:sz w:val="22"/>
              </w:rPr>
              <w:t>thin-</w:t>
            </w:r>
            <w:r w:rsidRPr="005E2F3C">
              <w:rPr>
                <w:rFonts w:ascii="Times New Roman" w:hAnsi="Times New Roman"/>
                <w:b/>
                <w:sz w:val="22"/>
              </w:rPr>
              <w:t>film</w:t>
            </w:r>
          </w:p>
        </w:tc>
        <w:tc>
          <w:tcPr>
            <w:tcW w:w="1417" w:type="dxa"/>
            <w:vAlign w:val="center"/>
          </w:tcPr>
          <w:p w14:paraId="052F9B9E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0E71C0D0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>
              <w:rPr>
                <w:rFonts w:ascii="Times New Roman" w:hAnsi="Times New Roman"/>
                <w:sz w:val="22"/>
                <w:vertAlign w:val="subscript"/>
              </w:rPr>
              <w:t>0</w:t>
            </w:r>
          </w:p>
        </w:tc>
        <w:tc>
          <w:tcPr>
            <w:tcW w:w="1134" w:type="dxa"/>
            <w:vAlign w:val="center"/>
          </w:tcPr>
          <w:p w14:paraId="3CFE98D2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Dry</w:t>
            </w:r>
          </w:p>
        </w:tc>
        <w:tc>
          <w:tcPr>
            <w:tcW w:w="1276" w:type="dxa"/>
            <w:vAlign w:val="center"/>
          </w:tcPr>
          <w:p w14:paraId="0E397F0B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53.7</w:t>
            </w:r>
            <w:r w:rsidRPr="00166ABC">
              <w:rPr>
                <w:rFonts w:ascii="Times New Roman" w:hAnsi="Times New Roman"/>
                <w:sz w:val="22"/>
              </w:rPr>
              <w:t xml:space="preserve">% </w:t>
            </w:r>
            <w:r w:rsidRPr="00166ABC">
              <w:rPr>
                <w:rFonts w:ascii="Times New Roman" w:hAnsi="Times New Roman"/>
                <w:sz w:val="22"/>
              </w:rPr>
              <w:br/>
            </w:r>
            <w:r>
              <w:rPr>
                <w:rFonts w:ascii="Times New Roman" w:hAnsi="Times New Roman"/>
                <w:sz w:val="22"/>
              </w:rPr>
              <w:t>to</w:t>
            </w:r>
            <w:r w:rsidRPr="00166ABC"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3</w:t>
            </w:r>
            <w:r w:rsidRPr="00166ABC">
              <w:rPr>
                <w:rFonts w:ascii="Times New Roman" w:hAnsi="Times New Roman"/>
                <w:sz w:val="22"/>
              </w:rPr>
              <w:t xml:space="preserve"> ppm</w:t>
            </w:r>
          </w:p>
        </w:tc>
        <w:tc>
          <w:tcPr>
            <w:tcW w:w="1276" w:type="dxa"/>
            <w:vAlign w:val="center"/>
          </w:tcPr>
          <w:p w14:paraId="4ECB78CD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0.1 ppm</w:t>
            </w:r>
          </w:p>
        </w:tc>
        <w:tc>
          <w:tcPr>
            <w:tcW w:w="992" w:type="dxa"/>
            <w:vAlign w:val="center"/>
          </w:tcPr>
          <w:p w14:paraId="6EE625F7" w14:textId="77777777" w:rsidR="006B19BD" w:rsidRPr="006072F2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6072F2">
              <w:rPr>
                <w:rFonts w:ascii="Times New Roman" w:hAnsi="Times New Roman"/>
                <w:b/>
                <w:sz w:val="22"/>
              </w:rPr>
              <w:t>This work</w:t>
            </w:r>
          </w:p>
        </w:tc>
      </w:tr>
      <w:tr w:rsidR="006B19BD" w:rsidRPr="00166ABC" w14:paraId="4C10B00D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7B84D806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Cu</w:t>
            </w:r>
            <w:r w:rsidRPr="005E2F3C">
              <w:rPr>
                <w:rFonts w:ascii="Times New Roman" w:hAnsi="Times New Roman"/>
                <w:sz w:val="22"/>
                <w:vertAlign w:val="subscript"/>
              </w:rPr>
              <w:t>3</w:t>
            </w:r>
            <w:r>
              <w:rPr>
                <w:rFonts w:ascii="Times New Roman" w:hAnsi="Times New Roman"/>
                <w:sz w:val="22"/>
              </w:rPr>
              <w:t>(HHTP)</w:t>
            </w:r>
            <w:r w:rsidRPr="005E2F3C">
              <w:rPr>
                <w:rFonts w:ascii="Times New Roman" w:hAnsi="Times New Roman"/>
                <w:sz w:val="22"/>
                <w:vertAlign w:val="subscript"/>
              </w:rPr>
              <w:t>2</w:t>
            </w:r>
            <w:r>
              <w:rPr>
                <w:rFonts w:ascii="Times New Roman" w:hAnsi="Times New Roman"/>
                <w:sz w:val="22"/>
              </w:rPr>
              <w:t xml:space="preserve"> powder</w:t>
            </w:r>
          </w:p>
        </w:tc>
        <w:tc>
          <w:tcPr>
            <w:tcW w:w="1417" w:type="dxa"/>
            <w:vAlign w:val="center"/>
          </w:tcPr>
          <w:p w14:paraId="3260636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36D23EC2" w14:textId="77777777" w:rsidR="006B19BD" w:rsidRPr="00A9478A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3ABE783C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>
              <w:rPr>
                <w:rFonts w:ascii="Times New Roman" w:hAnsi="Times New Roman" w:hint="eastAsia"/>
                <w:sz w:val="22"/>
              </w:rPr>
              <w:t>Dry</w:t>
            </w:r>
          </w:p>
        </w:tc>
        <w:tc>
          <w:tcPr>
            <w:tcW w:w="1276" w:type="dxa"/>
            <w:vAlign w:val="center"/>
          </w:tcPr>
          <w:p w14:paraId="381774E2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11.8</w:t>
            </w:r>
            <w:r w:rsidRPr="00166ABC">
              <w:rPr>
                <w:rFonts w:ascii="Times New Roman" w:hAnsi="Times New Roman"/>
                <w:sz w:val="22"/>
              </w:rPr>
              <w:t xml:space="preserve">% </w:t>
            </w:r>
            <w:r w:rsidRPr="00166ABC">
              <w:rPr>
                <w:rFonts w:ascii="Times New Roman" w:hAnsi="Times New Roman"/>
                <w:sz w:val="22"/>
              </w:rPr>
              <w:br/>
            </w:r>
            <w:r>
              <w:rPr>
                <w:rFonts w:ascii="Times New Roman" w:hAnsi="Times New Roman"/>
                <w:sz w:val="22"/>
              </w:rPr>
              <w:t>to</w:t>
            </w:r>
            <w:r w:rsidRPr="00166ABC"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3</w:t>
            </w:r>
            <w:r w:rsidRPr="00166ABC">
              <w:rPr>
                <w:rFonts w:ascii="Times New Roman" w:hAnsi="Times New Roman"/>
                <w:sz w:val="22"/>
              </w:rPr>
              <w:t xml:space="preserve"> ppm</w:t>
            </w:r>
          </w:p>
        </w:tc>
        <w:tc>
          <w:tcPr>
            <w:tcW w:w="1276" w:type="dxa"/>
            <w:vAlign w:val="center"/>
          </w:tcPr>
          <w:p w14:paraId="76EBC8D5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1 ppm</w:t>
            </w:r>
          </w:p>
        </w:tc>
        <w:tc>
          <w:tcPr>
            <w:tcW w:w="992" w:type="dxa"/>
            <w:vAlign w:val="center"/>
          </w:tcPr>
          <w:p w14:paraId="4E847F33" w14:textId="77777777" w:rsidR="006B19BD" w:rsidRPr="006072F2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b/>
                <w:sz w:val="22"/>
              </w:rPr>
            </w:pPr>
            <w:r w:rsidRPr="00766609">
              <w:rPr>
                <w:rFonts w:ascii="Times New Roman" w:hAnsi="Times New Roman"/>
                <w:b/>
                <w:sz w:val="22"/>
              </w:rPr>
              <w:t>This work</w:t>
            </w:r>
          </w:p>
        </w:tc>
      </w:tr>
      <w:tr w:rsidR="006B19BD" w:rsidRPr="00166ABC" w14:paraId="6F7860C9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373ECB79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Pd@</w:t>
            </w:r>
            <w:r>
              <w:rPr>
                <w:rFonts w:ascii="Times New Roman" w:hAnsi="Times New Roman"/>
                <w:sz w:val="22"/>
              </w:rPr>
              <w:t>Cu</w:t>
            </w:r>
            <w:r w:rsidRPr="00631B82">
              <w:rPr>
                <w:rFonts w:ascii="Times New Roman" w:hAnsi="Times New Roman"/>
                <w:sz w:val="22"/>
                <w:vertAlign w:val="subscript"/>
              </w:rPr>
              <w:t>3</w:t>
            </w:r>
            <w:r>
              <w:rPr>
                <w:rFonts w:ascii="Times New Roman" w:hAnsi="Times New Roman"/>
                <w:sz w:val="22"/>
              </w:rPr>
              <w:t>(HHTP)</w:t>
            </w:r>
            <w:r w:rsidRPr="00631B82">
              <w:rPr>
                <w:rFonts w:ascii="Times New Roman" w:hAnsi="Times New Roman"/>
                <w:sz w:val="22"/>
                <w:vertAlign w:val="subscript"/>
              </w:rPr>
              <w:t>2</w:t>
            </w:r>
            <w:r w:rsidRPr="007E5E84">
              <w:rPr>
                <w:rFonts w:ascii="Times New Roman" w:hAnsi="Times New Roman"/>
                <w:sz w:val="22"/>
              </w:rPr>
              <w:t xml:space="preserve"> powder</w:t>
            </w:r>
          </w:p>
        </w:tc>
        <w:tc>
          <w:tcPr>
            <w:tcW w:w="1417" w:type="dxa"/>
            <w:vAlign w:val="center"/>
          </w:tcPr>
          <w:p w14:paraId="7F10B83F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3F793A2E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28B9C2C4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Dry</w:t>
            </w:r>
          </w:p>
        </w:tc>
        <w:tc>
          <w:tcPr>
            <w:tcW w:w="1276" w:type="dxa"/>
            <w:vAlign w:val="center"/>
          </w:tcPr>
          <w:p w14:paraId="79719AB0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42.8</w:t>
            </w:r>
            <w:r w:rsidRPr="00166ABC">
              <w:rPr>
                <w:rFonts w:ascii="Times New Roman" w:hAnsi="Times New Roman"/>
                <w:sz w:val="22"/>
              </w:rPr>
              <w:t xml:space="preserve">% </w:t>
            </w:r>
            <w:r w:rsidRPr="00166ABC">
              <w:rPr>
                <w:rFonts w:ascii="Times New Roman" w:hAnsi="Times New Roman"/>
                <w:sz w:val="22"/>
              </w:rPr>
              <w:br/>
            </w:r>
            <w:r>
              <w:rPr>
                <w:rFonts w:ascii="Times New Roman" w:hAnsi="Times New Roman"/>
                <w:sz w:val="22"/>
              </w:rPr>
              <w:t>to</w:t>
            </w:r>
            <w:r w:rsidRPr="00166ABC">
              <w:rPr>
                <w:rFonts w:ascii="Times New Roman" w:hAnsi="Times New Roman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3</w:t>
            </w:r>
            <w:r w:rsidRPr="00166ABC">
              <w:rPr>
                <w:rFonts w:ascii="Times New Roman" w:hAnsi="Times New Roman"/>
                <w:sz w:val="22"/>
              </w:rPr>
              <w:t xml:space="preserve"> ppm</w:t>
            </w:r>
          </w:p>
        </w:tc>
        <w:tc>
          <w:tcPr>
            <w:tcW w:w="1276" w:type="dxa"/>
            <w:vAlign w:val="center"/>
          </w:tcPr>
          <w:p w14:paraId="164848B4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1 ppm</w:t>
            </w:r>
          </w:p>
        </w:tc>
        <w:tc>
          <w:tcPr>
            <w:tcW w:w="992" w:type="dxa"/>
            <w:vAlign w:val="center"/>
          </w:tcPr>
          <w:p w14:paraId="6E19D11E" w14:textId="77777777" w:rsidR="006B19BD" w:rsidRPr="00F46EC5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6</w:t>
            </w:r>
          </w:p>
        </w:tc>
      </w:tr>
      <w:tr w:rsidR="006B19BD" w:rsidRPr="00166ABC" w14:paraId="4A4EC8C5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7825E6A4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MOF</w:t>
            </w:r>
            <w:r>
              <w:rPr>
                <w:rFonts w:ascii="Times New Roman" w:hAnsi="Times New Roman"/>
                <w:sz w:val="22"/>
              </w:rPr>
              <w:t>-</w:t>
            </w:r>
            <w:r w:rsidRPr="00166ABC">
              <w:rPr>
                <w:rFonts w:ascii="Times New Roman" w:hAnsi="Times New Roman"/>
                <w:sz w:val="22"/>
              </w:rPr>
              <w:t>templated PdO-Co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softHyphen/>
              <w:t>3</w:t>
            </w:r>
            <w:r w:rsidRPr="00166ABC">
              <w:rPr>
                <w:rFonts w:ascii="Times New Roman" w:hAnsi="Times New Roman"/>
                <w:sz w:val="22"/>
              </w:rPr>
              <w:softHyphen/>
              <w:t>O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softHyphen/>
              <w:t>4</w:t>
            </w:r>
            <w:r w:rsidRPr="00166ABC">
              <w:rPr>
                <w:rFonts w:ascii="Times New Roman" w:hAnsi="Times New Roman"/>
                <w:sz w:val="22"/>
              </w:rPr>
              <w:softHyphen/>
            </w:r>
          </w:p>
        </w:tc>
        <w:tc>
          <w:tcPr>
            <w:tcW w:w="1417" w:type="dxa"/>
            <w:vAlign w:val="center"/>
          </w:tcPr>
          <w:p w14:paraId="610E29DF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166ABC">
              <w:rPr>
                <w:rFonts w:ascii="Times New Roman" w:hAnsi="Times New Roman"/>
                <w:sz w:val="22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7769396F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1ACD46F8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Dry</w:t>
            </w:r>
          </w:p>
        </w:tc>
        <w:tc>
          <w:tcPr>
            <w:tcW w:w="1276" w:type="dxa"/>
            <w:vAlign w:val="center"/>
          </w:tcPr>
          <w:p w14:paraId="50286472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 xml:space="preserve">5% </w:t>
            </w:r>
            <w:r w:rsidRPr="00166ABC">
              <w:rPr>
                <w:rFonts w:ascii="Times New Roman" w:hAnsi="Times New Roman"/>
                <w:sz w:val="22"/>
              </w:rPr>
              <w:br/>
            </w:r>
            <w:r>
              <w:rPr>
                <w:rFonts w:ascii="Times New Roman" w:hAnsi="Times New Roman"/>
                <w:sz w:val="22"/>
              </w:rPr>
              <w:t>to</w:t>
            </w:r>
            <w:r w:rsidRPr="00166ABC">
              <w:rPr>
                <w:rFonts w:ascii="Times New Roman" w:hAnsi="Times New Roman"/>
                <w:sz w:val="22"/>
              </w:rPr>
              <w:t xml:space="preserve"> 5 ppm</w:t>
            </w:r>
          </w:p>
        </w:tc>
        <w:tc>
          <w:tcPr>
            <w:tcW w:w="1276" w:type="dxa"/>
            <w:vAlign w:val="center"/>
          </w:tcPr>
          <w:p w14:paraId="38A246C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1 ppm</w:t>
            </w:r>
          </w:p>
        </w:tc>
        <w:tc>
          <w:tcPr>
            <w:tcW w:w="992" w:type="dxa"/>
            <w:vAlign w:val="center"/>
          </w:tcPr>
          <w:p w14:paraId="44820035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vertAlign w:val="superscript"/>
              </w:rPr>
            </w:pPr>
            <w:r>
              <w:rPr>
                <w:rFonts w:ascii="Times New Roman" w:hAnsi="Times New Roman"/>
                <w:sz w:val="22"/>
              </w:rPr>
              <w:t>7</w:t>
            </w:r>
          </w:p>
        </w:tc>
      </w:tr>
      <w:tr w:rsidR="006B19BD" w:rsidRPr="00166ABC" w14:paraId="3EFA125C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4B790D66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MOF-derived carbons</w:t>
            </w:r>
          </w:p>
        </w:tc>
        <w:tc>
          <w:tcPr>
            <w:tcW w:w="1417" w:type="dxa"/>
            <w:vAlign w:val="center"/>
          </w:tcPr>
          <w:p w14:paraId="7E03E81B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76EC3CC8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5FE4B0ED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Dry</w:t>
            </w:r>
          </w:p>
        </w:tc>
        <w:tc>
          <w:tcPr>
            <w:tcW w:w="1276" w:type="dxa"/>
            <w:vAlign w:val="center"/>
          </w:tcPr>
          <w:p w14:paraId="63646011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1%</w:t>
            </w:r>
            <w:r>
              <w:rPr>
                <w:rFonts w:ascii="Times New Roman" w:hAnsi="Times New Roman"/>
                <w:sz w:val="22"/>
              </w:rPr>
              <w:br/>
              <w:t>to 5 ppm</w:t>
            </w:r>
          </w:p>
        </w:tc>
        <w:tc>
          <w:tcPr>
            <w:tcW w:w="1276" w:type="dxa"/>
            <w:vAlign w:val="center"/>
          </w:tcPr>
          <w:p w14:paraId="1CC66291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0.1 ppm</w:t>
            </w:r>
          </w:p>
        </w:tc>
        <w:tc>
          <w:tcPr>
            <w:tcW w:w="992" w:type="dxa"/>
            <w:vAlign w:val="center"/>
          </w:tcPr>
          <w:p w14:paraId="01C007DB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vertAlign w:val="superscript"/>
              </w:rPr>
            </w:pPr>
            <w:r>
              <w:rPr>
                <w:rFonts w:ascii="Times New Roman" w:hAnsi="Times New Roman"/>
                <w:sz w:val="22"/>
              </w:rPr>
              <w:t>8</w:t>
            </w:r>
          </w:p>
        </w:tc>
      </w:tr>
      <w:tr w:rsidR="006B19BD" w:rsidRPr="00166ABC" w14:paraId="41660570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1A9F16F0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Scrolled graphene</w:t>
            </w:r>
          </w:p>
        </w:tc>
        <w:tc>
          <w:tcPr>
            <w:tcW w:w="1417" w:type="dxa"/>
            <w:vAlign w:val="center"/>
          </w:tcPr>
          <w:p w14:paraId="643FB28D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7AB1C25B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107A15EC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Dry</w:t>
            </w:r>
          </w:p>
        </w:tc>
        <w:tc>
          <w:tcPr>
            <w:tcW w:w="1276" w:type="dxa"/>
            <w:vAlign w:val="center"/>
          </w:tcPr>
          <w:p w14:paraId="36A7B1C3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  <w:lang w:val="de-DE"/>
              </w:rPr>
              <w:t>67.9</w:t>
            </w:r>
            <w:r w:rsidRPr="00166ABC">
              <w:rPr>
                <w:rFonts w:ascii="Times New Roman" w:hAnsi="Times New Roman"/>
                <w:sz w:val="22"/>
                <w:lang w:val="de-DE"/>
              </w:rPr>
              <w:t xml:space="preserve">% </w:t>
            </w:r>
            <w:r w:rsidRPr="00166ABC">
              <w:rPr>
                <w:rFonts w:ascii="Times New Roman" w:hAnsi="Times New Roman"/>
                <w:sz w:val="22"/>
                <w:lang w:val="de-DE"/>
              </w:rPr>
              <w:br/>
            </w:r>
            <w:r>
              <w:rPr>
                <w:rFonts w:ascii="Times New Roman" w:hAnsi="Times New Roman"/>
                <w:sz w:val="22"/>
                <w:lang w:val="de-DE"/>
              </w:rPr>
              <w:t>to</w:t>
            </w:r>
            <w:r w:rsidRPr="00166ABC">
              <w:rPr>
                <w:rFonts w:ascii="Times New Roman" w:hAnsi="Times New Roman"/>
                <w:sz w:val="22"/>
                <w:lang w:val="de-DE"/>
              </w:rPr>
              <w:t xml:space="preserve"> </w:t>
            </w:r>
            <w:r>
              <w:rPr>
                <w:rFonts w:ascii="Times New Roman" w:hAnsi="Times New Roman"/>
                <w:sz w:val="22"/>
                <w:lang w:val="de-DE"/>
              </w:rPr>
              <w:t>3</w:t>
            </w:r>
            <w:r w:rsidRPr="00166ABC">
              <w:rPr>
                <w:rFonts w:ascii="Times New Roman" w:hAnsi="Times New Roman"/>
                <w:sz w:val="22"/>
                <w:lang w:val="de-DE"/>
              </w:rPr>
              <w:t xml:space="preserve"> ppm</w:t>
            </w:r>
          </w:p>
        </w:tc>
        <w:tc>
          <w:tcPr>
            <w:tcW w:w="1276" w:type="dxa"/>
            <w:vAlign w:val="center"/>
          </w:tcPr>
          <w:p w14:paraId="5A5B5410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1 ppm</w:t>
            </w:r>
          </w:p>
        </w:tc>
        <w:tc>
          <w:tcPr>
            <w:tcW w:w="992" w:type="dxa"/>
            <w:vAlign w:val="center"/>
          </w:tcPr>
          <w:p w14:paraId="7CB4DBED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vertAlign w:val="superscript"/>
              </w:rPr>
            </w:pPr>
            <w:r>
              <w:rPr>
                <w:rFonts w:ascii="Times New Roman" w:hAnsi="Times New Roman"/>
                <w:sz w:val="22"/>
              </w:rPr>
              <w:t>9</w:t>
            </w:r>
          </w:p>
        </w:tc>
      </w:tr>
      <w:tr w:rsidR="006B19BD" w:rsidRPr="00166ABC" w14:paraId="262A6F62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01EB7AB9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Sulfonated</w:t>
            </w:r>
            <w:r>
              <w:rPr>
                <w:rFonts w:ascii="Times New Roman" w:hAnsi="Times New Roman"/>
                <w:sz w:val="22"/>
              </w:rPr>
              <w:t xml:space="preserve"> RGO</w:t>
            </w:r>
            <w:r w:rsidRPr="00872697">
              <w:rPr>
                <w:rFonts w:ascii="Times New Roman" w:hAnsi="Times New Roman"/>
                <w:sz w:val="22"/>
                <w:vertAlign w:val="superscript"/>
              </w:rPr>
              <w:t>b</w:t>
            </w:r>
          </w:p>
        </w:tc>
        <w:tc>
          <w:tcPr>
            <w:tcW w:w="1417" w:type="dxa"/>
            <w:vAlign w:val="center"/>
          </w:tcPr>
          <w:p w14:paraId="41CFC74D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R</w:t>
            </w:r>
            <w:r>
              <w:rPr>
                <w:rFonts w:ascii="Times New Roman" w:hAnsi="Times New Roman"/>
                <w:sz w:val="22"/>
              </w:rPr>
              <w:t>esistance</w:t>
            </w:r>
          </w:p>
        </w:tc>
        <w:tc>
          <w:tcPr>
            <w:tcW w:w="1134" w:type="dxa"/>
            <w:vAlign w:val="center"/>
          </w:tcPr>
          <w:p w14:paraId="5B1DA260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1AEB1FB5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Dry</w:t>
            </w:r>
          </w:p>
        </w:tc>
        <w:tc>
          <w:tcPr>
            <w:tcW w:w="1276" w:type="dxa"/>
            <w:vAlign w:val="center"/>
          </w:tcPr>
          <w:p w14:paraId="492C2CA2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58%</w:t>
            </w:r>
            <w:r>
              <w:rPr>
                <w:rFonts w:ascii="Times New Roman" w:hAnsi="Times New Roman"/>
                <w:sz w:val="22"/>
              </w:rPr>
              <w:br/>
              <w:t>to 10 ppm</w:t>
            </w:r>
          </w:p>
        </w:tc>
        <w:tc>
          <w:tcPr>
            <w:tcW w:w="1276" w:type="dxa"/>
            <w:vAlign w:val="center"/>
          </w:tcPr>
          <w:p w14:paraId="3EB92070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0.12</w:t>
            </w:r>
            <w:r>
              <w:rPr>
                <w:rFonts w:ascii="Times New Roman" w:hAnsi="Times New Roman"/>
                <w:sz w:val="22"/>
              </w:rPr>
              <w:t xml:space="preserve"> ppm</w:t>
            </w:r>
          </w:p>
        </w:tc>
        <w:tc>
          <w:tcPr>
            <w:tcW w:w="992" w:type="dxa"/>
            <w:vAlign w:val="center"/>
          </w:tcPr>
          <w:p w14:paraId="5F1E3D81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vertAlign w:val="superscript"/>
              </w:rPr>
            </w:pPr>
            <w:r>
              <w:rPr>
                <w:rFonts w:ascii="Times New Roman" w:hAnsi="Times New Roman"/>
                <w:sz w:val="22"/>
              </w:rPr>
              <w:t>10</w:t>
            </w:r>
          </w:p>
        </w:tc>
      </w:tr>
      <w:tr w:rsidR="006B19BD" w:rsidRPr="00166ABC" w14:paraId="083D84B0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44FFBD32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77915">
              <w:rPr>
                <w:rFonts w:ascii="Times New Roman" w:hAnsi="Times New Roman"/>
                <w:sz w:val="22"/>
              </w:rPr>
              <w:t>In</w:t>
            </w:r>
            <w:r w:rsidRPr="00A77915">
              <w:rPr>
                <w:rFonts w:ascii="Times New Roman" w:hAnsi="Times New Roman"/>
                <w:sz w:val="22"/>
                <w:vertAlign w:val="subscript"/>
              </w:rPr>
              <w:t>2</w:t>
            </w:r>
            <w:r w:rsidRPr="00A77915">
              <w:rPr>
                <w:rFonts w:ascii="Times New Roman" w:hAnsi="Times New Roman"/>
                <w:sz w:val="22"/>
              </w:rPr>
              <w:t>O</w:t>
            </w:r>
            <w:r w:rsidRPr="00A77915">
              <w:rPr>
                <w:rFonts w:ascii="Times New Roman" w:hAnsi="Times New Roman"/>
                <w:sz w:val="22"/>
                <w:vertAlign w:val="subscript"/>
              </w:rPr>
              <w:t>3</w:t>
            </w:r>
            <w:r w:rsidRPr="00A77915">
              <w:rPr>
                <w:rFonts w:ascii="Times New Roman" w:hAnsi="Times New Roman"/>
                <w:sz w:val="22"/>
              </w:rPr>
              <w:t>/</w:t>
            </w:r>
            <w:r>
              <w:rPr>
                <w:rFonts w:ascii="Times New Roman" w:hAnsi="Times New Roman"/>
                <w:sz w:val="22"/>
              </w:rPr>
              <w:t>RGO</w:t>
            </w:r>
            <w:r w:rsidRPr="00A77915">
              <w:rPr>
                <w:rFonts w:ascii="Times New Roman" w:hAnsi="Times New Roman"/>
                <w:sz w:val="22"/>
              </w:rPr>
              <w:t xml:space="preserve"> </w:t>
            </w:r>
          </w:p>
        </w:tc>
        <w:tc>
          <w:tcPr>
            <w:tcW w:w="1417" w:type="dxa"/>
            <w:vAlign w:val="center"/>
          </w:tcPr>
          <w:p w14:paraId="220A02A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77915">
              <w:rPr>
                <w:rFonts w:ascii="Times New Roman" w:hAnsi="Times New Roman"/>
                <w:sz w:val="22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75149230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A77915">
              <w:rPr>
                <w:rFonts w:ascii="Times New Roman" w:hAnsi="Times New Roman" w:hint="eastAsia"/>
                <w:sz w:val="22"/>
              </w:rPr>
              <w:t>R</w:t>
            </w:r>
            <w:r w:rsidRPr="00A77915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A77915">
              <w:rPr>
                <w:rFonts w:ascii="Times New Roman" w:hAnsi="Times New Roman"/>
                <w:sz w:val="22"/>
              </w:rPr>
              <w:t>/R</w:t>
            </w:r>
            <w:r w:rsidRPr="00A77915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31392D41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Dry</w:t>
            </w:r>
          </w:p>
        </w:tc>
        <w:tc>
          <w:tcPr>
            <w:tcW w:w="1276" w:type="dxa"/>
            <w:vAlign w:val="center"/>
          </w:tcPr>
          <w:p w14:paraId="7989ED27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77915">
              <w:rPr>
                <w:rFonts w:ascii="Times New Roman" w:hAnsi="Times New Roman"/>
                <w:sz w:val="22"/>
              </w:rPr>
              <w:t xml:space="preserve">50% </w:t>
            </w:r>
            <w:r w:rsidRPr="00A77915">
              <w:rPr>
                <w:rFonts w:ascii="Times New Roman" w:hAnsi="Times New Roman"/>
                <w:sz w:val="22"/>
              </w:rPr>
              <w:br/>
              <w:t>at 10 ppm</w:t>
            </w:r>
          </w:p>
        </w:tc>
        <w:tc>
          <w:tcPr>
            <w:tcW w:w="1276" w:type="dxa"/>
            <w:vAlign w:val="center"/>
          </w:tcPr>
          <w:p w14:paraId="3B5BE981" w14:textId="77777777" w:rsidR="006B19BD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77915">
              <w:rPr>
                <w:rFonts w:ascii="Times New Roman" w:hAnsi="Times New Roman"/>
                <w:sz w:val="22"/>
              </w:rPr>
              <w:t>1 ppm</w:t>
            </w:r>
          </w:p>
        </w:tc>
        <w:tc>
          <w:tcPr>
            <w:tcW w:w="992" w:type="dxa"/>
            <w:vAlign w:val="center"/>
          </w:tcPr>
          <w:p w14:paraId="5019C8E9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vertAlign w:val="superscript"/>
              </w:rPr>
            </w:pPr>
            <w:r>
              <w:rPr>
                <w:rFonts w:ascii="Times New Roman" w:hAnsi="Times New Roman"/>
                <w:sz w:val="22"/>
              </w:rPr>
              <w:t>11</w:t>
            </w:r>
          </w:p>
        </w:tc>
      </w:tr>
      <w:tr w:rsidR="006B19BD" w:rsidRPr="00166ABC" w14:paraId="68868F1B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3B1818F2" w14:textId="77777777" w:rsidR="006B19BD" w:rsidRPr="00A77915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MoS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2</w:t>
            </w:r>
            <w:r w:rsidRPr="00166ABC">
              <w:rPr>
                <w:rFonts w:ascii="Times New Roman" w:hAnsi="Times New Roman"/>
                <w:sz w:val="22"/>
              </w:rPr>
              <w:t xml:space="preserve"> nanosheets</w:t>
            </w:r>
          </w:p>
        </w:tc>
        <w:tc>
          <w:tcPr>
            <w:tcW w:w="1417" w:type="dxa"/>
            <w:vAlign w:val="center"/>
          </w:tcPr>
          <w:p w14:paraId="2681E0EB" w14:textId="77777777" w:rsidR="006B19BD" w:rsidRPr="00A77915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5F9E6B84" w14:textId="77777777" w:rsidR="006B19BD" w:rsidRPr="00A77915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5B8F801E" w14:textId="77777777" w:rsidR="006B19BD" w:rsidRPr="00A77915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Dry</w:t>
            </w:r>
          </w:p>
        </w:tc>
        <w:tc>
          <w:tcPr>
            <w:tcW w:w="1276" w:type="dxa"/>
            <w:vAlign w:val="center"/>
          </w:tcPr>
          <w:p w14:paraId="2B32DE95" w14:textId="77777777" w:rsidR="006B19BD" w:rsidRPr="00A77915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 xml:space="preserve">15% </w:t>
            </w:r>
            <w:r w:rsidRPr="00166ABC">
              <w:rPr>
                <w:rFonts w:ascii="Times New Roman" w:hAnsi="Times New Roman"/>
                <w:sz w:val="22"/>
              </w:rPr>
              <w:br/>
              <w:t>at 5 ppm</w:t>
            </w:r>
          </w:p>
        </w:tc>
        <w:tc>
          <w:tcPr>
            <w:tcW w:w="1276" w:type="dxa"/>
            <w:vAlign w:val="center"/>
          </w:tcPr>
          <w:p w14:paraId="5991D23E" w14:textId="77777777" w:rsidR="006B19BD" w:rsidRPr="00A77915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1.5 ppm</w:t>
            </w:r>
          </w:p>
        </w:tc>
        <w:tc>
          <w:tcPr>
            <w:tcW w:w="992" w:type="dxa"/>
            <w:vAlign w:val="center"/>
          </w:tcPr>
          <w:p w14:paraId="4A3B85BD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vertAlign w:val="superscript"/>
              </w:rPr>
            </w:pPr>
            <w:r>
              <w:rPr>
                <w:rFonts w:ascii="Times New Roman" w:hAnsi="Times New Roman"/>
                <w:sz w:val="22"/>
              </w:rPr>
              <w:t>12</w:t>
            </w:r>
          </w:p>
        </w:tc>
      </w:tr>
      <w:tr w:rsidR="006B19BD" w:rsidRPr="00166ABC" w14:paraId="234AA46B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0D2CEAC9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77915">
              <w:rPr>
                <w:rFonts w:ascii="Times New Roman" w:hAnsi="Times New Roman" w:hint="eastAsia"/>
                <w:sz w:val="22"/>
              </w:rPr>
              <w:t>W</w:t>
            </w:r>
            <w:r w:rsidRPr="00A77915">
              <w:rPr>
                <w:rFonts w:ascii="Times New Roman" w:hAnsi="Times New Roman"/>
                <w:sz w:val="22"/>
              </w:rPr>
              <w:t>S</w:t>
            </w:r>
            <w:r w:rsidRPr="00A77915">
              <w:rPr>
                <w:rFonts w:ascii="Times New Roman" w:hAnsi="Times New Roman"/>
                <w:sz w:val="22"/>
                <w:vertAlign w:val="subscript"/>
              </w:rPr>
              <w:t>2</w:t>
            </w:r>
            <w:r w:rsidRPr="00A77915">
              <w:rPr>
                <w:rFonts w:ascii="Times New Roman" w:hAnsi="Times New Roman"/>
                <w:sz w:val="22"/>
              </w:rPr>
              <w:t>/Ag nanowire</w:t>
            </w:r>
          </w:p>
        </w:tc>
        <w:tc>
          <w:tcPr>
            <w:tcW w:w="1417" w:type="dxa"/>
            <w:vAlign w:val="center"/>
          </w:tcPr>
          <w:p w14:paraId="0F37CAAF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A77915">
              <w:rPr>
                <w:rFonts w:ascii="Times New Roman" w:hAnsi="Times New Roman"/>
                <w:sz w:val="22"/>
                <w:lang w:val="de-DE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6A674EBF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1844F7EA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Dry</w:t>
            </w:r>
          </w:p>
        </w:tc>
        <w:tc>
          <w:tcPr>
            <w:tcW w:w="1276" w:type="dxa"/>
            <w:vAlign w:val="center"/>
          </w:tcPr>
          <w:p w14:paraId="28E78F85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77915">
              <w:rPr>
                <w:rFonts w:ascii="Times New Roman" w:hAnsi="Times New Roman"/>
                <w:sz w:val="22"/>
              </w:rPr>
              <w:t xml:space="preserve">58% </w:t>
            </w:r>
            <w:r w:rsidRPr="00A77915">
              <w:rPr>
                <w:rFonts w:ascii="Times New Roman" w:hAnsi="Times New Roman"/>
                <w:sz w:val="22"/>
              </w:rPr>
              <w:br/>
              <w:t>at 25 ppm</w:t>
            </w:r>
          </w:p>
        </w:tc>
        <w:tc>
          <w:tcPr>
            <w:tcW w:w="1276" w:type="dxa"/>
            <w:vAlign w:val="center"/>
          </w:tcPr>
          <w:p w14:paraId="5679AE0B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A77915">
              <w:rPr>
                <w:rFonts w:ascii="Times New Roman" w:hAnsi="Times New Roman" w:hint="eastAsia"/>
                <w:sz w:val="22"/>
              </w:rPr>
              <w:t>1</w:t>
            </w:r>
            <w:r w:rsidRPr="00A77915">
              <w:rPr>
                <w:rFonts w:ascii="Times New Roman" w:hAnsi="Times New Roman"/>
                <w:sz w:val="22"/>
              </w:rPr>
              <w:t xml:space="preserve"> ppm</w:t>
            </w:r>
          </w:p>
        </w:tc>
        <w:tc>
          <w:tcPr>
            <w:tcW w:w="992" w:type="dxa"/>
            <w:vAlign w:val="center"/>
          </w:tcPr>
          <w:p w14:paraId="1516B5D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vertAlign w:val="superscript"/>
              </w:rPr>
            </w:pPr>
            <w:r>
              <w:rPr>
                <w:rFonts w:ascii="Times New Roman" w:hAnsi="Times New Roman"/>
                <w:sz w:val="22"/>
              </w:rPr>
              <w:t>13</w:t>
            </w:r>
          </w:p>
        </w:tc>
      </w:tr>
      <w:tr w:rsidR="006B19BD" w:rsidRPr="00166ABC" w14:paraId="1F8BB968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01924FE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>WS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2</w:t>
            </w:r>
            <w:r w:rsidRPr="00166ABC">
              <w:rPr>
                <w:rFonts w:ascii="Times New Roman" w:hAnsi="Times New Roman"/>
                <w:sz w:val="22"/>
              </w:rPr>
              <w:t xml:space="preserve"> nanosheets</w:t>
            </w:r>
          </w:p>
        </w:tc>
        <w:tc>
          <w:tcPr>
            <w:tcW w:w="1417" w:type="dxa"/>
            <w:vAlign w:val="center"/>
          </w:tcPr>
          <w:p w14:paraId="650FF8C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166ABC">
              <w:rPr>
                <w:rFonts w:ascii="Times New Roman" w:hAnsi="Times New Roman"/>
                <w:sz w:val="22"/>
                <w:lang w:val="de-DE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30C7DC69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7E5F7F95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>
              <w:rPr>
                <w:rFonts w:ascii="Times New Roman" w:hAnsi="Times New Roman" w:hint="eastAsia"/>
                <w:sz w:val="22"/>
              </w:rPr>
              <w:t>Dry</w:t>
            </w:r>
          </w:p>
        </w:tc>
        <w:tc>
          <w:tcPr>
            <w:tcW w:w="1276" w:type="dxa"/>
            <w:vAlign w:val="center"/>
          </w:tcPr>
          <w:p w14:paraId="30AE765C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 w:rsidRPr="00166ABC">
              <w:rPr>
                <w:rFonts w:ascii="Times New Roman" w:hAnsi="Times New Roman"/>
                <w:sz w:val="22"/>
              </w:rPr>
              <w:t xml:space="preserve">38 % </w:t>
            </w:r>
            <w:r w:rsidRPr="00166ABC">
              <w:rPr>
                <w:rFonts w:ascii="Times New Roman" w:hAnsi="Times New Roman"/>
                <w:sz w:val="22"/>
              </w:rPr>
              <w:br/>
              <w:t>at 2 ppm</w:t>
            </w:r>
          </w:p>
        </w:tc>
        <w:tc>
          <w:tcPr>
            <w:tcW w:w="1276" w:type="dxa"/>
            <w:vAlign w:val="center"/>
          </w:tcPr>
          <w:p w14:paraId="2FFF6B62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0.1 ppm</w:t>
            </w:r>
          </w:p>
        </w:tc>
        <w:tc>
          <w:tcPr>
            <w:tcW w:w="992" w:type="dxa"/>
            <w:vAlign w:val="center"/>
          </w:tcPr>
          <w:p w14:paraId="74C75EC6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noProof/>
                <w:sz w:val="22"/>
                <w:vertAlign w:val="superscript"/>
              </w:rPr>
            </w:pPr>
            <w:r>
              <w:rPr>
                <w:rFonts w:ascii="Times New Roman" w:hAnsi="Times New Roman"/>
                <w:sz w:val="22"/>
              </w:rPr>
              <w:t>14</w:t>
            </w:r>
          </w:p>
        </w:tc>
      </w:tr>
      <w:tr w:rsidR="006B19BD" w:rsidRPr="00166ABC" w14:paraId="4D680F72" w14:textId="77777777" w:rsidTr="00E86C76">
        <w:trPr>
          <w:trHeight w:val="697"/>
        </w:trPr>
        <w:tc>
          <w:tcPr>
            <w:tcW w:w="1985" w:type="dxa"/>
            <w:vAlign w:val="center"/>
          </w:tcPr>
          <w:p w14:paraId="4E549EC6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CdTe/MoS</w:t>
            </w:r>
            <w:r w:rsidRPr="00872697">
              <w:rPr>
                <w:rFonts w:ascii="Times New Roman" w:hAnsi="Times New Roman"/>
                <w:sz w:val="22"/>
                <w:vertAlign w:val="subscript"/>
              </w:rPr>
              <w:t>2</w:t>
            </w:r>
          </w:p>
        </w:tc>
        <w:tc>
          <w:tcPr>
            <w:tcW w:w="1417" w:type="dxa"/>
            <w:vAlign w:val="center"/>
          </w:tcPr>
          <w:p w14:paraId="1F5C0386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>
              <w:rPr>
                <w:rFonts w:ascii="Times New Roman" w:hAnsi="Times New Roman" w:hint="eastAsia"/>
                <w:sz w:val="22"/>
                <w:lang w:val="de-DE"/>
              </w:rPr>
              <w:t>Resistance</w:t>
            </w:r>
          </w:p>
        </w:tc>
        <w:tc>
          <w:tcPr>
            <w:tcW w:w="1134" w:type="dxa"/>
            <w:vAlign w:val="center"/>
          </w:tcPr>
          <w:p w14:paraId="27FFED3E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 w:rsidRPr="00166ABC">
              <w:rPr>
                <w:rFonts w:ascii="Times New Roman" w:hAnsi="Times New Roman"/>
                <w:sz w:val="22"/>
              </w:rPr>
              <w:t>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/R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vAlign w:val="center"/>
          </w:tcPr>
          <w:p w14:paraId="203D3AE4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>
              <w:rPr>
                <w:rFonts w:ascii="Times New Roman" w:hAnsi="Times New Roman" w:hint="eastAsia"/>
                <w:sz w:val="22"/>
                <w:lang w:val="de-DE"/>
              </w:rPr>
              <w:t>Dry</w:t>
            </w:r>
          </w:p>
        </w:tc>
        <w:tc>
          <w:tcPr>
            <w:tcW w:w="1276" w:type="dxa"/>
            <w:vAlign w:val="center"/>
          </w:tcPr>
          <w:p w14:paraId="68090EB9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27</w:t>
            </w:r>
            <w:r w:rsidRPr="00166ABC">
              <w:rPr>
                <w:rFonts w:ascii="Times New Roman" w:hAnsi="Times New Roman"/>
                <w:sz w:val="22"/>
              </w:rPr>
              <w:t xml:space="preserve">% </w:t>
            </w:r>
            <w:r w:rsidRPr="00166ABC">
              <w:rPr>
                <w:rFonts w:ascii="Times New Roman" w:hAnsi="Times New Roman"/>
                <w:sz w:val="22"/>
              </w:rPr>
              <w:br/>
              <w:t>at 5 ppm</w:t>
            </w:r>
          </w:p>
        </w:tc>
        <w:tc>
          <w:tcPr>
            <w:tcW w:w="1276" w:type="dxa"/>
            <w:vAlign w:val="center"/>
          </w:tcPr>
          <w:p w14:paraId="3E86BD80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0.1 ppm</w:t>
            </w:r>
          </w:p>
        </w:tc>
        <w:tc>
          <w:tcPr>
            <w:tcW w:w="992" w:type="dxa"/>
            <w:vAlign w:val="center"/>
          </w:tcPr>
          <w:p w14:paraId="5220BFB9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noProof/>
                <w:sz w:val="22"/>
                <w:vertAlign w:val="superscript"/>
              </w:rPr>
            </w:pPr>
            <w:r>
              <w:rPr>
                <w:rFonts w:ascii="Times New Roman" w:hAnsi="Times New Roman"/>
                <w:sz w:val="22"/>
              </w:rPr>
              <w:t>15</w:t>
            </w:r>
          </w:p>
        </w:tc>
      </w:tr>
      <w:tr w:rsidR="006B19BD" w:rsidRPr="00166ABC" w14:paraId="1536EF70" w14:textId="77777777" w:rsidTr="00E86C76">
        <w:trPr>
          <w:trHeight w:val="697"/>
        </w:trPr>
        <w:tc>
          <w:tcPr>
            <w:tcW w:w="1985" w:type="dxa"/>
            <w:tcBorders>
              <w:bottom w:val="single" w:sz="18" w:space="0" w:color="auto"/>
            </w:tcBorders>
            <w:vAlign w:val="center"/>
          </w:tcPr>
          <w:p w14:paraId="2C257031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RGO/MoS</w:t>
            </w:r>
            <w:r w:rsidRPr="00872697">
              <w:rPr>
                <w:rFonts w:ascii="Times New Roman" w:hAnsi="Times New Roman" w:hint="eastAsia"/>
                <w:sz w:val="22"/>
                <w:vertAlign w:val="subscript"/>
              </w:rPr>
              <w:t>2</w:t>
            </w:r>
          </w:p>
        </w:tc>
        <w:tc>
          <w:tcPr>
            <w:tcW w:w="1417" w:type="dxa"/>
            <w:tcBorders>
              <w:bottom w:val="single" w:sz="18" w:space="0" w:color="auto"/>
            </w:tcBorders>
            <w:vAlign w:val="center"/>
          </w:tcPr>
          <w:p w14:paraId="334DD13B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Conductance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vAlign w:val="center"/>
          </w:tcPr>
          <w:p w14:paraId="4B609E92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 w:rsidRPr="00A9478A">
              <w:rPr>
                <w:rFonts w:ascii="Times New Roman" w:hAnsi="Times New Roman"/>
                <w:sz w:val="22"/>
              </w:rPr>
              <w:t>Δ</w:t>
            </w:r>
            <w:r>
              <w:rPr>
                <w:rFonts w:ascii="Times New Roman" w:hAnsi="Times New Roman"/>
                <w:sz w:val="22"/>
              </w:rPr>
              <w:t>G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g</w:t>
            </w:r>
            <w:r w:rsidRPr="00166ABC">
              <w:rPr>
                <w:rFonts w:ascii="Times New Roman" w:hAnsi="Times New Roman"/>
                <w:sz w:val="22"/>
              </w:rPr>
              <w:t>/</w:t>
            </w:r>
            <w:r>
              <w:rPr>
                <w:rFonts w:ascii="Times New Roman" w:hAnsi="Times New Roman"/>
                <w:sz w:val="22"/>
              </w:rPr>
              <w:t>G</w:t>
            </w:r>
            <w:r w:rsidRPr="00166ABC">
              <w:rPr>
                <w:rFonts w:ascii="Times New Roman" w:hAnsi="Times New Roman"/>
                <w:sz w:val="22"/>
                <w:vertAlign w:val="subscript"/>
              </w:rPr>
              <w:t>a</w:t>
            </w:r>
          </w:p>
        </w:tc>
        <w:tc>
          <w:tcPr>
            <w:tcW w:w="1134" w:type="dxa"/>
            <w:tcBorders>
              <w:bottom w:val="single" w:sz="18" w:space="0" w:color="auto"/>
            </w:tcBorders>
            <w:vAlign w:val="center"/>
          </w:tcPr>
          <w:p w14:paraId="54B03495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Dry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vAlign w:val="center"/>
          </w:tcPr>
          <w:p w14:paraId="06DE2767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  <w:lang w:val="de-DE"/>
              </w:rPr>
            </w:pPr>
            <w:r>
              <w:rPr>
                <w:rFonts w:ascii="Times New Roman" w:hAnsi="Times New Roman"/>
                <w:sz w:val="22"/>
                <w:lang w:val="de-DE"/>
              </w:rPr>
              <w:t>28</w:t>
            </w:r>
            <w:r w:rsidRPr="00166ABC">
              <w:rPr>
                <w:rFonts w:ascii="Times New Roman" w:hAnsi="Times New Roman"/>
                <w:sz w:val="22"/>
                <w:lang w:val="de-DE"/>
              </w:rPr>
              <w:t xml:space="preserve">% </w:t>
            </w:r>
            <w:r w:rsidRPr="00166ABC">
              <w:rPr>
                <w:rFonts w:ascii="Times New Roman" w:hAnsi="Times New Roman"/>
                <w:sz w:val="22"/>
                <w:lang w:val="de-DE"/>
              </w:rPr>
              <w:br/>
              <w:t xml:space="preserve">at </w:t>
            </w:r>
            <w:r>
              <w:rPr>
                <w:rFonts w:ascii="Times New Roman" w:hAnsi="Times New Roman"/>
                <w:sz w:val="22"/>
                <w:lang w:val="de-DE"/>
              </w:rPr>
              <w:t>4</w:t>
            </w:r>
            <w:r w:rsidRPr="00166ABC">
              <w:rPr>
                <w:rFonts w:ascii="Times New Roman" w:hAnsi="Times New Roman"/>
                <w:sz w:val="22"/>
                <w:lang w:val="de-DE"/>
              </w:rPr>
              <w:t xml:space="preserve"> ppm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vAlign w:val="center"/>
          </w:tcPr>
          <w:p w14:paraId="139A43C8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 w:hint="eastAsia"/>
                <w:sz w:val="22"/>
              </w:rPr>
              <w:t>1 ppm</w:t>
            </w:r>
          </w:p>
        </w:tc>
        <w:tc>
          <w:tcPr>
            <w:tcW w:w="992" w:type="dxa"/>
            <w:tcBorders>
              <w:bottom w:val="single" w:sz="18" w:space="0" w:color="auto"/>
            </w:tcBorders>
            <w:vAlign w:val="center"/>
          </w:tcPr>
          <w:p w14:paraId="20270D53" w14:textId="77777777" w:rsidR="006B19BD" w:rsidRPr="00166ABC" w:rsidRDefault="006B19BD" w:rsidP="00E86C76">
            <w:pPr>
              <w:autoSpaceDE/>
              <w:autoSpaceDN/>
              <w:jc w:val="center"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16</w:t>
            </w:r>
          </w:p>
        </w:tc>
      </w:tr>
    </w:tbl>
    <w:p w14:paraId="778C5DB2" w14:textId="77777777" w:rsidR="006B19BD" w:rsidRPr="00166ABC" w:rsidRDefault="006B19BD" w:rsidP="006B19BD">
      <w:pPr>
        <w:autoSpaceDE/>
        <w:autoSpaceDN/>
        <w:rPr>
          <w:rFonts w:ascii="Times New Roman" w:hAnsi="Times New Roman" w:cs="Times New Roman"/>
          <w:sz w:val="24"/>
        </w:rPr>
      </w:pPr>
      <w:r w:rsidRPr="00166ABC">
        <w:rPr>
          <w:rFonts w:ascii="Times New Roman" w:hAnsi="Times New Roman" w:cs="Times New Roman"/>
          <w:sz w:val="22"/>
          <w:szCs w:val="24"/>
        </w:rPr>
        <w:t>Ref.</w:t>
      </w:r>
      <w:r w:rsidRPr="00166ABC">
        <w:rPr>
          <w:rFonts w:ascii="Times New Roman" w:hAnsi="Times New Roman" w:cs="Times New Roman"/>
          <w:sz w:val="22"/>
          <w:szCs w:val="24"/>
          <w:vertAlign w:val="superscript"/>
        </w:rPr>
        <w:t>a</w:t>
      </w:r>
      <w:r w:rsidRPr="00166ABC">
        <w:rPr>
          <w:rFonts w:ascii="Times New Roman" w:hAnsi="Times New Roman" w:cs="Times New Roman"/>
          <w:sz w:val="22"/>
          <w:szCs w:val="24"/>
        </w:rPr>
        <w:t>: the reference number in the manuscript.</w:t>
      </w:r>
      <w:r>
        <w:rPr>
          <w:rFonts w:ascii="Times New Roman" w:hAnsi="Times New Roman" w:cs="Times New Roman"/>
          <w:sz w:val="22"/>
          <w:szCs w:val="24"/>
        </w:rPr>
        <w:t xml:space="preserve"> RGO</w:t>
      </w:r>
      <w:r w:rsidRPr="00872697">
        <w:rPr>
          <w:rFonts w:ascii="Times New Roman" w:hAnsi="Times New Roman" w:cs="Times New Roman"/>
          <w:sz w:val="22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2"/>
          <w:szCs w:val="24"/>
        </w:rPr>
        <w:t xml:space="preserve"> is the reduced graphene oxide.</w:t>
      </w:r>
    </w:p>
    <w:p w14:paraId="2ABFA100" w14:textId="5F13B916" w:rsidR="006B19BD" w:rsidRDefault="006B19BD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Cs/>
          <w:sz w:val="24"/>
          <w:szCs w:val="20"/>
        </w:rPr>
      </w:pPr>
      <w:r>
        <w:rPr>
          <w:rFonts w:ascii="Times New Roman" w:hAnsi="Times New Roman" w:cs="Times New Roman"/>
          <w:bCs/>
          <w:sz w:val="24"/>
          <w:szCs w:val="20"/>
        </w:rPr>
        <w:br w:type="page"/>
      </w:r>
    </w:p>
    <w:p w14:paraId="4ACCE467" w14:textId="6B4F4CC8" w:rsidR="00843FE9" w:rsidRDefault="000C370B" w:rsidP="00843FE9">
      <w:pPr>
        <w:keepNext/>
        <w:widowControl/>
        <w:wordWrap/>
        <w:autoSpaceDE/>
        <w:autoSpaceDN/>
        <w:spacing w:line="259" w:lineRule="auto"/>
        <w:jc w:val="center"/>
      </w:pPr>
      <w:r w:rsidRPr="000C370B">
        <w:rPr>
          <w:noProof/>
        </w:rPr>
        <w:lastRenderedPageBreak/>
        <w:drawing>
          <wp:inline distT="0" distB="0" distL="0" distR="0" wp14:anchorId="5F01A8E7" wp14:editId="3A9C91D0">
            <wp:extent cx="3065135" cy="2995683"/>
            <wp:effectExtent l="0" t="0" r="2540" b="0"/>
            <wp:docPr id="16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67447" cy="2997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32174" w14:textId="338607AB" w:rsidR="00843FE9" w:rsidRDefault="00611924" w:rsidP="00843FE9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 Fig</w:t>
      </w:r>
      <w:r w:rsidR="00843FE9" w:rsidRPr="007B3A6A">
        <w:rPr>
          <w:rFonts w:ascii="Times New Roman" w:hAnsi="Times New Roman" w:cs="Times New Roman"/>
          <w:b/>
          <w:bCs/>
          <w:sz w:val="24"/>
          <w:szCs w:val="20"/>
        </w:rPr>
        <w:t>.</w:t>
      </w:r>
      <w:r>
        <w:rPr>
          <w:rFonts w:ascii="Times New Roman" w:hAnsi="Times New Roman" w:cs="Times New Roman"/>
          <w:b/>
          <w:bCs/>
          <w:sz w:val="24"/>
          <w:szCs w:val="20"/>
        </w:rPr>
        <w:t xml:space="preserve"> 1</w:t>
      </w:r>
      <w:r w:rsidR="00843FE9" w:rsidRPr="007B3A6A">
        <w:rPr>
          <w:rFonts w:ascii="Times New Roman" w:hAnsi="Times New Roman" w:cs="Times New Roman"/>
          <w:b/>
          <w:bCs/>
          <w:sz w:val="24"/>
          <w:szCs w:val="20"/>
        </w:rPr>
        <w:t xml:space="preserve"> </w:t>
      </w:r>
      <w:r w:rsidR="00700563" w:rsidRPr="008A2669">
        <w:rPr>
          <w:rFonts w:ascii="Times New Roman" w:hAnsi="Times New Roman" w:cs="Times New Roman"/>
          <w:bCs/>
          <w:sz w:val="24"/>
          <w:szCs w:val="20"/>
        </w:rPr>
        <w:t>Fabrication of microfluidic blade.</w:t>
      </w:r>
      <w:r w:rsidR="00700563" w:rsidRPr="00700563">
        <w:rPr>
          <w:rFonts w:ascii="Times New Roman" w:hAnsi="Times New Roman" w:cs="Times New Roman"/>
          <w:b/>
          <w:bCs/>
          <w:sz w:val="24"/>
          <w:szCs w:val="20"/>
        </w:rPr>
        <w:t xml:space="preserve"> </w:t>
      </w:r>
      <w:r w:rsidR="000E4C0E" w:rsidRPr="000E4C0E">
        <w:rPr>
          <w:rFonts w:ascii="Times New Roman" w:hAnsi="Times New Roman" w:cs="Times New Roman"/>
          <w:b/>
          <w:bCs/>
          <w:sz w:val="24"/>
          <w:szCs w:val="20"/>
        </w:rPr>
        <w:t>(</w:t>
      </w:r>
      <w:r w:rsidR="00843FE9" w:rsidRPr="008A2669">
        <w:rPr>
          <w:rFonts w:ascii="Times New Roman" w:hAnsi="Times New Roman" w:cs="Times New Roman"/>
          <w:b/>
          <w:bCs/>
          <w:sz w:val="24"/>
          <w:szCs w:val="20"/>
        </w:rPr>
        <w:t>a)</w:t>
      </w:r>
      <w:r w:rsidR="00843FE9" w:rsidRPr="007B3A6A">
        <w:rPr>
          <w:rFonts w:ascii="Times New Roman" w:hAnsi="Times New Roman" w:cs="Times New Roman"/>
          <w:bCs/>
          <w:sz w:val="24"/>
          <w:szCs w:val="20"/>
        </w:rPr>
        <w:t xml:space="preserve"> CAD image of </w:t>
      </w:r>
      <w:r w:rsidR="00AC4292">
        <w:rPr>
          <w:rFonts w:ascii="Times New Roman" w:hAnsi="Times New Roman" w:cs="Times New Roman"/>
          <w:bCs/>
          <w:sz w:val="24"/>
          <w:szCs w:val="20"/>
        </w:rPr>
        <w:t xml:space="preserve">the </w:t>
      </w:r>
      <w:r w:rsidR="00843FE9" w:rsidRPr="007B3A6A">
        <w:rPr>
          <w:rFonts w:ascii="Times New Roman" w:hAnsi="Times New Roman" w:cs="Times New Roman"/>
          <w:bCs/>
          <w:sz w:val="24"/>
          <w:szCs w:val="20"/>
        </w:rPr>
        <w:t xml:space="preserve">microfluidic blade channel design, </w:t>
      </w:r>
      <w:r w:rsidR="000E4C0E" w:rsidRPr="008A2669">
        <w:rPr>
          <w:rFonts w:ascii="Times New Roman" w:hAnsi="Times New Roman" w:cs="Times New Roman"/>
          <w:b/>
          <w:bCs/>
          <w:sz w:val="24"/>
          <w:szCs w:val="20"/>
        </w:rPr>
        <w:t>(</w:t>
      </w:r>
      <w:r w:rsidR="00AC4292">
        <w:rPr>
          <w:rFonts w:ascii="Times New Roman" w:hAnsi="Times New Roman" w:cs="Times New Roman"/>
          <w:b/>
          <w:bCs/>
          <w:sz w:val="24"/>
          <w:szCs w:val="20"/>
        </w:rPr>
        <w:t>b</w:t>
      </w:r>
      <w:r w:rsidR="00843FE9" w:rsidRPr="008A2669">
        <w:rPr>
          <w:rFonts w:ascii="Times New Roman" w:hAnsi="Times New Roman" w:cs="Times New Roman"/>
          <w:b/>
          <w:bCs/>
          <w:sz w:val="24"/>
          <w:szCs w:val="20"/>
        </w:rPr>
        <w:t>)</w:t>
      </w:r>
      <w:r w:rsidR="00843FE9" w:rsidRPr="007B3A6A">
        <w:rPr>
          <w:rFonts w:ascii="Times New Roman" w:hAnsi="Times New Roman" w:cs="Times New Roman"/>
          <w:bCs/>
          <w:sz w:val="24"/>
          <w:szCs w:val="20"/>
        </w:rPr>
        <w:t xml:space="preserve"> Photo image of laser-ablated polyimide film with microchannel design on each layer. </w:t>
      </w:r>
      <w:r w:rsidR="000E4C0E" w:rsidRPr="008A2669">
        <w:rPr>
          <w:rFonts w:ascii="Times New Roman" w:hAnsi="Times New Roman" w:cs="Times New Roman"/>
          <w:b/>
          <w:bCs/>
          <w:sz w:val="24"/>
          <w:szCs w:val="20"/>
        </w:rPr>
        <w:t>(</w:t>
      </w:r>
      <w:r w:rsidR="00843FE9" w:rsidRPr="008A2669">
        <w:rPr>
          <w:rFonts w:ascii="Times New Roman" w:hAnsi="Times New Roman" w:cs="Times New Roman"/>
          <w:b/>
          <w:bCs/>
          <w:sz w:val="24"/>
          <w:szCs w:val="20"/>
        </w:rPr>
        <w:t>c)</w:t>
      </w:r>
      <w:r w:rsidR="00843FE9" w:rsidRPr="007B3A6A">
        <w:rPr>
          <w:rFonts w:ascii="Times New Roman" w:hAnsi="Times New Roman" w:cs="Times New Roman"/>
          <w:bCs/>
          <w:sz w:val="24"/>
          <w:szCs w:val="20"/>
        </w:rPr>
        <w:t xml:space="preserve"> Photo image of fabricated microfluidic blade and </w:t>
      </w:r>
      <w:r w:rsidR="000E4C0E" w:rsidRPr="008A2669">
        <w:rPr>
          <w:rFonts w:ascii="Times New Roman" w:hAnsi="Times New Roman" w:cs="Times New Roman"/>
          <w:b/>
          <w:bCs/>
          <w:sz w:val="24"/>
          <w:szCs w:val="20"/>
        </w:rPr>
        <w:t>(</w:t>
      </w:r>
      <w:r w:rsidR="00843FE9" w:rsidRPr="008A2669">
        <w:rPr>
          <w:rFonts w:ascii="Times New Roman" w:hAnsi="Times New Roman" w:cs="Times New Roman"/>
          <w:b/>
          <w:bCs/>
          <w:sz w:val="24"/>
          <w:szCs w:val="20"/>
        </w:rPr>
        <w:t>d)</w:t>
      </w:r>
      <w:r w:rsidR="00843FE9" w:rsidRPr="007B3A6A">
        <w:rPr>
          <w:rFonts w:ascii="Times New Roman" w:hAnsi="Times New Roman" w:cs="Times New Roman"/>
          <w:bCs/>
          <w:sz w:val="24"/>
          <w:szCs w:val="20"/>
        </w:rPr>
        <w:t xml:space="preserve"> Photo image of solution shearing process with </w:t>
      </w:r>
      <w:r w:rsidR="00AC4292">
        <w:rPr>
          <w:rFonts w:ascii="Times New Roman" w:hAnsi="Times New Roman" w:cs="Times New Roman"/>
          <w:bCs/>
          <w:sz w:val="24"/>
          <w:szCs w:val="20"/>
        </w:rPr>
        <w:t xml:space="preserve">the fabricated </w:t>
      </w:r>
      <w:r w:rsidR="00843FE9" w:rsidRPr="007B3A6A">
        <w:rPr>
          <w:rFonts w:ascii="Times New Roman" w:hAnsi="Times New Roman" w:cs="Times New Roman"/>
          <w:bCs/>
          <w:sz w:val="24"/>
          <w:szCs w:val="20"/>
        </w:rPr>
        <w:t>microfluidic blade.</w:t>
      </w:r>
      <w:r w:rsidR="00843FE9" w:rsidRPr="007B3A6A">
        <w:rPr>
          <w:rFonts w:ascii="Times New Roman" w:hAnsi="Times New Roman" w:cs="Times New Roman"/>
          <w:b/>
          <w:bCs/>
          <w:sz w:val="24"/>
          <w:szCs w:val="20"/>
        </w:rPr>
        <w:t xml:space="preserve"> </w:t>
      </w:r>
    </w:p>
    <w:p w14:paraId="029CED18" w14:textId="4205C1D0" w:rsidR="00511FF9" w:rsidRDefault="00511FF9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br w:type="page"/>
      </w:r>
    </w:p>
    <w:p w14:paraId="3DF8266A" w14:textId="77777777" w:rsidR="00511FF9" w:rsidRDefault="00511FF9" w:rsidP="008A2669">
      <w:pPr>
        <w:widowControl/>
        <w:wordWrap/>
        <w:autoSpaceDE/>
        <w:autoSpaceDN/>
        <w:spacing w:line="259" w:lineRule="auto"/>
        <w:jc w:val="center"/>
      </w:pPr>
      <w:r w:rsidRPr="006B1CF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B28CE9A" wp14:editId="6167E17F">
            <wp:extent cx="4831307" cy="1944620"/>
            <wp:effectExtent l="0" t="0" r="7620" b="0"/>
            <wp:docPr id="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49516" cy="1951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67524" w14:textId="40B3331E" w:rsidR="00511FF9" w:rsidRDefault="00611924" w:rsidP="00511FF9">
      <w:pPr>
        <w:pStyle w:val="af0"/>
        <w:jc w:val="center"/>
        <w:rPr>
          <w:rFonts w:ascii="Times New Roman" w:hAnsi="Times New Roman" w:cs="Times New Roman"/>
          <w:b w:val="0"/>
          <w:sz w:val="24"/>
        </w:rPr>
      </w:pPr>
      <w:r w:rsidRPr="00611924"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8A2669">
        <w:rPr>
          <w:rFonts w:ascii="Times New Roman" w:hAnsi="Times New Roman" w:cs="Times New Roman"/>
          <w:sz w:val="24"/>
          <w:szCs w:val="24"/>
        </w:rPr>
        <w:t>Fig</w:t>
      </w:r>
      <w:r w:rsidRPr="00611924">
        <w:rPr>
          <w:rFonts w:ascii="Times New Roman" w:hAnsi="Times New Roman" w:cs="Times New Roman"/>
          <w:sz w:val="24"/>
        </w:rPr>
        <w:t>.</w:t>
      </w:r>
      <w:r w:rsidRPr="008A2669">
        <w:rPr>
          <w:rFonts w:ascii="Times New Roman" w:hAnsi="Times New Roman" w:cs="Times New Roman"/>
          <w:bCs w:val="0"/>
          <w:sz w:val="24"/>
        </w:rPr>
        <w:t xml:space="preserve"> </w:t>
      </w:r>
      <w:r>
        <w:rPr>
          <w:rFonts w:ascii="Times New Roman" w:hAnsi="Times New Roman" w:cs="Times New Roman"/>
          <w:bCs w:val="0"/>
          <w:sz w:val="24"/>
        </w:rPr>
        <w:t>2</w:t>
      </w:r>
      <w:r w:rsidR="00511FF9" w:rsidRPr="007B07F7">
        <w:rPr>
          <w:rFonts w:ascii="Times New Roman" w:hAnsi="Times New Roman" w:cs="Times New Roman"/>
          <w:sz w:val="24"/>
        </w:rPr>
        <w:t xml:space="preserve"> </w:t>
      </w:r>
      <w:r w:rsidR="00511FF9" w:rsidRPr="007B07F7">
        <w:rPr>
          <w:rFonts w:ascii="Times New Roman" w:hAnsi="Times New Roman" w:cs="Times New Roman"/>
          <w:b w:val="0"/>
          <w:sz w:val="24"/>
        </w:rPr>
        <w:t xml:space="preserve">Computational </w:t>
      </w:r>
      <w:r>
        <w:rPr>
          <w:rFonts w:ascii="Times New Roman" w:hAnsi="Times New Roman" w:cs="Times New Roman"/>
          <w:b w:val="0"/>
          <w:sz w:val="24"/>
        </w:rPr>
        <w:t>f</w:t>
      </w:r>
      <w:r w:rsidRPr="007B07F7">
        <w:rPr>
          <w:rFonts w:ascii="Times New Roman" w:hAnsi="Times New Roman" w:cs="Times New Roman"/>
          <w:b w:val="0"/>
          <w:sz w:val="24"/>
        </w:rPr>
        <w:t xml:space="preserve">luid </w:t>
      </w:r>
      <w:r>
        <w:rPr>
          <w:rFonts w:ascii="Times New Roman" w:hAnsi="Times New Roman" w:cs="Times New Roman"/>
          <w:b w:val="0"/>
          <w:sz w:val="24"/>
        </w:rPr>
        <w:t>d</w:t>
      </w:r>
      <w:r w:rsidRPr="007B07F7">
        <w:rPr>
          <w:rFonts w:ascii="Times New Roman" w:hAnsi="Times New Roman" w:cs="Times New Roman"/>
          <w:b w:val="0"/>
          <w:sz w:val="24"/>
        </w:rPr>
        <w:t xml:space="preserve">ynamics </w:t>
      </w:r>
      <w:r>
        <w:rPr>
          <w:rFonts w:ascii="Times New Roman" w:hAnsi="Times New Roman" w:cs="Times New Roman"/>
          <w:b w:val="0"/>
          <w:sz w:val="24"/>
        </w:rPr>
        <w:t>s</w:t>
      </w:r>
      <w:r w:rsidRPr="007B07F7">
        <w:rPr>
          <w:rFonts w:ascii="Times New Roman" w:hAnsi="Times New Roman" w:cs="Times New Roman"/>
          <w:b w:val="0"/>
          <w:sz w:val="24"/>
        </w:rPr>
        <w:t xml:space="preserve">imulation </w:t>
      </w:r>
      <w:r w:rsidR="00511FF9" w:rsidRPr="007B07F7">
        <w:rPr>
          <w:rFonts w:ascii="Times New Roman" w:hAnsi="Times New Roman" w:cs="Times New Roman"/>
          <w:b w:val="0"/>
          <w:sz w:val="24"/>
        </w:rPr>
        <w:t xml:space="preserve">of </w:t>
      </w:r>
      <w:r>
        <w:rPr>
          <w:rFonts w:ascii="Times New Roman" w:hAnsi="Times New Roman" w:cs="Times New Roman"/>
          <w:b w:val="0"/>
          <w:sz w:val="24"/>
        </w:rPr>
        <w:t>m</w:t>
      </w:r>
      <w:r w:rsidRPr="007B07F7">
        <w:rPr>
          <w:rFonts w:ascii="Times New Roman" w:hAnsi="Times New Roman" w:cs="Times New Roman"/>
          <w:b w:val="0"/>
          <w:sz w:val="24"/>
        </w:rPr>
        <w:t xml:space="preserve">icrofluidic </w:t>
      </w:r>
      <w:r w:rsidR="00AC4292">
        <w:rPr>
          <w:rFonts w:ascii="Times New Roman" w:hAnsi="Times New Roman" w:cs="Times New Roman" w:hint="eastAsia"/>
          <w:b w:val="0"/>
          <w:sz w:val="24"/>
        </w:rPr>
        <w:t>channels</w:t>
      </w:r>
      <w:r w:rsidR="00511FF9" w:rsidRPr="007B07F7">
        <w:rPr>
          <w:rFonts w:ascii="Times New Roman" w:hAnsi="Times New Roman" w:cs="Times New Roman"/>
          <w:b w:val="0"/>
          <w:sz w:val="24"/>
        </w:rPr>
        <w:t>.</w:t>
      </w:r>
    </w:p>
    <w:p w14:paraId="02123C48" w14:textId="77777777" w:rsidR="00511FF9" w:rsidRPr="00511FF9" w:rsidRDefault="00511FF9" w:rsidP="00843FE9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/>
          <w:bCs/>
          <w:sz w:val="24"/>
          <w:szCs w:val="20"/>
        </w:rPr>
      </w:pPr>
    </w:p>
    <w:p w14:paraId="216C49D8" w14:textId="77777777" w:rsidR="008A2D76" w:rsidRDefault="00781E52" w:rsidP="008A2D76">
      <w:pPr>
        <w:keepNext/>
        <w:widowControl/>
        <w:wordWrap/>
        <w:autoSpaceDE/>
        <w:autoSpaceDN/>
        <w:spacing w:line="259" w:lineRule="auto"/>
        <w:jc w:val="center"/>
      </w:pPr>
      <w:r>
        <w:rPr>
          <w:rFonts w:ascii="Times New Roman" w:hAnsi="Times New Roman" w:cs="Times New Roman"/>
          <w:b/>
          <w:bCs/>
          <w:sz w:val="24"/>
          <w:szCs w:val="20"/>
        </w:rPr>
        <w:br w:type="page"/>
      </w:r>
      <w:r w:rsidR="008A2D76" w:rsidRPr="007B3A6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B10097" wp14:editId="7F3662F5">
            <wp:extent cx="3029803" cy="2171136"/>
            <wp:effectExtent l="0" t="0" r="0" b="0"/>
            <wp:docPr id="1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046829" cy="2183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9B969" w14:textId="6AA86EB4" w:rsidR="008A2D76" w:rsidRPr="007B3A6A" w:rsidRDefault="00611924" w:rsidP="008A2D76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/>
          <w:bCs/>
          <w:sz w:val="24"/>
          <w:szCs w:val="20"/>
        </w:rPr>
      </w:pPr>
      <w:r w:rsidRPr="00595A28">
        <w:rPr>
          <w:rFonts w:ascii="Times New Roman" w:hAnsi="Times New Roman" w:cs="Times New Roman"/>
          <w:b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b/>
          <w:bCs/>
          <w:sz w:val="24"/>
          <w:szCs w:val="20"/>
        </w:rPr>
        <w:t xml:space="preserve">. </w:t>
      </w:r>
      <w:r w:rsidRPr="008A2669">
        <w:rPr>
          <w:rFonts w:ascii="Times New Roman" w:hAnsi="Times New Roman" w:cs="Times New Roman"/>
          <w:b/>
          <w:bCs/>
          <w:sz w:val="24"/>
        </w:rPr>
        <w:t>3</w:t>
      </w:r>
      <w:r w:rsidR="008A2D76" w:rsidRPr="007B3A6A">
        <w:rPr>
          <w:rFonts w:ascii="Times New Roman" w:hAnsi="Times New Roman" w:cs="Times New Roman"/>
          <w:b/>
          <w:bCs/>
          <w:sz w:val="24"/>
          <w:szCs w:val="20"/>
        </w:rPr>
        <w:t xml:space="preserve"> </w:t>
      </w:r>
      <w:r w:rsidR="008A2D76">
        <w:rPr>
          <w:rFonts w:ascii="Times New Roman" w:hAnsi="Times New Roman" w:cs="Times New Roman"/>
          <w:bCs/>
          <w:sz w:val="24"/>
          <w:szCs w:val="20"/>
        </w:rPr>
        <w:t>Effect of mixing</w:t>
      </w:r>
      <w:r w:rsidR="008A2D76" w:rsidRPr="007B3A6A">
        <w:rPr>
          <w:rFonts w:ascii="Times New Roman" w:hAnsi="Times New Roman" w:cs="Times New Roman"/>
          <w:bCs/>
          <w:sz w:val="24"/>
          <w:szCs w:val="20"/>
        </w:rPr>
        <w:t xml:space="preserve"> time on the degree of mixing </w:t>
      </w:r>
      <w:r w:rsidR="00B52EA9">
        <w:rPr>
          <w:rFonts w:ascii="Times New Roman" w:hAnsi="Times New Roman" w:cs="Times New Roman"/>
          <w:bCs/>
          <w:sz w:val="24"/>
          <w:szCs w:val="20"/>
        </w:rPr>
        <w:t>at</w:t>
      </w:r>
      <w:r w:rsidR="008A2D76" w:rsidRPr="007B3A6A">
        <w:rPr>
          <w:rFonts w:ascii="Times New Roman" w:hAnsi="Times New Roman" w:cs="Times New Roman"/>
          <w:bCs/>
          <w:sz w:val="24"/>
          <w:szCs w:val="20"/>
        </w:rPr>
        <w:t xml:space="preserve"> various flow rate</w:t>
      </w:r>
      <w:r w:rsidR="00B52EA9">
        <w:rPr>
          <w:rFonts w:ascii="Times New Roman" w:hAnsi="Times New Roman" w:cs="Times New Roman"/>
          <w:bCs/>
          <w:sz w:val="24"/>
          <w:szCs w:val="20"/>
        </w:rPr>
        <w:t>s</w:t>
      </w:r>
      <w:r w:rsidR="008A2D76" w:rsidRPr="007B3A6A">
        <w:rPr>
          <w:rFonts w:ascii="Times New Roman" w:hAnsi="Times New Roman" w:cs="Times New Roman"/>
          <w:bCs/>
          <w:sz w:val="24"/>
          <w:szCs w:val="20"/>
        </w:rPr>
        <w:t>.</w:t>
      </w:r>
      <w:r w:rsidR="008A2D76" w:rsidRPr="007B3A6A">
        <w:rPr>
          <w:rFonts w:ascii="Times New Roman" w:hAnsi="Times New Roman" w:cs="Times New Roman"/>
          <w:b/>
          <w:bCs/>
          <w:sz w:val="24"/>
          <w:szCs w:val="20"/>
        </w:rPr>
        <w:t xml:space="preserve">  </w:t>
      </w:r>
    </w:p>
    <w:p w14:paraId="20BDC965" w14:textId="100D3906" w:rsidR="008A2D76" w:rsidRDefault="008A2D76" w:rsidP="008A2D76">
      <w:pPr>
        <w:keepNext/>
        <w:widowControl/>
        <w:wordWrap/>
        <w:autoSpaceDE/>
        <w:autoSpaceDN/>
        <w:spacing w:line="259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Pr="008A2D7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514AFB" wp14:editId="0391E4C7">
            <wp:extent cx="5731510" cy="2881630"/>
            <wp:effectExtent l="0" t="0" r="2540" b="0"/>
            <wp:docPr id="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1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AD818" w14:textId="220E69CD" w:rsidR="008A2D76" w:rsidRPr="008A2D76" w:rsidRDefault="00611924" w:rsidP="00CA209F">
      <w:pPr>
        <w:pStyle w:val="af0"/>
        <w:rPr>
          <w:rFonts w:ascii="Times New Roman" w:hAnsi="Times New Roman" w:cs="Times New Roman"/>
          <w:b w:val="0"/>
          <w:sz w:val="32"/>
          <w:szCs w:val="24"/>
        </w:rPr>
      </w:pPr>
      <w:r w:rsidRPr="00595A28">
        <w:rPr>
          <w:rFonts w:ascii="Times New Roman" w:hAnsi="Times New Roman" w:cs="Times New Roman"/>
          <w:sz w:val="24"/>
          <w:szCs w:val="24"/>
        </w:rPr>
        <w:t>Supplementary Fig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</w:rPr>
        <w:t>4</w:t>
      </w:r>
      <w:r w:rsidR="008A2D76" w:rsidRPr="00CA209F">
        <w:rPr>
          <w:rFonts w:ascii="Times New Roman" w:hAnsi="Times New Roman" w:cs="Times New Roman"/>
          <w:sz w:val="24"/>
        </w:rPr>
        <w:t xml:space="preserve"> </w:t>
      </w:r>
      <w:r w:rsidR="008A2D76" w:rsidRPr="00CA209F">
        <w:rPr>
          <w:rFonts w:ascii="Times New Roman" w:hAnsi="Times New Roman" w:cs="Times New Roman"/>
          <w:b w:val="0"/>
          <w:sz w:val="24"/>
        </w:rPr>
        <w:t xml:space="preserve">Surface roughness profile measurement of </w:t>
      </w:r>
      <w:r w:rsidR="008A2D76" w:rsidRPr="00CA209F">
        <w:rPr>
          <w:rFonts w:ascii="Times New Roman" w:hAnsi="Times New Roman" w:cs="Times New Roman"/>
          <w:b w:val="0"/>
          <w:sz w:val="24"/>
          <w:szCs w:val="24"/>
        </w:rPr>
        <w:t>Pt@Cu</w:t>
      </w:r>
      <w:r w:rsidR="008A2D76" w:rsidRPr="00CA209F">
        <w:rPr>
          <w:rFonts w:ascii="Times New Roman" w:hAnsi="Times New Roman" w:cs="Times New Roman"/>
          <w:b w:val="0"/>
          <w:sz w:val="24"/>
          <w:szCs w:val="24"/>
          <w:vertAlign w:val="subscript"/>
        </w:rPr>
        <w:t>3</w:t>
      </w:r>
      <w:r w:rsidR="008A2D76" w:rsidRPr="00CA209F">
        <w:rPr>
          <w:rFonts w:ascii="Times New Roman" w:hAnsi="Times New Roman" w:cs="Times New Roman"/>
          <w:b w:val="0"/>
          <w:sz w:val="24"/>
          <w:szCs w:val="24"/>
        </w:rPr>
        <w:t>(HHTP)</w:t>
      </w:r>
      <w:r w:rsidR="008A2D76" w:rsidRPr="00CA209F">
        <w:rPr>
          <w:rFonts w:ascii="Times New Roman" w:hAnsi="Times New Roman" w:cs="Times New Roman"/>
          <w:b w:val="0"/>
          <w:sz w:val="24"/>
          <w:szCs w:val="24"/>
          <w:vertAlign w:val="subscript"/>
        </w:rPr>
        <w:t xml:space="preserve">2 </w:t>
      </w:r>
      <w:r w:rsidR="008A2D76" w:rsidRPr="00CA209F">
        <w:rPr>
          <w:rFonts w:ascii="Times New Roman" w:hAnsi="Times New Roman" w:cs="Times New Roman"/>
          <w:b w:val="0"/>
          <w:sz w:val="24"/>
          <w:szCs w:val="24"/>
        </w:rPr>
        <w:t>thin-film</w:t>
      </w:r>
      <w:r w:rsidR="008A2D76" w:rsidRPr="00CA209F">
        <w:rPr>
          <w:rFonts w:ascii="Times New Roman" w:hAnsi="Times New Roman" w:cs="Times New Roman"/>
          <w:b w:val="0"/>
          <w:sz w:val="24"/>
        </w:rPr>
        <w:t xml:space="preserve"> fabricated by </w:t>
      </w:r>
      <w:r w:rsidR="000E4C0E" w:rsidRPr="008A2669">
        <w:rPr>
          <w:rFonts w:ascii="Times New Roman" w:hAnsi="Times New Roman" w:cs="Times New Roman"/>
          <w:sz w:val="24"/>
        </w:rPr>
        <w:t>(</w:t>
      </w:r>
      <w:r w:rsidR="008A2D76" w:rsidRPr="008A2669">
        <w:rPr>
          <w:rFonts w:ascii="Times New Roman" w:hAnsi="Times New Roman" w:cs="Times New Roman"/>
          <w:sz w:val="24"/>
        </w:rPr>
        <w:t>a)</w:t>
      </w:r>
      <w:r w:rsidR="008A2D76" w:rsidRPr="00CA209F">
        <w:rPr>
          <w:rFonts w:ascii="Times New Roman" w:hAnsi="Times New Roman" w:cs="Times New Roman"/>
          <w:b w:val="0"/>
          <w:sz w:val="24"/>
        </w:rPr>
        <w:t xml:space="preserve"> MiCS and </w:t>
      </w:r>
      <w:r w:rsidR="000E4C0E" w:rsidRPr="008A2669">
        <w:rPr>
          <w:rFonts w:ascii="Times New Roman" w:hAnsi="Times New Roman" w:cs="Times New Roman"/>
          <w:sz w:val="24"/>
        </w:rPr>
        <w:t>(</w:t>
      </w:r>
      <w:r w:rsidR="008A2D76" w:rsidRPr="008A2669">
        <w:rPr>
          <w:rFonts w:ascii="Times New Roman" w:hAnsi="Times New Roman" w:cs="Times New Roman"/>
          <w:sz w:val="24"/>
        </w:rPr>
        <w:t>b)</w:t>
      </w:r>
      <w:r w:rsidR="008A2D76" w:rsidRPr="00CA209F">
        <w:rPr>
          <w:rFonts w:ascii="Times New Roman" w:hAnsi="Times New Roman" w:cs="Times New Roman"/>
          <w:b w:val="0"/>
          <w:sz w:val="24"/>
        </w:rPr>
        <w:t xml:space="preserve"> conventional solution shearing at 150 </w:t>
      </w:r>
      <w:r w:rsidR="008A2D76" w:rsidRPr="00CA209F">
        <w:rPr>
          <w:rFonts w:ascii="Times New Roman" w:hAnsi="Times New Roman" w:cs="Times New Roman"/>
          <w:b w:val="0"/>
          <w:sz w:val="24"/>
          <w:vertAlign w:val="superscript"/>
        </w:rPr>
        <w:t>o</w:t>
      </w:r>
      <w:r w:rsidR="008A2D76" w:rsidRPr="00CA209F">
        <w:rPr>
          <w:rFonts w:ascii="Times New Roman" w:hAnsi="Times New Roman" w:cs="Times New Roman"/>
          <w:b w:val="0"/>
          <w:sz w:val="24"/>
        </w:rPr>
        <w:t>C</w:t>
      </w:r>
      <w:r w:rsidR="00700563">
        <w:rPr>
          <w:rFonts w:ascii="Times New Roman" w:hAnsi="Times New Roman" w:cs="Times New Roman"/>
          <w:b w:val="0"/>
          <w:sz w:val="24"/>
        </w:rPr>
        <w:t xml:space="preserve"> </w:t>
      </w:r>
      <w:r w:rsidR="00700563" w:rsidRPr="00CA209F">
        <w:rPr>
          <w:rFonts w:ascii="Times New Roman" w:hAnsi="Times New Roman" w:cs="Times New Roman"/>
          <w:b w:val="0"/>
          <w:sz w:val="24"/>
        </w:rPr>
        <w:t>(</w:t>
      </w:r>
      <w:r w:rsidR="00700563">
        <w:rPr>
          <w:rFonts w:ascii="Times New Roman" w:hAnsi="Times New Roman" w:cs="Times New Roman"/>
          <w:b w:val="0"/>
          <w:sz w:val="24"/>
        </w:rPr>
        <w:t>s</w:t>
      </w:r>
      <w:r w:rsidR="00700563" w:rsidRPr="00CA209F">
        <w:rPr>
          <w:rFonts w:ascii="Times New Roman" w:hAnsi="Times New Roman" w:cs="Times New Roman"/>
          <w:b w:val="0"/>
          <w:sz w:val="24"/>
        </w:rPr>
        <w:t>hearing speed: 5 mm/s)</w:t>
      </w:r>
      <w:r w:rsidR="008A2D76" w:rsidRPr="00CA209F">
        <w:rPr>
          <w:rFonts w:ascii="Times New Roman" w:hAnsi="Times New Roman" w:cs="Times New Roman"/>
          <w:b w:val="0"/>
          <w:sz w:val="24"/>
        </w:rPr>
        <w:t>. (R</w:t>
      </w:r>
      <w:r w:rsidR="008A2D76" w:rsidRPr="008A2669">
        <w:rPr>
          <w:rFonts w:ascii="Times New Roman" w:hAnsi="Times New Roman" w:cs="Times New Roman"/>
          <w:b w:val="0"/>
          <w:sz w:val="24"/>
          <w:vertAlign w:val="subscript"/>
        </w:rPr>
        <w:t>a</w:t>
      </w:r>
      <w:r w:rsidR="008A2D76" w:rsidRPr="00CA209F">
        <w:rPr>
          <w:rFonts w:ascii="Times New Roman" w:hAnsi="Times New Roman" w:cs="Times New Roman"/>
          <w:b w:val="0"/>
          <w:sz w:val="24"/>
        </w:rPr>
        <w:t xml:space="preserve"> values: </w:t>
      </w:r>
      <w:r w:rsidR="000E4C0E" w:rsidRPr="008A2669">
        <w:rPr>
          <w:rFonts w:ascii="Times New Roman" w:hAnsi="Times New Roman" w:cs="Times New Roman"/>
          <w:sz w:val="24"/>
        </w:rPr>
        <w:t>(</w:t>
      </w:r>
      <w:r w:rsidR="008A2D76" w:rsidRPr="008A2669">
        <w:rPr>
          <w:rFonts w:ascii="Times New Roman" w:hAnsi="Times New Roman" w:cs="Times New Roman"/>
          <w:sz w:val="24"/>
        </w:rPr>
        <w:t>a)</w:t>
      </w:r>
      <w:r w:rsidR="008A2D76" w:rsidRPr="00CA209F">
        <w:rPr>
          <w:rFonts w:ascii="Times New Roman" w:hAnsi="Times New Roman" w:cs="Times New Roman"/>
          <w:b w:val="0"/>
          <w:sz w:val="24"/>
        </w:rPr>
        <w:t xml:space="preserve"> 2.</w:t>
      </w:r>
      <w:r w:rsidR="00930DE4" w:rsidRPr="00CA209F">
        <w:rPr>
          <w:rFonts w:ascii="Times New Roman" w:hAnsi="Times New Roman" w:cs="Times New Roman"/>
          <w:b w:val="0"/>
          <w:sz w:val="24"/>
        </w:rPr>
        <w:t>8</w:t>
      </w:r>
      <w:r w:rsidR="008A2D76" w:rsidRPr="00CA209F">
        <w:rPr>
          <w:rFonts w:ascii="Times New Roman" w:hAnsi="Times New Roman" w:cs="Times New Roman"/>
          <w:b w:val="0"/>
          <w:sz w:val="24"/>
        </w:rPr>
        <w:t xml:space="preserve"> nm, </w:t>
      </w:r>
      <w:r w:rsidR="000E4C0E" w:rsidRPr="008A2669">
        <w:rPr>
          <w:rFonts w:ascii="Times New Roman" w:hAnsi="Times New Roman" w:cs="Times New Roman"/>
          <w:sz w:val="24"/>
        </w:rPr>
        <w:t>(</w:t>
      </w:r>
      <w:r w:rsidR="008A2D76" w:rsidRPr="008A2669">
        <w:rPr>
          <w:rFonts w:ascii="Times New Roman" w:hAnsi="Times New Roman" w:cs="Times New Roman"/>
          <w:sz w:val="24"/>
        </w:rPr>
        <w:t>b)</w:t>
      </w:r>
      <w:r w:rsidR="008A2D76" w:rsidRPr="00CA209F">
        <w:rPr>
          <w:rFonts w:ascii="Times New Roman" w:hAnsi="Times New Roman" w:cs="Times New Roman"/>
          <w:b w:val="0"/>
          <w:sz w:val="24"/>
        </w:rPr>
        <w:t xml:space="preserve"> </w:t>
      </w:r>
      <w:r w:rsidR="00930DE4" w:rsidRPr="00CA209F">
        <w:rPr>
          <w:rFonts w:ascii="Times New Roman" w:hAnsi="Times New Roman" w:cs="Times New Roman"/>
          <w:b w:val="0"/>
          <w:sz w:val="24"/>
        </w:rPr>
        <w:t>92.3 nm</w:t>
      </w:r>
      <w:r w:rsidR="00CA209F">
        <w:rPr>
          <w:rFonts w:ascii="Times New Roman" w:hAnsi="Times New Roman" w:cs="Times New Roman"/>
          <w:b w:val="0"/>
          <w:sz w:val="24"/>
        </w:rPr>
        <w:t>)</w:t>
      </w:r>
    </w:p>
    <w:p w14:paraId="7F6274E3" w14:textId="77465969" w:rsidR="008A2D76" w:rsidRDefault="008A2D76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5AE9A73" w14:textId="6D47382D" w:rsidR="00781E52" w:rsidRDefault="00781E52" w:rsidP="00781E52">
      <w:pPr>
        <w:keepNext/>
        <w:widowControl/>
        <w:wordWrap/>
        <w:autoSpaceDE/>
        <w:autoSpaceDN/>
        <w:spacing w:line="259" w:lineRule="auto"/>
        <w:jc w:val="center"/>
      </w:pPr>
      <w:r w:rsidRPr="00781E52">
        <w:rPr>
          <w:noProof/>
        </w:rPr>
        <w:lastRenderedPageBreak/>
        <w:drawing>
          <wp:inline distT="0" distB="0" distL="0" distR="0" wp14:anchorId="604316EC" wp14:editId="3332A3F5">
            <wp:extent cx="3936030" cy="2902092"/>
            <wp:effectExtent l="0" t="0" r="0" b="0"/>
            <wp:docPr id="20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그림 1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49789" cy="2912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4A900" w14:textId="2D63123A" w:rsidR="00497CDE" w:rsidRPr="00781E52" w:rsidRDefault="00611924" w:rsidP="00781E52">
      <w:pPr>
        <w:pStyle w:val="af0"/>
        <w:rPr>
          <w:rFonts w:ascii="Times New Roman" w:hAnsi="Times New Roman" w:cs="Times New Roman"/>
          <w:b w:val="0"/>
          <w:bCs w:val="0"/>
          <w:sz w:val="32"/>
        </w:rPr>
      </w:pPr>
      <w:r w:rsidRPr="00611924">
        <w:rPr>
          <w:rFonts w:ascii="Times New Roman" w:hAnsi="Times New Roman" w:cs="Times New Roman"/>
          <w:sz w:val="24"/>
          <w:szCs w:val="24"/>
        </w:rPr>
        <w:t>Supplementary Fig</w:t>
      </w:r>
      <w:r w:rsidRPr="00611924">
        <w:rPr>
          <w:rFonts w:ascii="Times New Roman" w:hAnsi="Times New Roman" w:cs="Times New Roman"/>
          <w:sz w:val="24"/>
        </w:rPr>
        <w:t>.</w:t>
      </w:r>
      <w:r w:rsidRPr="00611924">
        <w:rPr>
          <w:rFonts w:ascii="Times New Roman" w:hAnsi="Times New Roman" w:cs="Times New Roman"/>
          <w:bCs w:val="0"/>
          <w:sz w:val="24"/>
        </w:rPr>
        <w:t xml:space="preserve"> </w:t>
      </w:r>
      <w:r w:rsidRPr="008A2669">
        <w:rPr>
          <w:rFonts w:ascii="Times New Roman" w:hAnsi="Times New Roman" w:cs="Times New Roman"/>
          <w:bCs w:val="0"/>
          <w:sz w:val="24"/>
        </w:rPr>
        <w:t>5</w:t>
      </w:r>
      <w:r w:rsidR="00781E52" w:rsidRPr="00CA209F">
        <w:rPr>
          <w:rFonts w:ascii="Times New Roman" w:hAnsi="Times New Roman" w:cs="Times New Roman"/>
          <w:sz w:val="24"/>
        </w:rPr>
        <w:t xml:space="preserve"> </w:t>
      </w:r>
      <w:r w:rsidR="00700563" w:rsidRPr="008A2669">
        <w:rPr>
          <w:rFonts w:ascii="Times New Roman" w:hAnsi="Times New Roman" w:cs="Times New Roman"/>
          <w:b w:val="0"/>
          <w:sz w:val="24"/>
        </w:rPr>
        <w:t>XRD patterns of Pt@Cu</w:t>
      </w:r>
      <w:r w:rsidR="00700563" w:rsidRPr="008A2669">
        <w:rPr>
          <w:rFonts w:ascii="Times New Roman" w:hAnsi="Times New Roman" w:cs="Times New Roman"/>
          <w:b w:val="0"/>
          <w:sz w:val="24"/>
          <w:vertAlign w:val="subscript"/>
        </w:rPr>
        <w:t>3</w:t>
      </w:r>
      <w:r w:rsidR="00700563" w:rsidRPr="008A2669">
        <w:rPr>
          <w:rFonts w:ascii="Times New Roman" w:hAnsi="Times New Roman" w:cs="Times New Roman"/>
          <w:b w:val="0"/>
          <w:sz w:val="24"/>
        </w:rPr>
        <w:t>(HHTP)</w:t>
      </w:r>
      <w:r w:rsidR="00700563" w:rsidRPr="008A2669">
        <w:rPr>
          <w:rFonts w:ascii="Times New Roman" w:hAnsi="Times New Roman" w:cs="Times New Roman"/>
          <w:b w:val="0"/>
          <w:sz w:val="24"/>
          <w:vertAlign w:val="subscript"/>
        </w:rPr>
        <w:t>2</w:t>
      </w:r>
      <w:r w:rsidR="00700563" w:rsidRPr="008A2669">
        <w:rPr>
          <w:rFonts w:ascii="Times New Roman" w:hAnsi="Times New Roman" w:cs="Times New Roman"/>
          <w:b w:val="0"/>
          <w:sz w:val="24"/>
        </w:rPr>
        <w:t xml:space="preserve"> after MiCS process, and only after microfluidic synthesis process without solution shearing.</w:t>
      </w:r>
    </w:p>
    <w:p w14:paraId="04F5DC61" w14:textId="3DDF8427" w:rsidR="00781E52" w:rsidRDefault="00781E52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/>
          <w:bCs/>
          <w:sz w:val="24"/>
          <w:szCs w:val="20"/>
        </w:rPr>
      </w:pPr>
      <w:r>
        <w:rPr>
          <w:rFonts w:ascii="Times New Roman" w:hAnsi="Times New Roman" w:cs="Times New Roman"/>
          <w:b/>
          <w:bCs/>
          <w:sz w:val="24"/>
          <w:szCs w:val="20"/>
        </w:rPr>
        <w:br w:type="page"/>
      </w:r>
    </w:p>
    <w:p w14:paraId="3C22AEB5" w14:textId="4D4B13C4" w:rsidR="00F96EFF" w:rsidRDefault="00930DE4" w:rsidP="008A2669">
      <w:pPr>
        <w:widowControl/>
        <w:wordWrap/>
        <w:autoSpaceDE/>
        <w:autoSpaceDN/>
        <w:spacing w:line="259" w:lineRule="auto"/>
        <w:jc w:val="center"/>
      </w:pPr>
      <w:r w:rsidRPr="00930DE4">
        <w:rPr>
          <w:noProof/>
        </w:rPr>
        <w:lastRenderedPageBreak/>
        <w:drawing>
          <wp:inline distT="0" distB="0" distL="0" distR="0" wp14:anchorId="54422AAE" wp14:editId="5C61A3B5">
            <wp:extent cx="3906057" cy="3439113"/>
            <wp:effectExtent l="0" t="0" r="0" b="9525"/>
            <wp:docPr id="17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24654" cy="3455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9F89A4" w14:textId="1866AC93" w:rsidR="00930DE4" w:rsidRPr="00930DE4" w:rsidRDefault="00611924" w:rsidP="00930DE4">
      <w:pPr>
        <w:spacing w:line="259" w:lineRule="auto"/>
        <w:rPr>
          <w:rFonts w:ascii="Times New Roman" w:eastAsia="HY궁서B" w:hAnsi="Times New Roman" w:cs="Times New Roman"/>
          <w:bCs/>
          <w:szCs w:val="20"/>
        </w:rPr>
      </w:pPr>
      <w:r w:rsidRPr="00595A28">
        <w:rPr>
          <w:rFonts w:ascii="Times New Roman" w:hAnsi="Times New Roman" w:cs="Times New Roman"/>
          <w:b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b/>
          <w:bCs/>
          <w:sz w:val="24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4"/>
        </w:rPr>
        <w:t>6</w:t>
      </w:r>
      <w:r w:rsidR="00F96EFF" w:rsidRPr="00F96EFF">
        <w:rPr>
          <w:rFonts w:ascii="Times New Roman" w:eastAsia="HY궁서B" w:hAnsi="Times New Roman" w:cs="Times New Roman"/>
          <w:bCs/>
          <w:sz w:val="24"/>
          <w:szCs w:val="20"/>
        </w:rPr>
        <w:t xml:space="preserve"> </w:t>
      </w:r>
      <w:r w:rsidR="000E4C0E" w:rsidRPr="008A2669">
        <w:rPr>
          <w:rFonts w:ascii="Times New Roman" w:eastAsia="HY궁서B" w:hAnsi="Times New Roman" w:cs="Times New Roman"/>
          <w:b/>
          <w:bCs/>
          <w:sz w:val="24"/>
          <w:szCs w:val="20"/>
        </w:rPr>
        <w:t>(</w:t>
      </w:r>
      <w:r w:rsidR="00F96EFF" w:rsidRPr="008A2669">
        <w:rPr>
          <w:rFonts w:ascii="Times New Roman" w:eastAsia="HY궁서B" w:hAnsi="Times New Roman" w:cs="Times New Roman"/>
          <w:b/>
          <w:bCs/>
          <w:sz w:val="24"/>
          <w:szCs w:val="24"/>
        </w:rPr>
        <w:t>a)</w:t>
      </w:r>
      <w:r w:rsidR="000E4C0E">
        <w:rPr>
          <w:rFonts w:ascii="Times New Roman" w:eastAsia="HY궁서B" w:hAnsi="Times New Roman" w:cs="Times New Roman"/>
          <w:b/>
          <w:bCs/>
          <w:sz w:val="24"/>
          <w:szCs w:val="24"/>
        </w:rPr>
        <w:t xml:space="preserve"> </w:t>
      </w:r>
      <w:r w:rsidR="00F96EFF" w:rsidRPr="005D10B1">
        <w:rPr>
          <w:rFonts w:ascii="Times New Roman" w:eastAsia="HY궁서B" w:hAnsi="Times New Roman" w:cs="Times New Roman"/>
          <w:bCs/>
          <w:sz w:val="24"/>
          <w:szCs w:val="24"/>
        </w:rPr>
        <w:t xml:space="preserve">TEM </w:t>
      </w:r>
      <w:r w:rsidR="00F96EFF" w:rsidRPr="004B5A2A">
        <w:rPr>
          <w:rFonts w:ascii="Times New Roman" w:eastAsia="HY궁서B" w:hAnsi="Times New Roman" w:cs="Times New Roman"/>
          <w:bCs/>
          <w:sz w:val="24"/>
          <w:szCs w:val="24"/>
        </w:rPr>
        <w:t>image of Pt@Cu</w:t>
      </w:r>
      <w:r w:rsidR="00F96EFF" w:rsidRPr="004B5A2A">
        <w:rPr>
          <w:rFonts w:ascii="Times New Roman" w:eastAsia="HY궁서B" w:hAnsi="Times New Roman" w:cs="Times New Roman"/>
          <w:bCs/>
          <w:sz w:val="24"/>
          <w:szCs w:val="24"/>
          <w:vertAlign w:val="subscript"/>
        </w:rPr>
        <w:t>3</w:t>
      </w:r>
      <w:r w:rsidR="00F96EFF" w:rsidRPr="004B5A2A">
        <w:rPr>
          <w:rFonts w:ascii="Times New Roman" w:eastAsia="HY궁서B" w:hAnsi="Times New Roman" w:cs="Times New Roman"/>
          <w:bCs/>
          <w:sz w:val="24"/>
          <w:szCs w:val="24"/>
        </w:rPr>
        <w:t>(HHTP)</w:t>
      </w:r>
      <w:r w:rsidR="00F96EFF" w:rsidRPr="004B5A2A">
        <w:rPr>
          <w:rFonts w:ascii="Times New Roman" w:eastAsia="HY궁서B" w:hAnsi="Times New Roman" w:cs="Times New Roman"/>
          <w:bCs/>
          <w:sz w:val="24"/>
          <w:szCs w:val="24"/>
          <w:vertAlign w:val="subscript"/>
        </w:rPr>
        <w:t>2</w:t>
      </w:r>
      <w:r w:rsidR="00F96EFF" w:rsidRPr="004B5A2A">
        <w:rPr>
          <w:rFonts w:ascii="Times New Roman" w:eastAsia="HY궁서B" w:hAnsi="Times New Roman" w:cs="Times New Roman"/>
          <w:bCs/>
          <w:sz w:val="24"/>
          <w:szCs w:val="24"/>
        </w:rPr>
        <w:t xml:space="preserve">, </w:t>
      </w:r>
      <w:r w:rsidR="000E4C0E" w:rsidRPr="008A2669">
        <w:rPr>
          <w:rFonts w:ascii="Times New Roman" w:eastAsia="HY궁서B" w:hAnsi="Times New Roman" w:cs="Times New Roman"/>
          <w:b/>
          <w:bCs/>
          <w:sz w:val="24"/>
          <w:szCs w:val="24"/>
        </w:rPr>
        <w:t>(</w:t>
      </w:r>
      <w:r w:rsidR="00F96EFF" w:rsidRPr="008A2669">
        <w:rPr>
          <w:rFonts w:ascii="Times New Roman" w:eastAsia="HY궁서B" w:hAnsi="Times New Roman" w:cs="Times New Roman"/>
          <w:b/>
          <w:bCs/>
          <w:sz w:val="24"/>
          <w:szCs w:val="24"/>
        </w:rPr>
        <w:t>b)</w:t>
      </w:r>
      <w:r w:rsidR="00F96EFF" w:rsidRPr="004B5A2A">
        <w:rPr>
          <w:rFonts w:ascii="Times New Roman" w:eastAsia="HY궁서B" w:hAnsi="Times New Roman" w:cs="Times New Roman"/>
          <w:bCs/>
          <w:sz w:val="24"/>
          <w:szCs w:val="24"/>
        </w:rPr>
        <w:t xml:space="preserve"> HRTEM image of Pt@Cu</w:t>
      </w:r>
      <w:r w:rsidR="00F96EFF" w:rsidRPr="004B5A2A">
        <w:rPr>
          <w:rFonts w:ascii="Times New Roman" w:eastAsia="HY궁서B" w:hAnsi="Times New Roman" w:cs="Times New Roman"/>
          <w:bCs/>
          <w:sz w:val="24"/>
          <w:szCs w:val="24"/>
          <w:vertAlign w:val="subscript"/>
        </w:rPr>
        <w:t>3</w:t>
      </w:r>
      <w:r w:rsidR="00F96EFF" w:rsidRPr="004B5A2A">
        <w:rPr>
          <w:rFonts w:ascii="Times New Roman" w:eastAsia="HY궁서B" w:hAnsi="Times New Roman" w:cs="Times New Roman"/>
          <w:bCs/>
          <w:sz w:val="24"/>
          <w:szCs w:val="24"/>
        </w:rPr>
        <w:t>(HHTP)</w:t>
      </w:r>
      <w:r w:rsidR="00F96EFF" w:rsidRPr="004B5A2A">
        <w:rPr>
          <w:rFonts w:ascii="Times New Roman" w:eastAsia="HY궁서B" w:hAnsi="Times New Roman" w:cs="Times New Roman"/>
          <w:bCs/>
          <w:sz w:val="24"/>
          <w:szCs w:val="24"/>
          <w:vertAlign w:val="subscript"/>
        </w:rPr>
        <w:t>2</w:t>
      </w:r>
      <w:r w:rsidR="005D10B1" w:rsidRPr="004B5A2A">
        <w:rPr>
          <w:rFonts w:ascii="Times New Roman" w:eastAsia="HY궁서B" w:hAnsi="Times New Roman" w:cs="Times New Roman"/>
          <w:bCs/>
          <w:sz w:val="24"/>
          <w:szCs w:val="24"/>
        </w:rPr>
        <w:t xml:space="preserve">, </w:t>
      </w:r>
      <w:r w:rsidR="000E4C0E" w:rsidRPr="008A2669">
        <w:rPr>
          <w:rFonts w:ascii="Times New Roman" w:eastAsia="HY궁서B" w:hAnsi="Times New Roman" w:cs="Times New Roman"/>
          <w:b/>
          <w:bCs/>
          <w:sz w:val="24"/>
          <w:szCs w:val="24"/>
        </w:rPr>
        <w:t>(</w:t>
      </w:r>
      <w:r w:rsidR="00930DE4" w:rsidRPr="008A2669">
        <w:rPr>
          <w:rFonts w:ascii="Times New Roman" w:eastAsia="HY궁서B" w:hAnsi="Times New Roman" w:cs="Times New Roman"/>
          <w:b/>
          <w:bCs/>
          <w:sz w:val="24"/>
          <w:szCs w:val="24"/>
        </w:rPr>
        <w:t>c)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</w:rPr>
        <w:t xml:space="preserve"> STEM image of Pt@Cu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  <w:vertAlign w:val="subscript"/>
        </w:rPr>
        <w:t>3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</w:rPr>
        <w:t>(HHTP)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  <w:vertAlign w:val="subscript"/>
        </w:rPr>
        <w:t xml:space="preserve">2 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</w:rPr>
        <w:t xml:space="preserve">and </w:t>
      </w:r>
      <w:r w:rsidR="000E4C0E" w:rsidRPr="008A2669">
        <w:rPr>
          <w:rFonts w:ascii="Times New Roman" w:eastAsia="HY궁서B" w:hAnsi="Times New Roman" w:cs="Times New Roman"/>
          <w:b/>
          <w:bCs/>
          <w:sz w:val="24"/>
          <w:szCs w:val="24"/>
        </w:rPr>
        <w:t>(</w:t>
      </w:r>
      <w:r w:rsidR="005D10B1" w:rsidRPr="008A2669">
        <w:rPr>
          <w:rFonts w:ascii="Times New Roman" w:eastAsia="HY궁서B" w:hAnsi="Times New Roman" w:cs="Times New Roman"/>
          <w:b/>
          <w:bCs/>
          <w:sz w:val="24"/>
          <w:szCs w:val="24"/>
        </w:rPr>
        <w:t>d)</w:t>
      </w:r>
      <w:r w:rsidR="005D10B1" w:rsidRPr="004B5A2A">
        <w:rPr>
          <w:rFonts w:ascii="Times New Roman" w:eastAsia="HY궁서B" w:hAnsi="Times New Roman" w:cs="Times New Roman"/>
          <w:bCs/>
          <w:sz w:val="24"/>
          <w:szCs w:val="24"/>
        </w:rPr>
        <w:t xml:space="preserve"> 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</w:rPr>
        <w:t>TEM-EDS mapping of Pt@Cu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  <w:vertAlign w:val="subscript"/>
        </w:rPr>
        <w:t>3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</w:rPr>
        <w:t>(HHTP)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  <w:vertAlign w:val="subscript"/>
        </w:rPr>
        <w:t>2</w:t>
      </w:r>
      <w:r w:rsidR="00930DE4" w:rsidRPr="004B5A2A">
        <w:rPr>
          <w:rFonts w:ascii="Times New Roman" w:eastAsia="HY궁서B" w:hAnsi="Times New Roman" w:cs="Times New Roman"/>
          <w:bCs/>
          <w:sz w:val="24"/>
          <w:szCs w:val="24"/>
        </w:rPr>
        <w:t>.</w:t>
      </w:r>
      <w:r w:rsidR="00930DE4" w:rsidRPr="00930DE4">
        <w:rPr>
          <w:rFonts w:ascii="Times New Roman" w:eastAsia="HY궁서B" w:hAnsi="Times New Roman" w:cs="Times New Roman"/>
          <w:bCs/>
          <w:szCs w:val="20"/>
        </w:rPr>
        <w:t xml:space="preserve"> </w:t>
      </w:r>
    </w:p>
    <w:p w14:paraId="486E8A04" w14:textId="6812C1BE" w:rsidR="00F96EFF" w:rsidRPr="00930DE4" w:rsidRDefault="00F96EFF" w:rsidP="00F96EFF">
      <w:pPr>
        <w:widowControl/>
        <w:wordWrap/>
        <w:autoSpaceDE/>
        <w:autoSpaceDN/>
        <w:spacing w:line="259" w:lineRule="auto"/>
        <w:rPr>
          <w:rFonts w:ascii="Times New Roman" w:eastAsia="HY궁서B" w:hAnsi="Times New Roman" w:cs="Times New Roman"/>
          <w:bCs/>
          <w:sz w:val="24"/>
          <w:szCs w:val="20"/>
        </w:rPr>
      </w:pPr>
    </w:p>
    <w:p w14:paraId="305C3D8C" w14:textId="2DB8C99C" w:rsidR="00F96EFF" w:rsidRDefault="00F96EFF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B376613" w14:textId="77777777" w:rsidR="00F96EFF" w:rsidRDefault="00F96EFF" w:rsidP="008A2669">
      <w:pPr>
        <w:keepNext/>
        <w:widowControl/>
        <w:wordWrap/>
        <w:autoSpaceDE/>
        <w:autoSpaceDN/>
        <w:spacing w:line="259" w:lineRule="auto"/>
        <w:jc w:val="center"/>
      </w:pPr>
      <w:r w:rsidRPr="00F96EF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C9CD61E" wp14:editId="5FEF980E">
            <wp:extent cx="5340549" cy="2483893"/>
            <wp:effectExtent l="0" t="0" r="0" b="0"/>
            <wp:docPr id="3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372162" cy="249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E9368" w14:textId="1EBE6723" w:rsidR="00F96EFF" w:rsidRPr="00F96EFF" w:rsidRDefault="00611924" w:rsidP="00F96EFF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Cs/>
          <w:sz w:val="24"/>
          <w:szCs w:val="20"/>
        </w:rPr>
      </w:pPr>
      <w:r w:rsidRPr="00595A28">
        <w:rPr>
          <w:rFonts w:ascii="Times New Roman" w:hAnsi="Times New Roman" w:cs="Times New Roman"/>
          <w:b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b/>
          <w:bCs/>
          <w:sz w:val="24"/>
          <w:szCs w:val="20"/>
        </w:rPr>
        <w:t xml:space="preserve">. </w:t>
      </w:r>
      <w:r>
        <w:rPr>
          <w:rFonts w:ascii="Times New Roman" w:hAnsi="Times New Roman" w:cs="Times New Roman"/>
          <w:b/>
          <w:bCs/>
          <w:sz w:val="24"/>
        </w:rPr>
        <w:t>7</w:t>
      </w:r>
      <w:r w:rsidR="00F96EFF" w:rsidRPr="00F96EFF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700563" w:rsidRPr="00700563">
        <w:rPr>
          <w:rFonts w:ascii="Times New Roman" w:hAnsi="Times New Roman" w:cs="Times New Roman"/>
          <w:bCs/>
          <w:sz w:val="24"/>
          <w:szCs w:val="20"/>
        </w:rPr>
        <w:t>HRTEM image</w:t>
      </w:r>
      <w:r w:rsidR="005C214F">
        <w:rPr>
          <w:rFonts w:ascii="Times New Roman" w:hAnsi="Times New Roman" w:cs="Times New Roman" w:hint="eastAsia"/>
          <w:bCs/>
          <w:sz w:val="24"/>
          <w:szCs w:val="20"/>
        </w:rPr>
        <w:t>s</w:t>
      </w:r>
      <w:r w:rsidR="00700563" w:rsidRPr="00700563">
        <w:rPr>
          <w:rFonts w:ascii="Times New Roman" w:hAnsi="Times New Roman" w:cs="Times New Roman"/>
          <w:bCs/>
          <w:sz w:val="24"/>
          <w:szCs w:val="20"/>
        </w:rPr>
        <w:t xml:space="preserve"> of Pt@Cu</w:t>
      </w:r>
      <w:r w:rsidR="00700563" w:rsidRPr="008A2669">
        <w:rPr>
          <w:rFonts w:ascii="Times New Roman" w:hAnsi="Times New Roman" w:cs="Times New Roman"/>
          <w:bCs/>
          <w:sz w:val="24"/>
          <w:szCs w:val="20"/>
          <w:vertAlign w:val="subscript"/>
        </w:rPr>
        <w:t>3</w:t>
      </w:r>
      <w:r w:rsidR="00700563" w:rsidRPr="00700563">
        <w:rPr>
          <w:rFonts w:ascii="Times New Roman" w:hAnsi="Times New Roman" w:cs="Times New Roman"/>
          <w:bCs/>
          <w:sz w:val="24"/>
          <w:szCs w:val="20"/>
        </w:rPr>
        <w:t>(HHTP)</w:t>
      </w:r>
      <w:r w:rsidR="00700563" w:rsidRPr="008A2669">
        <w:rPr>
          <w:rFonts w:ascii="Times New Roman" w:hAnsi="Times New Roman" w:cs="Times New Roman"/>
          <w:bCs/>
          <w:sz w:val="24"/>
          <w:szCs w:val="20"/>
          <w:vertAlign w:val="subscript"/>
        </w:rPr>
        <w:t>2</w:t>
      </w:r>
      <w:r w:rsidR="00700563" w:rsidRPr="00700563">
        <w:rPr>
          <w:rFonts w:ascii="Times New Roman" w:hAnsi="Times New Roman" w:cs="Times New Roman"/>
          <w:bCs/>
          <w:sz w:val="24"/>
          <w:szCs w:val="20"/>
        </w:rPr>
        <w:t xml:space="preserve"> under different synthesis processes.</w:t>
      </w:r>
      <w:r w:rsidR="00F96EFF" w:rsidRPr="00F96EFF">
        <w:rPr>
          <w:rFonts w:ascii="Times New Roman" w:hAnsi="Times New Roman" w:cs="Times New Roman"/>
          <w:bCs/>
          <w:sz w:val="24"/>
          <w:szCs w:val="20"/>
        </w:rPr>
        <w:t xml:space="preserve">: </w:t>
      </w:r>
      <w:r w:rsidR="000E4C0E" w:rsidRPr="008A2669">
        <w:rPr>
          <w:rFonts w:ascii="Times New Roman" w:hAnsi="Times New Roman" w:cs="Times New Roman"/>
          <w:b/>
          <w:bCs/>
          <w:sz w:val="24"/>
          <w:szCs w:val="20"/>
        </w:rPr>
        <w:t>(</w:t>
      </w:r>
      <w:r w:rsidR="00F96EFF" w:rsidRPr="008A2669">
        <w:rPr>
          <w:rFonts w:ascii="Times New Roman" w:hAnsi="Times New Roman" w:cs="Times New Roman"/>
          <w:b/>
          <w:bCs/>
          <w:sz w:val="24"/>
          <w:szCs w:val="20"/>
        </w:rPr>
        <w:t>a)</w:t>
      </w:r>
      <w:r w:rsidR="00F96EFF" w:rsidRPr="00F96EFF">
        <w:rPr>
          <w:rFonts w:ascii="Times New Roman" w:hAnsi="Times New Roman" w:cs="Times New Roman"/>
          <w:bCs/>
          <w:sz w:val="24"/>
          <w:szCs w:val="20"/>
        </w:rPr>
        <w:t xml:space="preserve"> synthes</w:t>
      </w:r>
      <w:r w:rsidR="002D31F6">
        <w:rPr>
          <w:rFonts w:ascii="Times New Roman" w:hAnsi="Times New Roman" w:cs="Times New Roman"/>
          <w:bCs/>
          <w:sz w:val="24"/>
          <w:szCs w:val="20"/>
        </w:rPr>
        <w:t>ized using</w:t>
      </w:r>
      <w:r w:rsidR="00F96EFF" w:rsidRPr="00F96EFF">
        <w:rPr>
          <w:rFonts w:ascii="Times New Roman" w:hAnsi="Times New Roman" w:cs="Times New Roman"/>
          <w:bCs/>
          <w:sz w:val="24"/>
          <w:szCs w:val="20"/>
        </w:rPr>
        <w:t xml:space="preserve"> bulk</w:t>
      </w:r>
      <w:r w:rsidR="002D31F6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CC072A">
        <w:rPr>
          <w:rFonts w:ascii="Times New Roman" w:hAnsi="Times New Roman" w:cs="Times New Roman"/>
          <w:bCs/>
          <w:sz w:val="24"/>
          <w:szCs w:val="20"/>
        </w:rPr>
        <w:t>synthetic technique</w:t>
      </w:r>
      <w:r w:rsidR="00F96EFF" w:rsidRPr="00F96EFF">
        <w:rPr>
          <w:rFonts w:ascii="Times New Roman" w:hAnsi="Times New Roman" w:cs="Times New Roman"/>
          <w:bCs/>
          <w:sz w:val="24"/>
          <w:szCs w:val="20"/>
        </w:rPr>
        <w:t xml:space="preserve">, </w:t>
      </w:r>
      <w:r w:rsidR="000E4C0E" w:rsidRPr="008A2669">
        <w:rPr>
          <w:rFonts w:ascii="Times New Roman" w:hAnsi="Times New Roman" w:cs="Times New Roman"/>
          <w:b/>
          <w:bCs/>
          <w:sz w:val="24"/>
          <w:szCs w:val="20"/>
        </w:rPr>
        <w:t>(</w:t>
      </w:r>
      <w:r w:rsidR="00F96EFF" w:rsidRPr="008A2669">
        <w:rPr>
          <w:rFonts w:ascii="Times New Roman" w:hAnsi="Times New Roman" w:cs="Times New Roman"/>
          <w:b/>
          <w:bCs/>
          <w:sz w:val="24"/>
          <w:szCs w:val="20"/>
        </w:rPr>
        <w:t xml:space="preserve">b) </w:t>
      </w:r>
      <w:r w:rsidR="00F96EFF" w:rsidRPr="00F96EFF">
        <w:rPr>
          <w:rFonts w:ascii="Times New Roman" w:hAnsi="Times New Roman" w:cs="Times New Roman"/>
          <w:bCs/>
          <w:sz w:val="24"/>
          <w:szCs w:val="20"/>
        </w:rPr>
        <w:t>synthesi</w:t>
      </w:r>
      <w:r w:rsidR="002D31F6">
        <w:rPr>
          <w:rFonts w:ascii="Times New Roman" w:hAnsi="Times New Roman" w:cs="Times New Roman"/>
          <w:bCs/>
          <w:sz w:val="24"/>
          <w:szCs w:val="20"/>
        </w:rPr>
        <w:t>zed</w:t>
      </w:r>
      <w:r w:rsidR="00F96EFF" w:rsidRPr="00F96EFF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2D31F6">
        <w:rPr>
          <w:rFonts w:ascii="Times New Roman" w:hAnsi="Times New Roman" w:cs="Times New Roman"/>
          <w:bCs/>
          <w:sz w:val="24"/>
          <w:szCs w:val="20"/>
        </w:rPr>
        <w:t>using</w:t>
      </w:r>
      <w:r w:rsidR="00F96EFF" w:rsidRPr="00F96EFF">
        <w:rPr>
          <w:rFonts w:ascii="Times New Roman" w:hAnsi="Times New Roman" w:cs="Times New Roman"/>
          <w:bCs/>
          <w:sz w:val="24"/>
          <w:szCs w:val="20"/>
        </w:rPr>
        <w:t xml:space="preserve"> microfluidic-based solution shearing process.</w:t>
      </w:r>
    </w:p>
    <w:p w14:paraId="1DD2E2FE" w14:textId="78F902B6" w:rsidR="00C24E73" w:rsidRDefault="00C24E73" w:rsidP="00C24E73">
      <w:pPr>
        <w:keepNext/>
        <w:widowControl/>
        <w:wordWrap/>
        <w:autoSpaceDE/>
        <w:autoSpaceDN/>
        <w:spacing w:line="259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EC3DE6" w:rsidRPr="00EC3DE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9DF72C" wp14:editId="2C60B616">
            <wp:extent cx="4544704" cy="2293500"/>
            <wp:effectExtent l="0" t="0" r="0" b="0"/>
            <wp:docPr id="19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그림 1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62251" cy="2302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F8CC5" w14:textId="2B96A227" w:rsidR="00C24E73" w:rsidRPr="00C24E73" w:rsidRDefault="00CE4C45" w:rsidP="00C24E73">
      <w:pPr>
        <w:pStyle w:val="af0"/>
        <w:rPr>
          <w:rFonts w:ascii="Times New Roman" w:hAnsi="Times New Roman" w:cs="Times New Roman"/>
          <w:b w:val="0"/>
          <w:sz w:val="24"/>
        </w:rPr>
      </w:pPr>
      <w:r w:rsidRPr="008A2669">
        <w:rPr>
          <w:rFonts w:ascii="Times New Roman" w:hAnsi="Times New Roman" w:cs="Times New Roman"/>
          <w:sz w:val="24"/>
          <w:szCs w:val="24"/>
        </w:rPr>
        <w:t>Supplementary Fig</w:t>
      </w:r>
      <w:r w:rsidRPr="008A2669">
        <w:rPr>
          <w:rFonts w:ascii="Times New Roman" w:hAnsi="Times New Roman" w:cs="Times New Roman"/>
          <w:sz w:val="24"/>
        </w:rPr>
        <w:t>.</w:t>
      </w:r>
      <w:r w:rsidRPr="008A2669">
        <w:rPr>
          <w:rFonts w:ascii="Times New Roman" w:hAnsi="Times New Roman" w:cs="Times New Roman"/>
          <w:bCs w:val="0"/>
          <w:sz w:val="24"/>
        </w:rPr>
        <w:t xml:space="preserve"> 8</w:t>
      </w:r>
      <w:r w:rsidRPr="008A2669">
        <w:rPr>
          <w:rFonts w:ascii="Times New Roman" w:hAnsi="Times New Roman" w:cs="Times New Roman"/>
          <w:sz w:val="24"/>
        </w:rPr>
        <w:t xml:space="preserve"> </w:t>
      </w:r>
      <w:r w:rsidR="00700563" w:rsidRPr="008A2669">
        <w:rPr>
          <w:rFonts w:ascii="Times New Roman" w:hAnsi="Times New Roman" w:cs="Times New Roman"/>
          <w:b w:val="0"/>
          <w:sz w:val="24"/>
        </w:rPr>
        <w:t>AFM topographic images of a manually scratched Pt@Cu</w:t>
      </w:r>
      <w:r w:rsidR="00700563" w:rsidRPr="008A2669">
        <w:rPr>
          <w:rFonts w:ascii="Times New Roman" w:hAnsi="Times New Roman" w:cs="Times New Roman"/>
          <w:b w:val="0"/>
          <w:sz w:val="24"/>
          <w:vertAlign w:val="subscript"/>
        </w:rPr>
        <w:t>3</w:t>
      </w:r>
      <w:r w:rsidR="00700563" w:rsidRPr="008A2669">
        <w:rPr>
          <w:rFonts w:ascii="Times New Roman" w:hAnsi="Times New Roman" w:cs="Times New Roman"/>
          <w:b w:val="0"/>
          <w:sz w:val="24"/>
        </w:rPr>
        <w:t>(HHTP)</w:t>
      </w:r>
      <w:r w:rsidR="00700563" w:rsidRPr="008A2669">
        <w:rPr>
          <w:rFonts w:ascii="Times New Roman" w:hAnsi="Times New Roman" w:cs="Times New Roman"/>
          <w:b w:val="0"/>
          <w:sz w:val="24"/>
          <w:vertAlign w:val="subscript"/>
        </w:rPr>
        <w:t>2</w:t>
      </w:r>
      <w:r w:rsidR="00700563" w:rsidRPr="008A2669">
        <w:rPr>
          <w:rFonts w:ascii="Times New Roman" w:hAnsi="Times New Roman" w:cs="Times New Roman"/>
          <w:b w:val="0"/>
          <w:sz w:val="24"/>
        </w:rPr>
        <w:t xml:space="preserve"> films at various shearing speeds.</w:t>
      </w:r>
    </w:p>
    <w:p w14:paraId="59B58BCC" w14:textId="354AC33E" w:rsidR="00C24E73" w:rsidRPr="000E4C0E" w:rsidRDefault="00C24E73" w:rsidP="00C24E73">
      <w:pPr>
        <w:pStyle w:val="af0"/>
        <w:rPr>
          <w:rFonts w:ascii="Times New Roman" w:hAnsi="Times New Roman" w:cs="Times New Roman"/>
          <w:sz w:val="32"/>
          <w:szCs w:val="24"/>
        </w:rPr>
      </w:pPr>
    </w:p>
    <w:p w14:paraId="42E03DD7" w14:textId="77777777" w:rsidR="00DC0FBB" w:rsidRDefault="00C24E73" w:rsidP="00DC0FBB">
      <w:pPr>
        <w:keepNext/>
        <w:widowControl/>
        <w:wordWrap/>
        <w:autoSpaceDE/>
        <w:autoSpaceDN/>
        <w:spacing w:line="259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DC0FBB" w:rsidRPr="00DC0FB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9D63884" wp14:editId="12FCFE87">
            <wp:extent cx="4260850" cy="3049871"/>
            <wp:effectExtent l="0" t="0" r="0" b="0"/>
            <wp:docPr id="30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272966" cy="3058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B4DBAE" w14:textId="3DC0C392" w:rsidR="00E562F1" w:rsidRDefault="00CE4C45" w:rsidP="008A2669">
      <w:pPr>
        <w:pStyle w:val="af0"/>
        <w:rPr>
          <w:rFonts w:ascii="Times New Roman" w:hAnsi="Times New Roman" w:cs="Times New Roman"/>
          <w:sz w:val="24"/>
          <w:szCs w:val="24"/>
        </w:rPr>
      </w:pPr>
      <w:r w:rsidRPr="00595A28">
        <w:rPr>
          <w:rFonts w:ascii="Times New Roman" w:hAnsi="Times New Roman" w:cs="Times New Roman"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sz w:val="24"/>
        </w:rPr>
        <w:t>.</w:t>
      </w:r>
      <w:r w:rsidRPr="00595A28">
        <w:rPr>
          <w:rFonts w:ascii="Times New Roman" w:hAnsi="Times New Roman" w:cs="Times New Roman"/>
          <w:bCs w:val="0"/>
          <w:sz w:val="24"/>
        </w:rPr>
        <w:t xml:space="preserve"> </w:t>
      </w:r>
      <w:r>
        <w:rPr>
          <w:rFonts w:ascii="Times New Roman" w:hAnsi="Times New Roman" w:cs="Times New Roman"/>
          <w:bCs w:val="0"/>
          <w:sz w:val="24"/>
        </w:rPr>
        <w:t>9</w:t>
      </w:r>
      <w:r w:rsidRPr="00F96EFF">
        <w:rPr>
          <w:rFonts w:ascii="Times New Roman" w:hAnsi="Times New Roman" w:cs="Times New Roman"/>
          <w:sz w:val="24"/>
        </w:rPr>
        <w:t xml:space="preserve"> </w:t>
      </w:r>
      <w:r w:rsidR="00700563" w:rsidRPr="008A2669">
        <w:rPr>
          <w:rFonts w:ascii="Times New Roman" w:hAnsi="Times New Roman" w:cs="Times New Roman"/>
          <w:b w:val="0"/>
          <w:sz w:val="24"/>
          <w:szCs w:val="24"/>
        </w:rPr>
        <w:t>N</w:t>
      </w:r>
      <w:r w:rsidR="00700563" w:rsidRPr="008A2669">
        <w:rPr>
          <w:rFonts w:ascii="Times New Roman" w:hAnsi="Times New Roman" w:cs="Times New Roman"/>
          <w:b w:val="0"/>
          <w:sz w:val="24"/>
          <w:szCs w:val="24"/>
          <w:vertAlign w:val="subscript"/>
        </w:rPr>
        <w:t>2</w:t>
      </w:r>
      <w:r w:rsidR="00700563" w:rsidRPr="008A2669">
        <w:rPr>
          <w:rFonts w:ascii="Times New Roman" w:hAnsi="Times New Roman" w:cs="Times New Roman"/>
          <w:b w:val="0"/>
          <w:sz w:val="24"/>
          <w:szCs w:val="24"/>
        </w:rPr>
        <w:t xml:space="preserve"> adsorption and desorption isotherms of the </w:t>
      </w:r>
      <w:r w:rsidR="00700563" w:rsidRPr="008A2669">
        <w:rPr>
          <w:rFonts w:ascii="Times New Roman" w:hAnsi="Times New Roman" w:cs="Times New Roman"/>
          <w:b w:val="0"/>
          <w:bCs w:val="0"/>
          <w:sz w:val="24"/>
          <w:szCs w:val="24"/>
        </w:rPr>
        <w:t>Cu</w:t>
      </w:r>
      <w:r w:rsidR="00700563" w:rsidRPr="008A2669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700563" w:rsidRPr="008A2669">
        <w:rPr>
          <w:rFonts w:ascii="Times New Roman" w:hAnsi="Times New Roman" w:cs="Times New Roman"/>
          <w:b w:val="0"/>
          <w:bCs w:val="0"/>
          <w:sz w:val="24"/>
          <w:szCs w:val="24"/>
        </w:rPr>
        <w:t>(HHTP)</w:t>
      </w:r>
      <w:r w:rsidR="00700563" w:rsidRPr="008A2669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 xml:space="preserve">2 </w:t>
      </w:r>
      <w:r w:rsidR="00700563" w:rsidRPr="008A2669">
        <w:rPr>
          <w:rFonts w:ascii="Times New Roman" w:hAnsi="Times New Roman" w:cs="Times New Roman"/>
          <w:b w:val="0"/>
          <w:bCs w:val="0"/>
          <w:sz w:val="24"/>
          <w:szCs w:val="24"/>
        </w:rPr>
        <w:t>and Pt@Cu</w:t>
      </w:r>
      <w:r w:rsidR="00700563" w:rsidRPr="008A2669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>3</w:t>
      </w:r>
      <w:r w:rsidR="00700563" w:rsidRPr="008A2669">
        <w:rPr>
          <w:rFonts w:ascii="Times New Roman" w:hAnsi="Times New Roman" w:cs="Times New Roman"/>
          <w:b w:val="0"/>
          <w:bCs w:val="0"/>
          <w:sz w:val="24"/>
          <w:szCs w:val="24"/>
        </w:rPr>
        <w:t>(HHTP)</w:t>
      </w:r>
      <w:r w:rsidR="00700563" w:rsidRPr="008A2669">
        <w:rPr>
          <w:rFonts w:ascii="Times New Roman" w:hAnsi="Times New Roman" w:cs="Times New Roman"/>
          <w:b w:val="0"/>
          <w:bCs w:val="0"/>
          <w:sz w:val="24"/>
          <w:szCs w:val="24"/>
          <w:vertAlign w:val="subscript"/>
        </w:rPr>
        <w:t xml:space="preserve">2 </w:t>
      </w:r>
      <w:r w:rsidR="00700563" w:rsidRPr="008A2669">
        <w:rPr>
          <w:rFonts w:ascii="Times New Roman" w:hAnsi="Times New Roman" w:cs="Times New Roman"/>
          <w:b w:val="0"/>
          <w:bCs w:val="0"/>
          <w:sz w:val="24"/>
          <w:szCs w:val="24"/>
        </w:rPr>
        <w:t>samples at 77 K.</w:t>
      </w:r>
      <w:r w:rsidR="00E562F1">
        <w:rPr>
          <w:rFonts w:ascii="Times New Roman" w:hAnsi="Times New Roman" w:cs="Times New Roman"/>
          <w:sz w:val="24"/>
          <w:szCs w:val="24"/>
        </w:rPr>
        <w:br w:type="page"/>
      </w:r>
    </w:p>
    <w:p w14:paraId="6AE79E15" w14:textId="271B969A" w:rsidR="004953D6" w:rsidRDefault="00D277D4" w:rsidP="004953D6">
      <w:pPr>
        <w:keepNext/>
        <w:widowControl/>
        <w:wordWrap/>
        <w:autoSpaceDE/>
        <w:autoSpaceDN/>
        <w:spacing w:line="259" w:lineRule="auto"/>
        <w:jc w:val="center"/>
      </w:pPr>
      <w:r w:rsidRPr="00D277D4">
        <w:rPr>
          <w:noProof/>
        </w:rPr>
        <w:lastRenderedPageBreak/>
        <w:t xml:space="preserve"> </w:t>
      </w:r>
      <w:r w:rsidR="00910DBB" w:rsidRPr="00910DBB">
        <w:rPr>
          <w:noProof/>
        </w:rPr>
        <w:drawing>
          <wp:inline distT="0" distB="0" distL="0" distR="0" wp14:anchorId="7B75FDF5" wp14:editId="682A57AD">
            <wp:extent cx="4196687" cy="2146234"/>
            <wp:effectExtent l="0" t="0" r="0" b="6985"/>
            <wp:docPr id="26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그림 2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209019" cy="2152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8846A" w14:textId="3A528FA3" w:rsidR="000C323D" w:rsidRDefault="00CE4C45" w:rsidP="004953D6">
      <w:pPr>
        <w:pStyle w:val="af0"/>
        <w:rPr>
          <w:rFonts w:ascii="Times New Roman" w:hAnsi="Times New Roman" w:cs="Times New Roman"/>
          <w:b w:val="0"/>
          <w:sz w:val="24"/>
          <w:szCs w:val="24"/>
        </w:rPr>
      </w:pPr>
      <w:r w:rsidRPr="00595A28">
        <w:rPr>
          <w:rFonts w:ascii="Times New Roman" w:hAnsi="Times New Roman" w:cs="Times New Roman"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sz w:val="24"/>
        </w:rPr>
        <w:t>.</w:t>
      </w:r>
      <w:r w:rsidR="001927C7">
        <w:rPr>
          <w:rFonts w:ascii="Times New Roman" w:hAnsi="Times New Roman" w:cs="Times New Roman"/>
          <w:sz w:val="24"/>
        </w:rPr>
        <w:t xml:space="preserve"> 10</w:t>
      </w:r>
      <w:r w:rsidRPr="00595A28">
        <w:rPr>
          <w:rFonts w:ascii="Times New Roman" w:hAnsi="Times New Roman" w:cs="Times New Roman"/>
          <w:bCs w:val="0"/>
          <w:sz w:val="24"/>
        </w:rPr>
        <w:t xml:space="preserve"> </w:t>
      </w:r>
      <w:r w:rsidR="00700563" w:rsidRPr="008A2669">
        <w:rPr>
          <w:rFonts w:ascii="Times New Roman" w:hAnsi="Times New Roman" w:cs="Times New Roman"/>
          <w:b w:val="0"/>
          <w:bCs w:val="0"/>
          <w:sz w:val="24"/>
        </w:rPr>
        <w:t xml:space="preserve">Comparison of electrical properties of </w:t>
      </w:r>
      <w:r w:rsidR="005C214F">
        <w:rPr>
          <w:rFonts w:ascii="Times New Roman" w:hAnsi="Times New Roman" w:cs="Times New Roman"/>
          <w:b w:val="0"/>
          <w:bCs w:val="0"/>
          <w:sz w:val="24"/>
        </w:rPr>
        <w:t xml:space="preserve">C-MOF </w:t>
      </w:r>
      <w:r w:rsidR="00700563" w:rsidRPr="008A2669">
        <w:rPr>
          <w:rFonts w:ascii="Times New Roman" w:hAnsi="Times New Roman" w:cs="Times New Roman"/>
          <w:b w:val="0"/>
          <w:bCs w:val="0"/>
          <w:sz w:val="24"/>
        </w:rPr>
        <w:t>films fabricated through</w:t>
      </w:r>
      <w:r w:rsidR="00700563">
        <w:rPr>
          <w:rFonts w:ascii="Times New Roman" w:hAnsi="Times New Roman" w:cs="Times New Roman"/>
          <w:b w:val="0"/>
          <w:bCs w:val="0"/>
          <w:sz w:val="24"/>
        </w:rPr>
        <w:t xml:space="preserve"> </w:t>
      </w:r>
      <w:r w:rsidR="00700563" w:rsidRPr="008A2669">
        <w:rPr>
          <w:rFonts w:ascii="Times New Roman" w:hAnsi="Times New Roman" w:cs="Times New Roman"/>
          <w:b w:val="0"/>
          <w:bCs w:val="0"/>
          <w:sz w:val="24"/>
        </w:rPr>
        <w:t>MiCS process and conventional solution shearing process:</w:t>
      </w:r>
      <w:r w:rsidR="00700563">
        <w:rPr>
          <w:rFonts w:ascii="Times New Roman" w:hAnsi="Times New Roman" w:cs="Times New Roman"/>
          <w:bCs w:val="0"/>
          <w:sz w:val="24"/>
        </w:rPr>
        <w:t xml:space="preserve"> </w:t>
      </w:r>
      <w:r w:rsidR="00700563" w:rsidRPr="008A2669">
        <w:rPr>
          <w:rFonts w:ascii="Times New Roman" w:hAnsi="Times New Roman" w:cs="Times New Roman"/>
          <w:b w:val="0"/>
          <w:bCs w:val="0"/>
          <w:sz w:val="24"/>
        </w:rPr>
        <w:t>Optical images of</w:t>
      </w:r>
      <w:r w:rsidR="005C214F">
        <w:rPr>
          <w:rFonts w:ascii="Times New Roman" w:hAnsi="Times New Roman" w:cs="Times New Roman"/>
          <w:b w:val="0"/>
          <w:bCs w:val="0"/>
          <w:sz w:val="24"/>
        </w:rPr>
        <w:t xml:space="preserve"> C-MOF films fabricated by </w:t>
      </w:r>
      <w:r w:rsidR="000E4C0E" w:rsidRPr="008A2669">
        <w:rPr>
          <w:rFonts w:ascii="Times New Roman" w:hAnsi="Times New Roman" w:cs="Times New Roman"/>
          <w:sz w:val="24"/>
          <w:szCs w:val="24"/>
        </w:rPr>
        <w:t>(</w:t>
      </w:r>
      <w:r w:rsidR="004953D6" w:rsidRPr="008A2669">
        <w:rPr>
          <w:rFonts w:ascii="Times New Roman" w:hAnsi="Times New Roman" w:cs="Times New Roman"/>
          <w:sz w:val="24"/>
          <w:szCs w:val="24"/>
        </w:rPr>
        <w:t>a)</w:t>
      </w:r>
      <w:r w:rsidR="004953D6" w:rsidRPr="004953D6">
        <w:rPr>
          <w:rFonts w:ascii="Times New Roman" w:hAnsi="Times New Roman" w:cs="Times New Roman"/>
          <w:b w:val="0"/>
          <w:sz w:val="24"/>
          <w:szCs w:val="24"/>
        </w:rPr>
        <w:t xml:space="preserve"> MiCS process</w:t>
      </w:r>
      <w:r w:rsidR="00CC072A">
        <w:rPr>
          <w:rFonts w:ascii="Times New Roman" w:hAnsi="Times New Roman" w:cs="Times New Roman"/>
          <w:b w:val="0"/>
          <w:sz w:val="24"/>
          <w:szCs w:val="24"/>
        </w:rPr>
        <w:t xml:space="preserve"> and </w:t>
      </w:r>
      <w:r w:rsidR="000E4C0E" w:rsidRPr="008A2669">
        <w:rPr>
          <w:rFonts w:ascii="Times New Roman" w:hAnsi="Times New Roman" w:cs="Times New Roman"/>
          <w:sz w:val="24"/>
          <w:szCs w:val="24"/>
        </w:rPr>
        <w:t>(</w:t>
      </w:r>
      <w:r w:rsidR="004953D6" w:rsidRPr="008A2669">
        <w:rPr>
          <w:rFonts w:ascii="Times New Roman" w:hAnsi="Times New Roman" w:cs="Times New Roman"/>
          <w:sz w:val="24"/>
          <w:szCs w:val="24"/>
        </w:rPr>
        <w:t>b)</w:t>
      </w:r>
      <w:r w:rsidR="004953D6" w:rsidRPr="004953D6">
        <w:rPr>
          <w:rFonts w:ascii="Times New Roman" w:hAnsi="Times New Roman" w:cs="Times New Roman"/>
          <w:b w:val="0"/>
          <w:sz w:val="24"/>
          <w:szCs w:val="24"/>
        </w:rPr>
        <w:t xml:space="preserve"> conventional solution shearing process. </w:t>
      </w:r>
      <w:r w:rsidR="000E4C0E" w:rsidRPr="008A2669">
        <w:rPr>
          <w:rFonts w:ascii="Times New Roman" w:hAnsi="Times New Roman" w:cs="Times New Roman"/>
          <w:sz w:val="24"/>
          <w:szCs w:val="24"/>
        </w:rPr>
        <w:t>(</w:t>
      </w:r>
      <w:r w:rsidR="004953D6" w:rsidRPr="008A2669">
        <w:rPr>
          <w:rFonts w:ascii="Times New Roman" w:hAnsi="Times New Roman" w:cs="Times New Roman"/>
          <w:sz w:val="24"/>
          <w:szCs w:val="24"/>
        </w:rPr>
        <w:t>c)</w:t>
      </w:r>
      <w:r w:rsidR="004953D6" w:rsidRPr="004953D6">
        <w:rPr>
          <w:rFonts w:ascii="Times New Roman" w:hAnsi="Times New Roman" w:cs="Times New Roman"/>
          <w:b w:val="0"/>
          <w:sz w:val="24"/>
          <w:szCs w:val="24"/>
        </w:rPr>
        <w:t xml:space="preserve"> Comparison of electrical properties of </w:t>
      </w:r>
      <w:r w:rsidR="005C214F">
        <w:rPr>
          <w:rFonts w:ascii="Times New Roman" w:hAnsi="Times New Roman" w:cs="Times New Roman"/>
          <w:b w:val="0"/>
          <w:sz w:val="24"/>
          <w:szCs w:val="24"/>
        </w:rPr>
        <w:t xml:space="preserve">C-MOF </w:t>
      </w:r>
      <w:r w:rsidR="004953D6" w:rsidRPr="004953D6">
        <w:rPr>
          <w:rFonts w:ascii="Times New Roman" w:hAnsi="Times New Roman" w:cs="Times New Roman"/>
          <w:b w:val="0"/>
          <w:sz w:val="24"/>
          <w:szCs w:val="24"/>
        </w:rPr>
        <w:t xml:space="preserve">films fabricated </w:t>
      </w:r>
      <w:r w:rsidR="00CC072A">
        <w:rPr>
          <w:rFonts w:ascii="Times New Roman" w:hAnsi="Times New Roman" w:cs="Times New Roman"/>
          <w:b w:val="0"/>
          <w:sz w:val="24"/>
          <w:szCs w:val="24"/>
        </w:rPr>
        <w:t>using</w:t>
      </w:r>
      <w:r w:rsidR="004953D6" w:rsidRPr="004953D6">
        <w:rPr>
          <w:rFonts w:ascii="Times New Roman" w:hAnsi="Times New Roman" w:cs="Times New Roman"/>
          <w:b w:val="0"/>
          <w:sz w:val="24"/>
          <w:szCs w:val="24"/>
        </w:rPr>
        <w:t xml:space="preserve"> MiCS process and conventional solution shearing process.</w:t>
      </w:r>
      <w:r w:rsidR="00910DBB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910DBB">
        <w:rPr>
          <w:rFonts w:ascii="Times New Roman" w:hAnsi="Times New Roman" w:cs="Times New Roman" w:hint="eastAsia"/>
          <w:b w:val="0"/>
          <w:sz w:val="24"/>
          <w:szCs w:val="24"/>
        </w:rPr>
        <w:t>C</w:t>
      </w:r>
      <w:r w:rsidR="00910DBB">
        <w:rPr>
          <w:rFonts w:ascii="Times New Roman" w:hAnsi="Times New Roman" w:cs="Times New Roman"/>
          <w:b w:val="0"/>
          <w:sz w:val="24"/>
          <w:szCs w:val="24"/>
        </w:rPr>
        <w:t>oefficient of variation (%) for each process is italicized.</w:t>
      </w:r>
      <w:r w:rsidR="004953D6">
        <w:rPr>
          <w:rFonts w:ascii="Times New Roman" w:hAnsi="Times New Roman" w:cs="Times New Roman"/>
          <w:b w:val="0"/>
          <w:sz w:val="24"/>
          <w:szCs w:val="24"/>
        </w:rPr>
        <w:t xml:space="preserve"> </w:t>
      </w:r>
    </w:p>
    <w:p w14:paraId="721EEA42" w14:textId="77777777" w:rsidR="000C323D" w:rsidRDefault="000C323D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5ECA8DB" w14:textId="676B31E1" w:rsidR="004953D6" w:rsidRDefault="004953D6" w:rsidP="00FE5DEF">
      <w:pPr>
        <w:widowControl/>
        <w:wordWrap/>
        <w:autoSpaceDE/>
        <w:autoSpaceDN/>
        <w:spacing w:line="259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E2F8D21" w14:textId="3B62A3EA" w:rsidR="00290D0B" w:rsidRDefault="00EA5EC1" w:rsidP="00290D0B">
      <w:pPr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EA5EC1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523711A9" wp14:editId="7C0D0079">
            <wp:extent cx="3277339" cy="2286000"/>
            <wp:effectExtent l="0" t="0" r="0" b="0"/>
            <wp:docPr id="115" name="그림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그림 11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298249" cy="230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61923" w14:textId="4833BCC9" w:rsidR="00290D0B" w:rsidRDefault="00CE4C45" w:rsidP="009226E5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595A28">
        <w:rPr>
          <w:rFonts w:ascii="Times New Roman" w:hAnsi="Times New Roman" w:cs="Times New Roman"/>
          <w:b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b/>
          <w:bCs/>
          <w:sz w:val="24"/>
          <w:szCs w:val="20"/>
        </w:rPr>
        <w:t>.</w:t>
      </w:r>
      <w:r>
        <w:rPr>
          <w:rFonts w:ascii="Times New Roman" w:hAnsi="Times New Roman" w:cs="Times New Roman"/>
          <w:b/>
          <w:bCs/>
          <w:sz w:val="24"/>
          <w:szCs w:val="20"/>
        </w:rPr>
        <w:t xml:space="preserve"> 11</w:t>
      </w:r>
      <w:r w:rsidRPr="00F96EFF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290D0B">
        <w:rPr>
          <w:rFonts w:ascii="Times New Roman" w:hAnsi="Times New Roman"/>
          <w:sz w:val="24"/>
          <w:szCs w:val="24"/>
        </w:rPr>
        <w:t>Responses of Pt@Cu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3</w:t>
      </w:r>
      <w:r w:rsidR="00290D0B">
        <w:rPr>
          <w:rFonts w:ascii="Times New Roman" w:hAnsi="Times New Roman"/>
          <w:sz w:val="24"/>
          <w:szCs w:val="24"/>
        </w:rPr>
        <w:t>(HHTP)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2</w:t>
      </w:r>
      <w:r w:rsidR="00290D0B">
        <w:rPr>
          <w:rFonts w:ascii="Times New Roman" w:hAnsi="Times New Roman"/>
          <w:sz w:val="24"/>
          <w:szCs w:val="24"/>
        </w:rPr>
        <w:t xml:space="preserve"> thin-</w:t>
      </w:r>
      <w:r w:rsidR="00290D0B">
        <w:rPr>
          <w:rFonts w:ascii="Times New Roman" w:hAnsi="Times New Roman" w:hint="eastAsia"/>
          <w:sz w:val="24"/>
          <w:szCs w:val="24"/>
        </w:rPr>
        <w:t xml:space="preserve">film </w:t>
      </w:r>
      <w:r w:rsidR="00290D0B">
        <w:rPr>
          <w:rFonts w:ascii="Times New Roman" w:hAnsi="Times New Roman"/>
          <w:sz w:val="24"/>
          <w:szCs w:val="24"/>
        </w:rPr>
        <w:t xml:space="preserve">to different </w:t>
      </w:r>
      <w:r w:rsidR="00874691">
        <w:rPr>
          <w:rFonts w:ascii="Times New Roman" w:hAnsi="Times New Roman"/>
          <w:sz w:val="24"/>
          <w:szCs w:val="24"/>
        </w:rPr>
        <w:t xml:space="preserve">flow rates </w:t>
      </w:r>
      <w:r w:rsidR="00290D0B">
        <w:rPr>
          <w:rFonts w:ascii="Times New Roman" w:hAnsi="Times New Roman"/>
          <w:sz w:val="24"/>
          <w:szCs w:val="24"/>
        </w:rPr>
        <w:t>of Pt</w:t>
      </w:r>
      <w:r w:rsidR="00874691">
        <w:rPr>
          <w:rFonts w:ascii="Times New Roman" w:hAnsi="Times New Roman"/>
          <w:sz w:val="24"/>
          <w:szCs w:val="24"/>
        </w:rPr>
        <w:t xml:space="preserve"> precursor solution</w:t>
      </w:r>
      <w:r w:rsidR="00290D0B">
        <w:rPr>
          <w:rFonts w:ascii="Times New Roman" w:hAnsi="Times New Roman"/>
          <w:sz w:val="24"/>
          <w:szCs w:val="24"/>
        </w:rPr>
        <w:t xml:space="preserve">. </w:t>
      </w:r>
    </w:p>
    <w:p w14:paraId="493F07A4" w14:textId="77777777" w:rsidR="00290D0B" w:rsidRPr="009C4DFD" w:rsidRDefault="00290D0B" w:rsidP="00290D0B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1214F3B3" w14:textId="77777777" w:rsidR="00290D0B" w:rsidRDefault="00290D0B" w:rsidP="00290D0B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48D5DAB1" w14:textId="77777777" w:rsidR="00290D0B" w:rsidRDefault="00290D0B" w:rsidP="00290D0B">
      <w:pPr>
        <w:widowControl/>
        <w:wordWrap/>
        <w:autoSpaceDE/>
        <w:autoSpaceDN/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F3388C6" w14:textId="03DE48AF" w:rsidR="00290D0B" w:rsidRDefault="00D277D4" w:rsidP="00290D0B">
      <w:pPr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D277D4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465FCE0F" wp14:editId="0820C25D">
            <wp:extent cx="5731510" cy="3156585"/>
            <wp:effectExtent l="0" t="0" r="0" b="0"/>
            <wp:docPr id="11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2F0EB" w14:textId="271DADA6" w:rsidR="00290D0B" w:rsidRDefault="00CE4C45" w:rsidP="009226E5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595A28">
        <w:rPr>
          <w:rFonts w:ascii="Times New Roman" w:hAnsi="Times New Roman" w:cs="Times New Roman"/>
          <w:b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b/>
          <w:bCs/>
          <w:sz w:val="24"/>
          <w:szCs w:val="20"/>
        </w:rPr>
        <w:t>.</w:t>
      </w:r>
      <w:r>
        <w:rPr>
          <w:rFonts w:ascii="Times New Roman" w:hAnsi="Times New Roman" w:cs="Times New Roman"/>
          <w:b/>
          <w:bCs/>
          <w:sz w:val="24"/>
          <w:szCs w:val="20"/>
        </w:rPr>
        <w:t xml:space="preserve"> 12</w:t>
      </w:r>
      <w:r w:rsidRPr="00F96EFF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526273" w:rsidRPr="00526273">
        <w:rPr>
          <w:rFonts w:ascii="Times New Roman" w:hAnsi="Times New Roman" w:cs="Times New Roman"/>
          <w:bCs/>
          <w:sz w:val="24"/>
          <w:szCs w:val="20"/>
        </w:rPr>
        <w:t>Response traces of the sensors to 0.1–1 ppm of NO</w:t>
      </w:r>
      <w:r w:rsidR="00526273" w:rsidRPr="008A2669">
        <w:rPr>
          <w:rFonts w:ascii="Times New Roman" w:hAnsi="Times New Roman" w:cs="Times New Roman"/>
          <w:bCs/>
          <w:sz w:val="24"/>
          <w:szCs w:val="20"/>
          <w:vertAlign w:val="subscript"/>
        </w:rPr>
        <w:t>2</w:t>
      </w:r>
      <w:r w:rsidR="00526273" w:rsidRPr="008A2669">
        <w:rPr>
          <w:rFonts w:ascii="Times New Roman" w:hAnsi="Times New Roman" w:cs="Times New Roman"/>
          <w:bCs/>
          <w:sz w:val="24"/>
          <w:szCs w:val="20"/>
        </w:rPr>
        <w:t xml:space="preserve">: </w:t>
      </w:r>
      <w:r w:rsidR="0087125A" w:rsidRPr="008A2669">
        <w:rPr>
          <w:rFonts w:ascii="Times New Roman" w:hAnsi="Times New Roman" w:cs="Times New Roman"/>
          <w:b/>
          <w:bCs/>
          <w:sz w:val="24"/>
          <w:szCs w:val="20"/>
        </w:rPr>
        <w:t>(a)</w:t>
      </w:r>
      <w:r w:rsidR="0087125A" w:rsidRPr="008A2669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700563" w:rsidRPr="008A2669">
        <w:rPr>
          <w:rFonts w:ascii="Times New Roman" w:hAnsi="Times New Roman" w:cs="Times New Roman"/>
          <w:bCs/>
          <w:sz w:val="24"/>
          <w:szCs w:val="20"/>
        </w:rPr>
        <w:t>0.1</w:t>
      </w:r>
      <w:r w:rsidR="0087125A" w:rsidRPr="008A2669">
        <w:rPr>
          <w:rFonts w:ascii="Times New Roman" w:hAnsi="Times New Roman" w:cs="Times New Roman"/>
          <w:bCs/>
          <w:sz w:val="24"/>
          <w:szCs w:val="20"/>
        </w:rPr>
        <w:t xml:space="preserve">, </w:t>
      </w:r>
      <w:r w:rsidR="0087125A" w:rsidRPr="008A2669">
        <w:rPr>
          <w:rFonts w:ascii="Times New Roman" w:hAnsi="Times New Roman" w:cs="Times New Roman"/>
          <w:b/>
          <w:bCs/>
          <w:sz w:val="24"/>
          <w:szCs w:val="20"/>
        </w:rPr>
        <w:t>(b)</w:t>
      </w:r>
      <w:r w:rsidR="0087125A" w:rsidRPr="008A2669">
        <w:rPr>
          <w:rFonts w:ascii="Times New Roman" w:hAnsi="Times New Roman" w:cs="Times New Roman"/>
          <w:bCs/>
          <w:sz w:val="24"/>
          <w:szCs w:val="20"/>
        </w:rPr>
        <w:t xml:space="preserve"> 0.2,</w:t>
      </w:r>
      <w:r w:rsidR="0087125A" w:rsidRPr="008A2669">
        <w:rPr>
          <w:rFonts w:ascii="Times New Roman" w:hAnsi="Times New Roman" w:cs="Times New Roman"/>
          <w:b/>
          <w:bCs/>
          <w:sz w:val="24"/>
          <w:szCs w:val="20"/>
        </w:rPr>
        <w:t xml:space="preserve"> (c)</w:t>
      </w:r>
      <w:r w:rsidR="0087125A" w:rsidRPr="008A2669">
        <w:rPr>
          <w:rFonts w:ascii="Times New Roman" w:hAnsi="Times New Roman" w:cs="Times New Roman"/>
          <w:bCs/>
          <w:sz w:val="24"/>
          <w:szCs w:val="20"/>
        </w:rPr>
        <w:t xml:space="preserve"> 0.4, </w:t>
      </w:r>
      <w:r w:rsidR="0087125A" w:rsidRPr="008A2669">
        <w:rPr>
          <w:rFonts w:ascii="Times New Roman" w:hAnsi="Times New Roman" w:cs="Times New Roman"/>
          <w:b/>
          <w:bCs/>
          <w:sz w:val="24"/>
          <w:szCs w:val="20"/>
        </w:rPr>
        <w:t xml:space="preserve">(d) </w:t>
      </w:r>
      <w:r w:rsidR="0087125A" w:rsidRPr="008A2669">
        <w:rPr>
          <w:rFonts w:ascii="Times New Roman" w:hAnsi="Times New Roman" w:cs="Times New Roman"/>
          <w:bCs/>
          <w:sz w:val="24"/>
          <w:szCs w:val="20"/>
        </w:rPr>
        <w:t xml:space="preserve">0.6, </w:t>
      </w:r>
      <w:r w:rsidR="0087125A" w:rsidRPr="008A2669">
        <w:rPr>
          <w:rFonts w:ascii="Times New Roman" w:hAnsi="Times New Roman" w:cs="Times New Roman"/>
          <w:b/>
          <w:bCs/>
          <w:sz w:val="24"/>
          <w:szCs w:val="20"/>
        </w:rPr>
        <w:t>(e)</w:t>
      </w:r>
      <w:r w:rsidR="0087125A" w:rsidRPr="008A2669">
        <w:rPr>
          <w:rFonts w:ascii="Times New Roman" w:hAnsi="Times New Roman" w:cs="Times New Roman"/>
          <w:bCs/>
          <w:sz w:val="24"/>
          <w:szCs w:val="20"/>
        </w:rPr>
        <w:t xml:space="preserve"> 0.8, and </w:t>
      </w:r>
      <w:r w:rsidR="0087125A" w:rsidRPr="008A2669">
        <w:rPr>
          <w:rFonts w:ascii="Times New Roman" w:hAnsi="Times New Roman" w:cs="Times New Roman"/>
          <w:b/>
          <w:bCs/>
          <w:sz w:val="24"/>
          <w:szCs w:val="20"/>
        </w:rPr>
        <w:t>(f)</w:t>
      </w:r>
      <w:r w:rsidR="0087125A" w:rsidRPr="008A2669">
        <w:rPr>
          <w:rFonts w:ascii="Times New Roman" w:hAnsi="Times New Roman" w:cs="Times New Roman"/>
          <w:bCs/>
          <w:sz w:val="24"/>
          <w:szCs w:val="20"/>
        </w:rPr>
        <w:t xml:space="preserve"> 1</w:t>
      </w:r>
      <w:r w:rsidR="00700563" w:rsidRPr="008A2669">
        <w:rPr>
          <w:rFonts w:ascii="Times New Roman" w:hAnsi="Times New Roman" w:cs="Times New Roman"/>
          <w:bCs/>
          <w:sz w:val="24"/>
          <w:szCs w:val="20"/>
        </w:rPr>
        <w:t xml:space="preserve"> ppm of NO</w:t>
      </w:r>
      <w:r w:rsidR="00700563" w:rsidRPr="008A2669">
        <w:rPr>
          <w:rFonts w:ascii="Times New Roman" w:hAnsi="Times New Roman" w:cs="Times New Roman"/>
          <w:bCs/>
          <w:sz w:val="24"/>
          <w:szCs w:val="20"/>
          <w:vertAlign w:val="subscript"/>
        </w:rPr>
        <w:t>2</w:t>
      </w:r>
      <w:r w:rsidR="00700563" w:rsidRPr="008A2669">
        <w:rPr>
          <w:rFonts w:ascii="Times New Roman" w:hAnsi="Times New Roman" w:cs="Times New Roman"/>
          <w:bCs/>
          <w:sz w:val="24"/>
          <w:szCs w:val="20"/>
        </w:rPr>
        <w:t xml:space="preserve">. </w:t>
      </w:r>
      <w:r w:rsidR="00290D0B" w:rsidRPr="008A2669">
        <w:rPr>
          <w:rFonts w:ascii="Times New Roman" w:hAnsi="Times New Roman"/>
          <w:sz w:val="24"/>
          <w:szCs w:val="24"/>
        </w:rPr>
        <w:t xml:space="preserve">The shaded area indicates the standard deviation of the sensors (N </w:t>
      </w:r>
      <w:r w:rsidR="00290D0B" w:rsidRPr="008A2669">
        <w:rPr>
          <w:rFonts w:ascii="Times New Roman" w:hAnsi="Times New Roman" w:cs="Times New Roman" w:hint="eastAsia"/>
          <w:sz w:val="24"/>
          <w:szCs w:val="24"/>
        </w:rPr>
        <w:t>≥</w:t>
      </w:r>
      <w:r w:rsidR="00290D0B" w:rsidRPr="008A2669">
        <w:rPr>
          <w:rFonts w:ascii="Times New Roman" w:hAnsi="Times New Roman"/>
          <w:sz w:val="24"/>
          <w:szCs w:val="24"/>
        </w:rPr>
        <w:t xml:space="preserve"> 4).</w:t>
      </w:r>
    </w:p>
    <w:p w14:paraId="7CB12ACE" w14:textId="77777777" w:rsidR="00290D0B" w:rsidRDefault="00290D0B" w:rsidP="00290D0B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3C40CF5" w14:textId="2504C5BE" w:rsidR="00290D0B" w:rsidRDefault="00D277D4" w:rsidP="00290D0B">
      <w:pPr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D277D4">
        <w:rPr>
          <w:noProof/>
        </w:rPr>
        <w:lastRenderedPageBreak/>
        <w:t xml:space="preserve"> </w:t>
      </w:r>
      <w:r w:rsidRPr="00D277D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1D22292E" wp14:editId="734733A7">
            <wp:extent cx="3385014" cy="2722728"/>
            <wp:effectExtent l="0" t="0" r="0" b="0"/>
            <wp:docPr id="12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00470" cy="273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1F10B" w14:textId="630BDBB2" w:rsidR="00290D0B" w:rsidRDefault="00CE4C45" w:rsidP="009226E5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595A28">
        <w:rPr>
          <w:rFonts w:ascii="Times New Roman" w:hAnsi="Times New Roman" w:cs="Times New Roman"/>
          <w:b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b/>
          <w:bCs/>
          <w:sz w:val="24"/>
          <w:szCs w:val="20"/>
        </w:rPr>
        <w:t>.</w:t>
      </w:r>
      <w:r>
        <w:rPr>
          <w:rFonts w:ascii="Times New Roman" w:hAnsi="Times New Roman" w:cs="Times New Roman"/>
          <w:b/>
          <w:bCs/>
          <w:sz w:val="24"/>
          <w:szCs w:val="20"/>
        </w:rPr>
        <w:t xml:space="preserve"> 13</w:t>
      </w:r>
      <w:r w:rsidR="00700563" w:rsidRPr="00700563">
        <w:t xml:space="preserve"> </w:t>
      </w:r>
      <w:r w:rsidR="00700563" w:rsidRPr="008A2669">
        <w:rPr>
          <w:rFonts w:ascii="Times New Roman" w:hAnsi="Times New Roman" w:cs="Times New Roman"/>
          <w:bCs/>
          <w:sz w:val="24"/>
          <w:szCs w:val="20"/>
        </w:rPr>
        <w:t>Response times of the sensors to 0.1–3 ppm of NO</w:t>
      </w:r>
      <w:r w:rsidR="00700563" w:rsidRPr="008A2669">
        <w:rPr>
          <w:rFonts w:ascii="Times New Roman" w:hAnsi="Times New Roman" w:cs="Times New Roman"/>
          <w:bCs/>
          <w:sz w:val="24"/>
          <w:szCs w:val="20"/>
          <w:vertAlign w:val="subscript"/>
        </w:rPr>
        <w:t>2</w:t>
      </w:r>
      <w:r w:rsidR="00700563" w:rsidRPr="008A2669">
        <w:rPr>
          <w:rFonts w:ascii="Times New Roman" w:hAnsi="Times New Roman" w:cs="Times New Roman"/>
          <w:bCs/>
          <w:sz w:val="24"/>
          <w:szCs w:val="20"/>
        </w:rPr>
        <w:t>.</w:t>
      </w:r>
      <w:r w:rsidR="00700563" w:rsidRPr="00700563">
        <w:rPr>
          <w:rFonts w:ascii="Times New Roman" w:hAnsi="Times New Roman" w:cs="Times New Roman"/>
          <w:b/>
          <w:bCs/>
          <w:sz w:val="24"/>
          <w:szCs w:val="20"/>
        </w:rPr>
        <w:t xml:space="preserve"> </w:t>
      </w:r>
    </w:p>
    <w:p w14:paraId="2DF8E4E6" w14:textId="77777777" w:rsidR="00290D0B" w:rsidRDefault="00290D0B" w:rsidP="00290D0B">
      <w:pPr>
        <w:widowControl/>
        <w:wordWrap/>
        <w:autoSpaceDE/>
        <w:autoSpaceDN/>
        <w:spacing w:after="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722459" w14:textId="58F819D9" w:rsidR="00290D0B" w:rsidRDefault="00D277D4" w:rsidP="00290D0B">
      <w:pPr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D277D4">
        <w:rPr>
          <w:noProof/>
        </w:rPr>
        <w:lastRenderedPageBreak/>
        <w:t xml:space="preserve"> </w:t>
      </w:r>
      <w:r w:rsidRPr="00D277D4">
        <w:rPr>
          <w:rFonts w:ascii="Times New Roman" w:hAnsi="Times New Roman"/>
          <w:b/>
          <w:noProof/>
          <w:sz w:val="24"/>
          <w:szCs w:val="24"/>
        </w:rPr>
        <w:drawing>
          <wp:inline distT="0" distB="0" distL="0" distR="0" wp14:anchorId="3321BD09" wp14:editId="295B9A98">
            <wp:extent cx="4230805" cy="1835567"/>
            <wp:effectExtent l="0" t="0" r="0" b="0"/>
            <wp:docPr id="13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그림 1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45816" cy="184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93E2C" w14:textId="1F6CAD83" w:rsidR="00290D0B" w:rsidRDefault="00CE4C45" w:rsidP="009226E5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595A28">
        <w:rPr>
          <w:rFonts w:ascii="Times New Roman" w:hAnsi="Times New Roman" w:cs="Times New Roman"/>
          <w:b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b/>
          <w:bCs/>
          <w:sz w:val="24"/>
          <w:szCs w:val="20"/>
        </w:rPr>
        <w:t>.</w:t>
      </w:r>
      <w:r>
        <w:rPr>
          <w:rFonts w:ascii="Times New Roman" w:hAnsi="Times New Roman" w:cs="Times New Roman"/>
          <w:b/>
          <w:bCs/>
          <w:sz w:val="24"/>
          <w:szCs w:val="20"/>
        </w:rPr>
        <w:t xml:space="preserve"> 14</w:t>
      </w:r>
      <w:r w:rsidRPr="00F96EFF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700563" w:rsidRPr="00700563">
        <w:rPr>
          <w:rFonts w:ascii="Times New Roman" w:hAnsi="Times New Roman" w:cs="Times New Roman"/>
          <w:bCs/>
          <w:sz w:val="24"/>
          <w:szCs w:val="20"/>
        </w:rPr>
        <w:t>Additional sensing results.</w:t>
      </w:r>
      <w:r w:rsidR="00700563">
        <w:rPr>
          <w:rFonts w:ascii="Times New Roman" w:hAnsi="Times New Roman" w:cs="Times New Roman"/>
          <w:bCs/>
          <w:sz w:val="24"/>
          <w:szCs w:val="20"/>
        </w:rPr>
        <w:t xml:space="preserve"> </w:t>
      </w:r>
      <w:r w:rsidR="00290D0B" w:rsidRPr="008A2669">
        <w:rPr>
          <w:rFonts w:ascii="Times New Roman" w:hAnsi="Times New Roman"/>
          <w:b/>
          <w:sz w:val="24"/>
          <w:szCs w:val="24"/>
        </w:rPr>
        <w:t>(a)</w:t>
      </w:r>
      <w:r w:rsidR="00290D0B">
        <w:rPr>
          <w:rFonts w:ascii="Times New Roman" w:hAnsi="Times New Roman"/>
          <w:sz w:val="24"/>
          <w:szCs w:val="24"/>
        </w:rPr>
        <w:t xml:space="preserve"> Response traces of Pt@Cu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3</w:t>
      </w:r>
      <w:r w:rsidR="00290D0B">
        <w:rPr>
          <w:rFonts w:ascii="Times New Roman" w:hAnsi="Times New Roman"/>
          <w:sz w:val="24"/>
          <w:szCs w:val="24"/>
        </w:rPr>
        <w:t>(HHTP)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2</w:t>
      </w:r>
      <w:r w:rsidR="00290D0B">
        <w:rPr>
          <w:rFonts w:ascii="Times New Roman" w:hAnsi="Times New Roman"/>
          <w:sz w:val="24"/>
          <w:szCs w:val="24"/>
        </w:rPr>
        <w:t xml:space="preserve"> thin-film </w:t>
      </w:r>
      <w:r w:rsidR="00404020">
        <w:rPr>
          <w:rFonts w:ascii="Times New Roman" w:hAnsi="Times New Roman"/>
          <w:sz w:val="24"/>
          <w:szCs w:val="24"/>
        </w:rPr>
        <w:t xml:space="preserve">to </w:t>
      </w:r>
      <w:r w:rsidR="00290D0B">
        <w:rPr>
          <w:rFonts w:ascii="Times New Roman" w:hAnsi="Times New Roman"/>
          <w:sz w:val="24"/>
          <w:szCs w:val="24"/>
        </w:rPr>
        <w:t xml:space="preserve">multiple exposures </w:t>
      </w:r>
      <w:r w:rsidR="00404020">
        <w:rPr>
          <w:rFonts w:ascii="Times New Roman" w:hAnsi="Times New Roman"/>
          <w:sz w:val="24"/>
          <w:szCs w:val="24"/>
        </w:rPr>
        <w:t>of</w:t>
      </w:r>
      <w:r w:rsidR="00290D0B">
        <w:rPr>
          <w:rFonts w:ascii="Times New Roman" w:hAnsi="Times New Roman"/>
          <w:sz w:val="24"/>
          <w:szCs w:val="24"/>
        </w:rPr>
        <w:t xml:space="preserve"> NO</w:t>
      </w:r>
      <w:r w:rsidR="00290D0B" w:rsidRPr="00D82142">
        <w:rPr>
          <w:rFonts w:ascii="Times New Roman" w:hAnsi="Times New Roman"/>
          <w:sz w:val="24"/>
          <w:szCs w:val="24"/>
          <w:vertAlign w:val="subscript"/>
        </w:rPr>
        <w:t>2</w:t>
      </w:r>
      <w:r w:rsidR="00290D0B">
        <w:rPr>
          <w:rFonts w:ascii="Times New Roman" w:hAnsi="Times New Roman"/>
          <w:sz w:val="24"/>
          <w:szCs w:val="24"/>
        </w:rPr>
        <w:t xml:space="preserve"> 0.1 ppm. </w:t>
      </w:r>
      <w:r w:rsidR="00290D0B" w:rsidRPr="008A2669">
        <w:rPr>
          <w:rFonts w:ascii="Times New Roman" w:hAnsi="Times New Roman"/>
          <w:b/>
          <w:sz w:val="24"/>
          <w:szCs w:val="24"/>
        </w:rPr>
        <w:t>(b)</w:t>
      </w:r>
      <w:r w:rsidR="00290D0B">
        <w:rPr>
          <w:rFonts w:ascii="Times New Roman" w:hAnsi="Times New Roman"/>
          <w:sz w:val="24"/>
          <w:szCs w:val="24"/>
        </w:rPr>
        <w:t xml:space="preserve"> Response traces of the sensors</w:t>
      </w:r>
      <w:r w:rsidR="00B74F38">
        <w:rPr>
          <w:rFonts w:ascii="Times New Roman" w:hAnsi="Times New Roman"/>
          <w:sz w:val="24"/>
          <w:szCs w:val="24"/>
        </w:rPr>
        <w:t xml:space="preserve"> to NO</w:t>
      </w:r>
      <w:r w:rsidR="00B74F38" w:rsidRPr="008A2669">
        <w:rPr>
          <w:rFonts w:ascii="Times New Roman" w:hAnsi="Times New Roman"/>
          <w:sz w:val="24"/>
          <w:szCs w:val="24"/>
          <w:vertAlign w:val="subscript"/>
        </w:rPr>
        <w:t>2</w:t>
      </w:r>
      <w:r w:rsidR="00B74F38">
        <w:rPr>
          <w:rFonts w:ascii="Times New Roman" w:hAnsi="Times New Roman"/>
          <w:sz w:val="24"/>
          <w:szCs w:val="24"/>
        </w:rPr>
        <w:t xml:space="preserve"> 1 ppm</w:t>
      </w:r>
      <w:r w:rsidR="00290D0B">
        <w:rPr>
          <w:rFonts w:ascii="Times New Roman" w:hAnsi="Times New Roman"/>
          <w:sz w:val="24"/>
          <w:szCs w:val="24"/>
        </w:rPr>
        <w:t xml:space="preserve"> in dry and humid air. The shaded area in each graph presents the standard deviation of the sensors (N </w:t>
      </w:r>
      <w:r w:rsidR="00290D0B">
        <w:rPr>
          <w:rFonts w:ascii="Times New Roman" w:hAnsi="Times New Roman" w:cs="Times New Roman"/>
          <w:sz w:val="24"/>
          <w:szCs w:val="24"/>
        </w:rPr>
        <w:t>≥</w:t>
      </w:r>
      <w:r w:rsidR="00290D0B">
        <w:rPr>
          <w:rFonts w:ascii="Times New Roman" w:hAnsi="Times New Roman"/>
          <w:sz w:val="24"/>
          <w:szCs w:val="24"/>
        </w:rPr>
        <w:t xml:space="preserve"> 4).</w:t>
      </w:r>
    </w:p>
    <w:p w14:paraId="10032801" w14:textId="77777777" w:rsidR="00290D0B" w:rsidRPr="00E71A52" w:rsidRDefault="00290D0B" w:rsidP="00290D0B">
      <w:pPr>
        <w:pStyle w:val="Legend"/>
        <w:spacing w:line="480" w:lineRule="auto"/>
        <w:jc w:val="center"/>
        <w:rPr>
          <w:rFonts w:eastAsiaTheme="minorEastAsia"/>
          <w:b/>
          <w:sz w:val="28"/>
          <w:lang w:eastAsia="ko-KR"/>
        </w:rPr>
      </w:pPr>
    </w:p>
    <w:p w14:paraId="64227851" w14:textId="77777777" w:rsidR="00290D0B" w:rsidRDefault="00290D0B" w:rsidP="00290D0B">
      <w:pPr>
        <w:widowControl/>
        <w:wordWrap/>
        <w:autoSpaceDE/>
        <w:autoSpaceDN/>
        <w:spacing w:line="259" w:lineRule="auto"/>
        <w:rPr>
          <w:rFonts w:ascii="Times New Roman" w:hAnsi="Times New Roman" w:cs="Times New Roman"/>
          <w:b/>
          <w:kern w:val="0"/>
          <w:sz w:val="28"/>
          <w:szCs w:val="24"/>
        </w:rPr>
      </w:pPr>
      <w:r>
        <w:rPr>
          <w:b/>
          <w:sz w:val="28"/>
        </w:rPr>
        <w:br w:type="page"/>
      </w:r>
    </w:p>
    <w:p w14:paraId="196E9FFB" w14:textId="274943DF" w:rsidR="00290D0B" w:rsidRDefault="000468DF" w:rsidP="00290D0B">
      <w:pPr>
        <w:spacing w:after="0"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0468DF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264B4BAC" wp14:editId="4BBAAFBB">
            <wp:extent cx="5731510" cy="1668780"/>
            <wp:effectExtent l="0" t="0" r="0" b="0"/>
            <wp:docPr id="14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6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C30E2" w14:textId="3E294AFE" w:rsidR="00290D0B" w:rsidRDefault="00CE4C45" w:rsidP="009226E5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595A28">
        <w:rPr>
          <w:rFonts w:ascii="Times New Roman" w:hAnsi="Times New Roman" w:cs="Times New Roman"/>
          <w:b/>
          <w:sz w:val="24"/>
          <w:szCs w:val="24"/>
        </w:rPr>
        <w:t>Supplementary Fig</w:t>
      </w:r>
      <w:r w:rsidRPr="00595A28">
        <w:rPr>
          <w:rFonts w:ascii="Times New Roman" w:hAnsi="Times New Roman" w:cs="Times New Roman"/>
          <w:b/>
          <w:bCs/>
          <w:sz w:val="24"/>
          <w:szCs w:val="20"/>
        </w:rPr>
        <w:t>.</w:t>
      </w:r>
      <w:r>
        <w:rPr>
          <w:rFonts w:ascii="Times New Roman" w:hAnsi="Times New Roman" w:cs="Times New Roman"/>
          <w:b/>
          <w:bCs/>
          <w:sz w:val="24"/>
          <w:szCs w:val="20"/>
        </w:rPr>
        <w:t xml:space="preserve"> 15</w:t>
      </w:r>
      <w:r w:rsidR="00290D0B">
        <w:rPr>
          <w:rFonts w:ascii="Times New Roman" w:hAnsi="Times New Roman"/>
          <w:sz w:val="24"/>
          <w:szCs w:val="24"/>
        </w:rPr>
        <w:t xml:space="preserve"> </w:t>
      </w:r>
      <w:r w:rsidR="00700563" w:rsidRPr="00700563">
        <w:rPr>
          <w:rFonts w:ascii="Times New Roman" w:hAnsi="Times New Roman"/>
          <w:sz w:val="24"/>
          <w:szCs w:val="24"/>
        </w:rPr>
        <w:t xml:space="preserve">Exponential fitting curves of the sensors. </w:t>
      </w:r>
      <w:r w:rsidR="00B74F38">
        <w:rPr>
          <w:rFonts w:ascii="Times New Roman" w:hAnsi="Times New Roman"/>
          <w:sz w:val="24"/>
          <w:szCs w:val="24"/>
        </w:rPr>
        <w:t>R</w:t>
      </w:r>
      <w:r w:rsidR="00290D0B" w:rsidRPr="002F16AE">
        <w:rPr>
          <w:rFonts w:ascii="Times New Roman" w:hAnsi="Times New Roman"/>
          <w:sz w:val="24"/>
          <w:szCs w:val="24"/>
        </w:rPr>
        <w:t>esponse tra</w:t>
      </w:r>
      <w:r w:rsidR="00290D0B">
        <w:rPr>
          <w:rFonts w:ascii="Times New Roman" w:hAnsi="Times New Roman"/>
          <w:sz w:val="24"/>
          <w:szCs w:val="24"/>
        </w:rPr>
        <w:t xml:space="preserve">ces of the sensors to 1 ppm of </w:t>
      </w:r>
      <w:r w:rsidR="00290D0B" w:rsidRPr="002F16AE">
        <w:rPr>
          <w:rFonts w:ascii="Times New Roman" w:hAnsi="Times New Roman"/>
          <w:sz w:val="24"/>
          <w:szCs w:val="24"/>
        </w:rPr>
        <w:t>NO</w:t>
      </w:r>
      <w:r w:rsidR="00290D0B" w:rsidRPr="002F16AE">
        <w:rPr>
          <w:rFonts w:ascii="Times New Roman" w:hAnsi="Times New Roman"/>
          <w:sz w:val="24"/>
          <w:szCs w:val="24"/>
          <w:vertAlign w:val="subscript"/>
        </w:rPr>
        <w:t>2</w:t>
      </w:r>
      <w:r w:rsidR="00290D0B">
        <w:rPr>
          <w:rFonts w:ascii="Times New Roman" w:hAnsi="Times New Roman"/>
          <w:sz w:val="24"/>
          <w:szCs w:val="24"/>
        </w:rPr>
        <w:t xml:space="preserve">: </w:t>
      </w:r>
      <w:r w:rsidR="00290D0B" w:rsidRPr="008A2669">
        <w:rPr>
          <w:rFonts w:ascii="Times New Roman" w:hAnsi="Times New Roman"/>
          <w:b/>
          <w:sz w:val="24"/>
          <w:szCs w:val="24"/>
        </w:rPr>
        <w:t>(a)</w:t>
      </w:r>
      <w:r w:rsidR="00290D0B">
        <w:rPr>
          <w:rFonts w:ascii="Times New Roman" w:hAnsi="Times New Roman"/>
          <w:sz w:val="24"/>
          <w:szCs w:val="24"/>
        </w:rPr>
        <w:t xml:space="preserve"> Cu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3</w:t>
      </w:r>
      <w:r w:rsidR="00290D0B">
        <w:rPr>
          <w:rFonts w:ascii="Times New Roman" w:hAnsi="Times New Roman"/>
          <w:sz w:val="24"/>
          <w:szCs w:val="24"/>
        </w:rPr>
        <w:t>(HHTP)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2</w:t>
      </w:r>
      <w:r w:rsidR="00290D0B">
        <w:rPr>
          <w:rFonts w:ascii="Times New Roman" w:hAnsi="Times New Roman"/>
          <w:sz w:val="24"/>
          <w:szCs w:val="24"/>
        </w:rPr>
        <w:t xml:space="preserve"> powder, </w:t>
      </w:r>
      <w:r w:rsidR="00290D0B" w:rsidRPr="008A2669">
        <w:rPr>
          <w:rFonts w:ascii="Times New Roman" w:hAnsi="Times New Roman"/>
          <w:b/>
          <w:sz w:val="24"/>
          <w:szCs w:val="24"/>
        </w:rPr>
        <w:t>(b)</w:t>
      </w:r>
      <w:r w:rsidR="00290D0B">
        <w:rPr>
          <w:rFonts w:ascii="Times New Roman" w:hAnsi="Times New Roman"/>
          <w:sz w:val="24"/>
          <w:szCs w:val="24"/>
        </w:rPr>
        <w:t xml:space="preserve"> Cu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3</w:t>
      </w:r>
      <w:r w:rsidR="00290D0B">
        <w:rPr>
          <w:rFonts w:ascii="Times New Roman" w:hAnsi="Times New Roman"/>
          <w:sz w:val="24"/>
          <w:szCs w:val="24"/>
        </w:rPr>
        <w:t>(HHTP)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2</w:t>
      </w:r>
      <w:r w:rsidR="00290D0B">
        <w:rPr>
          <w:rFonts w:ascii="Times New Roman" w:hAnsi="Times New Roman"/>
          <w:sz w:val="24"/>
          <w:szCs w:val="24"/>
        </w:rPr>
        <w:t xml:space="preserve"> thin-film, and </w:t>
      </w:r>
      <w:r w:rsidR="00290D0B" w:rsidRPr="008A2669">
        <w:rPr>
          <w:rFonts w:ascii="Times New Roman" w:hAnsi="Times New Roman"/>
          <w:b/>
          <w:sz w:val="24"/>
          <w:szCs w:val="24"/>
        </w:rPr>
        <w:t>(c)</w:t>
      </w:r>
      <w:r w:rsidR="00290D0B">
        <w:rPr>
          <w:rFonts w:ascii="Times New Roman" w:hAnsi="Times New Roman"/>
          <w:sz w:val="24"/>
          <w:szCs w:val="24"/>
        </w:rPr>
        <w:t xml:space="preserve"> Pt@Cu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3</w:t>
      </w:r>
      <w:r w:rsidR="00290D0B">
        <w:rPr>
          <w:rFonts w:ascii="Times New Roman" w:hAnsi="Times New Roman"/>
          <w:sz w:val="24"/>
          <w:szCs w:val="24"/>
        </w:rPr>
        <w:t>(HHTP)</w:t>
      </w:r>
      <w:r w:rsidR="00290D0B" w:rsidRPr="00E164C9">
        <w:rPr>
          <w:rFonts w:ascii="Times New Roman" w:hAnsi="Times New Roman"/>
          <w:sz w:val="24"/>
          <w:szCs w:val="24"/>
          <w:vertAlign w:val="subscript"/>
        </w:rPr>
        <w:t>2</w:t>
      </w:r>
      <w:r w:rsidR="00290D0B">
        <w:rPr>
          <w:rFonts w:ascii="Times New Roman" w:hAnsi="Times New Roman"/>
          <w:sz w:val="24"/>
          <w:szCs w:val="24"/>
        </w:rPr>
        <w:t xml:space="preserve"> thin-film. </w:t>
      </w:r>
      <w:r w:rsidR="00B74F38">
        <w:rPr>
          <w:rFonts w:ascii="Times New Roman" w:hAnsi="Times New Roman"/>
          <w:sz w:val="24"/>
          <w:szCs w:val="24"/>
        </w:rPr>
        <w:t>Reaction rate constants</w:t>
      </w:r>
      <w:r w:rsidR="00B74F38" w:rsidRPr="002F16AE">
        <w:rPr>
          <w:rFonts w:ascii="Times New Roman" w:hAnsi="Times New Roman"/>
          <w:sz w:val="24"/>
          <w:szCs w:val="24"/>
        </w:rPr>
        <w:t xml:space="preserve"> </w:t>
      </w:r>
      <w:r w:rsidR="00B74F38">
        <w:rPr>
          <w:rFonts w:ascii="Times New Roman" w:hAnsi="Times New Roman"/>
          <w:sz w:val="24"/>
          <w:szCs w:val="24"/>
        </w:rPr>
        <w:t>were calculated by the e</w:t>
      </w:r>
      <w:r w:rsidR="00290D0B" w:rsidRPr="002F16AE">
        <w:rPr>
          <w:rFonts w:ascii="Times New Roman" w:hAnsi="Times New Roman"/>
          <w:sz w:val="24"/>
          <w:szCs w:val="24"/>
        </w:rPr>
        <w:t xml:space="preserve">xponential fitting </w:t>
      </w:r>
      <w:r w:rsidR="00B74F38">
        <w:rPr>
          <w:rFonts w:ascii="Times New Roman" w:hAnsi="Times New Roman"/>
          <w:sz w:val="24"/>
          <w:szCs w:val="24"/>
        </w:rPr>
        <w:t>of response traces.</w:t>
      </w:r>
    </w:p>
    <w:p w14:paraId="3CEC19A1" w14:textId="77777777" w:rsidR="00290D0B" w:rsidRDefault="00290D0B" w:rsidP="009226E5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48A012EC" w14:textId="512ED182" w:rsidR="00290D0B" w:rsidRDefault="00B74F38" w:rsidP="009226E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 detail, </w:t>
      </w:r>
      <w:r w:rsidR="00290D0B">
        <w:rPr>
          <w:rFonts w:ascii="Times New Roman" w:hAnsi="Times New Roman" w:cs="Times New Roman"/>
          <w:sz w:val="24"/>
          <w:szCs w:val="24"/>
        </w:rPr>
        <w:t>NO</w:t>
      </w:r>
      <w:r w:rsidR="00290D0B" w:rsidRPr="001E4C5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90D0B">
        <w:rPr>
          <w:rFonts w:ascii="Times New Roman" w:hAnsi="Times New Roman" w:cs="Times New Roman"/>
          <w:sz w:val="24"/>
          <w:szCs w:val="24"/>
        </w:rPr>
        <w:t xml:space="preserve"> reaction rate constants of the sensors were calculated by (</w:t>
      </w:r>
      <w:r w:rsidR="00290D0B" w:rsidRPr="00C9452D">
        <w:rPr>
          <w:rFonts w:ascii="Times New Roman" w:hAnsi="Times New Roman" w:cs="Times New Roman"/>
          <w:sz w:val="24"/>
          <w:szCs w:val="24"/>
        </w:rPr>
        <w:t>1) the mass action law of NO</w:t>
      </w:r>
      <w:r w:rsidR="00290D0B" w:rsidRPr="00C9452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90D0B" w:rsidRPr="00C9452D">
        <w:rPr>
          <w:rFonts w:ascii="Times New Roman" w:hAnsi="Times New Roman" w:cs="Times New Roman"/>
          <w:sz w:val="24"/>
          <w:szCs w:val="24"/>
        </w:rPr>
        <w:t xml:space="preserve"> reactions and (2) the assumption that response is proportional to the amounts of adsorbed NO</w:t>
      </w:r>
      <w:r w:rsidR="00290D0B" w:rsidRPr="00C9452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90D0B" w:rsidRPr="00C9452D">
        <w:rPr>
          <w:rFonts w:ascii="Times New Roman" w:hAnsi="Times New Roman" w:cs="Times New Roman"/>
          <w:sz w:val="24"/>
          <w:szCs w:val="24"/>
        </w:rPr>
        <w:t xml:space="preserve"> molecules</w:t>
      </w:r>
      <w:r w:rsidR="00F60AB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290D0B" w:rsidRPr="00C9452D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F60ABE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290D0B" w:rsidRPr="00C9452D">
        <w:rPr>
          <w:rFonts w:ascii="Times New Roman" w:hAnsi="Times New Roman" w:cs="Times New Roman"/>
          <w:sz w:val="24"/>
          <w:szCs w:val="24"/>
        </w:rPr>
        <w:t xml:space="preserve">. </w:t>
      </w:r>
      <w:r w:rsidR="00290D0B" w:rsidRPr="00AC08BD">
        <w:rPr>
          <w:rFonts w:ascii="Times New Roman" w:hAnsi="Times New Roman" w:cs="Times New Roman"/>
          <w:sz w:val="24"/>
          <w:szCs w:val="24"/>
        </w:rPr>
        <w:t xml:space="preserve">The </w:t>
      </w:r>
      <w:r w:rsidR="00290D0B">
        <w:rPr>
          <w:rFonts w:ascii="Times New Roman" w:hAnsi="Times New Roman" w:cs="Times New Roman"/>
          <w:sz w:val="24"/>
          <w:szCs w:val="24"/>
        </w:rPr>
        <w:t xml:space="preserve">reaction rate constants </w:t>
      </w:r>
      <w:r w:rsidR="00290D0B" w:rsidRPr="00AC08BD">
        <w:rPr>
          <w:rFonts w:ascii="Times New Roman" w:hAnsi="Times New Roman" w:cs="Times New Roman"/>
          <w:sz w:val="24"/>
          <w:szCs w:val="24"/>
        </w:rPr>
        <w:t xml:space="preserve">were obtained from the exponential fitting of the response </w:t>
      </w:r>
      <w:r w:rsidR="00290D0B">
        <w:rPr>
          <w:rFonts w:ascii="Times New Roman" w:hAnsi="Times New Roman" w:cs="Times New Roman"/>
          <w:sz w:val="24"/>
          <w:szCs w:val="24"/>
        </w:rPr>
        <w:t xml:space="preserve">trace </w:t>
      </w:r>
      <w:r w:rsidR="00290D0B" w:rsidRPr="00AC08BD">
        <w:rPr>
          <w:rFonts w:ascii="Times New Roman" w:hAnsi="Times New Roman" w:cs="Times New Roman"/>
          <w:sz w:val="24"/>
          <w:szCs w:val="24"/>
        </w:rPr>
        <w:t>curves [</w:t>
      </w:r>
      <w:r w:rsidR="00290D0B" w:rsidRPr="00F955F5">
        <w:rPr>
          <w:rFonts w:ascii="Times New Roman" w:hAnsi="Times New Roman" w:cs="Times New Roman"/>
          <w:i/>
          <w:sz w:val="24"/>
          <w:szCs w:val="24"/>
        </w:rPr>
        <w:t>R(t)</w:t>
      </w:r>
      <w:r w:rsidR="00290D0B" w:rsidRPr="00F955F5">
        <w:rPr>
          <w:rFonts w:ascii="Times New Roman" w:hAnsi="Times New Roman" w:cs="Times New Roman"/>
          <w:sz w:val="24"/>
          <w:szCs w:val="24"/>
        </w:rPr>
        <w:t>]</w:t>
      </w:r>
      <w:r w:rsidR="00290D0B">
        <w:rPr>
          <w:rFonts w:ascii="Times New Roman" w:hAnsi="Times New Roman" w:cs="Times New Roman"/>
          <w:sz w:val="24"/>
          <w:szCs w:val="24"/>
        </w:rPr>
        <w:t xml:space="preserve"> using following equations. </w:t>
      </w:r>
    </w:p>
    <w:p w14:paraId="4002D4FB" w14:textId="77777777" w:rsidR="00290D0B" w:rsidRPr="00F955F5" w:rsidRDefault="00290D0B" w:rsidP="009226E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7B17494" w14:textId="77777777" w:rsidR="00290D0B" w:rsidRPr="00AC08BD" w:rsidRDefault="00290D0B" w:rsidP="009226E5">
      <w:pPr>
        <w:spacing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R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for N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adsorption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max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∙</m:t>
        </m:r>
        <m:f>
          <m:f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1+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g</m:t>
                </m:r>
              </m:sub>
            </m:sSub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den>
        </m:f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(1-</m:t>
        </m:r>
        <m:func>
          <m:funcPr>
            <m:ctrlPr>
              <w:rPr>
                <w:rFonts w:ascii="Cambria Math" w:hAnsi="Cambria Math" w:cs="Times New Roman"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exp</m:t>
            </m:r>
          </m:fName>
          <m:e>
            <m:d>
              <m:dPr>
                <m:begChr m:val="["/>
                <m:endChr m:val="]"/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-</m:t>
                </m:r>
                <m:f>
                  <m:f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1+C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</w:rPr>
                          <m:t>g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num>
                  <m:den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den>
                </m:f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∙</m:t>
                    </m:r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4"/>
                        <w:szCs w:val="24"/>
                      </w:rPr>
                      <m:t>ads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  <w:szCs w:val="24"/>
                  </w:rPr>
                  <m:t>∙</m:t>
                </m:r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t</m:t>
                </m:r>
              </m:e>
            </m:d>
          </m:e>
        </m:func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)</m:t>
        </m:r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Pr="00AC08B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AC08BD">
        <w:rPr>
          <w:rFonts w:ascii="Times New Roman" w:hAnsi="Times New Roman" w:cs="Times New Roman"/>
          <w:sz w:val="24"/>
          <w:szCs w:val="24"/>
        </w:rPr>
        <w:t xml:space="preserve">   (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AC08BD">
        <w:rPr>
          <w:rFonts w:ascii="Times New Roman" w:hAnsi="Times New Roman" w:cs="Times New Roman"/>
          <w:sz w:val="24"/>
          <w:szCs w:val="24"/>
        </w:rPr>
        <w:t>)</w:t>
      </w:r>
    </w:p>
    <w:p w14:paraId="7DD231F8" w14:textId="77777777" w:rsidR="00290D0B" w:rsidRPr="00AC08BD" w:rsidRDefault="00290D0B" w:rsidP="009226E5">
      <w:pPr>
        <w:spacing w:after="0" w:line="360" w:lineRule="auto"/>
        <w:jc w:val="left"/>
        <w:rPr>
          <w:rFonts w:ascii="Times New Roman" w:hAnsi="Times New Roman" w:cs="Times New Roman"/>
          <w:sz w:val="24"/>
          <w:szCs w:val="24"/>
        </w:rPr>
      </w:pPr>
      <m:oMath>
        <m:r>
          <w:rPr>
            <w:rFonts w:ascii="Cambria Math" w:hAnsi="Cambria Math" w:cs="Times New Roman"/>
            <w:sz w:val="24"/>
            <w:szCs w:val="24"/>
          </w:rPr>
          <m:t>R</m:t>
        </m:r>
        <m:d>
          <m:d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</m:d>
        <m:r>
          <w:rPr>
            <w:rFonts w:ascii="Cambria Math" w:hAnsi="Cambria Math" w:cs="Times New Roman"/>
            <w:sz w:val="24"/>
            <w:szCs w:val="24"/>
          </w:rPr>
          <m:t xml:space="preserve"> 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for N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O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 xml:space="preserve"> desorption</m:t>
        </m:r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exp⁡[-</m:t>
        </m:r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k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des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∙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]</m:t>
        </m:r>
        <m:r>
          <w:rPr>
            <w:rFonts w:ascii="Cambria Math" w:hAnsi="Cambria Math" w:cs="Times New Roman"/>
            <w:sz w:val="24"/>
            <w:szCs w:val="24"/>
          </w:rPr>
          <m:t xml:space="preserve"> </m:t>
        </m:r>
      </m:oMath>
      <w:r w:rsidRPr="00AC08BD">
        <w:rPr>
          <w:rFonts w:ascii="Times New Roman" w:hAnsi="Times New Roman" w:cs="Times New Roman"/>
          <w:sz w:val="24"/>
          <w:szCs w:val="24"/>
        </w:rPr>
        <w:t xml:space="preserve">                                (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AC08BD">
        <w:rPr>
          <w:rFonts w:ascii="Times New Roman" w:hAnsi="Times New Roman" w:cs="Times New Roman"/>
          <w:sz w:val="24"/>
          <w:szCs w:val="24"/>
        </w:rPr>
        <w:t>)</w:t>
      </w:r>
    </w:p>
    <w:p w14:paraId="03D3FFFE" w14:textId="77777777" w:rsidR="00290D0B" w:rsidRPr="00AC08BD" w:rsidRDefault="00290D0B" w:rsidP="009226E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710615A" w14:textId="7EB500C5" w:rsidR="00290D0B" w:rsidRDefault="00290D0B" w:rsidP="009226E5">
      <w:pPr>
        <w:spacing w:after="0" w:line="360" w:lineRule="auto"/>
        <w:rPr>
          <w:b/>
          <w:sz w:val="28"/>
        </w:rPr>
      </w:pPr>
      <w:r>
        <w:rPr>
          <w:rFonts w:ascii="Times New Roman" w:hAnsi="Times New Roman" w:cs="Times New Roman"/>
          <w:sz w:val="24"/>
          <w:szCs w:val="24"/>
        </w:rPr>
        <w:t>w</w:t>
      </w:r>
      <w:r w:rsidRPr="00AC08BD">
        <w:rPr>
          <w:rFonts w:ascii="Times New Roman" w:hAnsi="Times New Roman" w:cs="Times New Roman"/>
          <w:sz w:val="24"/>
          <w:szCs w:val="24"/>
        </w:rPr>
        <w:t>here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55D2B">
        <w:rPr>
          <w:rFonts w:ascii="Times New Roman" w:hAnsi="Times New Roman" w:cs="Times New Roman"/>
          <w:i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 is the equilibrium constant, </w:t>
      </w:r>
      <w:r w:rsidRPr="003D729D">
        <w:rPr>
          <w:rFonts w:ascii="Times New Roman" w:hAnsi="Times New Roman" w:cs="Times New Roman"/>
          <w:i/>
          <w:sz w:val="24"/>
          <w:szCs w:val="24"/>
        </w:rPr>
        <w:t>k</w:t>
      </w:r>
      <w:r w:rsidRPr="003D729D">
        <w:rPr>
          <w:rFonts w:ascii="Times New Roman" w:hAnsi="Times New Roman" w:cs="Times New Roman"/>
          <w:i/>
          <w:sz w:val="24"/>
          <w:szCs w:val="24"/>
          <w:vertAlign w:val="subscript"/>
        </w:rPr>
        <w:t>ads</w:t>
      </w:r>
      <w:r>
        <w:rPr>
          <w:rFonts w:ascii="Times New Roman" w:hAnsi="Times New Roman" w:cs="Times New Roman"/>
          <w:sz w:val="24"/>
          <w:szCs w:val="24"/>
        </w:rPr>
        <w:t xml:space="preserve"> is the adsorption rate constant, and </w:t>
      </w:r>
      <w:r w:rsidRPr="003D729D">
        <w:rPr>
          <w:rFonts w:ascii="Times New Roman" w:hAnsi="Times New Roman" w:cs="Times New Roman"/>
          <w:i/>
          <w:sz w:val="24"/>
          <w:szCs w:val="24"/>
        </w:rPr>
        <w:t>K</w:t>
      </w:r>
      <w:r w:rsidRPr="003D729D">
        <w:rPr>
          <w:rFonts w:ascii="Times New Roman" w:hAnsi="Times New Roman" w:cs="Times New Roman"/>
          <w:i/>
          <w:sz w:val="24"/>
          <w:szCs w:val="24"/>
          <w:vertAlign w:val="subscript"/>
        </w:rPr>
        <w:t>des</w:t>
      </w:r>
      <w:r>
        <w:rPr>
          <w:rFonts w:ascii="Times New Roman" w:hAnsi="Times New Roman" w:cs="Times New Roman"/>
          <w:sz w:val="24"/>
          <w:szCs w:val="24"/>
        </w:rPr>
        <w:t xml:space="preserve"> is the desorption rate constant,</w:t>
      </w:r>
      <w:r w:rsidRPr="00AC08BD">
        <w:rPr>
          <w:rFonts w:ascii="Times New Roman" w:hAnsi="Times New Roman" w:cs="Times New Roman"/>
          <w:sz w:val="24"/>
          <w:szCs w:val="24"/>
        </w:rPr>
        <w:t xml:space="preserve"> </w:t>
      </w:r>
      <w:r w:rsidRPr="00AC08BD">
        <w:rPr>
          <w:rFonts w:ascii="Times New Roman" w:hAnsi="Times New Roman" w:cs="Times New Roman"/>
          <w:i/>
          <w:sz w:val="24"/>
          <w:szCs w:val="24"/>
        </w:rPr>
        <w:t>R</w:t>
      </w:r>
      <w:r w:rsidRPr="00AC08BD">
        <w:rPr>
          <w:rFonts w:ascii="Times New Roman" w:hAnsi="Times New Roman" w:cs="Times New Roman"/>
          <w:i/>
          <w:sz w:val="24"/>
          <w:szCs w:val="24"/>
          <w:vertAlign w:val="subscript"/>
        </w:rPr>
        <w:t>max</w:t>
      </w:r>
      <w:r w:rsidRPr="00AC08BD">
        <w:rPr>
          <w:rFonts w:ascii="Times New Roman" w:hAnsi="Times New Roman" w:cs="Times New Roman"/>
          <w:sz w:val="24"/>
          <w:szCs w:val="24"/>
        </w:rPr>
        <w:t xml:space="preserve"> is the maximum response,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AC08BD">
        <w:rPr>
          <w:rFonts w:ascii="Times New Roman" w:hAnsi="Times New Roman" w:cs="Times New Roman"/>
          <w:sz w:val="24"/>
          <w:szCs w:val="24"/>
        </w:rPr>
        <w:t xml:space="preserve"> </w:t>
      </w:r>
      <w:r w:rsidRPr="00AC08BD">
        <w:rPr>
          <w:rFonts w:ascii="Times New Roman" w:hAnsi="Times New Roman" w:cs="Times New Roman"/>
          <w:i/>
          <w:sz w:val="24"/>
          <w:szCs w:val="24"/>
        </w:rPr>
        <w:t>C</w:t>
      </w:r>
      <w:r>
        <w:rPr>
          <w:rFonts w:ascii="Times New Roman" w:hAnsi="Times New Roman" w:cs="Times New Roman"/>
          <w:i/>
          <w:sz w:val="24"/>
          <w:szCs w:val="24"/>
          <w:vertAlign w:val="subscript"/>
        </w:rPr>
        <w:t>g</w:t>
      </w:r>
      <w:r w:rsidRPr="00AC08BD">
        <w:rPr>
          <w:rFonts w:ascii="Times New Roman" w:hAnsi="Times New Roman" w:cs="Times New Roman"/>
          <w:sz w:val="24"/>
          <w:szCs w:val="24"/>
        </w:rPr>
        <w:t xml:space="preserve"> is the concentration of </w:t>
      </w:r>
      <w:r>
        <w:rPr>
          <w:rFonts w:ascii="Times New Roman" w:hAnsi="Times New Roman" w:cs="Times New Roman"/>
          <w:sz w:val="24"/>
          <w:szCs w:val="24"/>
        </w:rPr>
        <w:t>gas</w:t>
      </w:r>
      <w:r w:rsidRPr="00AC08BD">
        <w:rPr>
          <w:rFonts w:ascii="Times New Roman" w:hAnsi="Times New Roman" w:cs="Times New Roman"/>
          <w:sz w:val="24"/>
          <w:szCs w:val="24"/>
        </w:rPr>
        <w:t xml:space="preserve"> (NO</w:t>
      </w:r>
      <w:r w:rsidRPr="00AC08BD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) molecules</w:t>
      </w:r>
      <w:r w:rsidRPr="00AC08BD">
        <w:rPr>
          <w:rFonts w:ascii="Times New Roman" w:hAnsi="Times New Roman" w:cs="Times New Roman"/>
          <w:sz w:val="24"/>
          <w:szCs w:val="24"/>
        </w:rPr>
        <w:t>.</w:t>
      </w:r>
    </w:p>
    <w:p w14:paraId="4A73AEBC" w14:textId="77777777" w:rsidR="00290D0B" w:rsidRDefault="00290D0B" w:rsidP="00290D0B">
      <w:pPr>
        <w:widowControl/>
        <w:wordWrap/>
        <w:autoSpaceDE/>
        <w:autoSpaceDN/>
        <w:spacing w:line="259" w:lineRule="auto"/>
        <w:rPr>
          <w:b/>
          <w:sz w:val="28"/>
        </w:rPr>
      </w:pPr>
      <w:r>
        <w:rPr>
          <w:b/>
          <w:sz w:val="28"/>
        </w:rPr>
        <w:br w:type="page"/>
      </w:r>
    </w:p>
    <w:p w14:paraId="26512DA8" w14:textId="473E9A8B" w:rsidR="00290D0B" w:rsidRDefault="00290D0B" w:rsidP="00FD699C">
      <w:pPr>
        <w:widowControl/>
        <w:wordWrap/>
        <w:autoSpaceDE/>
        <w:autoSpaceDN/>
        <w:spacing w:after="0" w:line="360" w:lineRule="auto"/>
        <w:rPr>
          <w:rFonts w:ascii="Times New Roman" w:hAnsi="Times New Roman"/>
          <w:b/>
          <w:sz w:val="24"/>
          <w:szCs w:val="24"/>
        </w:rPr>
      </w:pPr>
      <w:r w:rsidRPr="0056359A">
        <w:rPr>
          <w:rFonts w:ascii="Times New Roman" w:hAnsi="Times New Roman" w:hint="eastAsia"/>
          <w:b/>
          <w:sz w:val="24"/>
          <w:szCs w:val="24"/>
        </w:rPr>
        <w:lastRenderedPageBreak/>
        <w:t>R</w:t>
      </w:r>
      <w:r w:rsidRPr="0056359A">
        <w:rPr>
          <w:rFonts w:ascii="Times New Roman" w:hAnsi="Times New Roman"/>
          <w:b/>
          <w:sz w:val="24"/>
          <w:szCs w:val="24"/>
        </w:rPr>
        <w:t>eferences</w:t>
      </w:r>
    </w:p>
    <w:p w14:paraId="12EB4758" w14:textId="6CB8B58B" w:rsidR="003F462C" w:rsidRDefault="003F462C" w:rsidP="003F462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Ko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M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Mendecki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L</w:t>
      </w:r>
      <w:r w:rsidR="00506A4B">
        <w:rPr>
          <w:rFonts w:ascii="Times New Roman" w:hAnsi="Times New Roman" w:cs="Times New Roman"/>
          <w:sz w:val="24"/>
          <w:szCs w:val="24"/>
        </w:rPr>
        <w:t>.,</w:t>
      </w:r>
      <w:r w:rsidRPr="00317A08">
        <w:rPr>
          <w:rFonts w:ascii="Times New Roman" w:hAnsi="Times New Roman" w:cs="Times New Roman"/>
          <w:sz w:val="24"/>
          <w:szCs w:val="24"/>
        </w:rPr>
        <w:t xml:space="preserve"> Mirica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 xml:space="preserve"> K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 xml:space="preserve">A. Conductive two-dimensional metal-organic frameworks as multifunctional materials. </w:t>
      </w:r>
      <w:r w:rsidRPr="00317A08">
        <w:rPr>
          <w:rFonts w:ascii="Times New Roman" w:hAnsi="Times New Roman" w:cs="Times New Roman"/>
          <w:i/>
          <w:sz w:val="24"/>
          <w:szCs w:val="24"/>
        </w:rPr>
        <w:t>Chem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Commun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54</w:t>
      </w:r>
      <w:r w:rsidRPr="00317A08">
        <w:rPr>
          <w:rFonts w:ascii="Times New Roman" w:hAnsi="Times New Roman" w:cs="Times New Roman"/>
          <w:sz w:val="24"/>
          <w:szCs w:val="24"/>
        </w:rPr>
        <w:t>, 7873-7891 (2018).</w:t>
      </w:r>
    </w:p>
    <w:p w14:paraId="323F99E2" w14:textId="007BFD0F" w:rsidR="003F462C" w:rsidRDefault="003F462C" w:rsidP="003F462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3F462C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ab/>
        <w:t>Campbell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F462C">
        <w:rPr>
          <w:rFonts w:ascii="Times New Roman" w:hAnsi="Times New Roman" w:cs="Times New Roman"/>
          <w:sz w:val="24"/>
          <w:szCs w:val="24"/>
        </w:rPr>
        <w:t xml:space="preserve"> M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>G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>, Sheberla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F462C">
        <w:rPr>
          <w:rFonts w:ascii="Times New Roman" w:hAnsi="Times New Roman" w:cs="Times New Roman"/>
          <w:sz w:val="24"/>
          <w:szCs w:val="24"/>
        </w:rPr>
        <w:t xml:space="preserve"> D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>, Liu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F462C">
        <w:rPr>
          <w:rFonts w:ascii="Times New Roman" w:hAnsi="Times New Roman" w:cs="Times New Roman"/>
          <w:sz w:val="24"/>
          <w:szCs w:val="24"/>
        </w:rPr>
        <w:t xml:space="preserve"> S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>F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>, Swager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F462C">
        <w:rPr>
          <w:rFonts w:ascii="Times New Roman" w:hAnsi="Times New Roman" w:cs="Times New Roman"/>
          <w:sz w:val="24"/>
          <w:szCs w:val="24"/>
        </w:rPr>
        <w:t xml:space="preserve"> T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>M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>, Dinca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F462C">
        <w:rPr>
          <w:rFonts w:ascii="Times New Roman" w:hAnsi="Times New Roman" w:cs="Times New Roman"/>
          <w:sz w:val="24"/>
          <w:szCs w:val="24"/>
        </w:rPr>
        <w:t xml:space="preserve"> M. Cu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F462C">
        <w:rPr>
          <w:rFonts w:ascii="Times New Roman" w:hAnsi="Times New Roman" w:cs="Times New Roman"/>
          <w:sz w:val="24"/>
          <w:szCs w:val="24"/>
        </w:rPr>
        <w:t>(hexaiminotriphenylene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F462C">
        <w:rPr>
          <w:rFonts w:ascii="Times New Roman" w:hAnsi="Times New Roman" w:cs="Times New Roman"/>
          <w:sz w:val="24"/>
          <w:szCs w:val="24"/>
        </w:rPr>
        <w:t xml:space="preserve">: </w:t>
      </w:r>
      <w:r w:rsidR="00506A4B">
        <w:rPr>
          <w:rFonts w:ascii="Times New Roman" w:hAnsi="Times New Roman" w:cs="Times New Roman" w:hint="eastAsia"/>
          <w:sz w:val="24"/>
          <w:szCs w:val="24"/>
        </w:rPr>
        <w:t>a</w:t>
      </w:r>
      <w:r w:rsidRPr="003F462C">
        <w:rPr>
          <w:rFonts w:ascii="Times New Roman" w:hAnsi="Times New Roman" w:cs="Times New Roman"/>
          <w:sz w:val="24"/>
          <w:szCs w:val="24"/>
        </w:rPr>
        <w:t xml:space="preserve">n electrically conductive 2D metal-organic framework for chemiresistive sensing. </w:t>
      </w:r>
      <w:r w:rsidRPr="003F462C">
        <w:rPr>
          <w:rFonts w:ascii="Times New Roman" w:hAnsi="Times New Roman" w:cs="Times New Roman"/>
          <w:i/>
          <w:sz w:val="24"/>
          <w:szCs w:val="24"/>
        </w:rPr>
        <w:t>Angew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F462C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506A4B">
        <w:rPr>
          <w:rFonts w:ascii="Times New Roman" w:hAnsi="Times New Roman" w:cs="Times New Roman"/>
          <w:i/>
          <w:sz w:val="24"/>
          <w:szCs w:val="24"/>
        </w:rPr>
        <w:t>.,</w:t>
      </w:r>
      <w:r w:rsidRPr="003F462C">
        <w:rPr>
          <w:rFonts w:ascii="Times New Roman" w:hAnsi="Times New Roman" w:cs="Times New Roman"/>
          <w:i/>
          <w:sz w:val="24"/>
          <w:szCs w:val="24"/>
        </w:rPr>
        <w:t xml:space="preserve"> Int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F462C">
        <w:rPr>
          <w:rFonts w:ascii="Times New Roman" w:hAnsi="Times New Roman" w:cs="Times New Roman"/>
          <w:i/>
          <w:sz w:val="24"/>
          <w:szCs w:val="24"/>
        </w:rPr>
        <w:t xml:space="preserve"> Ed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F462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F462C">
        <w:rPr>
          <w:rFonts w:ascii="Times New Roman" w:hAnsi="Times New Roman" w:cs="Times New Roman"/>
          <w:b/>
          <w:sz w:val="24"/>
          <w:szCs w:val="24"/>
        </w:rPr>
        <w:t>54</w:t>
      </w:r>
      <w:r w:rsidRPr="003F462C">
        <w:rPr>
          <w:rFonts w:ascii="Times New Roman" w:hAnsi="Times New Roman" w:cs="Times New Roman"/>
          <w:sz w:val="24"/>
          <w:szCs w:val="24"/>
        </w:rPr>
        <w:t>, 4349-4352 (2015).</w:t>
      </w:r>
    </w:p>
    <w:p w14:paraId="330D7CE7" w14:textId="69518434" w:rsidR="003F462C" w:rsidRDefault="003F462C" w:rsidP="003F462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3F462C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ab/>
        <w:t>Mendecki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F462C">
        <w:rPr>
          <w:rFonts w:ascii="Times New Roman" w:hAnsi="Times New Roman" w:cs="Times New Roman"/>
          <w:sz w:val="24"/>
          <w:szCs w:val="24"/>
        </w:rPr>
        <w:t xml:space="preserve"> L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>, Mirica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F462C">
        <w:rPr>
          <w:rFonts w:ascii="Times New Roman" w:hAnsi="Times New Roman" w:cs="Times New Roman"/>
          <w:sz w:val="24"/>
          <w:szCs w:val="24"/>
        </w:rPr>
        <w:t xml:space="preserve"> K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F462C">
        <w:rPr>
          <w:rFonts w:ascii="Times New Roman" w:hAnsi="Times New Roman" w:cs="Times New Roman"/>
          <w:sz w:val="24"/>
          <w:szCs w:val="24"/>
        </w:rPr>
        <w:t xml:space="preserve">A. Conductive </w:t>
      </w:r>
      <w:r w:rsidR="00506A4B">
        <w:rPr>
          <w:rFonts w:ascii="Times New Roman" w:hAnsi="Times New Roman" w:cs="Times New Roman"/>
          <w:sz w:val="24"/>
          <w:szCs w:val="24"/>
        </w:rPr>
        <w:t>m</w:t>
      </w:r>
      <w:r w:rsidRPr="003F462C">
        <w:rPr>
          <w:rFonts w:ascii="Times New Roman" w:hAnsi="Times New Roman" w:cs="Times New Roman"/>
          <w:sz w:val="24"/>
          <w:szCs w:val="24"/>
        </w:rPr>
        <w:t>etal-</w:t>
      </w:r>
      <w:r w:rsidR="00506A4B">
        <w:rPr>
          <w:rFonts w:ascii="Times New Roman" w:hAnsi="Times New Roman" w:cs="Times New Roman"/>
          <w:sz w:val="24"/>
          <w:szCs w:val="24"/>
        </w:rPr>
        <w:t>o</w:t>
      </w:r>
      <w:r w:rsidRPr="003F462C">
        <w:rPr>
          <w:rFonts w:ascii="Times New Roman" w:hAnsi="Times New Roman" w:cs="Times New Roman"/>
          <w:sz w:val="24"/>
          <w:szCs w:val="24"/>
        </w:rPr>
        <w:t xml:space="preserve">rganic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F462C">
        <w:rPr>
          <w:rFonts w:ascii="Times New Roman" w:hAnsi="Times New Roman" w:cs="Times New Roman"/>
          <w:sz w:val="24"/>
          <w:szCs w:val="24"/>
        </w:rPr>
        <w:t xml:space="preserve">rameworks as </w:t>
      </w:r>
      <w:r w:rsidR="00506A4B">
        <w:rPr>
          <w:rFonts w:ascii="Times New Roman" w:hAnsi="Times New Roman" w:cs="Times New Roman"/>
          <w:sz w:val="24"/>
          <w:szCs w:val="24"/>
        </w:rPr>
        <w:t>i</w:t>
      </w:r>
      <w:r w:rsidRPr="003F462C">
        <w:rPr>
          <w:rFonts w:ascii="Times New Roman" w:hAnsi="Times New Roman" w:cs="Times New Roman"/>
          <w:sz w:val="24"/>
          <w:szCs w:val="24"/>
        </w:rPr>
        <w:t>on-to-</w:t>
      </w:r>
      <w:r w:rsidR="00506A4B">
        <w:rPr>
          <w:rFonts w:ascii="Times New Roman" w:hAnsi="Times New Roman" w:cs="Times New Roman"/>
          <w:sz w:val="24"/>
          <w:szCs w:val="24"/>
        </w:rPr>
        <w:t>e</w:t>
      </w:r>
      <w:r w:rsidRPr="003F462C">
        <w:rPr>
          <w:rFonts w:ascii="Times New Roman" w:hAnsi="Times New Roman" w:cs="Times New Roman"/>
          <w:sz w:val="24"/>
          <w:szCs w:val="24"/>
        </w:rPr>
        <w:t xml:space="preserve">lectron </w:t>
      </w:r>
      <w:r w:rsidR="00506A4B">
        <w:rPr>
          <w:rFonts w:ascii="Times New Roman" w:hAnsi="Times New Roman" w:cs="Times New Roman"/>
          <w:sz w:val="24"/>
          <w:szCs w:val="24"/>
        </w:rPr>
        <w:t>t</w:t>
      </w:r>
      <w:r w:rsidRPr="003F462C">
        <w:rPr>
          <w:rFonts w:ascii="Times New Roman" w:hAnsi="Times New Roman" w:cs="Times New Roman"/>
          <w:sz w:val="24"/>
          <w:szCs w:val="24"/>
        </w:rPr>
        <w:t xml:space="preserve">ransducers in </w:t>
      </w:r>
      <w:r w:rsidR="00506A4B">
        <w:rPr>
          <w:rFonts w:ascii="Times New Roman" w:hAnsi="Times New Roman" w:cs="Times New Roman"/>
          <w:sz w:val="24"/>
          <w:szCs w:val="24"/>
        </w:rPr>
        <w:t>p</w:t>
      </w:r>
      <w:r w:rsidRPr="003F462C">
        <w:rPr>
          <w:rFonts w:ascii="Times New Roman" w:hAnsi="Times New Roman" w:cs="Times New Roman"/>
          <w:sz w:val="24"/>
          <w:szCs w:val="24"/>
        </w:rPr>
        <w:t xml:space="preserve">otentiometric </w:t>
      </w:r>
      <w:r w:rsidR="00506A4B">
        <w:rPr>
          <w:rFonts w:ascii="Times New Roman" w:hAnsi="Times New Roman" w:cs="Times New Roman"/>
          <w:sz w:val="24"/>
          <w:szCs w:val="24"/>
        </w:rPr>
        <w:t>s</w:t>
      </w:r>
      <w:r w:rsidRPr="003F462C">
        <w:rPr>
          <w:rFonts w:ascii="Times New Roman" w:hAnsi="Times New Roman" w:cs="Times New Roman"/>
          <w:sz w:val="24"/>
          <w:szCs w:val="24"/>
        </w:rPr>
        <w:t xml:space="preserve">ensors. </w:t>
      </w:r>
      <w:r w:rsidRPr="003F462C">
        <w:rPr>
          <w:rFonts w:ascii="Times New Roman" w:hAnsi="Times New Roman" w:cs="Times New Roman"/>
          <w:i/>
          <w:sz w:val="24"/>
          <w:szCs w:val="24"/>
        </w:rPr>
        <w:t>ACS Appl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F462C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F462C">
        <w:rPr>
          <w:rFonts w:ascii="Times New Roman" w:hAnsi="Times New Roman" w:cs="Times New Roman"/>
          <w:i/>
          <w:sz w:val="24"/>
          <w:szCs w:val="24"/>
        </w:rPr>
        <w:t xml:space="preserve"> Interfaces</w:t>
      </w:r>
      <w:r w:rsidRPr="003F462C">
        <w:rPr>
          <w:rFonts w:ascii="Times New Roman" w:hAnsi="Times New Roman" w:cs="Times New Roman"/>
          <w:sz w:val="24"/>
          <w:szCs w:val="24"/>
        </w:rPr>
        <w:t xml:space="preserve"> </w:t>
      </w:r>
      <w:r w:rsidRPr="003F462C">
        <w:rPr>
          <w:rFonts w:ascii="Times New Roman" w:hAnsi="Times New Roman" w:cs="Times New Roman"/>
          <w:b/>
          <w:sz w:val="24"/>
          <w:szCs w:val="24"/>
        </w:rPr>
        <w:t>10</w:t>
      </w:r>
      <w:r w:rsidRPr="003F462C">
        <w:rPr>
          <w:rFonts w:ascii="Times New Roman" w:hAnsi="Times New Roman" w:cs="Times New Roman"/>
          <w:sz w:val="24"/>
          <w:szCs w:val="24"/>
        </w:rPr>
        <w:t>, 19248-19257 (2018).</w:t>
      </w:r>
    </w:p>
    <w:p w14:paraId="78181827" w14:textId="34DF1AC0" w:rsidR="003F462C" w:rsidRDefault="003F462C" w:rsidP="003F462C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Yao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M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S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17A08">
        <w:rPr>
          <w:rFonts w:ascii="Times New Roman" w:hAnsi="Times New Roman" w:cs="Times New Roman"/>
          <w:sz w:val="24"/>
          <w:szCs w:val="24"/>
        </w:rPr>
        <w:t xml:space="preserve"> Layer‐</w:t>
      </w:r>
      <w:r w:rsidR="00506A4B">
        <w:rPr>
          <w:rFonts w:ascii="Times New Roman" w:hAnsi="Times New Roman" w:cs="Times New Roman"/>
          <w:sz w:val="24"/>
          <w:szCs w:val="24"/>
        </w:rPr>
        <w:t>b</w:t>
      </w:r>
      <w:r w:rsidRPr="00317A08">
        <w:rPr>
          <w:rFonts w:ascii="Times New Roman" w:hAnsi="Times New Roman" w:cs="Times New Roman"/>
          <w:sz w:val="24"/>
          <w:szCs w:val="24"/>
        </w:rPr>
        <w:t>y‐</w:t>
      </w:r>
      <w:r w:rsidR="00506A4B">
        <w:rPr>
          <w:rFonts w:ascii="Times New Roman" w:hAnsi="Times New Roman" w:cs="Times New Roman"/>
          <w:sz w:val="24"/>
          <w:szCs w:val="24"/>
        </w:rPr>
        <w:t>l</w:t>
      </w:r>
      <w:r w:rsidRPr="00317A08">
        <w:rPr>
          <w:rFonts w:ascii="Times New Roman" w:hAnsi="Times New Roman" w:cs="Times New Roman"/>
          <w:sz w:val="24"/>
          <w:szCs w:val="24"/>
        </w:rPr>
        <w:t xml:space="preserve">ayer </w:t>
      </w:r>
      <w:r w:rsidR="00506A4B">
        <w:rPr>
          <w:rFonts w:ascii="Times New Roman" w:hAnsi="Times New Roman" w:cs="Times New Roman"/>
          <w:sz w:val="24"/>
          <w:szCs w:val="24"/>
        </w:rPr>
        <w:t>a</w:t>
      </w:r>
      <w:r w:rsidRPr="00317A08">
        <w:rPr>
          <w:rFonts w:ascii="Times New Roman" w:hAnsi="Times New Roman" w:cs="Times New Roman"/>
          <w:sz w:val="24"/>
          <w:szCs w:val="24"/>
        </w:rPr>
        <w:t xml:space="preserve">ssembled </w:t>
      </w:r>
      <w:r w:rsidR="00506A4B">
        <w:rPr>
          <w:rFonts w:ascii="Times New Roman" w:hAnsi="Times New Roman" w:cs="Times New Roman"/>
          <w:sz w:val="24"/>
          <w:szCs w:val="24"/>
        </w:rPr>
        <w:t>c</w:t>
      </w:r>
      <w:r w:rsidRPr="00317A08">
        <w:rPr>
          <w:rFonts w:ascii="Times New Roman" w:hAnsi="Times New Roman" w:cs="Times New Roman"/>
          <w:sz w:val="24"/>
          <w:szCs w:val="24"/>
        </w:rPr>
        <w:t xml:space="preserve">onductive </w:t>
      </w:r>
      <w:r w:rsidR="00506A4B">
        <w:rPr>
          <w:rFonts w:ascii="Times New Roman" w:hAnsi="Times New Roman" w:cs="Times New Roman"/>
          <w:sz w:val="24"/>
          <w:szCs w:val="24"/>
        </w:rPr>
        <w:t>m</w:t>
      </w:r>
      <w:r w:rsidRPr="00317A08">
        <w:rPr>
          <w:rFonts w:ascii="Times New Roman" w:hAnsi="Times New Roman" w:cs="Times New Roman"/>
          <w:sz w:val="24"/>
          <w:szCs w:val="24"/>
        </w:rPr>
        <w:t>etal–</w:t>
      </w:r>
      <w:r w:rsidR="00506A4B">
        <w:rPr>
          <w:rFonts w:ascii="Times New Roman" w:hAnsi="Times New Roman" w:cs="Times New Roman"/>
          <w:sz w:val="24"/>
          <w:szCs w:val="24"/>
        </w:rPr>
        <w:t>o</w:t>
      </w:r>
      <w:r w:rsidRPr="00317A08">
        <w:rPr>
          <w:rFonts w:ascii="Times New Roman" w:hAnsi="Times New Roman" w:cs="Times New Roman"/>
          <w:sz w:val="24"/>
          <w:szCs w:val="24"/>
        </w:rPr>
        <w:t xml:space="preserve">rganic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 xml:space="preserve">ramework </w:t>
      </w:r>
      <w:r w:rsidR="00506A4B">
        <w:rPr>
          <w:rFonts w:ascii="Times New Roman" w:hAnsi="Times New Roman" w:cs="Times New Roman"/>
          <w:sz w:val="24"/>
          <w:szCs w:val="24"/>
        </w:rPr>
        <w:t>n</w:t>
      </w:r>
      <w:r w:rsidRPr="00317A08">
        <w:rPr>
          <w:rFonts w:ascii="Times New Roman" w:hAnsi="Times New Roman" w:cs="Times New Roman"/>
          <w:sz w:val="24"/>
          <w:szCs w:val="24"/>
        </w:rPr>
        <w:t xml:space="preserve">anofilms for </w:t>
      </w:r>
      <w:r w:rsidR="00506A4B">
        <w:rPr>
          <w:rFonts w:ascii="Times New Roman" w:hAnsi="Times New Roman" w:cs="Times New Roman"/>
          <w:sz w:val="24"/>
          <w:szCs w:val="24"/>
        </w:rPr>
        <w:t>r</w:t>
      </w:r>
      <w:r w:rsidRPr="00317A08">
        <w:rPr>
          <w:rFonts w:ascii="Times New Roman" w:hAnsi="Times New Roman" w:cs="Times New Roman"/>
          <w:sz w:val="24"/>
          <w:szCs w:val="24"/>
        </w:rPr>
        <w:t>oom‐</w:t>
      </w:r>
      <w:r w:rsidR="00506A4B">
        <w:rPr>
          <w:rFonts w:ascii="Times New Roman" w:hAnsi="Times New Roman" w:cs="Times New Roman"/>
          <w:sz w:val="24"/>
          <w:szCs w:val="24"/>
        </w:rPr>
        <w:t>t</w:t>
      </w:r>
      <w:r w:rsidRPr="00317A08">
        <w:rPr>
          <w:rFonts w:ascii="Times New Roman" w:hAnsi="Times New Roman" w:cs="Times New Roman"/>
          <w:sz w:val="24"/>
          <w:szCs w:val="24"/>
        </w:rPr>
        <w:t xml:space="preserve">emperature </w:t>
      </w:r>
      <w:r w:rsidR="00506A4B">
        <w:rPr>
          <w:rFonts w:ascii="Times New Roman" w:hAnsi="Times New Roman" w:cs="Times New Roman"/>
          <w:sz w:val="24"/>
          <w:szCs w:val="24"/>
        </w:rPr>
        <w:t>c</w:t>
      </w:r>
      <w:r w:rsidRPr="00317A08">
        <w:rPr>
          <w:rFonts w:ascii="Times New Roman" w:hAnsi="Times New Roman" w:cs="Times New Roman"/>
          <w:sz w:val="24"/>
          <w:szCs w:val="24"/>
        </w:rPr>
        <w:t xml:space="preserve">hemiresistive </w:t>
      </w:r>
      <w:r w:rsidR="00506A4B">
        <w:rPr>
          <w:rFonts w:ascii="Times New Roman" w:hAnsi="Times New Roman" w:cs="Times New Roman"/>
          <w:sz w:val="24"/>
          <w:szCs w:val="24"/>
        </w:rPr>
        <w:t>s</w:t>
      </w:r>
      <w:r w:rsidRPr="00317A08">
        <w:rPr>
          <w:rFonts w:ascii="Times New Roman" w:hAnsi="Times New Roman" w:cs="Times New Roman"/>
          <w:sz w:val="24"/>
          <w:szCs w:val="24"/>
        </w:rPr>
        <w:t xml:space="preserve">ensing. </w:t>
      </w:r>
      <w:r w:rsidRPr="00317A08">
        <w:rPr>
          <w:rFonts w:ascii="Times New Roman" w:hAnsi="Times New Roman" w:cs="Times New Roman"/>
          <w:i/>
          <w:sz w:val="24"/>
          <w:szCs w:val="24"/>
        </w:rPr>
        <w:t>Angew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Chem</w:t>
      </w:r>
      <w:r w:rsidR="00506A4B">
        <w:rPr>
          <w:rFonts w:ascii="Times New Roman" w:hAnsi="Times New Roman" w:cs="Times New Roman"/>
          <w:i/>
          <w:sz w:val="24"/>
          <w:szCs w:val="24"/>
        </w:rPr>
        <w:t>.,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Int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Ed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56</w:t>
      </w:r>
      <w:r w:rsidRPr="00317A08">
        <w:rPr>
          <w:rFonts w:ascii="Times New Roman" w:hAnsi="Times New Roman" w:cs="Times New Roman"/>
          <w:sz w:val="24"/>
          <w:szCs w:val="24"/>
        </w:rPr>
        <w:t>, 16510-16514 (2017).</w:t>
      </w:r>
    </w:p>
    <w:p w14:paraId="313B6D48" w14:textId="4C880EE2" w:rsidR="00E01007" w:rsidRDefault="00E01007" w:rsidP="00E01007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Chen, I.-F., Lu, C.-F., Su, W.-F. </w:t>
      </w:r>
      <w:r w:rsidRPr="00E01007">
        <w:rPr>
          <w:rFonts w:ascii="Times New Roman" w:hAnsi="Times New Roman" w:cs="Times New Roman"/>
          <w:sz w:val="24"/>
          <w:szCs w:val="24"/>
        </w:rPr>
        <w:t xml:space="preserve">Highly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E01007">
        <w:rPr>
          <w:rFonts w:ascii="Times New Roman" w:hAnsi="Times New Roman" w:cs="Times New Roman"/>
          <w:sz w:val="24"/>
          <w:szCs w:val="24"/>
        </w:rPr>
        <w:t xml:space="preserve">onductive 2D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E01007">
        <w:rPr>
          <w:rFonts w:ascii="Times New Roman" w:hAnsi="Times New Roman" w:cs="Times New Roman"/>
          <w:sz w:val="24"/>
          <w:szCs w:val="24"/>
        </w:rPr>
        <w:t>etal–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E01007">
        <w:rPr>
          <w:rFonts w:ascii="Times New Roman" w:hAnsi="Times New Roman" w:cs="Times New Roman"/>
          <w:sz w:val="24"/>
          <w:szCs w:val="24"/>
        </w:rPr>
        <w:t xml:space="preserve">rganic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E01007">
        <w:rPr>
          <w:rFonts w:ascii="Times New Roman" w:hAnsi="Times New Roman" w:cs="Times New Roman"/>
          <w:sz w:val="24"/>
          <w:szCs w:val="24"/>
        </w:rPr>
        <w:t xml:space="preserve">ramework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E01007">
        <w:rPr>
          <w:rFonts w:ascii="Times New Roman" w:hAnsi="Times New Roman" w:cs="Times New Roman"/>
          <w:sz w:val="24"/>
          <w:szCs w:val="24"/>
        </w:rPr>
        <w:t xml:space="preserve">hin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E01007">
        <w:rPr>
          <w:rFonts w:ascii="Times New Roman" w:hAnsi="Times New Roman" w:cs="Times New Roman"/>
          <w:sz w:val="24"/>
          <w:szCs w:val="24"/>
        </w:rPr>
        <w:t xml:space="preserve">ilm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E01007">
        <w:rPr>
          <w:rFonts w:ascii="Times New Roman" w:hAnsi="Times New Roman" w:cs="Times New Roman"/>
          <w:sz w:val="24"/>
          <w:szCs w:val="24"/>
        </w:rPr>
        <w:t xml:space="preserve">abricated by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E01007">
        <w:rPr>
          <w:rFonts w:ascii="Times New Roman" w:hAnsi="Times New Roman" w:cs="Times New Roman"/>
          <w:sz w:val="24"/>
          <w:szCs w:val="24"/>
        </w:rPr>
        <w:t>iquid–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E01007">
        <w:rPr>
          <w:rFonts w:ascii="Times New Roman" w:hAnsi="Times New Roman" w:cs="Times New Roman"/>
          <w:sz w:val="24"/>
          <w:szCs w:val="24"/>
        </w:rPr>
        <w:t xml:space="preserve">iquid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E01007">
        <w:rPr>
          <w:rFonts w:ascii="Times New Roman" w:hAnsi="Times New Roman" w:cs="Times New Roman"/>
          <w:sz w:val="24"/>
          <w:szCs w:val="24"/>
        </w:rPr>
        <w:t xml:space="preserve">nterfacial 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E01007">
        <w:rPr>
          <w:rFonts w:ascii="Times New Roman" w:hAnsi="Times New Roman" w:cs="Times New Roman"/>
          <w:sz w:val="24"/>
          <w:szCs w:val="24"/>
        </w:rPr>
        <w:t xml:space="preserve">eaction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E01007">
        <w:rPr>
          <w:rFonts w:ascii="Times New Roman" w:hAnsi="Times New Roman" w:cs="Times New Roman"/>
          <w:sz w:val="24"/>
          <w:szCs w:val="24"/>
        </w:rPr>
        <w:t xml:space="preserve">sing 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E01007">
        <w:rPr>
          <w:rFonts w:ascii="Times New Roman" w:hAnsi="Times New Roman" w:cs="Times New Roman"/>
          <w:sz w:val="24"/>
          <w:szCs w:val="24"/>
        </w:rPr>
        <w:t>ne-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E01007">
        <w:rPr>
          <w:rFonts w:ascii="Times New Roman" w:hAnsi="Times New Roman" w:cs="Times New Roman"/>
          <w:sz w:val="24"/>
          <w:szCs w:val="24"/>
        </w:rPr>
        <w:t>ot-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01007">
        <w:rPr>
          <w:rFonts w:ascii="Times New Roman" w:hAnsi="Times New Roman" w:cs="Times New Roman"/>
          <w:sz w:val="24"/>
          <w:szCs w:val="24"/>
        </w:rPr>
        <w:t xml:space="preserve">ynthesized </w:t>
      </w:r>
      <w:r>
        <w:rPr>
          <w:rFonts w:ascii="Times New Roman" w:hAnsi="Times New Roman" w:cs="Times New Roman"/>
          <w:sz w:val="24"/>
          <w:szCs w:val="24"/>
        </w:rPr>
        <w:t>b</w:t>
      </w:r>
      <w:r w:rsidRPr="00E01007">
        <w:rPr>
          <w:rFonts w:ascii="Times New Roman" w:hAnsi="Times New Roman" w:cs="Times New Roman"/>
          <w:sz w:val="24"/>
          <w:szCs w:val="24"/>
        </w:rPr>
        <w:t>enzenehexathiol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Langmuir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34</w:t>
      </w:r>
      <w:r w:rsidRPr="00317A0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15754</w:t>
      </w:r>
      <w:r w:rsidRPr="00317A08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15762</w:t>
      </w:r>
      <w:r w:rsidRPr="00317A08">
        <w:rPr>
          <w:rFonts w:ascii="Times New Roman" w:hAnsi="Times New Roman" w:cs="Times New Roman"/>
          <w:sz w:val="24"/>
          <w:szCs w:val="24"/>
        </w:rPr>
        <w:t xml:space="preserve"> (201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317A08">
        <w:rPr>
          <w:rFonts w:ascii="Times New Roman" w:hAnsi="Times New Roman" w:cs="Times New Roman"/>
          <w:sz w:val="24"/>
          <w:szCs w:val="24"/>
        </w:rPr>
        <w:t>).</w:t>
      </w:r>
    </w:p>
    <w:p w14:paraId="0223A8E5" w14:textId="2C6B1DD5" w:rsidR="00D3015D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Koo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W</w:t>
      </w:r>
      <w:r w:rsidR="00506A4B">
        <w:rPr>
          <w:rFonts w:ascii="Times New Roman" w:hAnsi="Times New Roman" w:cs="Times New Roman"/>
          <w:sz w:val="24"/>
          <w:szCs w:val="24"/>
        </w:rPr>
        <w:t>.-</w:t>
      </w:r>
      <w:r w:rsidRPr="00317A08">
        <w:rPr>
          <w:rFonts w:ascii="Times New Roman" w:hAnsi="Times New Roman" w:cs="Times New Roman"/>
          <w:sz w:val="24"/>
          <w:szCs w:val="24"/>
        </w:rPr>
        <w:t>T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Kim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S</w:t>
      </w:r>
      <w:r w:rsidR="00506A4B">
        <w:rPr>
          <w:rFonts w:ascii="Times New Roman" w:hAnsi="Times New Roman" w:cs="Times New Roman"/>
          <w:sz w:val="24"/>
          <w:szCs w:val="24"/>
        </w:rPr>
        <w:t>.-</w:t>
      </w:r>
      <w:r w:rsidRPr="00317A08">
        <w:rPr>
          <w:rFonts w:ascii="Times New Roman" w:hAnsi="Times New Roman" w:cs="Times New Roman"/>
          <w:sz w:val="24"/>
          <w:szCs w:val="24"/>
        </w:rPr>
        <w:t>J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Jang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J</w:t>
      </w:r>
      <w:r w:rsidR="00506A4B">
        <w:rPr>
          <w:rFonts w:ascii="Times New Roman" w:hAnsi="Times New Roman" w:cs="Times New Roman"/>
          <w:sz w:val="24"/>
          <w:szCs w:val="24"/>
        </w:rPr>
        <w:t>.-</w:t>
      </w:r>
      <w:r w:rsidRPr="00317A08">
        <w:rPr>
          <w:rFonts w:ascii="Times New Roman" w:hAnsi="Times New Roman" w:cs="Times New Roman"/>
          <w:sz w:val="24"/>
          <w:szCs w:val="24"/>
        </w:rPr>
        <w:t>S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Kim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D</w:t>
      </w:r>
      <w:r w:rsidR="00506A4B">
        <w:rPr>
          <w:rFonts w:ascii="Times New Roman" w:hAnsi="Times New Roman" w:cs="Times New Roman"/>
          <w:sz w:val="24"/>
          <w:szCs w:val="24"/>
        </w:rPr>
        <w:t>.-</w:t>
      </w:r>
      <w:r w:rsidRPr="00317A08">
        <w:rPr>
          <w:rFonts w:ascii="Times New Roman" w:hAnsi="Times New Roman" w:cs="Times New Roman"/>
          <w:sz w:val="24"/>
          <w:szCs w:val="24"/>
        </w:rPr>
        <w:t>H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Kim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I</w:t>
      </w:r>
      <w:r w:rsidR="00506A4B">
        <w:rPr>
          <w:rFonts w:ascii="Times New Roman" w:hAnsi="Times New Roman" w:cs="Times New Roman"/>
          <w:sz w:val="24"/>
          <w:szCs w:val="24"/>
        </w:rPr>
        <w:t>.-</w:t>
      </w:r>
      <w:r w:rsidRPr="00317A08">
        <w:rPr>
          <w:rFonts w:ascii="Times New Roman" w:hAnsi="Times New Roman" w:cs="Times New Roman"/>
          <w:sz w:val="24"/>
          <w:szCs w:val="24"/>
        </w:rPr>
        <w:t xml:space="preserve">D. Catalytic </w:t>
      </w:r>
      <w:r w:rsidR="00506A4B">
        <w:rPr>
          <w:rFonts w:ascii="Times New Roman" w:hAnsi="Times New Roman" w:cs="Times New Roman"/>
          <w:sz w:val="24"/>
          <w:szCs w:val="24"/>
        </w:rPr>
        <w:t>m</w:t>
      </w:r>
      <w:r w:rsidRPr="00317A08">
        <w:rPr>
          <w:rFonts w:ascii="Times New Roman" w:hAnsi="Times New Roman" w:cs="Times New Roman"/>
          <w:sz w:val="24"/>
          <w:szCs w:val="24"/>
        </w:rPr>
        <w:t xml:space="preserve">etal </w:t>
      </w:r>
      <w:r w:rsidR="00506A4B">
        <w:rPr>
          <w:rFonts w:ascii="Times New Roman" w:hAnsi="Times New Roman" w:cs="Times New Roman"/>
          <w:sz w:val="24"/>
          <w:szCs w:val="24"/>
        </w:rPr>
        <w:t>n</w:t>
      </w:r>
      <w:r w:rsidRPr="00317A08">
        <w:rPr>
          <w:rFonts w:ascii="Times New Roman" w:hAnsi="Times New Roman" w:cs="Times New Roman"/>
          <w:sz w:val="24"/>
          <w:szCs w:val="24"/>
        </w:rPr>
        <w:t xml:space="preserve">anoparticles </w:t>
      </w:r>
      <w:r w:rsidR="00506A4B">
        <w:rPr>
          <w:rFonts w:ascii="Times New Roman" w:hAnsi="Times New Roman" w:cs="Times New Roman"/>
          <w:sz w:val="24"/>
          <w:szCs w:val="24"/>
        </w:rPr>
        <w:t>e</w:t>
      </w:r>
      <w:r w:rsidRPr="00317A08">
        <w:rPr>
          <w:rFonts w:ascii="Times New Roman" w:hAnsi="Times New Roman" w:cs="Times New Roman"/>
          <w:sz w:val="24"/>
          <w:szCs w:val="24"/>
        </w:rPr>
        <w:t xml:space="preserve">mbedded in </w:t>
      </w:r>
      <w:r w:rsidR="00506A4B">
        <w:rPr>
          <w:rFonts w:ascii="Times New Roman" w:hAnsi="Times New Roman" w:cs="Times New Roman"/>
          <w:sz w:val="24"/>
          <w:szCs w:val="24"/>
        </w:rPr>
        <w:t>c</w:t>
      </w:r>
      <w:r w:rsidRPr="00317A08">
        <w:rPr>
          <w:rFonts w:ascii="Times New Roman" w:hAnsi="Times New Roman" w:cs="Times New Roman"/>
          <w:sz w:val="24"/>
          <w:szCs w:val="24"/>
        </w:rPr>
        <w:t xml:space="preserve">onductive </w:t>
      </w:r>
      <w:r w:rsidR="00506A4B">
        <w:rPr>
          <w:rFonts w:ascii="Times New Roman" w:hAnsi="Times New Roman" w:cs="Times New Roman"/>
          <w:sz w:val="24"/>
          <w:szCs w:val="24"/>
        </w:rPr>
        <w:t>m</w:t>
      </w:r>
      <w:r w:rsidRPr="00317A08">
        <w:rPr>
          <w:rFonts w:ascii="Times New Roman" w:hAnsi="Times New Roman" w:cs="Times New Roman"/>
          <w:sz w:val="24"/>
          <w:szCs w:val="24"/>
        </w:rPr>
        <w:t>etal–</w:t>
      </w:r>
      <w:r w:rsidR="00506A4B">
        <w:rPr>
          <w:rFonts w:ascii="Times New Roman" w:hAnsi="Times New Roman" w:cs="Times New Roman"/>
          <w:sz w:val="24"/>
          <w:szCs w:val="24"/>
        </w:rPr>
        <w:t>o</w:t>
      </w:r>
      <w:r w:rsidRPr="00317A08">
        <w:rPr>
          <w:rFonts w:ascii="Times New Roman" w:hAnsi="Times New Roman" w:cs="Times New Roman"/>
          <w:sz w:val="24"/>
          <w:szCs w:val="24"/>
        </w:rPr>
        <w:t xml:space="preserve">rganic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 xml:space="preserve">rameworks for </w:t>
      </w:r>
      <w:r w:rsidR="00506A4B">
        <w:rPr>
          <w:rFonts w:ascii="Times New Roman" w:hAnsi="Times New Roman" w:cs="Times New Roman"/>
          <w:sz w:val="24"/>
          <w:szCs w:val="24"/>
        </w:rPr>
        <w:t>c</w:t>
      </w:r>
      <w:r w:rsidRPr="00317A08">
        <w:rPr>
          <w:rFonts w:ascii="Times New Roman" w:hAnsi="Times New Roman" w:cs="Times New Roman"/>
          <w:sz w:val="24"/>
          <w:szCs w:val="24"/>
        </w:rPr>
        <w:t xml:space="preserve">hemiresistors: </w:t>
      </w:r>
      <w:r w:rsidR="00506A4B">
        <w:rPr>
          <w:rFonts w:ascii="Times New Roman" w:hAnsi="Times New Roman" w:cs="Times New Roman"/>
          <w:sz w:val="24"/>
          <w:szCs w:val="24"/>
        </w:rPr>
        <w:t>h</w:t>
      </w:r>
      <w:r w:rsidRPr="00317A08">
        <w:rPr>
          <w:rFonts w:ascii="Times New Roman" w:hAnsi="Times New Roman" w:cs="Times New Roman"/>
          <w:sz w:val="24"/>
          <w:szCs w:val="24"/>
        </w:rPr>
        <w:t xml:space="preserve">ighly </w:t>
      </w:r>
      <w:r w:rsidR="00506A4B">
        <w:rPr>
          <w:rFonts w:ascii="Times New Roman" w:hAnsi="Times New Roman" w:cs="Times New Roman"/>
          <w:sz w:val="24"/>
          <w:szCs w:val="24"/>
        </w:rPr>
        <w:t>a</w:t>
      </w:r>
      <w:r w:rsidRPr="00317A08">
        <w:rPr>
          <w:rFonts w:ascii="Times New Roman" w:hAnsi="Times New Roman" w:cs="Times New Roman"/>
          <w:sz w:val="24"/>
          <w:szCs w:val="24"/>
        </w:rPr>
        <w:t xml:space="preserve">ctive and </w:t>
      </w:r>
      <w:r w:rsidR="00506A4B">
        <w:rPr>
          <w:rFonts w:ascii="Times New Roman" w:hAnsi="Times New Roman" w:cs="Times New Roman"/>
          <w:sz w:val="24"/>
          <w:szCs w:val="24"/>
        </w:rPr>
        <w:t>c</w:t>
      </w:r>
      <w:r w:rsidRPr="00317A08">
        <w:rPr>
          <w:rFonts w:ascii="Times New Roman" w:hAnsi="Times New Roman" w:cs="Times New Roman"/>
          <w:sz w:val="24"/>
          <w:szCs w:val="24"/>
        </w:rPr>
        <w:t xml:space="preserve">onductive </w:t>
      </w:r>
      <w:r w:rsidR="00506A4B">
        <w:rPr>
          <w:rFonts w:ascii="Times New Roman" w:hAnsi="Times New Roman" w:cs="Times New Roman"/>
          <w:sz w:val="24"/>
          <w:szCs w:val="24"/>
        </w:rPr>
        <w:t>p</w:t>
      </w:r>
      <w:r w:rsidRPr="00317A08">
        <w:rPr>
          <w:rFonts w:ascii="Times New Roman" w:hAnsi="Times New Roman" w:cs="Times New Roman"/>
          <w:sz w:val="24"/>
          <w:szCs w:val="24"/>
        </w:rPr>
        <w:t xml:space="preserve">orous </w:t>
      </w:r>
      <w:r w:rsidR="00506A4B">
        <w:rPr>
          <w:rFonts w:ascii="Times New Roman" w:hAnsi="Times New Roman" w:cs="Times New Roman"/>
          <w:sz w:val="24"/>
          <w:szCs w:val="24"/>
        </w:rPr>
        <w:t>m</w:t>
      </w:r>
      <w:r w:rsidRPr="00317A08">
        <w:rPr>
          <w:rFonts w:ascii="Times New Roman" w:hAnsi="Times New Roman" w:cs="Times New Roman"/>
          <w:sz w:val="24"/>
          <w:szCs w:val="24"/>
        </w:rPr>
        <w:t xml:space="preserve">aterials. </w:t>
      </w:r>
      <w:r w:rsidRPr="00317A08">
        <w:rPr>
          <w:rFonts w:ascii="Times New Roman" w:hAnsi="Times New Roman" w:cs="Times New Roman"/>
          <w:i/>
          <w:sz w:val="24"/>
          <w:szCs w:val="24"/>
        </w:rPr>
        <w:t>Adv</w:t>
      </w:r>
      <w:r w:rsidR="00506A4B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317A08">
        <w:rPr>
          <w:rFonts w:ascii="Times New Roman" w:hAnsi="Times New Roman" w:cs="Times New Roman"/>
          <w:i/>
          <w:sz w:val="24"/>
          <w:szCs w:val="24"/>
        </w:rPr>
        <w:t>Sci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6</w:t>
      </w:r>
      <w:r w:rsidRPr="00317A08">
        <w:rPr>
          <w:rFonts w:ascii="Times New Roman" w:hAnsi="Times New Roman" w:cs="Times New Roman"/>
          <w:sz w:val="24"/>
          <w:szCs w:val="24"/>
        </w:rPr>
        <w:t>, 1900250 (2019).</w:t>
      </w:r>
    </w:p>
    <w:p w14:paraId="5AE19FBE" w14:textId="1AAFD49D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Choi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S</w:t>
      </w:r>
      <w:r w:rsidR="00506A4B">
        <w:rPr>
          <w:rFonts w:ascii="Times New Roman" w:hAnsi="Times New Roman" w:cs="Times New Roman"/>
          <w:sz w:val="24"/>
          <w:szCs w:val="24"/>
        </w:rPr>
        <w:t>.-</w:t>
      </w:r>
      <w:r w:rsidRPr="00317A08">
        <w:rPr>
          <w:rFonts w:ascii="Times New Roman" w:hAnsi="Times New Roman" w:cs="Times New Roman"/>
          <w:sz w:val="24"/>
          <w:szCs w:val="24"/>
        </w:rPr>
        <w:t>J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Choi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H</w:t>
      </w:r>
      <w:r w:rsidR="00506A4B">
        <w:rPr>
          <w:rFonts w:ascii="Times New Roman" w:hAnsi="Times New Roman" w:cs="Times New Roman"/>
          <w:sz w:val="24"/>
          <w:szCs w:val="24"/>
        </w:rPr>
        <w:t>.-</w:t>
      </w:r>
      <w:r w:rsidRPr="00317A08">
        <w:rPr>
          <w:rFonts w:ascii="Times New Roman" w:hAnsi="Times New Roman" w:cs="Times New Roman"/>
          <w:sz w:val="24"/>
          <w:szCs w:val="24"/>
        </w:rPr>
        <w:t>J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Koo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W</w:t>
      </w:r>
      <w:r w:rsidR="00506A4B">
        <w:rPr>
          <w:rFonts w:ascii="Times New Roman" w:hAnsi="Times New Roman" w:cs="Times New Roman"/>
          <w:sz w:val="24"/>
          <w:szCs w:val="24"/>
        </w:rPr>
        <w:t>.-</w:t>
      </w:r>
      <w:r w:rsidRPr="00317A08">
        <w:rPr>
          <w:rFonts w:ascii="Times New Roman" w:hAnsi="Times New Roman" w:cs="Times New Roman"/>
          <w:sz w:val="24"/>
          <w:szCs w:val="24"/>
        </w:rPr>
        <w:t>T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Huh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D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Lee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H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Kim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I</w:t>
      </w:r>
      <w:r w:rsidR="00506A4B">
        <w:rPr>
          <w:rFonts w:ascii="Times New Roman" w:hAnsi="Times New Roman" w:cs="Times New Roman"/>
          <w:sz w:val="24"/>
          <w:szCs w:val="24"/>
        </w:rPr>
        <w:t>.-</w:t>
      </w:r>
      <w:r w:rsidRPr="00317A08">
        <w:rPr>
          <w:rFonts w:ascii="Times New Roman" w:hAnsi="Times New Roman" w:cs="Times New Roman"/>
          <w:sz w:val="24"/>
          <w:szCs w:val="24"/>
        </w:rPr>
        <w:t>D. Metal-</w:t>
      </w:r>
      <w:r w:rsidR="00506A4B">
        <w:rPr>
          <w:rFonts w:ascii="Times New Roman" w:hAnsi="Times New Roman" w:cs="Times New Roman"/>
          <w:sz w:val="24"/>
          <w:szCs w:val="24"/>
        </w:rPr>
        <w:t>o</w:t>
      </w:r>
      <w:r w:rsidRPr="00317A08">
        <w:rPr>
          <w:rFonts w:ascii="Times New Roman" w:hAnsi="Times New Roman" w:cs="Times New Roman"/>
          <w:sz w:val="24"/>
          <w:szCs w:val="24"/>
        </w:rPr>
        <w:t xml:space="preserve">rganic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>ramework-</w:t>
      </w:r>
      <w:r w:rsidR="00506A4B">
        <w:rPr>
          <w:rFonts w:ascii="Times New Roman" w:hAnsi="Times New Roman" w:cs="Times New Roman"/>
          <w:sz w:val="24"/>
          <w:szCs w:val="24"/>
        </w:rPr>
        <w:t>t</w:t>
      </w:r>
      <w:r w:rsidRPr="00317A08">
        <w:rPr>
          <w:rFonts w:ascii="Times New Roman" w:hAnsi="Times New Roman" w:cs="Times New Roman"/>
          <w:sz w:val="24"/>
          <w:szCs w:val="24"/>
        </w:rPr>
        <w:t>emplated PdO-Co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17A08">
        <w:rPr>
          <w:rFonts w:ascii="Times New Roman" w:hAnsi="Times New Roman" w:cs="Times New Roman"/>
          <w:sz w:val="24"/>
          <w:szCs w:val="24"/>
        </w:rPr>
        <w:t>O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="00506A4B">
        <w:rPr>
          <w:rFonts w:ascii="Times New Roman" w:hAnsi="Times New Roman" w:cs="Times New Roman"/>
          <w:sz w:val="24"/>
          <w:szCs w:val="24"/>
        </w:rPr>
        <w:t>n</w:t>
      </w:r>
      <w:r w:rsidRPr="00317A08">
        <w:rPr>
          <w:rFonts w:ascii="Times New Roman" w:hAnsi="Times New Roman" w:cs="Times New Roman"/>
          <w:sz w:val="24"/>
          <w:szCs w:val="24"/>
        </w:rPr>
        <w:t xml:space="preserve">anocubes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 xml:space="preserve">unctionalized by SWCNTs: </w:t>
      </w:r>
      <w:r w:rsidR="00506A4B">
        <w:rPr>
          <w:rFonts w:ascii="Times New Roman" w:hAnsi="Times New Roman" w:cs="Times New Roman"/>
          <w:sz w:val="24"/>
          <w:szCs w:val="24"/>
        </w:rPr>
        <w:t>i</w:t>
      </w:r>
      <w:r w:rsidRPr="00317A08">
        <w:rPr>
          <w:rFonts w:ascii="Times New Roman" w:hAnsi="Times New Roman" w:cs="Times New Roman"/>
          <w:sz w:val="24"/>
          <w:szCs w:val="24"/>
        </w:rPr>
        <w:t>mproved NO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="00506A4B">
        <w:rPr>
          <w:rFonts w:ascii="Times New Roman" w:hAnsi="Times New Roman" w:cs="Times New Roman"/>
          <w:sz w:val="24"/>
          <w:szCs w:val="24"/>
        </w:rPr>
        <w:t>r</w:t>
      </w:r>
      <w:r w:rsidRPr="00317A08">
        <w:rPr>
          <w:rFonts w:ascii="Times New Roman" w:hAnsi="Times New Roman" w:cs="Times New Roman"/>
          <w:sz w:val="24"/>
          <w:szCs w:val="24"/>
        </w:rPr>
        <w:t xml:space="preserve">eaction </w:t>
      </w:r>
      <w:r w:rsidR="00506A4B">
        <w:rPr>
          <w:rFonts w:ascii="Times New Roman" w:hAnsi="Times New Roman" w:cs="Times New Roman"/>
          <w:sz w:val="24"/>
          <w:szCs w:val="24"/>
        </w:rPr>
        <w:t>k</w:t>
      </w:r>
      <w:r w:rsidRPr="00317A08">
        <w:rPr>
          <w:rFonts w:ascii="Times New Roman" w:hAnsi="Times New Roman" w:cs="Times New Roman"/>
          <w:sz w:val="24"/>
          <w:szCs w:val="24"/>
        </w:rPr>
        <w:t xml:space="preserve">inetics on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 xml:space="preserve">lexible </w:t>
      </w:r>
      <w:r w:rsidR="00506A4B">
        <w:rPr>
          <w:rFonts w:ascii="Times New Roman" w:hAnsi="Times New Roman" w:cs="Times New Roman"/>
          <w:sz w:val="24"/>
          <w:szCs w:val="24"/>
        </w:rPr>
        <w:t>h</w:t>
      </w:r>
      <w:r w:rsidRPr="00317A08">
        <w:rPr>
          <w:rFonts w:ascii="Times New Roman" w:hAnsi="Times New Roman" w:cs="Times New Roman"/>
          <w:sz w:val="24"/>
          <w:szCs w:val="24"/>
        </w:rPr>
        <w:t xml:space="preserve">eating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 xml:space="preserve">ilm. </w:t>
      </w:r>
      <w:r w:rsidRPr="00317A08">
        <w:rPr>
          <w:rFonts w:ascii="Times New Roman" w:hAnsi="Times New Roman" w:cs="Times New Roman"/>
          <w:i/>
          <w:sz w:val="24"/>
          <w:szCs w:val="24"/>
        </w:rPr>
        <w:t>ACS Appl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Interfaces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9</w:t>
      </w:r>
      <w:r w:rsidRPr="00317A08">
        <w:rPr>
          <w:rFonts w:ascii="Times New Roman" w:hAnsi="Times New Roman" w:cs="Times New Roman"/>
          <w:sz w:val="24"/>
          <w:szCs w:val="24"/>
        </w:rPr>
        <w:t>, 40593-40603 (2017).</w:t>
      </w:r>
    </w:p>
    <w:p w14:paraId="1CBA1B2F" w14:textId="667C3CB6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Rui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K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17A08">
        <w:rPr>
          <w:rFonts w:ascii="Times New Roman" w:hAnsi="Times New Roman" w:cs="Times New Roman"/>
          <w:sz w:val="24"/>
          <w:szCs w:val="24"/>
        </w:rPr>
        <w:t xml:space="preserve"> Dual-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 xml:space="preserve">unction </w:t>
      </w:r>
      <w:r w:rsidR="00506A4B">
        <w:rPr>
          <w:rFonts w:ascii="Times New Roman" w:hAnsi="Times New Roman" w:cs="Times New Roman"/>
          <w:sz w:val="24"/>
          <w:szCs w:val="24"/>
        </w:rPr>
        <w:t>m</w:t>
      </w:r>
      <w:r w:rsidRPr="00317A08">
        <w:rPr>
          <w:rFonts w:ascii="Times New Roman" w:hAnsi="Times New Roman" w:cs="Times New Roman"/>
          <w:sz w:val="24"/>
          <w:szCs w:val="24"/>
        </w:rPr>
        <w:t>etal-</w:t>
      </w:r>
      <w:r w:rsidR="00506A4B">
        <w:rPr>
          <w:rFonts w:ascii="Times New Roman" w:hAnsi="Times New Roman" w:cs="Times New Roman"/>
          <w:sz w:val="24"/>
          <w:szCs w:val="24"/>
        </w:rPr>
        <w:t>o</w:t>
      </w:r>
      <w:r w:rsidRPr="00317A08">
        <w:rPr>
          <w:rFonts w:ascii="Times New Roman" w:hAnsi="Times New Roman" w:cs="Times New Roman"/>
          <w:sz w:val="24"/>
          <w:szCs w:val="24"/>
        </w:rPr>
        <w:t xml:space="preserve">ganic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>ramework-</w:t>
      </w:r>
      <w:r w:rsidR="00506A4B">
        <w:rPr>
          <w:rFonts w:ascii="Times New Roman" w:hAnsi="Times New Roman" w:cs="Times New Roman"/>
          <w:sz w:val="24"/>
          <w:szCs w:val="24"/>
        </w:rPr>
        <w:t>b</w:t>
      </w:r>
      <w:r w:rsidRPr="00317A08">
        <w:rPr>
          <w:rFonts w:ascii="Times New Roman" w:hAnsi="Times New Roman" w:cs="Times New Roman"/>
          <w:sz w:val="24"/>
          <w:szCs w:val="24"/>
        </w:rPr>
        <w:t xml:space="preserve">ased </w:t>
      </w:r>
      <w:r w:rsidR="00506A4B">
        <w:rPr>
          <w:rFonts w:ascii="Times New Roman" w:hAnsi="Times New Roman" w:cs="Times New Roman"/>
          <w:sz w:val="24"/>
          <w:szCs w:val="24"/>
        </w:rPr>
        <w:t>w</w:t>
      </w:r>
      <w:r w:rsidRPr="00317A08">
        <w:rPr>
          <w:rFonts w:ascii="Times New Roman" w:hAnsi="Times New Roman" w:cs="Times New Roman"/>
          <w:sz w:val="24"/>
          <w:szCs w:val="24"/>
        </w:rPr>
        <w:t xml:space="preserve">earable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 xml:space="preserve">ibers for </w:t>
      </w:r>
      <w:r w:rsidR="00506A4B">
        <w:rPr>
          <w:rFonts w:ascii="Times New Roman" w:hAnsi="Times New Roman" w:cs="Times New Roman"/>
          <w:sz w:val="24"/>
          <w:szCs w:val="24"/>
        </w:rPr>
        <w:t>g</w:t>
      </w:r>
      <w:r w:rsidRPr="00317A08">
        <w:rPr>
          <w:rFonts w:ascii="Times New Roman" w:hAnsi="Times New Roman" w:cs="Times New Roman"/>
          <w:sz w:val="24"/>
          <w:szCs w:val="24"/>
        </w:rPr>
        <w:t xml:space="preserve">as </w:t>
      </w:r>
      <w:r w:rsidR="00506A4B">
        <w:rPr>
          <w:rFonts w:ascii="Times New Roman" w:hAnsi="Times New Roman" w:cs="Times New Roman"/>
          <w:sz w:val="24"/>
          <w:szCs w:val="24"/>
        </w:rPr>
        <w:t>p</w:t>
      </w:r>
      <w:r w:rsidRPr="00317A08">
        <w:rPr>
          <w:rFonts w:ascii="Times New Roman" w:hAnsi="Times New Roman" w:cs="Times New Roman"/>
          <w:sz w:val="24"/>
          <w:szCs w:val="24"/>
        </w:rPr>
        <w:t xml:space="preserve">robing and </w:t>
      </w:r>
      <w:r w:rsidR="00506A4B">
        <w:rPr>
          <w:rFonts w:ascii="Times New Roman" w:hAnsi="Times New Roman" w:cs="Times New Roman"/>
          <w:sz w:val="24"/>
          <w:szCs w:val="24"/>
        </w:rPr>
        <w:t>e</w:t>
      </w:r>
      <w:r w:rsidRPr="00317A08">
        <w:rPr>
          <w:rFonts w:ascii="Times New Roman" w:hAnsi="Times New Roman" w:cs="Times New Roman"/>
          <w:sz w:val="24"/>
          <w:szCs w:val="24"/>
        </w:rPr>
        <w:t xml:space="preserve">nergy </w:t>
      </w:r>
      <w:r w:rsidR="00506A4B">
        <w:rPr>
          <w:rFonts w:ascii="Times New Roman" w:hAnsi="Times New Roman" w:cs="Times New Roman"/>
          <w:sz w:val="24"/>
          <w:szCs w:val="24"/>
        </w:rPr>
        <w:t>s</w:t>
      </w:r>
      <w:r w:rsidRPr="00317A08">
        <w:rPr>
          <w:rFonts w:ascii="Times New Roman" w:hAnsi="Times New Roman" w:cs="Times New Roman"/>
          <w:sz w:val="24"/>
          <w:szCs w:val="24"/>
        </w:rPr>
        <w:t xml:space="preserve">torage. </w:t>
      </w:r>
      <w:r w:rsidRPr="00317A08">
        <w:rPr>
          <w:rFonts w:ascii="Times New Roman" w:hAnsi="Times New Roman" w:cs="Times New Roman"/>
          <w:i/>
          <w:sz w:val="24"/>
          <w:szCs w:val="24"/>
        </w:rPr>
        <w:t>ACS Appl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Interfaces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10</w:t>
      </w:r>
      <w:r w:rsidRPr="00317A08">
        <w:rPr>
          <w:rFonts w:ascii="Times New Roman" w:hAnsi="Times New Roman" w:cs="Times New Roman"/>
          <w:sz w:val="24"/>
          <w:szCs w:val="24"/>
        </w:rPr>
        <w:t>, 2837-2842 (2018).</w:t>
      </w:r>
    </w:p>
    <w:p w14:paraId="2AB1A7C7" w14:textId="4731FC5E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Chen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Z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17A08">
        <w:rPr>
          <w:rFonts w:ascii="Times New Roman" w:hAnsi="Times New Roman" w:cs="Times New Roman"/>
          <w:sz w:val="24"/>
          <w:szCs w:val="24"/>
        </w:rPr>
        <w:t xml:space="preserve"> Mimicking a </w:t>
      </w:r>
      <w:r w:rsidR="00506A4B">
        <w:rPr>
          <w:rFonts w:ascii="Times New Roman" w:hAnsi="Times New Roman" w:cs="Times New Roman"/>
          <w:sz w:val="24"/>
          <w:szCs w:val="24"/>
        </w:rPr>
        <w:t>d</w:t>
      </w:r>
      <w:r w:rsidRPr="00317A08">
        <w:rPr>
          <w:rFonts w:ascii="Times New Roman" w:hAnsi="Times New Roman" w:cs="Times New Roman"/>
          <w:sz w:val="24"/>
          <w:szCs w:val="24"/>
        </w:rPr>
        <w:t xml:space="preserve">og's </w:t>
      </w:r>
      <w:r w:rsidR="00506A4B">
        <w:rPr>
          <w:rFonts w:ascii="Times New Roman" w:hAnsi="Times New Roman" w:cs="Times New Roman"/>
          <w:sz w:val="24"/>
          <w:szCs w:val="24"/>
        </w:rPr>
        <w:t>n</w:t>
      </w:r>
      <w:r w:rsidRPr="00317A08">
        <w:rPr>
          <w:rFonts w:ascii="Times New Roman" w:hAnsi="Times New Roman" w:cs="Times New Roman"/>
          <w:sz w:val="24"/>
          <w:szCs w:val="24"/>
        </w:rPr>
        <w:t xml:space="preserve">ose: </w:t>
      </w:r>
      <w:r w:rsidR="00506A4B">
        <w:rPr>
          <w:rFonts w:ascii="Times New Roman" w:hAnsi="Times New Roman" w:cs="Times New Roman"/>
          <w:sz w:val="24"/>
          <w:szCs w:val="24"/>
        </w:rPr>
        <w:t>s</w:t>
      </w:r>
      <w:r w:rsidRPr="00317A08">
        <w:rPr>
          <w:rFonts w:ascii="Times New Roman" w:hAnsi="Times New Roman" w:cs="Times New Roman"/>
          <w:sz w:val="24"/>
          <w:szCs w:val="24"/>
        </w:rPr>
        <w:t xml:space="preserve">crolling </w:t>
      </w:r>
      <w:r w:rsidR="00506A4B">
        <w:rPr>
          <w:rFonts w:ascii="Times New Roman" w:hAnsi="Times New Roman" w:cs="Times New Roman"/>
          <w:sz w:val="24"/>
          <w:szCs w:val="24"/>
        </w:rPr>
        <w:t>g</w:t>
      </w:r>
      <w:r w:rsidRPr="00317A08">
        <w:rPr>
          <w:rFonts w:ascii="Times New Roman" w:hAnsi="Times New Roman" w:cs="Times New Roman"/>
          <w:sz w:val="24"/>
          <w:szCs w:val="24"/>
        </w:rPr>
        <w:t xml:space="preserve">raphene </w:t>
      </w:r>
      <w:r w:rsidR="00506A4B">
        <w:rPr>
          <w:rFonts w:ascii="Times New Roman" w:hAnsi="Times New Roman" w:cs="Times New Roman"/>
          <w:sz w:val="24"/>
          <w:szCs w:val="24"/>
        </w:rPr>
        <w:t>n</w:t>
      </w:r>
      <w:r w:rsidRPr="00317A08">
        <w:rPr>
          <w:rFonts w:ascii="Times New Roman" w:hAnsi="Times New Roman" w:cs="Times New Roman"/>
          <w:sz w:val="24"/>
          <w:szCs w:val="24"/>
        </w:rPr>
        <w:t xml:space="preserve">anosheets. </w:t>
      </w:r>
      <w:r w:rsidRPr="00317A08">
        <w:rPr>
          <w:rFonts w:ascii="Times New Roman" w:hAnsi="Times New Roman" w:cs="Times New Roman"/>
          <w:i/>
          <w:sz w:val="24"/>
          <w:szCs w:val="24"/>
        </w:rPr>
        <w:t>ACS Nano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12</w:t>
      </w:r>
      <w:r w:rsidRPr="00317A08">
        <w:rPr>
          <w:rFonts w:ascii="Times New Roman" w:hAnsi="Times New Roman" w:cs="Times New Roman"/>
          <w:sz w:val="24"/>
          <w:szCs w:val="24"/>
        </w:rPr>
        <w:t>, 2521-2530 (2018).</w:t>
      </w:r>
    </w:p>
    <w:p w14:paraId="7C7E3EA1" w14:textId="5CFCD222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Yuan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W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Liu</w:t>
      </w:r>
      <w:r w:rsidR="00506A4B">
        <w:rPr>
          <w:rFonts w:ascii="Times New Roman" w:hAnsi="Times New Roman" w:cs="Times New Roman"/>
          <w:sz w:val="24"/>
          <w:szCs w:val="24"/>
        </w:rPr>
        <w:t xml:space="preserve">, </w:t>
      </w:r>
      <w:r w:rsidRPr="00317A08">
        <w:rPr>
          <w:rFonts w:ascii="Times New Roman" w:hAnsi="Times New Roman" w:cs="Times New Roman"/>
          <w:sz w:val="24"/>
          <w:szCs w:val="24"/>
        </w:rPr>
        <w:t>A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Huang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L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Li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C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Shi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G. High-performance NO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 sensors based on chemically modified graphene. </w:t>
      </w:r>
      <w:r w:rsidRPr="00317A08">
        <w:rPr>
          <w:rFonts w:ascii="Times New Roman" w:hAnsi="Times New Roman" w:cs="Times New Roman"/>
          <w:i/>
          <w:sz w:val="24"/>
          <w:szCs w:val="24"/>
        </w:rPr>
        <w:t>Adv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25</w:t>
      </w:r>
      <w:r w:rsidRPr="00317A08">
        <w:rPr>
          <w:rFonts w:ascii="Times New Roman" w:hAnsi="Times New Roman" w:cs="Times New Roman"/>
          <w:sz w:val="24"/>
          <w:szCs w:val="24"/>
        </w:rPr>
        <w:t>, 766-771 (2013).</w:t>
      </w:r>
    </w:p>
    <w:p w14:paraId="12358F51" w14:textId="3F2B20DA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Yang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W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Wan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P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Zhou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X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Hu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J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Guan</w:t>
      </w:r>
      <w:r w:rsidR="00506A4B">
        <w:rPr>
          <w:rFonts w:ascii="Times New Roman" w:hAnsi="Times New Roman" w:cs="Times New Roman"/>
          <w:sz w:val="24"/>
          <w:szCs w:val="24"/>
        </w:rPr>
        <w:t xml:space="preserve">, </w:t>
      </w:r>
      <w:r w:rsidRPr="00317A08">
        <w:rPr>
          <w:rFonts w:ascii="Times New Roman" w:hAnsi="Times New Roman" w:cs="Times New Roman"/>
          <w:sz w:val="24"/>
          <w:szCs w:val="24"/>
        </w:rPr>
        <w:t>Y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Feng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L. Additive-free synthesis of In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>O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317A08">
        <w:rPr>
          <w:rFonts w:ascii="Times New Roman" w:hAnsi="Times New Roman" w:cs="Times New Roman"/>
          <w:sz w:val="24"/>
          <w:szCs w:val="24"/>
        </w:rPr>
        <w:t xml:space="preserve"> cubes embedded into graphene sheets and their enhanced NO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 sensing performance at room temperature. </w:t>
      </w:r>
      <w:r w:rsidRPr="00317A08">
        <w:rPr>
          <w:rFonts w:ascii="Times New Roman" w:hAnsi="Times New Roman" w:cs="Times New Roman"/>
          <w:i/>
          <w:sz w:val="24"/>
          <w:szCs w:val="24"/>
        </w:rPr>
        <w:t>ACS Appl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Mater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Interfaces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6</w:t>
      </w:r>
      <w:r w:rsidRPr="00317A08">
        <w:rPr>
          <w:rFonts w:ascii="Times New Roman" w:hAnsi="Times New Roman" w:cs="Times New Roman"/>
          <w:sz w:val="24"/>
          <w:szCs w:val="24"/>
        </w:rPr>
        <w:t>, 21093-21100 (2014).</w:t>
      </w:r>
    </w:p>
    <w:p w14:paraId="2BC7CE66" w14:textId="200552ED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Cho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B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17A08">
        <w:rPr>
          <w:rFonts w:ascii="Times New Roman" w:hAnsi="Times New Roman" w:cs="Times New Roman"/>
          <w:sz w:val="24"/>
          <w:szCs w:val="24"/>
        </w:rPr>
        <w:t xml:space="preserve"> Charge-transfer-based gas sensing using atomic-layer MoS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. </w:t>
      </w:r>
      <w:r w:rsidRPr="00317A08">
        <w:rPr>
          <w:rFonts w:ascii="Times New Roman" w:hAnsi="Times New Roman" w:cs="Times New Roman"/>
          <w:i/>
          <w:sz w:val="24"/>
          <w:szCs w:val="24"/>
        </w:rPr>
        <w:t>Sci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Rep</w:t>
      </w:r>
      <w:r w:rsidR="00506A4B">
        <w:rPr>
          <w:rFonts w:ascii="Times New Roman" w:hAnsi="Times New Roman" w:cs="Times New Roman"/>
          <w:i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5</w:t>
      </w:r>
      <w:r w:rsidRPr="00317A08">
        <w:rPr>
          <w:rFonts w:ascii="Times New Roman" w:hAnsi="Times New Roman" w:cs="Times New Roman"/>
          <w:sz w:val="24"/>
          <w:szCs w:val="24"/>
        </w:rPr>
        <w:t>, 8052 (2015).</w:t>
      </w:r>
    </w:p>
    <w:p w14:paraId="2B45ECD5" w14:textId="38B14263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Ko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K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Y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17A08">
        <w:rPr>
          <w:rFonts w:ascii="Times New Roman" w:hAnsi="Times New Roman" w:cs="Times New Roman"/>
          <w:sz w:val="24"/>
          <w:szCs w:val="24"/>
        </w:rPr>
        <w:t xml:space="preserve"> Improvement of </w:t>
      </w:r>
      <w:r w:rsidR="00506A4B">
        <w:rPr>
          <w:rFonts w:ascii="Times New Roman" w:hAnsi="Times New Roman" w:cs="Times New Roman"/>
          <w:sz w:val="24"/>
          <w:szCs w:val="24"/>
        </w:rPr>
        <w:t>g</w:t>
      </w:r>
      <w:r w:rsidRPr="00317A08">
        <w:rPr>
          <w:rFonts w:ascii="Times New Roman" w:hAnsi="Times New Roman" w:cs="Times New Roman"/>
          <w:sz w:val="24"/>
          <w:szCs w:val="24"/>
        </w:rPr>
        <w:t>as-</w:t>
      </w:r>
      <w:r w:rsidR="00506A4B">
        <w:rPr>
          <w:rFonts w:ascii="Times New Roman" w:hAnsi="Times New Roman" w:cs="Times New Roman"/>
          <w:sz w:val="24"/>
          <w:szCs w:val="24"/>
        </w:rPr>
        <w:t>s</w:t>
      </w:r>
      <w:r w:rsidRPr="00317A08">
        <w:rPr>
          <w:rFonts w:ascii="Times New Roman" w:hAnsi="Times New Roman" w:cs="Times New Roman"/>
          <w:sz w:val="24"/>
          <w:szCs w:val="24"/>
        </w:rPr>
        <w:t xml:space="preserve">ensing </w:t>
      </w:r>
      <w:r w:rsidR="00506A4B">
        <w:rPr>
          <w:rFonts w:ascii="Times New Roman" w:hAnsi="Times New Roman" w:cs="Times New Roman"/>
          <w:sz w:val="24"/>
          <w:szCs w:val="24"/>
        </w:rPr>
        <w:t>p</w:t>
      </w:r>
      <w:r w:rsidRPr="00317A08">
        <w:rPr>
          <w:rFonts w:ascii="Times New Roman" w:hAnsi="Times New Roman" w:cs="Times New Roman"/>
          <w:sz w:val="24"/>
          <w:szCs w:val="24"/>
        </w:rPr>
        <w:t xml:space="preserve">erformance of </w:t>
      </w:r>
      <w:r w:rsidR="00506A4B">
        <w:rPr>
          <w:rFonts w:ascii="Times New Roman" w:hAnsi="Times New Roman" w:cs="Times New Roman"/>
          <w:sz w:val="24"/>
          <w:szCs w:val="24"/>
        </w:rPr>
        <w:t>l</w:t>
      </w:r>
      <w:r w:rsidRPr="00317A08">
        <w:rPr>
          <w:rFonts w:ascii="Times New Roman" w:hAnsi="Times New Roman" w:cs="Times New Roman"/>
          <w:sz w:val="24"/>
          <w:szCs w:val="24"/>
        </w:rPr>
        <w:t>arge-</w:t>
      </w:r>
      <w:r w:rsidR="00506A4B">
        <w:rPr>
          <w:rFonts w:ascii="Times New Roman" w:hAnsi="Times New Roman" w:cs="Times New Roman"/>
          <w:sz w:val="24"/>
          <w:szCs w:val="24"/>
        </w:rPr>
        <w:t>a</w:t>
      </w:r>
      <w:r w:rsidRPr="00317A08">
        <w:rPr>
          <w:rFonts w:ascii="Times New Roman" w:hAnsi="Times New Roman" w:cs="Times New Roman"/>
          <w:sz w:val="24"/>
          <w:szCs w:val="24"/>
        </w:rPr>
        <w:t xml:space="preserve">rea </w:t>
      </w:r>
      <w:r w:rsidR="00506A4B">
        <w:rPr>
          <w:rFonts w:ascii="Times New Roman" w:hAnsi="Times New Roman" w:cs="Times New Roman"/>
          <w:sz w:val="24"/>
          <w:szCs w:val="24"/>
        </w:rPr>
        <w:t>t</w:t>
      </w:r>
      <w:r w:rsidRPr="00317A08">
        <w:rPr>
          <w:rFonts w:ascii="Times New Roman" w:hAnsi="Times New Roman" w:cs="Times New Roman"/>
          <w:sz w:val="24"/>
          <w:szCs w:val="24"/>
        </w:rPr>
        <w:t xml:space="preserve">ungsten </w:t>
      </w:r>
      <w:r w:rsidR="00506A4B">
        <w:rPr>
          <w:rFonts w:ascii="Times New Roman" w:hAnsi="Times New Roman" w:cs="Times New Roman"/>
          <w:sz w:val="24"/>
          <w:szCs w:val="24"/>
        </w:rPr>
        <w:t>d</w:t>
      </w:r>
      <w:r w:rsidRPr="00317A08">
        <w:rPr>
          <w:rFonts w:ascii="Times New Roman" w:hAnsi="Times New Roman" w:cs="Times New Roman"/>
          <w:sz w:val="24"/>
          <w:szCs w:val="24"/>
        </w:rPr>
        <w:t xml:space="preserve">isulfide </w:t>
      </w:r>
      <w:r w:rsidR="00506A4B">
        <w:rPr>
          <w:rFonts w:ascii="Times New Roman" w:hAnsi="Times New Roman" w:cs="Times New Roman"/>
          <w:sz w:val="24"/>
          <w:szCs w:val="24"/>
        </w:rPr>
        <w:t>n</w:t>
      </w:r>
      <w:r w:rsidRPr="00317A08">
        <w:rPr>
          <w:rFonts w:ascii="Times New Roman" w:hAnsi="Times New Roman" w:cs="Times New Roman"/>
          <w:sz w:val="24"/>
          <w:szCs w:val="24"/>
        </w:rPr>
        <w:t xml:space="preserve">anosheets by </w:t>
      </w:r>
      <w:r w:rsidR="00506A4B">
        <w:rPr>
          <w:rFonts w:ascii="Times New Roman" w:hAnsi="Times New Roman" w:cs="Times New Roman"/>
          <w:sz w:val="24"/>
          <w:szCs w:val="24"/>
        </w:rPr>
        <w:t>s</w:t>
      </w:r>
      <w:r w:rsidRPr="00317A08">
        <w:rPr>
          <w:rFonts w:ascii="Times New Roman" w:hAnsi="Times New Roman" w:cs="Times New Roman"/>
          <w:sz w:val="24"/>
          <w:szCs w:val="24"/>
        </w:rPr>
        <w:t xml:space="preserve">urface </w:t>
      </w:r>
      <w:r w:rsidR="00506A4B">
        <w:rPr>
          <w:rFonts w:ascii="Times New Roman" w:hAnsi="Times New Roman" w:cs="Times New Roman"/>
          <w:sz w:val="24"/>
          <w:szCs w:val="24"/>
        </w:rPr>
        <w:t>f</w:t>
      </w:r>
      <w:r w:rsidRPr="00317A08">
        <w:rPr>
          <w:rFonts w:ascii="Times New Roman" w:hAnsi="Times New Roman" w:cs="Times New Roman"/>
          <w:sz w:val="24"/>
          <w:szCs w:val="24"/>
        </w:rPr>
        <w:t xml:space="preserve">unctionalization. </w:t>
      </w:r>
      <w:r w:rsidRPr="00317A08">
        <w:rPr>
          <w:rFonts w:ascii="Times New Roman" w:hAnsi="Times New Roman" w:cs="Times New Roman"/>
          <w:i/>
          <w:sz w:val="24"/>
          <w:szCs w:val="24"/>
        </w:rPr>
        <w:t>ACS Nano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10</w:t>
      </w:r>
      <w:r w:rsidRPr="00317A08">
        <w:rPr>
          <w:rFonts w:ascii="Times New Roman" w:hAnsi="Times New Roman" w:cs="Times New Roman"/>
          <w:sz w:val="24"/>
          <w:szCs w:val="24"/>
        </w:rPr>
        <w:t>, 9287-9296 (2016).</w:t>
      </w:r>
    </w:p>
    <w:p w14:paraId="349B6FB0" w14:textId="452CFA4D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Xu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T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et al.</w:t>
      </w:r>
      <w:r w:rsidRPr="00317A08">
        <w:rPr>
          <w:rFonts w:ascii="Times New Roman" w:hAnsi="Times New Roman" w:cs="Times New Roman"/>
          <w:sz w:val="24"/>
          <w:szCs w:val="24"/>
        </w:rPr>
        <w:t xml:space="preserve"> The ultra-high NO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 response of ultra-thin WS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 nanosheets synthesized by hydrothermal and calcination processes. </w:t>
      </w:r>
      <w:r w:rsidRPr="00317A08">
        <w:rPr>
          <w:rFonts w:ascii="Times New Roman" w:hAnsi="Times New Roman" w:cs="Times New Roman"/>
          <w:i/>
          <w:sz w:val="24"/>
          <w:szCs w:val="24"/>
        </w:rPr>
        <w:t>Sens</w:t>
      </w:r>
      <w:r w:rsidR="00506A4B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317A08">
        <w:rPr>
          <w:rFonts w:ascii="Times New Roman" w:hAnsi="Times New Roman" w:cs="Times New Roman"/>
          <w:i/>
          <w:sz w:val="24"/>
          <w:szCs w:val="24"/>
        </w:rPr>
        <w:t>Actuators</w:t>
      </w:r>
      <w:r w:rsidR="00506A4B">
        <w:rPr>
          <w:rFonts w:ascii="Times New Roman" w:hAnsi="Times New Roman" w:cs="Times New Roman"/>
          <w:i/>
          <w:sz w:val="24"/>
          <w:szCs w:val="24"/>
        </w:rPr>
        <w:t>,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259</w:t>
      </w:r>
      <w:r w:rsidRPr="00317A08">
        <w:rPr>
          <w:rFonts w:ascii="Times New Roman" w:hAnsi="Times New Roman" w:cs="Times New Roman"/>
          <w:sz w:val="24"/>
          <w:szCs w:val="24"/>
        </w:rPr>
        <w:t>, 789-796 (2018).</w:t>
      </w:r>
    </w:p>
    <w:p w14:paraId="4A187147" w14:textId="339E8AC3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Jaiswal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J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Sanger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A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Tiwari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P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Chandra</w:t>
      </w:r>
      <w:r w:rsidR="00506A4B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R</w:t>
      </w:r>
      <w:r w:rsidR="00506A4B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 xml:space="preserve"> MoS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 hybrid heterostructure thin film decorated with CdTe quantum dots for room temperature NO</w:t>
      </w:r>
      <w:r w:rsidRPr="00506A4B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 gas sensor. </w:t>
      </w:r>
      <w:r w:rsidRPr="00317A08">
        <w:rPr>
          <w:rFonts w:ascii="Times New Roman" w:hAnsi="Times New Roman" w:cs="Times New Roman"/>
          <w:i/>
          <w:sz w:val="24"/>
          <w:szCs w:val="24"/>
        </w:rPr>
        <w:t>Sens</w:t>
      </w:r>
      <w:r w:rsidR="00506A4B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317A08">
        <w:rPr>
          <w:rFonts w:ascii="Times New Roman" w:hAnsi="Times New Roman" w:cs="Times New Roman"/>
          <w:i/>
          <w:sz w:val="24"/>
          <w:szCs w:val="24"/>
        </w:rPr>
        <w:t>Actuators</w:t>
      </w:r>
      <w:r w:rsidR="00506A4B">
        <w:rPr>
          <w:rFonts w:ascii="Times New Roman" w:hAnsi="Times New Roman" w:cs="Times New Roman"/>
          <w:i/>
          <w:sz w:val="24"/>
          <w:szCs w:val="24"/>
        </w:rPr>
        <w:t>,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305</w:t>
      </w:r>
      <w:r w:rsidRPr="00317A08">
        <w:rPr>
          <w:rFonts w:ascii="Times New Roman" w:hAnsi="Times New Roman" w:cs="Times New Roman"/>
          <w:sz w:val="24"/>
          <w:szCs w:val="24"/>
        </w:rPr>
        <w:t>,</w:t>
      </w:r>
      <w:r w:rsidR="00506A4B">
        <w:rPr>
          <w:rFonts w:ascii="Times New Roman" w:hAnsi="Times New Roman" w:cs="Times New Roman"/>
          <w:sz w:val="24"/>
          <w:szCs w:val="24"/>
        </w:rPr>
        <w:t xml:space="preserve"> 127437 </w:t>
      </w:r>
      <w:r w:rsidRPr="00317A08">
        <w:rPr>
          <w:rFonts w:ascii="Times New Roman" w:hAnsi="Times New Roman" w:cs="Times New Roman"/>
          <w:sz w:val="24"/>
          <w:szCs w:val="24"/>
        </w:rPr>
        <w:t>(2020).</w:t>
      </w:r>
    </w:p>
    <w:p w14:paraId="26BE8F6E" w14:textId="6A61AD72" w:rsidR="00D3015D" w:rsidRPr="00317A08" w:rsidRDefault="00D3015D" w:rsidP="00D3015D">
      <w:pPr>
        <w:pStyle w:val="EndNoteBibliography"/>
        <w:ind w:left="720" w:hanging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16</w:t>
      </w:r>
      <w:r w:rsidRPr="00317A08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ab/>
        <w:t>Zhou</w:t>
      </w:r>
      <w:r w:rsidR="00E01007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Y</w:t>
      </w:r>
      <w:r w:rsidR="00E01007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Liu</w:t>
      </w:r>
      <w:r w:rsidR="00E01007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G</w:t>
      </w:r>
      <w:r w:rsidR="00E01007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Zhu</w:t>
      </w:r>
      <w:r w:rsidR="00E01007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X</w:t>
      </w:r>
      <w:r w:rsidR="00E01007">
        <w:rPr>
          <w:rFonts w:ascii="Times New Roman" w:hAnsi="Times New Roman" w:cs="Times New Roman"/>
          <w:sz w:val="24"/>
          <w:szCs w:val="24"/>
        </w:rPr>
        <w:t>.</w:t>
      </w:r>
      <w:r w:rsidRPr="00317A08">
        <w:rPr>
          <w:rFonts w:ascii="Times New Roman" w:hAnsi="Times New Roman" w:cs="Times New Roman"/>
          <w:sz w:val="24"/>
          <w:szCs w:val="24"/>
        </w:rPr>
        <w:t>, Guo</w:t>
      </w:r>
      <w:r w:rsidR="00E01007">
        <w:rPr>
          <w:rFonts w:ascii="Times New Roman" w:hAnsi="Times New Roman" w:cs="Times New Roman"/>
          <w:sz w:val="24"/>
          <w:szCs w:val="24"/>
        </w:rPr>
        <w:t>,</w:t>
      </w:r>
      <w:r w:rsidRPr="00317A08">
        <w:rPr>
          <w:rFonts w:ascii="Times New Roman" w:hAnsi="Times New Roman" w:cs="Times New Roman"/>
          <w:sz w:val="24"/>
          <w:szCs w:val="24"/>
        </w:rPr>
        <w:t xml:space="preserve"> Y. Ultrasensitive NO</w:t>
      </w:r>
      <w:r w:rsidRPr="00E010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 gas sensing based on rGO/MoS</w:t>
      </w:r>
      <w:r w:rsidRPr="00E010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17A08">
        <w:rPr>
          <w:rFonts w:ascii="Times New Roman" w:hAnsi="Times New Roman" w:cs="Times New Roman"/>
          <w:sz w:val="24"/>
          <w:szCs w:val="24"/>
        </w:rPr>
        <w:t xml:space="preserve"> nanocomposite film at low temperature. </w:t>
      </w:r>
      <w:r w:rsidRPr="00317A08">
        <w:rPr>
          <w:rFonts w:ascii="Times New Roman" w:hAnsi="Times New Roman" w:cs="Times New Roman"/>
          <w:i/>
          <w:sz w:val="24"/>
          <w:szCs w:val="24"/>
        </w:rPr>
        <w:t>Sens</w:t>
      </w:r>
      <w:r w:rsidR="00E01007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317A08">
        <w:rPr>
          <w:rFonts w:ascii="Times New Roman" w:hAnsi="Times New Roman" w:cs="Times New Roman"/>
          <w:i/>
          <w:sz w:val="24"/>
          <w:szCs w:val="24"/>
        </w:rPr>
        <w:t>Actuators</w:t>
      </w:r>
      <w:r w:rsidR="00E01007">
        <w:rPr>
          <w:rFonts w:ascii="Times New Roman" w:hAnsi="Times New Roman" w:cs="Times New Roman"/>
          <w:i/>
          <w:sz w:val="24"/>
          <w:szCs w:val="24"/>
        </w:rPr>
        <w:t>,</w:t>
      </w:r>
      <w:r w:rsidRPr="00317A08">
        <w:rPr>
          <w:rFonts w:ascii="Times New Roman" w:hAnsi="Times New Roman" w:cs="Times New Roman"/>
          <w:i/>
          <w:sz w:val="24"/>
          <w:szCs w:val="24"/>
        </w:rPr>
        <w:t xml:space="preserve"> B</w:t>
      </w:r>
      <w:r w:rsidRPr="00317A08">
        <w:rPr>
          <w:rFonts w:ascii="Times New Roman" w:hAnsi="Times New Roman" w:cs="Times New Roman"/>
          <w:sz w:val="24"/>
          <w:szCs w:val="24"/>
        </w:rPr>
        <w:t xml:space="preserve"> </w:t>
      </w:r>
      <w:r w:rsidRPr="00317A08">
        <w:rPr>
          <w:rFonts w:ascii="Times New Roman" w:hAnsi="Times New Roman" w:cs="Times New Roman"/>
          <w:b/>
          <w:sz w:val="24"/>
          <w:szCs w:val="24"/>
        </w:rPr>
        <w:t>251</w:t>
      </w:r>
      <w:r w:rsidRPr="00317A08">
        <w:rPr>
          <w:rFonts w:ascii="Times New Roman" w:hAnsi="Times New Roman" w:cs="Times New Roman"/>
          <w:sz w:val="24"/>
          <w:szCs w:val="24"/>
        </w:rPr>
        <w:t>, 280-290 (2017).</w:t>
      </w:r>
    </w:p>
    <w:p w14:paraId="645CB65A" w14:textId="13BFA54B" w:rsidR="008E7FD5" w:rsidRPr="00AF3079" w:rsidRDefault="008E7FD5" w:rsidP="003F462C">
      <w:pPr>
        <w:rPr>
          <w:rFonts w:ascii="Times New Roman" w:hAnsi="Times New Roman" w:cs="Times New Roman"/>
          <w:sz w:val="24"/>
          <w:szCs w:val="24"/>
        </w:rPr>
      </w:pPr>
    </w:p>
    <w:sectPr w:rsidR="008E7FD5" w:rsidRPr="00AF3079" w:rsidSect="004C076E">
      <w:pgSz w:w="11906" w:h="16838"/>
      <w:pgMar w:top="1440" w:right="1440" w:bottom="1701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569DEE9" w16cid:durableId="20B5E685"/>
  <w16cid:commentId w16cid:paraId="09F6697D" w16cid:durableId="20B5E686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8B6637" w14:textId="77777777" w:rsidR="001A2180" w:rsidRDefault="001A2180" w:rsidP="003D39B6">
      <w:pPr>
        <w:spacing w:after="0" w:line="240" w:lineRule="auto"/>
      </w:pPr>
      <w:r>
        <w:separator/>
      </w:r>
    </w:p>
  </w:endnote>
  <w:endnote w:type="continuationSeparator" w:id="0">
    <w:p w14:paraId="2CA18836" w14:textId="77777777" w:rsidR="001A2180" w:rsidRDefault="001A2180" w:rsidP="003D39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Y궁서B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288684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424214F1" w14:textId="4560409B" w:rsidR="002B1B6A" w:rsidRPr="005C49D4" w:rsidRDefault="002B1B6A" w:rsidP="005C49D4">
        <w:pPr>
          <w:pStyle w:val="a4"/>
          <w:spacing w:after="0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5C49D4">
          <w:rPr>
            <w:rFonts w:ascii="Times New Roman" w:hAnsi="Times New Roman" w:cs="Times New Roman"/>
            <w:sz w:val="24"/>
            <w:szCs w:val="24"/>
          </w:rPr>
          <w:t>S</w:t>
        </w:r>
        <w:r w:rsidRPr="005C49D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5C49D4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5C49D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62151" w:rsidRPr="00D62151">
          <w:rPr>
            <w:rFonts w:ascii="Times New Roman" w:hAnsi="Times New Roman" w:cs="Times New Roman"/>
            <w:noProof/>
            <w:sz w:val="24"/>
            <w:szCs w:val="24"/>
            <w:lang w:val="ko-KR"/>
          </w:rPr>
          <w:t>4</w:t>
        </w:r>
        <w:r w:rsidRPr="005C49D4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40576A9" w14:textId="77777777" w:rsidR="001A2180" w:rsidRDefault="001A2180" w:rsidP="003D39B6">
      <w:pPr>
        <w:spacing w:after="0" w:line="240" w:lineRule="auto"/>
      </w:pPr>
      <w:r>
        <w:separator/>
      </w:r>
    </w:p>
  </w:footnote>
  <w:footnote w:type="continuationSeparator" w:id="0">
    <w:p w14:paraId="4F48B4AE" w14:textId="77777777" w:rsidR="001A2180" w:rsidRDefault="001A2180" w:rsidP="003D39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F4D74"/>
    <w:multiLevelType w:val="hybridMultilevel"/>
    <w:tmpl w:val="11506D94"/>
    <w:lvl w:ilvl="0" w:tplc="061CB2CE">
      <w:start w:val="1"/>
      <w:numFmt w:val="decimal"/>
      <w:lvlText w:val="%1-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394F4B2C"/>
    <w:multiLevelType w:val="hybridMultilevel"/>
    <w:tmpl w:val="4A10CBA2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4F5C37B9"/>
    <w:multiLevelType w:val="hybridMultilevel"/>
    <w:tmpl w:val="35AECC90"/>
    <w:lvl w:ilvl="0" w:tplc="8856E47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O2NDSxMDE2MAOSFko6SsGpxcWZ+XkgBUaGtQBjdjEXLQAAAA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xzsdpvzn0pe5ie5pp5v5xz3p90svzzavexd&quot;&gt;My EndNote Library&lt;record-ids&gt;&lt;item&gt;62&lt;/item&gt;&lt;/record-ids&gt;&lt;/item&gt;&lt;/Libraries&gt;"/>
  </w:docVars>
  <w:rsids>
    <w:rsidRoot w:val="00DC6C1C"/>
    <w:rsid w:val="00000B40"/>
    <w:rsid w:val="00002170"/>
    <w:rsid w:val="0000271E"/>
    <w:rsid w:val="00003181"/>
    <w:rsid w:val="00003844"/>
    <w:rsid w:val="00003909"/>
    <w:rsid w:val="00003E53"/>
    <w:rsid w:val="00004B63"/>
    <w:rsid w:val="00004E2B"/>
    <w:rsid w:val="000061EE"/>
    <w:rsid w:val="00010110"/>
    <w:rsid w:val="0001204F"/>
    <w:rsid w:val="00012C2A"/>
    <w:rsid w:val="00015ABE"/>
    <w:rsid w:val="00015BC8"/>
    <w:rsid w:val="000229E6"/>
    <w:rsid w:val="00023D01"/>
    <w:rsid w:val="00023F04"/>
    <w:rsid w:val="00024973"/>
    <w:rsid w:val="00025E7C"/>
    <w:rsid w:val="000260F5"/>
    <w:rsid w:val="000344D7"/>
    <w:rsid w:val="0003575A"/>
    <w:rsid w:val="000357DA"/>
    <w:rsid w:val="00035DF5"/>
    <w:rsid w:val="00040B72"/>
    <w:rsid w:val="00041547"/>
    <w:rsid w:val="00043437"/>
    <w:rsid w:val="00043AB7"/>
    <w:rsid w:val="00043AEE"/>
    <w:rsid w:val="00043F18"/>
    <w:rsid w:val="0004414B"/>
    <w:rsid w:val="00044D35"/>
    <w:rsid w:val="000468DF"/>
    <w:rsid w:val="00046A56"/>
    <w:rsid w:val="00046CF0"/>
    <w:rsid w:val="000471DD"/>
    <w:rsid w:val="00047AAB"/>
    <w:rsid w:val="00047DF9"/>
    <w:rsid w:val="0005041A"/>
    <w:rsid w:val="00050546"/>
    <w:rsid w:val="00050576"/>
    <w:rsid w:val="00051542"/>
    <w:rsid w:val="0005291C"/>
    <w:rsid w:val="0005438F"/>
    <w:rsid w:val="00062E5C"/>
    <w:rsid w:val="00063EA4"/>
    <w:rsid w:val="000643BC"/>
    <w:rsid w:val="00065E71"/>
    <w:rsid w:val="0006723D"/>
    <w:rsid w:val="00067D00"/>
    <w:rsid w:val="00070DEE"/>
    <w:rsid w:val="00071EDC"/>
    <w:rsid w:val="00072ABD"/>
    <w:rsid w:val="00072D70"/>
    <w:rsid w:val="00075F0A"/>
    <w:rsid w:val="000807EF"/>
    <w:rsid w:val="00081819"/>
    <w:rsid w:val="00082386"/>
    <w:rsid w:val="00082AC3"/>
    <w:rsid w:val="00083516"/>
    <w:rsid w:val="00083719"/>
    <w:rsid w:val="00085564"/>
    <w:rsid w:val="000855CF"/>
    <w:rsid w:val="00085DA7"/>
    <w:rsid w:val="00085EDD"/>
    <w:rsid w:val="0008770F"/>
    <w:rsid w:val="000925D2"/>
    <w:rsid w:val="000946D8"/>
    <w:rsid w:val="000946E2"/>
    <w:rsid w:val="000946E9"/>
    <w:rsid w:val="000A0A87"/>
    <w:rsid w:val="000A0AAC"/>
    <w:rsid w:val="000A176C"/>
    <w:rsid w:val="000A2448"/>
    <w:rsid w:val="000A2FFD"/>
    <w:rsid w:val="000A43EA"/>
    <w:rsid w:val="000A5D43"/>
    <w:rsid w:val="000A5E12"/>
    <w:rsid w:val="000A5F81"/>
    <w:rsid w:val="000A7094"/>
    <w:rsid w:val="000A755E"/>
    <w:rsid w:val="000A7D67"/>
    <w:rsid w:val="000B15F6"/>
    <w:rsid w:val="000B336A"/>
    <w:rsid w:val="000B5227"/>
    <w:rsid w:val="000B5438"/>
    <w:rsid w:val="000B59D9"/>
    <w:rsid w:val="000B65EE"/>
    <w:rsid w:val="000B7BA1"/>
    <w:rsid w:val="000C006C"/>
    <w:rsid w:val="000C00E2"/>
    <w:rsid w:val="000C1D49"/>
    <w:rsid w:val="000C23C9"/>
    <w:rsid w:val="000C2401"/>
    <w:rsid w:val="000C24FE"/>
    <w:rsid w:val="000C25BC"/>
    <w:rsid w:val="000C323D"/>
    <w:rsid w:val="000C370B"/>
    <w:rsid w:val="000C4366"/>
    <w:rsid w:val="000C49FE"/>
    <w:rsid w:val="000C5320"/>
    <w:rsid w:val="000C54ED"/>
    <w:rsid w:val="000C61AB"/>
    <w:rsid w:val="000C6326"/>
    <w:rsid w:val="000C6F5C"/>
    <w:rsid w:val="000D08DD"/>
    <w:rsid w:val="000D0A1A"/>
    <w:rsid w:val="000D32DE"/>
    <w:rsid w:val="000D3B32"/>
    <w:rsid w:val="000D3D3D"/>
    <w:rsid w:val="000D5A26"/>
    <w:rsid w:val="000E22F0"/>
    <w:rsid w:val="000E2EAF"/>
    <w:rsid w:val="000E4018"/>
    <w:rsid w:val="000E4C0E"/>
    <w:rsid w:val="000E6E18"/>
    <w:rsid w:val="000E6FC2"/>
    <w:rsid w:val="000E74B5"/>
    <w:rsid w:val="000E7EC0"/>
    <w:rsid w:val="000F116C"/>
    <w:rsid w:val="000F1C2E"/>
    <w:rsid w:val="000F27C7"/>
    <w:rsid w:val="000F293E"/>
    <w:rsid w:val="000F4463"/>
    <w:rsid w:val="000F7534"/>
    <w:rsid w:val="001010B6"/>
    <w:rsid w:val="00101A09"/>
    <w:rsid w:val="00102E07"/>
    <w:rsid w:val="00104477"/>
    <w:rsid w:val="00104F88"/>
    <w:rsid w:val="00105546"/>
    <w:rsid w:val="00105EE8"/>
    <w:rsid w:val="001064B0"/>
    <w:rsid w:val="00110982"/>
    <w:rsid w:val="001118C3"/>
    <w:rsid w:val="00113986"/>
    <w:rsid w:val="00113E16"/>
    <w:rsid w:val="001140CD"/>
    <w:rsid w:val="001142B0"/>
    <w:rsid w:val="00116244"/>
    <w:rsid w:val="001164B3"/>
    <w:rsid w:val="00120231"/>
    <w:rsid w:val="00120452"/>
    <w:rsid w:val="00120F2C"/>
    <w:rsid w:val="00122C3F"/>
    <w:rsid w:val="00124017"/>
    <w:rsid w:val="00130E26"/>
    <w:rsid w:val="001319CB"/>
    <w:rsid w:val="00131ACC"/>
    <w:rsid w:val="001330B0"/>
    <w:rsid w:val="001357AB"/>
    <w:rsid w:val="00136705"/>
    <w:rsid w:val="001368AD"/>
    <w:rsid w:val="00136C0D"/>
    <w:rsid w:val="0014040A"/>
    <w:rsid w:val="00142379"/>
    <w:rsid w:val="001429FB"/>
    <w:rsid w:val="00142A17"/>
    <w:rsid w:val="001439DE"/>
    <w:rsid w:val="00145CE3"/>
    <w:rsid w:val="00150228"/>
    <w:rsid w:val="00151823"/>
    <w:rsid w:val="001532FD"/>
    <w:rsid w:val="00153C45"/>
    <w:rsid w:val="00154FEE"/>
    <w:rsid w:val="001557B9"/>
    <w:rsid w:val="001565BD"/>
    <w:rsid w:val="00156B76"/>
    <w:rsid w:val="00162320"/>
    <w:rsid w:val="001629A5"/>
    <w:rsid w:val="00162CAB"/>
    <w:rsid w:val="00162CFD"/>
    <w:rsid w:val="00164D01"/>
    <w:rsid w:val="00166ABC"/>
    <w:rsid w:val="0016771E"/>
    <w:rsid w:val="001742B5"/>
    <w:rsid w:val="00174779"/>
    <w:rsid w:val="00174C2E"/>
    <w:rsid w:val="00180382"/>
    <w:rsid w:val="00182102"/>
    <w:rsid w:val="00184B62"/>
    <w:rsid w:val="001865E9"/>
    <w:rsid w:val="00186696"/>
    <w:rsid w:val="00187CE1"/>
    <w:rsid w:val="00191776"/>
    <w:rsid w:val="00191BF4"/>
    <w:rsid w:val="001927C7"/>
    <w:rsid w:val="00193B56"/>
    <w:rsid w:val="00195F98"/>
    <w:rsid w:val="0019603F"/>
    <w:rsid w:val="00196231"/>
    <w:rsid w:val="001A0197"/>
    <w:rsid w:val="001A2180"/>
    <w:rsid w:val="001A34E8"/>
    <w:rsid w:val="001A398B"/>
    <w:rsid w:val="001A512E"/>
    <w:rsid w:val="001A55EA"/>
    <w:rsid w:val="001A5A76"/>
    <w:rsid w:val="001A6A7B"/>
    <w:rsid w:val="001A6D87"/>
    <w:rsid w:val="001A7676"/>
    <w:rsid w:val="001B2329"/>
    <w:rsid w:val="001B482A"/>
    <w:rsid w:val="001B6ACC"/>
    <w:rsid w:val="001B7BAD"/>
    <w:rsid w:val="001B7E39"/>
    <w:rsid w:val="001C13F4"/>
    <w:rsid w:val="001C1864"/>
    <w:rsid w:val="001C1A53"/>
    <w:rsid w:val="001C343C"/>
    <w:rsid w:val="001C6C1A"/>
    <w:rsid w:val="001C7C1A"/>
    <w:rsid w:val="001D25BB"/>
    <w:rsid w:val="001D2A75"/>
    <w:rsid w:val="001D2EFF"/>
    <w:rsid w:val="001D4026"/>
    <w:rsid w:val="001D4270"/>
    <w:rsid w:val="001D4556"/>
    <w:rsid w:val="001E3631"/>
    <w:rsid w:val="001E48C2"/>
    <w:rsid w:val="001E4C09"/>
    <w:rsid w:val="001E4C5E"/>
    <w:rsid w:val="001E7213"/>
    <w:rsid w:val="001E7F18"/>
    <w:rsid w:val="001F002F"/>
    <w:rsid w:val="001F3187"/>
    <w:rsid w:val="001F5272"/>
    <w:rsid w:val="001F6A49"/>
    <w:rsid w:val="002001C2"/>
    <w:rsid w:val="0020270E"/>
    <w:rsid w:val="00203A68"/>
    <w:rsid w:val="002065CE"/>
    <w:rsid w:val="00210A9C"/>
    <w:rsid w:val="00214737"/>
    <w:rsid w:val="002147D3"/>
    <w:rsid w:val="00214F89"/>
    <w:rsid w:val="00217F8E"/>
    <w:rsid w:val="00217FEB"/>
    <w:rsid w:val="002205CA"/>
    <w:rsid w:val="002219DA"/>
    <w:rsid w:val="002222A8"/>
    <w:rsid w:val="002226C7"/>
    <w:rsid w:val="00222FD2"/>
    <w:rsid w:val="00223BCB"/>
    <w:rsid w:val="00224C02"/>
    <w:rsid w:val="00224C80"/>
    <w:rsid w:val="002254FA"/>
    <w:rsid w:val="0022671C"/>
    <w:rsid w:val="0022693A"/>
    <w:rsid w:val="002303D8"/>
    <w:rsid w:val="0023220F"/>
    <w:rsid w:val="002326C4"/>
    <w:rsid w:val="002340C7"/>
    <w:rsid w:val="0023677D"/>
    <w:rsid w:val="00237564"/>
    <w:rsid w:val="00242B1E"/>
    <w:rsid w:val="00242CB3"/>
    <w:rsid w:val="00244045"/>
    <w:rsid w:val="00244CA5"/>
    <w:rsid w:val="00246A5F"/>
    <w:rsid w:val="00247A18"/>
    <w:rsid w:val="002519EC"/>
    <w:rsid w:val="0025477C"/>
    <w:rsid w:val="00256219"/>
    <w:rsid w:val="002571D8"/>
    <w:rsid w:val="002572A6"/>
    <w:rsid w:val="00257CBC"/>
    <w:rsid w:val="00262310"/>
    <w:rsid w:val="00263943"/>
    <w:rsid w:val="00264D56"/>
    <w:rsid w:val="002652A8"/>
    <w:rsid w:val="002661F0"/>
    <w:rsid w:val="002671A7"/>
    <w:rsid w:val="0026744B"/>
    <w:rsid w:val="00267C1A"/>
    <w:rsid w:val="00267D8E"/>
    <w:rsid w:val="002739A4"/>
    <w:rsid w:val="00273A78"/>
    <w:rsid w:val="0027752C"/>
    <w:rsid w:val="002807E6"/>
    <w:rsid w:val="0028106D"/>
    <w:rsid w:val="00281AF5"/>
    <w:rsid w:val="00281D4D"/>
    <w:rsid w:val="0028230C"/>
    <w:rsid w:val="00283F84"/>
    <w:rsid w:val="002840F2"/>
    <w:rsid w:val="0028412F"/>
    <w:rsid w:val="00284291"/>
    <w:rsid w:val="00284E1F"/>
    <w:rsid w:val="00285E61"/>
    <w:rsid w:val="002909CB"/>
    <w:rsid w:val="00290D0B"/>
    <w:rsid w:val="00291D3D"/>
    <w:rsid w:val="002936D7"/>
    <w:rsid w:val="0029504A"/>
    <w:rsid w:val="00296BBD"/>
    <w:rsid w:val="00297884"/>
    <w:rsid w:val="002A0324"/>
    <w:rsid w:val="002A0AEC"/>
    <w:rsid w:val="002A0EDB"/>
    <w:rsid w:val="002A128A"/>
    <w:rsid w:val="002A1A64"/>
    <w:rsid w:val="002A1DC7"/>
    <w:rsid w:val="002A466D"/>
    <w:rsid w:val="002A46B0"/>
    <w:rsid w:val="002A65C0"/>
    <w:rsid w:val="002A65E0"/>
    <w:rsid w:val="002A6773"/>
    <w:rsid w:val="002A6EAB"/>
    <w:rsid w:val="002B07E4"/>
    <w:rsid w:val="002B0C82"/>
    <w:rsid w:val="002B0C8C"/>
    <w:rsid w:val="002B1B6A"/>
    <w:rsid w:val="002B20E3"/>
    <w:rsid w:val="002B3E23"/>
    <w:rsid w:val="002B4615"/>
    <w:rsid w:val="002B5DDC"/>
    <w:rsid w:val="002B724E"/>
    <w:rsid w:val="002B7D83"/>
    <w:rsid w:val="002C0ACA"/>
    <w:rsid w:val="002C2BEF"/>
    <w:rsid w:val="002C37B6"/>
    <w:rsid w:val="002C3804"/>
    <w:rsid w:val="002C5FC6"/>
    <w:rsid w:val="002D1DFA"/>
    <w:rsid w:val="002D25D6"/>
    <w:rsid w:val="002D2761"/>
    <w:rsid w:val="002D29D0"/>
    <w:rsid w:val="002D2F31"/>
    <w:rsid w:val="002D31F6"/>
    <w:rsid w:val="002D42F9"/>
    <w:rsid w:val="002D52A9"/>
    <w:rsid w:val="002D53FD"/>
    <w:rsid w:val="002D6BE6"/>
    <w:rsid w:val="002D770C"/>
    <w:rsid w:val="002D7CE6"/>
    <w:rsid w:val="002E064C"/>
    <w:rsid w:val="002E1C13"/>
    <w:rsid w:val="002E2464"/>
    <w:rsid w:val="002E5111"/>
    <w:rsid w:val="002E53F6"/>
    <w:rsid w:val="002E65A8"/>
    <w:rsid w:val="002E6960"/>
    <w:rsid w:val="002E6B81"/>
    <w:rsid w:val="002E6EFF"/>
    <w:rsid w:val="002E7CEA"/>
    <w:rsid w:val="002F16AE"/>
    <w:rsid w:val="002F3734"/>
    <w:rsid w:val="002F7D6A"/>
    <w:rsid w:val="00300223"/>
    <w:rsid w:val="00303023"/>
    <w:rsid w:val="003036AF"/>
    <w:rsid w:val="00304407"/>
    <w:rsid w:val="00305D68"/>
    <w:rsid w:val="00305F06"/>
    <w:rsid w:val="00306ACD"/>
    <w:rsid w:val="00306DCF"/>
    <w:rsid w:val="00307004"/>
    <w:rsid w:val="00310109"/>
    <w:rsid w:val="00310A8B"/>
    <w:rsid w:val="00310EDC"/>
    <w:rsid w:val="0031101C"/>
    <w:rsid w:val="0031322E"/>
    <w:rsid w:val="0031347B"/>
    <w:rsid w:val="003147BA"/>
    <w:rsid w:val="003153C6"/>
    <w:rsid w:val="0031726A"/>
    <w:rsid w:val="00317985"/>
    <w:rsid w:val="00317A39"/>
    <w:rsid w:val="0032062D"/>
    <w:rsid w:val="00320B1D"/>
    <w:rsid w:val="00322574"/>
    <w:rsid w:val="0032615A"/>
    <w:rsid w:val="00326191"/>
    <w:rsid w:val="00326483"/>
    <w:rsid w:val="00326526"/>
    <w:rsid w:val="00327460"/>
    <w:rsid w:val="0033110F"/>
    <w:rsid w:val="00333D6C"/>
    <w:rsid w:val="0033486A"/>
    <w:rsid w:val="0033492C"/>
    <w:rsid w:val="0034059C"/>
    <w:rsid w:val="00341BF4"/>
    <w:rsid w:val="00346694"/>
    <w:rsid w:val="00346947"/>
    <w:rsid w:val="00346AD1"/>
    <w:rsid w:val="00346FD9"/>
    <w:rsid w:val="00350363"/>
    <w:rsid w:val="003509DF"/>
    <w:rsid w:val="00351BC1"/>
    <w:rsid w:val="00353076"/>
    <w:rsid w:val="00355A90"/>
    <w:rsid w:val="00355F10"/>
    <w:rsid w:val="00356656"/>
    <w:rsid w:val="003622FF"/>
    <w:rsid w:val="0036248A"/>
    <w:rsid w:val="0036353A"/>
    <w:rsid w:val="003635C1"/>
    <w:rsid w:val="00365360"/>
    <w:rsid w:val="00365C6B"/>
    <w:rsid w:val="00366F2C"/>
    <w:rsid w:val="00370E89"/>
    <w:rsid w:val="0037353F"/>
    <w:rsid w:val="00373738"/>
    <w:rsid w:val="003747D2"/>
    <w:rsid w:val="00374813"/>
    <w:rsid w:val="00374BA6"/>
    <w:rsid w:val="00374FAA"/>
    <w:rsid w:val="00375F4F"/>
    <w:rsid w:val="003808C8"/>
    <w:rsid w:val="00381B05"/>
    <w:rsid w:val="003827C2"/>
    <w:rsid w:val="00383EB9"/>
    <w:rsid w:val="003843F5"/>
    <w:rsid w:val="003845C7"/>
    <w:rsid w:val="00384969"/>
    <w:rsid w:val="00385A5B"/>
    <w:rsid w:val="00386167"/>
    <w:rsid w:val="003906FF"/>
    <w:rsid w:val="00392591"/>
    <w:rsid w:val="00394108"/>
    <w:rsid w:val="00395056"/>
    <w:rsid w:val="00396483"/>
    <w:rsid w:val="0039704A"/>
    <w:rsid w:val="00397477"/>
    <w:rsid w:val="003976C8"/>
    <w:rsid w:val="003A05AF"/>
    <w:rsid w:val="003A1DEB"/>
    <w:rsid w:val="003A4513"/>
    <w:rsid w:val="003A4A0A"/>
    <w:rsid w:val="003A4BDF"/>
    <w:rsid w:val="003A6D64"/>
    <w:rsid w:val="003A7183"/>
    <w:rsid w:val="003B2D2C"/>
    <w:rsid w:val="003B2D67"/>
    <w:rsid w:val="003B4388"/>
    <w:rsid w:val="003C082A"/>
    <w:rsid w:val="003C2814"/>
    <w:rsid w:val="003C542B"/>
    <w:rsid w:val="003C66BF"/>
    <w:rsid w:val="003C6B21"/>
    <w:rsid w:val="003C70D1"/>
    <w:rsid w:val="003D093E"/>
    <w:rsid w:val="003D1183"/>
    <w:rsid w:val="003D1512"/>
    <w:rsid w:val="003D1F21"/>
    <w:rsid w:val="003D2597"/>
    <w:rsid w:val="003D39B6"/>
    <w:rsid w:val="003D54A5"/>
    <w:rsid w:val="003D625A"/>
    <w:rsid w:val="003D6B28"/>
    <w:rsid w:val="003D729D"/>
    <w:rsid w:val="003D7731"/>
    <w:rsid w:val="003E4406"/>
    <w:rsid w:val="003E53B4"/>
    <w:rsid w:val="003E6EA4"/>
    <w:rsid w:val="003F1839"/>
    <w:rsid w:val="003F1FC4"/>
    <w:rsid w:val="003F220E"/>
    <w:rsid w:val="003F4346"/>
    <w:rsid w:val="003F462C"/>
    <w:rsid w:val="003F530A"/>
    <w:rsid w:val="003F53A9"/>
    <w:rsid w:val="003F5797"/>
    <w:rsid w:val="003F5F6E"/>
    <w:rsid w:val="003F635E"/>
    <w:rsid w:val="003F6CF2"/>
    <w:rsid w:val="003F6F12"/>
    <w:rsid w:val="003F7158"/>
    <w:rsid w:val="003F7816"/>
    <w:rsid w:val="00404020"/>
    <w:rsid w:val="004042C6"/>
    <w:rsid w:val="00405C6F"/>
    <w:rsid w:val="004062BE"/>
    <w:rsid w:val="00410DB9"/>
    <w:rsid w:val="00412503"/>
    <w:rsid w:val="0041307F"/>
    <w:rsid w:val="004132CC"/>
    <w:rsid w:val="0041359B"/>
    <w:rsid w:val="004139F7"/>
    <w:rsid w:val="00414816"/>
    <w:rsid w:val="00414EA7"/>
    <w:rsid w:val="00415461"/>
    <w:rsid w:val="00416C88"/>
    <w:rsid w:val="00416E26"/>
    <w:rsid w:val="00416EC1"/>
    <w:rsid w:val="00420BA4"/>
    <w:rsid w:val="0042151E"/>
    <w:rsid w:val="0042186D"/>
    <w:rsid w:val="00422D64"/>
    <w:rsid w:val="00423448"/>
    <w:rsid w:val="004238AA"/>
    <w:rsid w:val="004248A4"/>
    <w:rsid w:val="00424A9F"/>
    <w:rsid w:val="0042544E"/>
    <w:rsid w:val="004268C6"/>
    <w:rsid w:val="00426B4C"/>
    <w:rsid w:val="0042784F"/>
    <w:rsid w:val="00430AF4"/>
    <w:rsid w:val="004316C4"/>
    <w:rsid w:val="00433049"/>
    <w:rsid w:val="0043379D"/>
    <w:rsid w:val="004357E2"/>
    <w:rsid w:val="00435881"/>
    <w:rsid w:val="00436ACB"/>
    <w:rsid w:val="00437189"/>
    <w:rsid w:val="00437316"/>
    <w:rsid w:val="00440959"/>
    <w:rsid w:val="00440D3F"/>
    <w:rsid w:val="00440DB1"/>
    <w:rsid w:val="00441833"/>
    <w:rsid w:val="0044234D"/>
    <w:rsid w:val="004429B2"/>
    <w:rsid w:val="00442E74"/>
    <w:rsid w:val="00444C0C"/>
    <w:rsid w:val="00445603"/>
    <w:rsid w:val="00450381"/>
    <w:rsid w:val="00451BFE"/>
    <w:rsid w:val="0045212E"/>
    <w:rsid w:val="00455076"/>
    <w:rsid w:val="004552A9"/>
    <w:rsid w:val="00455834"/>
    <w:rsid w:val="00455879"/>
    <w:rsid w:val="00455D2B"/>
    <w:rsid w:val="00455F09"/>
    <w:rsid w:val="00456AE9"/>
    <w:rsid w:val="0045730C"/>
    <w:rsid w:val="004574D4"/>
    <w:rsid w:val="00460B76"/>
    <w:rsid w:val="00463C77"/>
    <w:rsid w:val="00467BB5"/>
    <w:rsid w:val="004707D9"/>
    <w:rsid w:val="004734C8"/>
    <w:rsid w:val="004762CD"/>
    <w:rsid w:val="004767DA"/>
    <w:rsid w:val="004802D8"/>
    <w:rsid w:val="004806D2"/>
    <w:rsid w:val="00480794"/>
    <w:rsid w:val="0048212E"/>
    <w:rsid w:val="004828FA"/>
    <w:rsid w:val="00483596"/>
    <w:rsid w:val="00484D78"/>
    <w:rsid w:val="004874A7"/>
    <w:rsid w:val="00491302"/>
    <w:rsid w:val="00491C22"/>
    <w:rsid w:val="00492651"/>
    <w:rsid w:val="00493314"/>
    <w:rsid w:val="00494DB7"/>
    <w:rsid w:val="00494E1A"/>
    <w:rsid w:val="004953D6"/>
    <w:rsid w:val="0049546D"/>
    <w:rsid w:val="00497CDE"/>
    <w:rsid w:val="004A1DDF"/>
    <w:rsid w:val="004A2975"/>
    <w:rsid w:val="004A770E"/>
    <w:rsid w:val="004A774C"/>
    <w:rsid w:val="004B17A9"/>
    <w:rsid w:val="004B313C"/>
    <w:rsid w:val="004B3FA9"/>
    <w:rsid w:val="004B5A2A"/>
    <w:rsid w:val="004C076E"/>
    <w:rsid w:val="004C1448"/>
    <w:rsid w:val="004C17D0"/>
    <w:rsid w:val="004C1885"/>
    <w:rsid w:val="004C3E87"/>
    <w:rsid w:val="004C49C8"/>
    <w:rsid w:val="004C5015"/>
    <w:rsid w:val="004C5546"/>
    <w:rsid w:val="004C562C"/>
    <w:rsid w:val="004D07C1"/>
    <w:rsid w:val="004D0B0F"/>
    <w:rsid w:val="004D1B3E"/>
    <w:rsid w:val="004D340E"/>
    <w:rsid w:val="004D40F2"/>
    <w:rsid w:val="004D4B4C"/>
    <w:rsid w:val="004D5088"/>
    <w:rsid w:val="004D595B"/>
    <w:rsid w:val="004D63D9"/>
    <w:rsid w:val="004D69DB"/>
    <w:rsid w:val="004D6A75"/>
    <w:rsid w:val="004D74DD"/>
    <w:rsid w:val="004D7544"/>
    <w:rsid w:val="004D75FA"/>
    <w:rsid w:val="004E1090"/>
    <w:rsid w:val="004E3D89"/>
    <w:rsid w:val="004E4DCE"/>
    <w:rsid w:val="004E594A"/>
    <w:rsid w:val="004E79D2"/>
    <w:rsid w:val="004F01F3"/>
    <w:rsid w:val="004F1A12"/>
    <w:rsid w:val="004F519E"/>
    <w:rsid w:val="004F56FD"/>
    <w:rsid w:val="004F5BA1"/>
    <w:rsid w:val="005031D1"/>
    <w:rsid w:val="005037EB"/>
    <w:rsid w:val="00504D3F"/>
    <w:rsid w:val="00504F6F"/>
    <w:rsid w:val="00506138"/>
    <w:rsid w:val="00506A4B"/>
    <w:rsid w:val="00507D92"/>
    <w:rsid w:val="00510313"/>
    <w:rsid w:val="00511FF9"/>
    <w:rsid w:val="005120F1"/>
    <w:rsid w:val="005126B7"/>
    <w:rsid w:val="005130D0"/>
    <w:rsid w:val="00513C98"/>
    <w:rsid w:val="00516CA2"/>
    <w:rsid w:val="005209F8"/>
    <w:rsid w:val="00521E74"/>
    <w:rsid w:val="00525C4C"/>
    <w:rsid w:val="00526273"/>
    <w:rsid w:val="00526292"/>
    <w:rsid w:val="005267EB"/>
    <w:rsid w:val="00534A60"/>
    <w:rsid w:val="00535944"/>
    <w:rsid w:val="00540D25"/>
    <w:rsid w:val="00542BFF"/>
    <w:rsid w:val="00543000"/>
    <w:rsid w:val="00543EE7"/>
    <w:rsid w:val="00543FCC"/>
    <w:rsid w:val="00545163"/>
    <w:rsid w:val="00545D26"/>
    <w:rsid w:val="005462C0"/>
    <w:rsid w:val="005511F1"/>
    <w:rsid w:val="00551C5B"/>
    <w:rsid w:val="00552FB3"/>
    <w:rsid w:val="0055333F"/>
    <w:rsid w:val="00555B14"/>
    <w:rsid w:val="00556AF0"/>
    <w:rsid w:val="00560056"/>
    <w:rsid w:val="0056359A"/>
    <w:rsid w:val="00563B90"/>
    <w:rsid w:val="00572192"/>
    <w:rsid w:val="0057268D"/>
    <w:rsid w:val="00574736"/>
    <w:rsid w:val="00574831"/>
    <w:rsid w:val="00576E7B"/>
    <w:rsid w:val="00576F1B"/>
    <w:rsid w:val="005801AA"/>
    <w:rsid w:val="00583B43"/>
    <w:rsid w:val="005843BD"/>
    <w:rsid w:val="005872D4"/>
    <w:rsid w:val="00590135"/>
    <w:rsid w:val="005913B8"/>
    <w:rsid w:val="00591518"/>
    <w:rsid w:val="0059170F"/>
    <w:rsid w:val="005926AC"/>
    <w:rsid w:val="005956A9"/>
    <w:rsid w:val="0059596D"/>
    <w:rsid w:val="00595ED4"/>
    <w:rsid w:val="0059616D"/>
    <w:rsid w:val="005969E0"/>
    <w:rsid w:val="00596DD9"/>
    <w:rsid w:val="0059703F"/>
    <w:rsid w:val="0059753E"/>
    <w:rsid w:val="00597CC6"/>
    <w:rsid w:val="005A05B1"/>
    <w:rsid w:val="005A23A2"/>
    <w:rsid w:val="005A5FED"/>
    <w:rsid w:val="005A710F"/>
    <w:rsid w:val="005A7E44"/>
    <w:rsid w:val="005B1AE4"/>
    <w:rsid w:val="005B2669"/>
    <w:rsid w:val="005B521A"/>
    <w:rsid w:val="005B5BF9"/>
    <w:rsid w:val="005C01B2"/>
    <w:rsid w:val="005C0270"/>
    <w:rsid w:val="005C0EEC"/>
    <w:rsid w:val="005C214F"/>
    <w:rsid w:val="005C49D4"/>
    <w:rsid w:val="005C538D"/>
    <w:rsid w:val="005C610C"/>
    <w:rsid w:val="005C7730"/>
    <w:rsid w:val="005D10B1"/>
    <w:rsid w:val="005D210F"/>
    <w:rsid w:val="005D2CEC"/>
    <w:rsid w:val="005D5391"/>
    <w:rsid w:val="005D6821"/>
    <w:rsid w:val="005E0160"/>
    <w:rsid w:val="005E14DD"/>
    <w:rsid w:val="005E1B3A"/>
    <w:rsid w:val="005E1F1D"/>
    <w:rsid w:val="005E2F3C"/>
    <w:rsid w:val="005E3401"/>
    <w:rsid w:val="005E4813"/>
    <w:rsid w:val="005E5C56"/>
    <w:rsid w:val="005E6E98"/>
    <w:rsid w:val="005F21BF"/>
    <w:rsid w:val="005F4A27"/>
    <w:rsid w:val="005F57F8"/>
    <w:rsid w:val="005F72A3"/>
    <w:rsid w:val="0060034D"/>
    <w:rsid w:val="006005BA"/>
    <w:rsid w:val="00601C56"/>
    <w:rsid w:val="006020D8"/>
    <w:rsid w:val="006027C4"/>
    <w:rsid w:val="00602BD7"/>
    <w:rsid w:val="00602E35"/>
    <w:rsid w:val="00604FFA"/>
    <w:rsid w:val="006072F2"/>
    <w:rsid w:val="006103B6"/>
    <w:rsid w:val="00611924"/>
    <w:rsid w:val="006129BC"/>
    <w:rsid w:val="00612C77"/>
    <w:rsid w:val="00612FC6"/>
    <w:rsid w:val="00613C59"/>
    <w:rsid w:val="006155E4"/>
    <w:rsid w:val="006156A8"/>
    <w:rsid w:val="00615FEF"/>
    <w:rsid w:val="00616B71"/>
    <w:rsid w:val="0061709B"/>
    <w:rsid w:val="00617C4F"/>
    <w:rsid w:val="0062077E"/>
    <w:rsid w:val="006234F8"/>
    <w:rsid w:val="00625A60"/>
    <w:rsid w:val="00625EE7"/>
    <w:rsid w:val="00627BAD"/>
    <w:rsid w:val="00630257"/>
    <w:rsid w:val="00630BD0"/>
    <w:rsid w:val="00631183"/>
    <w:rsid w:val="00631B82"/>
    <w:rsid w:val="00634009"/>
    <w:rsid w:val="0063407B"/>
    <w:rsid w:val="00634ED2"/>
    <w:rsid w:val="0063605A"/>
    <w:rsid w:val="00636924"/>
    <w:rsid w:val="00637211"/>
    <w:rsid w:val="006424E7"/>
    <w:rsid w:val="0064428B"/>
    <w:rsid w:val="006443AE"/>
    <w:rsid w:val="006453F4"/>
    <w:rsid w:val="00646F36"/>
    <w:rsid w:val="006476CE"/>
    <w:rsid w:val="0065055C"/>
    <w:rsid w:val="0065081F"/>
    <w:rsid w:val="00651C9D"/>
    <w:rsid w:val="00651EB0"/>
    <w:rsid w:val="00656955"/>
    <w:rsid w:val="006572B0"/>
    <w:rsid w:val="00657A7F"/>
    <w:rsid w:val="00661334"/>
    <w:rsid w:val="006614E9"/>
    <w:rsid w:val="0066220F"/>
    <w:rsid w:val="0066289A"/>
    <w:rsid w:val="006628B4"/>
    <w:rsid w:val="006644B2"/>
    <w:rsid w:val="006646AF"/>
    <w:rsid w:val="0066475D"/>
    <w:rsid w:val="0066502E"/>
    <w:rsid w:val="00665FF0"/>
    <w:rsid w:val="00666DF9"/>
    <w:rsid w:val="0067097B"/>
    <w:rsid w:val="00673957"/>
    <w:rsid w:val="00674418"/>
    <w:rsid w:val="00674C4D"/>
    <w:rsid w:val="00680F7D"/>
    <w:rsid w:val="00681DAF"/>
    <w:rsid w:val="00682B9A"/>
    <w:rsid w:val="00683286"/>
    <w:rsid w:val="0068348B"/>
    <w:rsid w:val="006834CB"/>
    <w:rsid w:val="00683A47"/>
    <w:rsid w:val="0068432C"/>
    <w:rsid w:val="00684496"/>
    <w:rsid w:val="00684AE5"/>
    <w:rsid w:val="00684C04"/>
    <w:rsid w:val="006853AB"/>
    <w:rsid w:val="00685E7B"/>
    <w:rsid w:val="006870C0"/>
    <w:rsid w:val="00690067"/>
    <w:rsid w:val="00690B14"/>
    <w:rsid w:val="00691BAB"/>
    <w:rsid w:val="00693430"/>
    <w:rsid w:val="00695047"/>
    <w:rsid w:val="00697D75"/>
    <w:rsid w:val="006A2973"/>
    <w:rsid w:val="006A3454"/>
    <w:rsid w:val="006B17CC"/>
    <w:rsid w:val="006B19A7"/>
    <w:rsid w:val="006B19BD"/>
    <w:rsid w:val="006B1CF8"/>
    <w:rsid w:val="006B3513"/>
    <w:rsid w:val="006B3C69"/>
    <w:rsid w:val="006B4BBD"/>
    <w:rsid w:val="006B5F63"/>
    <w:rsid w:val="006C174C"/>
    <w:rsid w:val="006C2878"/>
    <w:rsid w:val="006C2DA1"/>
    <w:rsid w:val="006C2E7A"/>
    <w:rsid w:val="006C4BAE"/>
    <w:rsid w:val="006D34F3"/>
    <w:rsid w:val="006D4DA7"/>
    <w:rsid w:val="006D5A27"/>
    <w:rsid w:val="006D5BE4"/>
    <w:rsid w:val="006D7B68"/>
    <w:rsid w:val="006E16F9"/>
    <w:rsid w:val="006E3A2E"/>
    <w:rsid w:val="006E411C"/>
    <w:rsid w:val="006E445E"/>
    <w:rsid w:val="006E4F4F"/>
    <w:rsid w:val="006E5AD7"/>
    <w:rsid w:val="006E6064"/>
    <w:rsid w:val="006E6113"/>
    <w:rsid w:val="006E7622"/>
    <w:rsid w:val="006F05B6"/>
    <w:rsid w:val="006F23A2"/>
    <w:rsid w:val="006F5641"/>
    <w:rsid w:val="006F76BB"/>
    <w:rsid w:val="006F77C3"/>
    <w:rsid w:val="00700563"/>
    <w:rsid w:val="00703341"/>
    <w:rsid w:val="007045F1"/>
    <w:rsid w:val="0070605B"/>
    <w:rsid w:val="00707A4D"/>
    <w:rsid w:val="00710F2D"/>
    <w:rsid w:val="0071121A"/>
    <w:rsid w:val="0071163E"/>
    <w:rsid w:val="00711E44"/>
    <w:rsid w:val="00712EB3"/>
    <w:rsid w:val="00713237"/>
    <w:rsid w:val="00713CA8"/>
    <w:rsid w:val="00714A55"/>
    <w:rsid w:val="00714E98"/>
    <w:rsid w:val="00715F52"/>
    <w:rsid w:val="00716236"/>
    <w:rsid w:val="00721004"/>
    <w:rsid w:val="00721BAD"/>
    <w:rsid w:val="007225D0"/>
    <w:rsid w:val="007242FB"/>
    <w:rsid w:val="00724879"/>
    <w:rsid w:val="0073103B"/>
    <w:rsid w:val="00731E8A"/>
    <w:rsid w:val="00732EF4"/>
    <w:rsid w:val="007331EA"/>
    <w:rsid w:val="00733A59"/>
    <w:rsid w:val="0073401F"/>
    <w:rsid w:val="007340E5"/>
    <w:rsid w:val="00742B28"/>
    <w:rsid w:val="00742B7B"/>
    <w:rsid w:val="00745995"/>
    <w:rsid w:val="00747B88"/>
    <w:rsid w:val="007506EA"/>
    <w:rsid w:val="00750F72"/>
    <w:rsid w:val="0075660E"/>
    <w:rsid w:val="007601DE"/>
    <w:rsid w:val="00762365"/>
    <w:rsid w:val="007631A2"/>
    <w:rsid w:val="00763494"/>
    <w:rsid w:val="007638B6"/>
    <w:rsid w:val="0076442D"/>
    <w:rsid w:val="00764CB9"/>
    <w:rsid w:val="007654A4"/>
    <w:rsid w:val="00766609"/>
    <w:rsid w:val="0076687D"/>
    <w:rsid w:val="00770731"/>
    <w:rsid w:val="007708C1"/>
    <w:rsid w:val="00770ABD"/>
    <w:rsid w:val="0077262C"/>
    <w:rsid w:val="007727A1"/>
    <w:rsid w:val="00773CAF"/>
    <w:rsid w:val="00773EFC"/>
    <w:rsid w:val="00775464"/>
    <w:rsid w:val="00776C44"/>
    <w:rsid w:val="00777499"/>
    <w:rsid w:val="007775AF"/>
    <w:rsid w:val="00780253"/>
    <w:rsid w:val="00781E52"/>
    <w:rsid w:val="00783B4F"/>
    <w:rsid w:val="00786B55"/>
    <w:rsid w:val="00790D29"/>
    <w:rsid w:val="00795063"/>
    <w:rsid w:val="007951EC"/>
    <w:rsid w:val="007955FA"/>
    <w:rsid w:val="007A2215"/>
    <w:rsid w:val="007A30C7"/>
    <w:rsid w:val="007A4937"/>
    <w:rsid w:val="007A53F3"/>
    <w:rsid w:val="007A5B2C"/>
    <w:rsid w:val="007B0490"/>
    <w:rsid w:val="007B19D7"/>
    <w:rsid w:val="007B1C1F"/>
    <w:rsid w:val="007B3A6A"/>
    <w:rsid w:val="007B46B4"/>
    <w:rsid w:val="007B4976"/>
    <w:rsid w:val="007B50F4"/>
    <w:rsid w:val="007B539E"/>
    <w:rsid w:val="007B75C1"/>
    <w:rsid w:val="007B7732"/>
    <w:rsid w:val="007B7C15"/>
    <w:rsid w:val="007B7E64"/>
    <w:rsid w:val="007C0C33"/>
    <w:rsid w:val="007C1009"/>
    <w:rsid w:val="007C14FB"/>
    <w:rsid w:val="007C18D0"/>
    <w:rsid w:val="007C1A0B"/>
    <w:rsid w:val="007C2FE5"/>
    <w:rsid w:val="007C366D"/>
    <w:rsid w:val="007C388A"/>
    <w:rsid w:val="007C47D2"/>
    <w:rsid w:val="007C4E99"/>
    <w:rsid w:val="007D086A"/>
    <w:rsid w:val="007D1815"/>
    <w:rsid w:val="007D2CA2"/>
    <w:rsid w:val="007D519B"/>
    <w:rsid w:val="007D6FE9"/>
    <w:rsid w:val="007E0371"/>
    <w:rsid w:val="007E1571"/>
    <w:rsid w:val="007E194B"/>
    <w:rsid w:val="007E2A05"/>
    <w:rsid w:val="007E3608"/>
    <w:rsid w:val="007E3E32"/>
    <w:rsid w:val="007E4EA6"/>
    <w:rsid w:val="007E4F25"/>
    <w:rsid w:val="007E573D"/>
    <w:rsid w:val="007E5E84"/>
    <w:rsid w:val="007E603E"/>
    <w:rsid w:val="007E73AD"/>
    <w:rsid w:val="007E7E99"/>
    <w:rsid w:val="007F0076"/>
    <w:rsid w:val="007F28D5"/>
    <w:rsid w:val="007F52A6"/>
    <w:rsid w:val="007F6280"/>
    <w:rsid w:val="007F6988"/>
    <w:rsid w:val="008045AA"/>
    <w:rsid w:val="00804AB6"/>
    <w:rsid w:val="008068CD"/>
    <w:rsid w:val="00806BF4"/>
    <w:rsid w:val="00810565"/>
    <w:rsid w:val="00810BA2"/>
    <w:rsid w:val="00810F3C"/>
    <w:rsid w:val="00811D23"/>
    <w:rsid w:val="00811F18"/>
    <w:rsid w:val="008137D8"/>
    <w:rsid w:val="008147CF"/>
    <w:rsid w:val="0081559C"/>
    <w:rsid w:val="00815A12"/>
    <w:rsid w:val="00815CBA"/>
    <w:rsid w:val="00817F4E"/>
    <w:rsid w:val="00820A06"/>
    <w:rsid w:val="00820DDA"/>
    <w:rsid w:val="008214A1"/>
    <w:rsid w:val="00821F8D"/>
    <w:rsid w:val="008261A2"/>
    <w:rsid w:val="00830F71"/>
    <w:rsid w:val="00831714"/>
    <w:rsid w:val="008332A3"/>
    <w:rsid w:val="008338F3"/>
    <w:rsid w:val="00833B12"/>
    <w:rsid w:val="0083483D"/>
    <w:rsid w:val="00834EBE"/>
    <w:rsid w:val="00836BE4"/>
    <w:rsid w:val="00836E54"/>
    <w:rsid w:val="008406C7"/>
    <w:rsid w:val="00840BFB"/>
    <w:rsid w:val="00842CBF"/>
    <w:rsid w:val="008435D9"/>
    <w:rsid w:val="00843FE9"/>
    <w:rsid w:val="00844D55"/>
    <w:rsid w:val="008471FD"/>
    <w:rsid w:val="008472AD"/>
    <w:rsid w:val="008472B7"/>
    <w:rsid w:val="00850BDF"/>
    <w:rsid w:val="00852C59"/>
    <w:rsid w:val="008532CE"/>
    <w:rsid w:val="008533B1"/>
    <w:rsid w:val="00853FB1"/>
    <w:rsid w:val="0085489E"/>
    <w:rsid w:val="0085610B"/>
    <w:rsid w:val="00856319"/>
    <w:rsid w:val="0085640F"/>
    <w:rsid w:val="0086134A"/>
    <w:rsid w:val="00861575"/>
    <w:rsid w:val="00862659"/>
    <w:rsid w:val="00863704"/>
    <w:rsid w:val="0086589B"/>
    <w:rsid w:val="00865EDD"/>
    <w:rsid w:val="00867778"/>
    <w:rsid w:val="0087125A"/>
    <w:rsid w:val="00871982"/>
    <w:rsid w:val="0087225F"/>
    <w:rsid w:val="00872697"/>
    <w:rsid w:val="00872B10"/>
    <w:rsid w:val="008738E8"/>
    <w:rsid w:val="00873BBF"/>
    <w:rsid w:val="0087464F"/>
    <w:rsid w:val="00874691"/>
    <w:rsid w:val="0087591D"/>
    <w:rsid w:val="00875A92"/>
    <w:rsid w:val="00877D16"/>
    <w:rsid w:val="00882B6F"/>
    <w:rsid w:val="00884875"/>
    <w:rsid w:val="00884FA0"/>
    <w:rsid w:val="00886497"/>
    <w:rsid w:val="008864B9"/>
    <w:rsid w:val="008911B0"/>
    <w:rsid w:val="008933E8"/>
    <w:rsid w:val="00894412"/>
    <w:rsid w:val="00894E18"/>
    <w:rsid w:val="00897E1E"/>
    <w:rsid w:val="008A0E92"/>
    <w:rsid w:val="008A2669"/>
    <w:rsid w:val="008A286D"/>
    <w:rsid w:val="008A2D76"/>
    <w:rsid w:val="008A336E"/>
    <w:rsid w:val="008A5A67"/>
    <w:rsid w:val="008A6414"/>
    <w:rsid w:val="008A75A3"/>
    <w:rsid w:val="008B1FDA"/>
    <w:rsid w:val="008B32DF"/>
    <w:rsid w:val="008B356C"/>
    <w:rsid w:val="008B66A4"/>
    <w:rsid w:val="008C0877"/>
    <w:rsid w:val="008C0A78"/>
    <w:rsid w:val="008C0B9C"/>
    <w:rsid w:val="008C1541"/>
    <w:rsid w:val="008C1EB8"/>
    <w:rsid w:val="008C2C33"/>
    <w:rsid w:val="008C3727"/>
    <w:rsid w:val="008C58C3"/>
    <w:rsid w:val="008D096C"/>
    <w:rsid w:val="008D1014"/>
    <w:rsid w:val="008D165E"/>
    <w:rsid w:val="008D438C"/>
    <w:rsid w:val="008D4529"/>
    <w:rsid w:val="008D4DE0"/>
    <w:rsid w:val="008D77B6"/>
    <w:rsid w:val="008E0780"/>
    <w:rsid w:val="008E188F"/>
    <w:rsid w:val="008E3D6A"/>
    <w:rsid w:val="008E449D"/>
    <w:rsid w:val="008E59F1"/>
    <w:rsid w:val="008E5A4C"/>
    <w:rsid w:val="008E64CF"/>
    <w:rsid w:val="008E7173"/>
    <w:rsid w:val="008E7FD5"/>
    <w:rsid w:val="008F0E0B"/>
    <w:rsid w:val="008F1948"/>
    <w:rsid w:val="008F1BE9"/>
    <w:rsid w:val="008F2056"/>
    <w:rsid w:val="008F27BB"/>
    <w:rsid w:val="008F4164"/>
    <w:rsid w:val="008F41AD"/>
    <w:rsid w:val="008F5A3F"/>
    <w:rsid w:val="008F5C8E"/>
    <w:rsid w:val="008F6F9A"/>
    <w:rsid w:val="009024FD"/>
    <w:rsid w:val="009028F5"/>
    <w:rsid w:val="00902A61"/>
    <w:rsid w:val="00902DEA"/>
    <w:rsid w:val="0090491F"/>
    <w:rsid w:val="00905EDB"/>
    <w:rsid w:val="00906D3E"/>
    <w:rsid w:val="00907110"/>
    <w:rsid w:val="00907476"/>
    <w:rsid w:val="00910DBB"/>
    <w:rsid w:val="00913511"/>
    <w:rsid w:val="0091489D"/>
    <w:rsid w:val="00914C9B"/>
    <w:rsid w:val="009158A9"/>
    <w:rsid w:val="0092162F"/>
    <w:rsid w:val="00921CFA"/>
    <w:rsid w:val="009226E5"/>
    <w:rsid w:val="009253B9"/>
    <w:rsid w:val="009253DE"/>
    <w:rsid w:val="00930CE6"/>
    <w:rsid w:val="00930DE4"/>
    <w:rsid w:val="0093193F"/>
    <w:rsid w:val="009333B9"/>
    <w:rsid w:val="00936A2F"/>
    <w:rsid w:val="00937F37"/>
    <w:rsid w:val="009421ED"/>
    <w:rsid w:val="00942977"/>
    <w:rsid w:val="00943282"/>
    <w:rsid w:val="00945902"/>
    <w:rsid w:val="0095236E"/>
    <w:rsid w:val="00952609"/>
    <w:rsid w:val="00954EA6"/>
    <w:rsid w:val="0096003E"/>
    <w:rsid w:val="009602D5"/>
    <w:rsid w:val="009605EF"/>
    <w:rsid w:val="009605F5"/>
    <w:rsid w:val="0096073E"/>
    <w:rsid w:val="00963238"/>
    <w:rsid w:val="00964B6B"/>
    <w:rsid w:val="00965B34"/>
    <w:rsid w:val="00966F13"/>
    <w:rsid w:val="00970FFE"/>
    <w:rsid w:val="00971F72"/>
    <w:rsid w:val="00972421"/>
    <w:rsid w:val="00972804"/>
    <w:rsid w:val="0097316F"/>
    <w:rsid w:val="0097582A"/>
    <w:rsid w:val="009768BE"/>
    <w:rsid w:val="00976A67"/>
    <w:rsid w:val="00981ED4"/>
    <w:rsid w:val="00983104"/>
    <w:rsid w:val="00985E8C"/>
    <w:rsid w:val="0098786B"/>
    <w:rsid w:val="0099049D"/>
    <w:rsid w:val="00992A7A"/>
    <w:rsid w:val="009949C5"/>
    <w:rsid w:val="009974CF"/>
    <w:rsid w:val="009A101B"/>
    <w:rsid w:val="009A1A75"/>
    <w:rsid w:val="009A241D"/>
    <w:rsid w:val="009A341F"/>
    <w:rsid w:val="009A4777"/>
    <w:rsid w:val="009A551A"/>
    <w:rsid w:val="009A690A"/>
    <w:rsid w:val="009B164A"/>
    <w:rsid w:val="009B199F"/>
    <w:rsid w:val="009B1B60"/>
    <w:rsid w:val="009B42D3"/>
    <w:rsid w:val="009B4504"/>
    <w:rsid w:val="009B74D1"/>
    <w:rsid w:val="009B7770"/>
    <w:rsid w:val="009B7E83"/>
    <w:rsid w:val="009C2B5D"/>
    <w:rsid w:val="009C3416"/>
    <w:rsid w:val="009C4874"/>
    <w:rsid w:val="009C4DFD"/>
    <w:rsid w:val="009C5222"/>
    <w:rsid w:val="009C566A"/>
    <w:rsid w:val="009C7013"/>
    <w:rsid w:val="009D23B9"/>
    <w:rsid w:val="009D264D"/>
    <w:rsid w:val="009D31A5"/>
    <w:rsid w:val="009D4CE8"/>
    <w:rsid w:val="009D5A90"/>
    <w:rsid w:val="009D74E0"/>
    <w:rsid w:val="009E0E1D"/>
    <w:rsid w:val="009E1FCC"/>
    <w:rsid w:val="009E4C74"/>
    <w:rsid w:val="009E5024"/>
    <w:rsid w:val="009E5493"/>
    <w:rsid w:val="009E6E90"/>
    <w:rsid w:val="009F0BCF"/>
    <w:rsid w:val="009F19DF"/>
    <w:rsid w:val="009F248B"/>
    <w:rsid w:val="009F2651"/>
    <w:rsid w:val="009F387F"/>
    <w:rsid w:val="009F42C6"/>
    <w:rsid w:val="009F6188"/>
    <w:rsid w:val="009F71F2"/>
    <w:rsid w:val="00A005CF"/>
    <w:rsid w:val="00A0153B"/>
    <w:rsid w:val="00A02487"/>
    <w:rsid w:val="00A02634"/>
    <w:rsid w:val="00A02D20"/>
    <w:rsid w:val="00A03276"/>
    <w:rsid w:val="00A05483"/>
    <w:rsid w:val="00A056D2"/>
    <w:rsid w:val="00A10B99"/>
    <w:rsid w:val="00A119B1"/>
    <w:rsid w:val="00A11BD5"/>
    <w:rsid w:val="00A131A5"/>
    <w:rsid w:val="00A13286"/>
    <w:rsid w:val="00A14926"/>
    <w:rsid w:val="00A15104"/>
    <w:rsid w:val="00A158A7"/>
    <w:rsid w:val="00A201B0"/>
    <w:rsid w:val="00A20594"/>
    <w:rsid w:val="00A2073D"/>
    <w:rsid w:val="00A20D68"/>
    <w:rsid w:val="00A21C33"/>
    <w:rsid w:val="00A225C0"/>
    <w:rsid w:val="00A22DFC"/>
    <w:rsid w:val="00A23108"/>
    <w:rsid w:val="00A25830"/>
    <w:rsid w:val="00A2701C"/>
    <w:rsid w:val="00A27BF9"/>
    <w:rsid w:val="00A32130"/>
    <w:rsid w:val="00A32D16"/>
    <w:rsid w:val="00A34954"/>
    <w:rsid w:val="00A34DF2"/>
    <w:rsid w:val="00A35656"/>
    <w:rsid w:val="00A35A30"/>
    <w:rsid w:val="00A35D60"/>
    <w:rsid w:val="00A36976"/>
    <w:rsid w:val="00A36F42"/>
    <w:rsid w:val="00A3785E"/>
    <w:rsid w:val="00A400F7"/>
    <w:rsid w:val="00A40845"/>
    <w:rsid w:val="00A419DC"/>
    <w:rsid w:val="00A4406C"/>
    <w:rsid w:val="00A46D24"/>
    <w:rsid w:val="00A46E66"/>
    <w:rsid w:val="00A54916"/>
    <w:rsid w:val="00A55D4E"/>
    <w:rsid w:val="00A56272"/>
    <w:rsid w:val="00A57ABD"/>
    <w:rsid w:val="00A602F3"/>
    <w:rsid w:val="00A6045F"/>
    <w:rsid w:val="00A616B2"/>
    <w:rsid w:val="00A61827"/>
    <w:rsid w:val="00A62240"/>
    <w:rsid w:val="00A64762"/>
    <w:rsid w:val="00A64D7C"/>
    <w:rsid w:val="00A651D5"/>
    <w:rsid w:val="00A657AF"/>
    <w:rsid w:val="00A67994"/>
    <w:rsid w:val="00A74526"/>
    <w:rsid w:val="00A74979"/>
    <w:rsid w:val="00A76217"/>
    <w:rsid w:val="00A77161"/>
    <w:rsid w:val="00A7763E"/>
    <w:rsid w:val="00A84A96"/>
    <w:rsid w:val="00A87C11"/>
    <w:rsid w:val="00A9111E"/>
    <w:rsid w:val="00A911BC"/>
    <w:rsid w:val="00A91C40"/>
    <w:rsid w:val="00A941A2"/>
    <w:rsid w:val="00AA0602"/>
    <w:rsid w:val="00AA0B1E"/>
    <w:rsid w:val="00AA1F9B"/>
    <w:rsid w:val="00AA28C1"/>
    <w:rsid w:val="00AA35D1"/>
    <w:rsid w:val="00AA40C3"/>
    <w:rsid w:val="00AA517A"/>
    <w:rsid w:val="00AA538B"/>
    <w:rsid w:val="00AA67AA"/>
    <w:rsid w:val="00AA6D78"/>
    <w:rsid w:val="00AB0AFB"/>
    <w:rsid w:val="00AB0BBF"/>
    <w:rsid w:val="00AB17CC"/>
    <w:rsid w:val="00AB1FFB"/>
    <w:rsid w:val="00AB58E6"/>
    <w:rsid w:val="00AB6476"/>
    <w:rsid w:val="00AB65E7"/>
    <w:rsid w:val="00AB6983"/>
    <w:rsid w:val="00AB700B"/>
    <w:rsid w:val="00AC0598"/>
    <w:rsid w:val="00AC087B"/>
    <w:rsid w:val="00AC09BD"/>
    <w:rsid w:val="00AC22BA"/>
    <w:rsid w:val="00AC3198"/>
    <w:rsid w:val="00AC3577"/>
    <w:rsid w:val="00AC4292"/>
    <w:rsid w:val="00AC60F2"/>
    <w:rsid w:val="00AC6938"/>
    <w:rsid w:val="00AC6D02"/>
    <w:rsid w:val="00AC7977"/>
    <w:rsid w:val="00AD137D"/>
    <w:rsid w:val="00AD2DCD"/>
    <w:rsid w:val="00AD49E9"/>
    <w:rsid w:val="00AD5CCD"/>
    <w:rsid w:val="00AE0DAC"/>
    <w:rsid w:val="00AE2A6A"/>
    <w:rsid w:val="00AE2F68"/>
    <w:rsid w:val="00AE4051"/>
    <w:rsid w:val="00AE48F3"/>
    <w:rsid w:val="00AE555F"/>
    <w:rsid w:val="00AE7469"/>
    <w:rsid w:val="00AF07C3"/>
    <w:rsid w:val="00AF1F03"/>
    <w:rsid w:val="00AF2C4A"/>
    <w:rsid w:val="00AF2ECB"/>
    <w:rsid w:val="00AF3079"/>
    <w:rsid w:val="00AF3A88"/>
    <w:rsid w:val="00AF6E9E"/>
    <w:rsid w:val="00AF74EA"/>
    <w:rsid w:val="00B036B4"/>
    <w:rsid w:val="00B03A96"/>
    <w:rsid w:val="00B04265"/>
    <w:rsid w:val="00B04D79"/>
    <w:rsid w:val="00B0617D"/>
    <w:rsid w:val="00B07E0F"/>
    <w:rsid w:val="00B105D0"/>
    <w:rsid w:val="00B11262"/>
    <w:rsid w:val="00B11785"/>
    <w:rsid w:val="00B126DC"/>
    <w:rsid w:val="00B12D00"/>
    <w:rsid w:val="00B153F0"/>
    <w:rsid w:val="00B201E7"/>
    <w:rsid w:val="00B21F79"/>
    <w:rsid w:val="00B2400E"/>
    <w:rsid w:val="00B24C65"/>
    <w:rsid w:val="00B25199"/>
    <w:rsid w:val="00B2563B"/>
    <w:rsid w:val="00B30543"/>
    <w:rsid w:val="00B31CEF"/>
    <w:rsid w:val="00B3385E"/>
    <w:rsid w:val="00B33E91"/>
    <w:rsid w:val="00B3419D"/>
    <w:rsid w:val="00B341DB"/>
    <w:rsid w:val="00B3442C"/>
    <w:rsid w:val="00B3480B"/>
    <w:rsid w:val="00B3533E"/>
    <w:rsid w:val="00B35D86"/>
    <w:rsid w:val="00B3731A"/>
    <w:rsid w:val="00B374FD"/>
    <w:rsid w:val="00B375C1"/>
    <w:rsid w:val="00B419B0"/>
    <w:rsid w:val="00B43037"/>
    <w:rsid w:val="00B46170"/>
    <w:rsid w:val="00B4724D"/>
    <w:rsid w:val="00B47A45"/>
    <w:rsid w:val="00B50A11"/>
    <w:rsid w:val="00B50E52"/>
    <w:rsid w:val="00B52EA9"/>
    <w:rsid w:val="00B53917"/>
    <w:rsid w:val="00B5418A"/>
    <w:rsid w:val="00B544E3"/>
    <w:rsid w:val="00B577B6"/>
    <w:rsid w:val="00B57CFC"/>
    <w:rsid w:val="00B618CD"/>
    <w:rsid w:val="00B62FA5"/>
    <w:rsid w:val="00B6631B"/>
    <w:rsid w:val="00B66F40"/>
    <w:rsid w:val="00B6793D"/>
    <w:rsid w:val="00B71A81"/>
    <w:rsid w:val="00B71D0C"/>
    <w:rsid w:val="00B71EBC"/>
    <w:rsid w:val="00B71F1B"/>
    <w:rsid w:val="00B74082"/>
    <w:rsid w:val="00B74AAE"/>
    <w:rsid w:val="00B74F38"/>
    <w:rsid w:val="00B76016"/>
    <w:rsid w:val="00B76133"/>
    <w:rsid w:val="00B776F1"/>
    <w:rsid w:val="00B81650"/>
    <w:rsid w:val="00B8185C"/>
    <w:rsid w:val="00B86BD9"/>
    <w:rsid w:val="00B90B10"/>
    <w:rsid w:val="00B92B09"/>
    <w:rsid w:val="00B92E30"/>
    <w:rsid w:val="00B92F28"/>
    <w:rsid w:val="00B93172"/>
    <w:rsid w:val="00B933C0"/>
    <w:rsid w:val="00B938E0"/>
    <w:rsid w:val="00B93E91"/>
    <w:rsid w:val="00B94E7E"/>
    <w:rsid w:val="00B954D3"/>
    <w:rsid w:val="00B971D5"/>
    <w:rsid w:val="00BA0118"/>
    <w:rsid w:val="00BA017C"/>
    <w:rsid w:val="00BA0EE0"/>
    <w:rsid w:val="00BA487E"/>
    <w:rsid w:val="00BA4972"/>
    <w:rsid w:val="00BA64A4"/>
    <w:rsid w:val="00BA652F"/>
    <w:rsid w:val="00BA68EB"/>
    <w:rsid w:val="00BA7C75"/>
    <w:rsid w:val="00BA7FF3"/>
    <w:rsid w:val="00BB112B"/>
    <w:rsid w:val="00BB1A27"/>
    <w:rsid w:val="00BB3A9B"/>
    <w:rsid w:val="00BB4B60"/>
    <w:rsid w:val="00BB590D"/>
    <w:rsid w:val="00BB6ECB"/>
    <w:rsid w:val="00BC02B8"/>
    <w:rsid w:val="00BC0ECE"/>
    <w:rsid w:val="00BC3658"/>
    <w:rsid w:val="00BC55BA"/>
    <w:rsid w:val="00BC55C6"/>
    <w:rsid w:val="00BC6D63"/>
    <w:rsid w:val="00BD01C3"/>
    <w:rsid w:val="00BD0692"/>
    <w:rsid w:val="00BD1608"/>
    <w:rsid w:val="00BD1E1C"/>
    <w:rsid w:val="00BD2158"/>
    <w:rsid w:val="00BD581A"/>
    <w:rsid w:val="00BD6575"/>
    <w:rsid w:val="00BE0150"/>
    <w:rsid w:val="00BE0DB2"/>
    <w:rsid w:val="00BE2B1D"/>
    <w:rsid w:val="00BE2FC4"/>
    <w:rsid w:val="00BE3329"/>
    <w:rsid w:val="00BE4C31"/>
    <w:rsid w:val="00BE4E63"/>
    <w:rsid w:val="00BE545A"/>
    <w:rsid w:val="00BE5F54"/>
    <w:rsid w:val="00BE6AB1"/>
    <w:rsid w:val="00BE6B59"/>
    <w:rsid w:val="00BE7AF4"/>
    <w:rsid w:val="00BF0D3F"/>
    <w:rsid w:val="00BF0EC5"/>
    <w:rsid w:val="00BF1004"/>
    <w:rsid w:val="00BF14B4"/>
    <w:rsid w:val="00BF2234"/>
    <w:rsid w:val="00BF29A5"/>
    <w:rsid w:val="00BF5362"/>
    <w:rsid w:val="00BF6BF7"/>
    <w:rsid w:val="00BF7B6D"/>
    <w:rsid w:val="00BF7CA5"/>
    <w:rsid w:val="00C00177"/>
    <w:rsid w:val="00C01FA1"/>
    <w:rsid w:val="00C024BB"/>
    <w:rsid w:val="00C0283F"/>
    <w:rsid w:val="00C02E51"/>
    <w:rsid w:val="00C03D14"/>
    <w:rsid w:val="00C03E4E"/>
    <w:rsid w:val="00C040E9"/>
    <w:rsid w:val="00C0468A"/>
    <w:rsid w:val="00C074FC"/>
    <w:rsid w:val="00C07632"/>
    <w:rsid w:val="00C101CD"/>
    <w:rsid w:val="00C11051"/>
    <w:rsid w:val="00C125D7"/>
    <w:rsid w:val="00C136B0"/>
    <w:rsid w:val="00C139B5"/>
    <w:rsid w:val="00C13AB3"/>
    <w:rsid w:val="00C16CDB"/>
    <w:rsid w:val="00C17A8C"/>
    <w:rsid w:val="00C22F45"/>
    <w:rsid w:val="00C22F7C"/>
    <w:rsid w:val="00C246BA"/>
    <w:rsid w:val="00C24E73"/>
    <w:rsid w:val="00C30102"/>
    <w:rsid w:val="00C305E9"/>
    <w:rsid w:val="00C31C3E"/>
    <w:rsid w:val="00C32414"/>
    <w:rsid w:val="00C332F7"/>
    <w:rsid w:val="00C34465"/>
    <w:rsid w:val="00C3484C"/>
    <w:rsid w:val="00C34A40"/>
    <w:rsid w:val="00C36141"/>
    <w:rsid w:val="00C40459"/>
    <w:rsid w:val="00C42730"/>
    <w:rsid w:val="00C448C8"/>
    <w:rsid w:val="00C457E8"/>
    <w:rsid w:val="00C47C21"/>
    <w:rsid w:val="00C509F8"/>
    <w:rsid w:val="00C53511"/>
    <w:rsid w:val="00C536CD"/>
    <w:rsid w:val="00C53B5F"/>
    <w:rsid w:val="00C54F2B"/>
    <w:rsid w:val="00C54FB1"/>
    <w:rsid w:val="00C572D7"/>
    <w:rsid w:val="00C574CC"/>
    <w:rsid w:val="00C60729"/>
    <w:rsid w:val="00C60CC5"/>
    <w:rsid w:val="00C62031"/>
    <w:rsid w:val="00C632D8"/>
    <w:rsid w:val="00C635C3"/>
    <w:rsid w:val="00C643B6"/>
    <w:rsid w:val="00C646AF"/>
    <w:rsid w:val="00C67817"/>
    <w:rsid w:val="00C700E9"/>
    <w:rsid w:val="00C7016C"/>
    <w:rsid w:val="00C72863"/>
    <w:rsid w:val="00C74277"/>
    <w:rsid w:val="00C75365"/>
    <w:rsid w:val="00C75FF7"/>
    <w:rsid w:val="00C81756"/>
    <w:rsid w:val="00C81BC6"/>
    <w:rsid w:val="00C82F41"/>
    <w:rsid w:val="00C86981"/>
    <w:rsid w:val="00C90E18"/>
    <w:rsid w:val="00C92396"/>
    <w:rsid w:val="00C92DC7"/>
    <w:rsid w:val="00C94246"/>
    <w:rsid w:val="00C95110"/>
    <w:rsid w:val="00C9572D"/>
    <w:rsid w:val="00C963D1"/>
    <w:rsid w:val="00CA0F61"/>
    <w:rsid w:val="00CA175B"/>
    <w:rsid w:val="00CA17C0"/>
    <w:rsid w:val="00CA209F"/>
    <w:rsid w:val="00CA2179"/>
    <w:rsid w:val="00CA4D61"/>
    <w:rsid w:val="00CA5093"/>
    <w:rsid w:val="00CA56FF"/>
    <w:rsid w:val="00CA5A47"/>
    <w:rsid w:val="00CA659B"/>
    <w:rsid w:val="00CB33B6"/>
    <w:rsid w:val="00CB3985"/>
    <w:rsid w:val="00CB4263"/>
    <w:rsid w:val="00CB53B6"/>
    <w:rsid w:val="00CB5E5E"/>
    <w:rsid w:val="00CB67F5"/>
    <w:rsid w:val="00CB7FFC"/>
    <w:rsid w:val="00CC072A"/>
    <w:rsid w:val="00CC168A"/>
    <w:rsid w:val="00CC1926"/>
    <w:rsid w:val="00CC2284"/>
    <w:rsid w:val="00CC259E"/>
    <w:rsid w:val="00CC3480"/>
    <w:rsid w:val="00CD1822"/>
    <w:rsid w:val="00CD2470"/>
    <w:rsid w:val="00CD2BAF"/>
    <w:rsid w:val="00CD37D1"/>
    <w:rsid w:val="00CD3857"/>
    <w:rsid w:val="00CD5C3C"/>
    <w:rsid w:val="00CD6AC8"/>
    <w:rsid w:val="00CD7365"/>
    <w:rsid w:val="00CD75B8"/>
    <w:rsid w:val="00CE0736"/>
    <w:rsid w:val="00CE1430"/>
    <w:rsid w:val="00CE1807"/>
    <w:rsid w:val="00CE21B6"/>
    <w:rsid w:val="00CE2FED"/>
    <w:rsid w:val="00CE3497"/>
    <w:rsid w:val="00CE3970"/>
    <w:rsid w:val="00CE3F71"/>
    <w:rsid w:val="00CE4C45"/>
    <w:rsid w:val="00CE577F"/>
    <w:rsid w:val="00CF0810"/>
    <w:rsid w:val="00CF1EB4"/>
    <w:rsid w:val="00CF2AF3"/>
    <w:rsid w:val="00CF4908"/>
    <w:rsid w:val="00CF4DCF"/>
    <w:rsid w:val="00CF6A77"/>
    <w:rsid w:val="00CF6F49"/>
    <w:rsid w:val="00D02D6A"/>
    <w:rsid w:val="00D0336A"/>
    <w:rsid w:val="00D0546D"/>
    <w:rsid w:val="00D05AD8"/>
    <w:rsid w:val="00D05E64"/>
    <w:rsid w:val="00D06AAC"/>
    <w:rsid w:val="00D0722F"/>
    <w:rsid w:val="00D105EC"/>
    <w:rsid w:val="00D10958"/>
    <w:rsid w:val="00D11518"/>
    <w:rsid w:val="00D13149"/>
    <w:rsid w:val="00D13297"/>
    <w:rsid w:val="00D15773"/>
    <w:rsid w:val="00D165C5"/>
    <w:rsid w:val="00D170CB"/>
    <w:rsid w:val="00D17198"/>
    <w:rsid w:val="00D17BDF"/>
    <w:rsid w:val="00D17CFC"/>
    <w:rsid w:val="00D20093"/>
    <w:rsid w:val="00D2030B"/>
    <w:rsid w:val="00D205B7"/>
    <w:rsid w:val="00D21917"/>
    <w:rsid w:val="00D21B6C"/>
    <w:rsid w:val="00D226B6"/>
    <w:rsid w:val="00D22721"/>
    <w:rsid w:val="00D22FAB"/>
    <w:rsid w:val="00D234D8"/>
    <w:rsid w:val="00D241A3"/>
    <w:rsid w:val="00D244C9"/>
    <w:rsid w:val="00D24B12"/>
    <w:rsid w:val="00D2653C"/>
    <w:rsid w:val="00D2708F"/>
    <w:rsid w:val="00D277D4"/>
    <w:rsid w:val="00D3015D"/>
    <w:rsid w:val="00D329D3"/>
    <w:rsid w:val="00D336C7"/>
    <w:rsid w:val="00D33F2D"/>
    <w:rsid w:val="00D35009"/>
    <w:rsid w:val="00D353FB"/>
    <w:rsid w:val="00D36027"/>
    <w:rsid w:val="00D370EF"/>
    <w:rsid w:val="00D40152"/>
    <w:rsid w:val="00D40348"/>
    <w:rsid w:val="00D41D52"/>
    <w:rsid w:val="00D43DF8"/>
    <w:rsid w:val="00D4451B"/>
    <w:rsid w:val="00D44F7A"/>
    <w:rsid w:val="00D45A08"/>
    <w:rsid w:val="00D47270"/>
    <w:rsid w:val="00D506C4"/>
    <w:rsid w:val="00D507C7"/>
    <w:rsid w:val="00D533A3"/>
    <w:rsid w:val="00D55951"/>
    <w:rsid w:val="00D60173"/>
    <w:rsid w:val="00D60F06"/>
    <w:rsid w:val="00D610DD"/>
    <w:rsid w:val="00D610ED"/>
    <w:rsid w:val="00D61212"/>
    <w:rsid w:val="00D6180A"/>
    <w:rsid w:val="00D62151"/>
    <w:rsid w:val="00D62909"/>
    <w:rsid w:val="00D62910"/>
    <w:rsid w:val="00D62D02"/>
    <w:rsid w:val="00D63553"/>
    <w:rsid w:val="00D65756"/>
    <w:rsid w:val="00D707D6"/>
    <w:rsid w:val="00D7089E"/>
    <w:rsid w:val="00D71C25"/>
    <w:rsid w:val="00D7228A"/>
    <w:rsid w:val="00D72481"/>
    <w:rsid w:val="00D737C7"/>
    <w:rsid w:val="00D74A52"/>
    <w:rsid w:val="00D755CD"/>
    <w:rsid w:val="00D75ACD"/>
    <w:rsid w:val="00D81A7B"/>
    <w:rsid w:val="00D82142"/>
    <w:rsid w:val="00D827C3"/>
    <w:rsid w:val="00D84E93"/>
    <w:rsid w:val="00D85755"/>
    <w:rsid w:val="00D86B8B"/>
    <w:rsid w:val="00D876D6"/>
    <w:rsid w:val="00D902FC"/>
    <w:rsid w:val="00D906C3"/>
    <w:rsid w:val="00D90D7C"/>
    <w:rsid w:val="00D90E02"/>
    <w:rsid w:val="00D915C7"/>
    <w:rsid w:val="00D91902"/>
    <w:rsid w:val="00D91B9F"/>
    <w:rsid w:val="00D93096"/>
    <w:rsid w:val="00D94AA3"/>
    <w:rsid w:val="00D9600C"/>
    <w:rsid w:val="00D96018"/>
    <w:rsid w:val="00D962D4"/>
    <w:rsid w:val="00D97004"/>
    <w:rsid w:val="00DA01F6"/>
    <w:rsid w:val="00DA13DB"/>
    <w:rsid w:val="00DA246F"/>
    <w:rsid w:val="00DA4AE7"/>
    <w:rsid w:val="00DA68DD"/>
    <w:rsid w:val="00DA6CD3"/>
    <w:rsid w:val="00DB0FB0"/>
    <w:rsid w:val="00DB250B"/>
    <w:rsid w:val="00DB300F"/>
    <w:rsid w:val="00DB3C1E"/>
    <w:rsid w:val="00DB3F71"/>
    <w:rsid w:val="00DB4C72"/>
    <w:rsid w:val="00DB544D"/>
    <w:rsid w:val="00DB734D"/>
    <w:rsid w:val="00DC0767"/>
    <w:rsid w:val="00DC0FBB"/>
    <w:rsid w:val="00DC41FA"/>
    <w:rsid w:val="00DC6C1C"/>
    <w:rsid w:val="00DC7515"/>
    <w:rsid w:val="00DC7C98"/>
    <w:rsid w:val="00DD0CEC"/>
    <w:rsid w:val="00DD18B3"/>
    <w:rsid w:val="00DD7504"/>
    <w:rsid w:val="00DD7DAA"/>
    <w:rsid w:val="00DE05E1"/>
    <w:rsid w:val="00DE1617"/>
    <w:rsid w:val="00DE1AF5"/>
    <w:rsid w:val="00DE377F"/>
    <w:rsid w:val="00DE4373"/>
    <w:rsid w:val="00DE452E"/>
    <w:rsid w:val="00DE5CD0"/>
    <w:rsid w:val="00DE72D2"/>
    <w:rsid w:val="00DE7B58"/>
    <w:rsid w:val="00DF0600"/>
    <w:rsid w:val="00DF1509"/>
    <w:rsid w:val="00DF3498"/>
    <w:rsid w:val="00DF3594"/>
    <w:rsid w:val="00DF39D6"/>
    <w:rsid w:val="00DF4E8B"/>
    <w:rsid w:val="00DF544B"/>
    <w:rsid w:val="00DF6A79"/>
    <w:rsid w:val="00E00BA5"/>
    <w:rsid w:val="00E00D28"/>
    <w:rsid w:val="00E01007"/>
    <w:rsid w:val="00E03D53"/>
    <w:rsid w:val="00E03F10"/>
    <w:rsid w:val="00E04DAC"/>
    <w:rsid w:val="00E05BBA"/>
    <w:rsid w:val="00E10993"/>
    <w:rsid w:val="00E111D1"/>
    <w:rsid w:val="00E123D6"/>
    <w:rsid w:val="00E13EEB"/>
    <w:rsid w:val="00E13FEF"/>
    <w:rsid w:val="00E164C9"/>
    <w:rsid w:val="00E16FE7"/>
    <w:rsid w:val="00E1719E"/>
    <w:rsid w:val="00E17CC1"/>
    <w:rsid w:val="00E20132"/>
    <w:rsid w:val="00E20717"/>
    <w:rsid w:val="00E2079C"/>
    <w:rsid w:val="00E21AD9"/>
    <w:rsid w:val="00E21F20"/>
    <w:rsid w:val="00E24B5D"/>
    <w:rsid w:val="00E27A2A"/>
    <w:rsid w:val="00E27A63"/>
    <w:rsid w:val="00E30B7A"/>
    <w:rsid w:val="00E31F70"/>
    <w:rsid w:val="00E33144"/>
    <w:rsid w:val="00E36C44"/>
    <w:rsid w:val="00E40660"/>
    <w:rsid w:val="00E410ED"/>
    <w:rsid w:val="00E411C8"/>
    <w:rsid w:val="00E43369"/>
    <w:rsid w:val="00E44AAD"/>
    <w:rsid w:val="00E45011"/>
    <w:rsid w:val="00E45EFA"/>
    <w:rsid w:val="00E46475"/>
    <w:rsid w:val="00E46520"/>
    <w:rsid w:val="00E46A21"/>
    <w:rsid w:val="00E511D5"/>
    <w:rsid w:val="00E525E0"/>
    <w:rsid w:val="00E52664"/>
    <w:rsid w:val="00E52A88"/>
    <w:rsid w:val="00E53AD9"/>
    <w:rsid w:val="00E562F1"/>
    <w:rsid w:val="00E56752"/>
    <w:rsid w:val="00E570DA"/>
    <w:rsid w:val="00E57921"/>
    <w:rsid w:val="00E60000"/>
    <w:rsid w:val="00E60544"/>
    <w:rsid w:val="00E639B4"/>
    <w:rsid w:val="00E663E5"/>
    <w:rsid w:val="00E671DC"/>
    <w:rsid w:val="00E67A6D"/>
    <w:rsid w:val="00E70AFB"/>
    <w:rsid w:val="00E71A52"/>
    <w:rsid w:val="00E7215B"/>
    <w:rsid w:val="00E7302D"/>
    <w:rsid w:val="00E74F6B"/>
    <w:rsid w:val="00E75531"/>
    <w:rsid w:val="00E776FE"/>
    <w:rsid w:val="00E8139C"/>
    <w:rsid w:val="00E85358"/>
    <w:rsid w:val="00E858EC"/>
    <w:rsid w:val="00E907B6"/>
    <w:rsid w:val="00E9201C"/>
    <w:rsid w:val="00E948FD"/>
    <w:rsid w:val="00E94D26"/>
    <w:rsid w:val="00E95ED5"/>
    <w:rsid w:val="00E96A0D"/>
    <w:rsid w:val="00EA1B7C"/>
    <w:rsid w:val="00EA329E"/>
    <w:rsid w:val="00EA39D3"/>
    <w:rsid w:val="00EA57DC"/>
    <w:rsid w:val="00EA5EC1"/>
    <w:rsid w:val="00EA74CE"/>
    <w:rsid w:val="00EB15CE"/>
    <w:rsid w:val="00EB16BC"/>
    <w:rsid w:val="00EB1A0F"/>
    <w:rsid w:val="00EB6037"/>
    <w:rsid w:val="00EC0B14"/>
    <w:rsid w:val="00EC201E"/>
    <w:rsid w:val="00EC232E"/>
    <w:rsid w:val="00EC26B8"/>
    <w:rsid w:val="00EC3DE6"/>
    <w:rsid w:val="00EC72AF"/>
    <w:rsid w:val="00ED0906"/>
    <w:rsid w:val="00ED0B43"/>
    <w:rsid w:val="00ED1144"/>
    <w:rsid w:val="00ED1C55"/>
    <w:rsid w:val="00ED2A2B"/>
    <w:rsid w:val="00ED2B7F"/>
    <w:rsid w:val="00EE1550"/>
    <w:rsid w:val="00EE3327"/>
    <w:rsid w:val="00EE491D"/>
    <w:rsid w:val="00EE59BA"/>
    <w:rsid w:val="00EE6043"/>
    <w:rsid w:val="00EE61BD"/>
    <w:rsid w:val="00EF1558"/>
    <w:rsid w:val="00EF29CE"/>
    <w:rsid w:val="00EF2A34"/>
    <w:rsid w:val="00EF3C07"/>
    <w:rsid w:val="00F00D9C"/>
    <w:rsid w:val="00F02181"/>
    <w:rsid w:val="00F021A1"/>
    <w:rsid w:val="00F02448"/>
    <w:rsid w:val="00F02EBA"/>
    <w:rsid w:val="00F056A8"/>
    <w:rsid w:val="00F05F8B"/>
    <w:rsid w:val="00F07D9B"/>
    <w:rsid w:val="00F108E5"/>
    <w:rsid w:val="00F10E8D"/>
    <w:rsid w:val="00F13759"/>
    <w:rsid w:val="00F14148"/>
    <w:rsid w:val="00F14A40"/>
    <w:rsid w:val="00F14CF5"/>
    <w:rsid w:val="00F15A06"/>
    <w:rsid w:val="00F16400"/>
    <w:rsid w:val="00F16A6E"/>
    <w:rsid w:val="00F22987"/>
    <w:rsid w:val="00F25152"/>
    <w:rsid w:val="00F25F82"/>
    <w:rsid w:val="00F26B33"/>
    <w:rsid w:val="00F3049D"/>
    <w:rsid w:val="00F31AF8"/>
    <w:rsid w:val="00F3398A"/>
    <w:rsid w:val="00F355B7"/>
    <w:rsid w:val="00F35613"/>
    <w:rsid w:val="00F4126D"/>
    <w:rsid w:val="00F412A5"/>
    <w:rsid w:val="00F42438"/>
    <w:rsid w:val="00F42F0D"/>
    <w:rsid w:val="00F452FB"/>
    <w:rsid w:val="00F4608C"/>
    <w:rsid w:val="00F4655D"/>
    <w:rsid w:val="00F46A81"/>
    <w:rsid w:val="00F46BD5"/>
    <w:rsid w:val="00F46EC5"/>
    <w:rsid w:val="00F5143D"/>
    <w:rsid w:val="00F52E82"/>
    <w:rsid w:val="00F5430C"/>
    <w:rsid w:val="00F54914"/>
    <w:rsid w:val="00F54D43"/>
    <w:rsid w:val="00F55D8A"/>
    <w:rsid w:val="00F55E04"/>
    <w:rsid w:val="00F563B4"/>
    <w:rsid w:val="00F56553"/>
    <w:rsid w:val="00F5777E"/>
    <w:rsid w:val="00F5784B"/>
    <w:rsid w:val="00F60ABE"/>
    <w:rsid w:val="00F625C8"/>
    <w:rsid w:val="00F67B54"/>
    <w:rsid w:val="00F701F0"/>
    <w:rsid w:val="00F70628"/>
    <w:rsid w:val="00F70929"/>
    <w:rsid w:val="00F72C83"/>
    <w:rsid w:val="00F80366"/>
    <w:rsid w:val="00F80E22"/>
    <w:rsid w:val="00F8122A"/>
    <w:rsid w:val="00F82002"/>
    <w:rsid w:val="00F8390D"/>
    <w:rsid w:val="00F83A47"/>
    <w:rsid w:val="00F8419F"/>
    <w:rsid w:val="00F84D6C"/>
    <w:rsid w:val="00F84D78"/>
    <w:rsid w:val="00F9022E"/>
    <w:rsid w:val="00F91217"/>
    <w:rsid w:val="00F931A9"/>
    <w:rsid w:val="00F93EA9"/>
    <w:rsid w:val="00F941B3"/>
    <w:rsid w:val="00F963E4"/>
    <w:rsid w:val="00F96EFF"/>
    <w:rsid w:val="00FA2063"/>
    <w:rsid w:val="00FA4503"/>
    <w:rsid w:val="00FA53A9"/>
    <w:rsid w:val="00FA5BD9"/>
    <w:rsid w:val="00FA78C5"/>
    <w:rsid w:val="00FB01D5"/>
    <w:rsid w:val="00FB0562"/>
    <w:rsid w:val="00FB1979"/>
    <w:rsid w:val="00FB24C7"/>
    <w:rsid w:val="00FB2D6A"/>
    <w:rsid w:val="00FB301D"/>
    <w:rsid w:val="00FB4605"/>
    <w:rsid w:val="00FB7666"/>
    <w:rsid w:val="00FC0575"/>
    <w:rsid w:val="00FC6D0A"/>
    <w:rsid w:val="00FC73ED"/>
    <w:rsid w:val="00FD335D"/>
    <w:rsid w:val="00FD345A"/>
    <w:rsid w:val="00FD36ED"/>
    <w:rsid w:val="00FD38D6"/>
    <w:rsid w:val="00FD4315"/>
    <w:rsid w:val="00FD52FC"/>
    <w:rsid w:val="00FD699C"/>
    <w:rsid w:val="00FD6DC8"/>
    <w:rsid w:val="00FD6E00"/>
    <w:rsid w:val="00FD73A1"/>
    <w:rsid w:val="00FD7A63"/>
    <w:rsid w:val="00FE1140"/>
    <w:rsid w:val="00FE18F4"/>
    <w:rsid w:val="00FE24E4"/>
    <w:rsid w:val="00FE2BF5"/>
    <w:rsid w:val="00FE50D6"/>
    <w:rsid w:val="00FE51BD"/>
    <w:rsid w:val="00FE57EA"/>
    <w:rsid w:val="00FE5DEF"/>
    <w:rsid w:val="00FE6A34"/>
    <w:rsid w:val="00FE7319"/>
    <w:rsid w:val="00FF2CC4"/>
    <w:rsid w:val="00FF36F3"/>
    <w:rsid w:val="00FF5B27"/>
    <w:rsid w:val="00FF6F4B"/>
    <w:rsid w:val="00FF78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89AB44B"/>
  <w15:docId w15:val="{2BDBA946-C4F9-4F38-ABE0-0598148FB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C1E"/>
    <w:pPr>
      <w:widowControl w:val="0"/>
      <w:wordWrap w:val="0"/>
      <w:autoSpaceDE w:val="0"/>
      <w:autoSpaceDN w:val="0"/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egend">
    <w:name w:val="Legend"/>
    <w:basedOn w:val="a"/>
    <w:rsid w:val="004E1090"/>
    <w:pPr>
      <w:widowControl/>
      <w:wordWrap/>
      <w:autoSpaceDE/>
      <w:autoSpaceDN/>
      <w:spacing w:after="0" w:line="240" w:lineRule="auto"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3">
    <w:name w:val="header"/>
    <w:basedOn w:val="a"/>
    <w:link w:val="Char"/>
    <w:uiPriority w:val="99"/>
    <w:unhideWhenUsed/>
    <w:rsid w:val="003D39B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D39B6"/>
  </w:style>
  <w:style w:type="paragraph" w:styleId="a4">
    <w:name w:val="footer"/>
    <w:basedOn w:val="a"/>
    <w:link w:val="Char0"/>
    <w:uiPriority w:val="99"/>
    <w:unhideWhenUsed/>
    <w:rsid w:val="003D39B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D39B6"/>
  </w:style>
  <w:style w:type="paragraph" w:customStyle="1" w:styleId="Maintext">
    <w:name w:val="Main text"/>
    <w:basedOn w:val="a"/>
    <w:link w:val="MaintextChar"/>
    <w:autoRedefine/>
    <w:rsid w:val="00CA56FF"/>
    <w:pPr>
      <w:widowControl/>
      <w:wordWrap/>
      <w:autoSpaceDE/>
      <w:autoSpaceDN/>
      <w:spacing w:after="0" w:line="360" w:lineRule="auto"/>
      <w:ind w:left="2693" w:hangingChars="1122" w:hanging="2693"/>
    </w:pPr>
    <w:rPr>
      <w:rFonts w:ascii="Times New Roman" w:hAnsi="Times New Roman" w:cs="Times New Roman"/>
      <w:b/>
      <w:kern w:val="0"/>
      <w:sz w:val="24"/>
      <w:szCs w:val="24"/>
    </w:rPr>
  </w:style>
  <w:style w:type="character" w:customStyle="1" w:styleId="MaintextChar">
    <w:name w:val="Main text Char"/>
    <w:link w:val="Maintext"/>
    <w:rsid w:val="00CA56FF"/>
    <w:rPr>
      <w:rFonts w:ascii="Times New Roman" w:hAnsi="Times New Roman" w:cs="Times New Roman"/>
      <w:b/>
      <w:kern w:val="0"/>
      <w:sz w:val="24"/>
      <w:szCs w:val="24"/>
    </w:rPr>
  </w:style>
  <w:style w:type="paragraph" w:styleId="a5">
    <w:name w:val="Title"/>
    <w:basedOn w:val="a"/>
    <w:next w:val="a"/>
    <w:link w:val="Char1"/>
    <w:uiPriority w:val="10"/>
    <w:qFormat/>
    <w:rsid w:val="00E00D28"/>
    <w:pPr>
      <w:widowControl/>
      <w:wordWrap/>
      <w:autoSpaceDE/>
      <w:autoSpaceDN/>
      <w:spacing w:before="240" w:after="120" w:line="240" w:lineRule="auto"/>
      <w:jc w:val="center"/>
      <w:outlineLvl w:val="0"/>
    </w:pPr>
    <w:rPr>
      <w:rFonts w:ascii="맑은 고딕" w:eastAsia="돋움" w:hAnsi="맑은 고딕" w:cs="Times New Roman"/>
      <w:b/>
      <w:bCs/>
      <w:kern w:val="0"/>
      <w:sz w:val="32"/>
      <w:szCs w:val="32"/>
      <w:lang w:val="de-DE" w:eastAsia="ja-JP"/>
    </w:rPr>
  </w:style>
  <w:style w:type="character" w:customStyle="1" w:styleId="Char1">
    <w:name w:val="제목 Char"/>
    <w:basedOn w:val="a0"/>
    <w:link w:val="a5"/>
    <w:uiPriority w:val="10"/>
    <w:rsid w:val="00E00D28"/>
    <w:rPr>
      <w:rFonts w:ascii="맑은 고딕" w:eastAsia="돋움" w:hAnsi="맑은 고딕" w:cs="Times New Roman"/>
      <w:b/>
      <w:bCs/>
      <w:kern w:val="0"/>
      <w:sz w:val="32"/>
      <w:szCs w:val="32"/>
      <w:lang w:val="de-DE" w:eastAsia="ja-JP"/>
    </w:rPr>
  </w:style>
  <w:style w:type="paragraph" w:styleId="a6">
    <w:name w:val="Normal (Web)"/>
    <w:basedOn w:val="a"/>
    <w:uiPriority w:val="99"/>
    <w:semiHidden/>
    <w:unhideWhenUsed/>
    <w:rsid w:val="000C49F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A419DC"/>
    <w:rPr>
      <w:sz w:val="18"/>
      <w:szCs w:val="18"/>
    </w:rPr>
  </w:style>
  <w:style w:type="paragraph" w:styleId="a8">
    <w:name w:val="annotation text"/>
    <w:basedOn w:val="a"/>
    <w:link w:val="Char2"/>
    <w:uiPriority w:val="99"/>
    <w:unhideWhenUsed/>
    <w:rsid w:val="00A419DC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A419DC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419DC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A419DC"/>
    <w:rPr>
      <w:b/>
      <w:bCs/>
    </w:rPr>
  </w:style>
  <w:style w:type="paragraph" w:styleId="aa">
    <w:name w:val="Balloon Text"/>
    <w:basedOn w:val="a"/>
    <w:link w:val="Char4"/>
    <w:uiPriority w:val="99"/>
    <w:semiHidden/>
    <w:unhideWhenUsed/>
    <w:rsid w:val="00A419D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a"/>
    <w:uiPriority w:val="99"/>
    <w:semiHidden/>
    <w:rsid w:val="00A419DC"/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1F5272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1F5272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1F5272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1F5272"/>
    <w:rPr>
      <w:rFonts w:ascii="맑은 고딕" w:eastAsia="맑은 고딕" w:hAnsi="맑은 고딕"/>
      <w:noProof/>
    </w:rPr>
  </w:style>
  <w:style w:type="character" w:styleId="ab">
    <w:name w:val="Placeholder Text"/>
    <w:basedOn w:val="a0"/>
    <w:uiPriority w:val="99"/>
    <w:semiHidden/>
    <w:rsid w:val="00BE2B1D"/>
    <w:rPr>
      <w:color w:val="808080"/>
    </w:rPr>
  </w:style>
  <w:style w:type="paragraph" w:styleId="ac">
    <w:name w:val="Revision"/>
    <w:hidden/>
    <w:uiPriority w:val="99"/>
    <w:semiHidden/>
    <w:rsid w:val="00882B6F"/>
    <w:pPr>
      <w:spacing w:after="0" w:line="240" w:lineRule="auto"/>
      <w:jc w:val="left"/>
    </w:pPr>
  </w:style>
  <w:style w:type="character" w:styleId="ad">
    <w:name w:val="Hyperlink"/>
    <w:basedOn w:val="a0"/>
    <w:uiPriority w:val="99"/>
    <w:unhideWhenUsed/>
    <w:rsid w:val="004F1A12"/>
    <w:rPr>
      <w:color w:val="0563C1" w:themeColor="hyperlink"/>
      <w:u w:val="single"/>
    </w:rPr>
  </w:style>
  <w:style w:type="table" w:styleId="ae">
    <w:name w:val="Table Grid"/>
    <w:basedOn w:val="a1"/>
    <w:uiPriority w:val="39"/>
    <w:rsid w:val="00C963D1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56359A"/>
    <w:pPr>
      <w:ind w:leftChars="400" w:left="800"/>
    </w:pPr>
  </w:style>
  <w:style w:type="paragraph" w:styleId="af0">
    <w:name w:val="caption"/>
    <w:basedOn w:val="a"/>
    <w:next w:val="a"/>
    <w:uiPriority w:val="35"/>
    <w:unhideWhenUsed/>
    <w:qFormat/>
    <w:rsid w:val="007B3A6A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7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8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2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4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1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38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27945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43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3262">
                  <w:marLeft w:val="0"/>
                  <w:marRight w:val="0"/>
                  <w:marTop w:val="0"/>
                  <w:marBottom w:val="4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41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3794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62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1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theme" Target="theme/theme1.xml"/><Relationship Id="rId41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4E79CF-5A5B-443A-A264-E4D0A3D78F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27</Pages>
  <Words>2055</Words>
  <Characters>11718</Characters>
  <Application>Microsoft Office Word</Application>
  <DocSecurity>0</DocSecurity>
  <Lines>97</Lines>
  <Paragraphs>27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Won-Tae Koo</dc:creator>
  <cp:keywords/>
  <dc:description/>
  <cp:lastModifiedBy>Windows 사용자</cp:lastModifiedBy>
  <cp:revision>4</cp:revision>
  <cp:lastPrinted>2020-03-29T16:56:00Z</cp:lastPrinted>
  <dcterms:created xsi:type="dcterms:W3CDTF">2020-12-19T09:49:00Z</dcterms:created>
  <dcterms:modified xsi:type="dcterms:W3CDTF">2020-12-21T06:14:00Z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aa8eea28-2532-33fd-8ff1-2f6b9189408d</vt:lpwstr>
  </property>
  <property fmtid="{D5CDD505-2E9C-101B-9397-08002B2CF9AE}" pid="4" name="Mendeley Citation Style_1">
    <vt:lpwstr>http://www.zotero.org/styles/nature-materials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http://www.zotero.org/styles/langmuir</vt:lpwstr>
  </property>
  <property fmtid="{D5CDD505-2E9C-101B-9397-08002B2CF9AE}" pid="18" name="Mendeley Recent Style Name 6_1">
    <vt:lpwstr>Langmuir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http://www.zotero.org/styles/nature-materials</vt:lpwstr>
  </property>
  <property fmtid="{D5CDD505-2E9C-101B-9397-08002B2CF9AE}" pid="22" name="Mendeley Recent Style Name 8_1">
    <vt:lpwstr>Nature Materials</vt:lpwstr>
  </property>
  <property fmtid="{D5CDD505-2E9C-101B-9397-08002B2CF9AE}" pid="23" name="Mendeley Recent Style Id 9_1">
    <vt:lpwstr>http://www.zotero.org/styles/trends-in-biotechnology</vt:lpwstr>
  </property>
  <property fmtid="{D5CDD505-2E9C-101B-9397-08002B2CF9AE}" pid="24" name="Mendeley Recent Style Name 9_1">
    <vt:lpwstr>Trends in Biotechnology</vt:lpwstr>
  </property>
</Properties>
</file>