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7BDB73" w14:textId="14476687" w:rsidR="00A771FE" w:rsidRPr="00A074D0" w:rsidRDefault="00A074D0" w:rsidP="00D072D7">
      <w:pPr>
        <w:snapToGrid w:val="0"/>
        <w:spacing w:after="0" w:line="360" w:lineRule="auto"/>
        <w:jc w:val="center"/>
        <w:rPr>
          <w:rFonts w:ascii="Times New Roman" w:hAnsi="Times New Roman" w:cs="Times New Roman"/>
          <w:b/>
          <w:i/>
          <w:sz w:val="32"/>
          <w:szCs w:val="32"/>
        </w:rPr>
      </w:pPr>
      <w:bookmarkStart w:id="0" w:name="_Hlk28010929"/>
      <w:r w:rsidRPr="00A074D0">
        <w:rPr>
          <w:rFonts w:ascii="Times New Roman" w:hAnsi="Times New Roman" w:cs="Times New Roman"/>
          <w:b/>
          <w:i/>
          <w:sz w:val="32"/>
          <w:szCs w:val="32"/>
        </w:rPr>
        <w:t>Supplementary Material</w:t>
      </w:r>
    </w:p>
    <w:p w14:paraId="7D9EC07C" w14:textId="77777777" w:rsidR="00A771FE" w:rsidRPr="009E556D" w:rsidRDefault="00A771FE" w:rsidP="00D072D7">
      <w:pPr>
        <w:snapToGrid w:val="0"/>
        <w:spacing w:after="0" w:line="360" w:lineRule="auto"/>
        <w:jc w:val="center"/>
        <w:rPr>
          <w:rFonts w:ascii="Times New Roman" w:hAnsi="Times New Roman" w:cs="Times New Roman"/>
          <w:b/>
          <w:bCs/>
          <w:sz w:val="24"/>
          <w:szCs w:val="24"/>
        </w:rPr>
      </w:pPr>
    </w:p>
    <w:p w14:paraId="2C7C39E0" w14:textId="6E6EC0DA" w:rsidR="0017592E" w:rsidRPr="00787890" w:rsidRDefault="007459E0" w:rsidP="00D072D7">
      <w:pPr>
        <w:adjustRightInd w:val="0"/>
        <w:snapToGrid w:val="0"/>
        <w:spacing w:after="0" w:line="360" w:lineRule="auto"/>
        <w:jc w:val="center"/>
        <w:rPr>
          <w:rFonts w:ascii="Times New Roman" w:eastAsia="바탕" w:hAnsi="Times New Roman" w:cs="Times New Roman"/>
          <w:b/>
          <w:bCs/>
          <w:color w:val="000000"/>
          <w:sz w:val="36"/>
          <w:szCs w:val="28"/>
          <w:shd w:val="clear" w:color="auto" w:fill="FFFFFF"/>
        </w:rPr>
      </w:pPr>
      <w:bookmarkStart w:id="1" w:name="_Hlk51124399"/>
      <w:r w:rsidRPr="007459E0">
        <w:rPr>
          <w:rFonts w:ascii="Times New Roman" w:eastAsia="바탕" w:hAnsi="Times New Roman" w:cs="Times New Roman"/>
          <w:b/>
          <w:bCs/>
          <w:color w:val="000000"/>
          <w:sz w:val="36"/>
          <w:szCs w:val="28"/>
          <w:shd w:val="clear" w:color="auto" w:fill="FFFFFF"/>
        </w:rPr>
        <w:t xml:space="preserve">Enhanced </w:t>
      </w:r>
      <w:proofErr w:type="spellStart"/>
      <w:r w:rsidRPr="007459E0">
        <w:rPr>
          <w:rFonts w:ascii="Times New Roman" w:eastAsia="바탕" w:hAnsi="Times New Roman" w:cs="Times New Roman"/>
          <w:b/>
          <w:bCs/>
          <w:color w:val="000000"/>
          <w:sz w:val="36"/>
          <w:szCs w:val="28"/>
          <w:shd w:val="clear" w:color="auto" w:fill="FFFFFF"/>
        </w:rPr>
        <w:t>osseointegration</w:t>
      </w:r>
      <w:proofErr w:type="spellEnd"/>
      <w:r w:rsidRPr="007459E0">
        <w:rPr>
          <w:rFonts w:ascii="Times New Roman" w:eastAsia="바탕" w:hAnsi="Times New Roman" w:cs="Times New Roman"/>
          <w:b/>
          <w:bCs/>
          <w:color w:val="000000"/>
          <w:sz w:val="36"/>
          <w:szCs w:val="28"/>
          <w:shd w:val="clear" w:color="auto" w:fill="FFFFFF"/>
        </w:rPr>
        <w:t xml:space="preserve"> of dental implants with reduced graphene oxide coating</w:t>
      </w:r>
    </w:p>
    <w:bookmarkEnd w:id="1"/>
    <w:p w14:paraId="34C52456" w14:textId="77777777" w:rsidR="0017592E" w:rsidRPr="002728EE" w:rsidRDefault="0017592E" w:rsidP="00D072D7">
      <w:pPr>
        <w:adjustRightInd w:val="0"/>
        <w:snapToGrid w:val="0"/>
        <w:spacing w:after="0" w:line="360" w:lineRule="auto"/>
        <w:jc w:val="center"/>
        <w:rPr>
          <w:rFonts w:ascii="Times New Roman" w:eastAsia="바탕" w:hAnsi="Times New Roman" w:cs="Times New Roman"/>
          <w:bCs/>
          <w:color w:val="000000"/>
          <w:sz w:val="24"/>
          <w:szCs w:val="24"/>
          <w:shd w:val="clear" w:color="auto" w:fill="FFFFFF"/>
        </w:rPr>
      </w:pPr>
    </w:p>
    <w:p w14:paraId="35EF47CB" w14:textId="4B5F5059" w:rsidR="00042B93" w:rsidRDefault="00042B93" w:rsidP="00D072D7">
      <w:pPr>
        <w:adjustRightInd w:val="0"/>
        <w:snapToGrid w:val="0"/>
        <w:spacing w:after="0" w:line="360" w:lineRule="auto"/>
        <w:jc w:val="center"/>
        <w:rPr>
          <w:rFonts w:ascii="Times New Roman" w:eastAsia="바탕" w:hAnsi="Times New Roman" w:cs="Times New Roman"/>
          <w:bCs/>
          <w:color w:val="000000"/>
          <w:sz w:val="24"/>
          <w:szCs w:val="24"/>
          <w:shd w:val="clear" w:color="auto" w:fill="FFFFFF"/>
        </w:rPr>
      </w:pPr>
      <w:bookmarkStart w:id="2" w:name="_Hlk51124413"/>
      <w:r w:rsidRPr="002728EE">
        <w:rPr>
          <w:rFonts w:ascii="Times New Roman" w:eastAsia="바탕" w:hAnsi="Times New Roman" w:cs="Times New Roman"/>
          <w:bCs/>
          <w:color w:val="000000"/>
          <w:sz w:val="24"/>
          <w:szCs w:val="24"/>
          <w:shd w:val="clear" w:color="auto" w:fill="FFFFFF"/>
        </w:rPr>
        <w:t xml:space="preserve">Yong </w:t>
      </w:r>
      <w:proofErr w:type="spellStart"/>
      <w:r w:rsidRPr="002728EE">
        <w:rPr>
          <w:rFonts w:ascii="Times New Roman" w:eastAsia="바탕" w:hAnsi="Times New Roman" w:cs="Times New Roman"/>
          <w:bCs/>
          <w:color w:val="000000"/>
          <w:sz w:val="24"/>
          <w:szCs w:val="24"/>
          <w:shd w:val="clear" w:color="auto" w:fill="FFFFFF"/>
        </w:rPr>
        <w:t>Cheol</w:t>
      </w:r>
      <w:proofErr w:type="spellEnd"/>
      <w:r w:rsidRPr="002728EE">
        <w:rPr>
          <w:rFonts w:ascii="Times New Roman" w:eastAsia="바탕" w:hAnsi="Times New Roman" w:cs="Times New Roman"/>
          <w:bCs/>
          <w:color w:val="000000"/>
          <w:sz w:val="24"/>
          <w:szCs w:val="24"/>
          <w:shd w:val="clear" w:color="auto" w:fill="FFFFFF"/>
        </w:rPr>
        <w:t xml:space="preserve"> Shin</w:t>
      </w:r>
      <w:r w:rsidR="00352041">
        <w:rPr>
          <w:rFonts w:ascii="Times New Roman" w:eastAsia="바탕" w:hAnsi="Times New Roman" w:cs="Times New Roman"/>
          <w:bCs/>
          <w:color w:val="000000"/>
          <w:sz w:val="24"/>
          <w:szCs w:val="24"/>
          <w:shd w:val="clear" w:color="auto" w:fill="FFFFFF"/>
          <w:vertAlign w:val="superscript"/>
        </w:rPr>
        <w:t>1</w:t>
      </w:r>
      <w:r>
        <w:rPr>
          <w:rFonts w:ascii="Times New Roman" w:eastAsia="바탕" w:hAnsi="Times New Roman" w:cs="Times New Roman"/>
          <w:bCs/>
          <w:color w:val="000000"/>
          <w:sz w:val="24"/>
          <w:szCs w:val="24"/>
          <w:shd w:val="clear" w:color="auto" w:fill="FFFFFF"/>
          <w:vertAlign w:val="superscript"/>
        </w:rPr>
        <w:t>,</w:t>
      </w:r>
      <w:r w:rsidR="00352041">
        <w:rPr>
          <w:rFonts w:ascii="Times New Roman" w:eastAsia="바탕" w:hAnsi="Times New Roman" w:cs="Times New Roman"/>
          <w:bCs/>
          <w:color w:val="000000"/>
          <w:sz w:val="24"/>
          <w:szCs w:val="24"/>
          <w:shd w:val="clear" w:color="auto" w:fill="FFFFFF"/>
          <w:vertAlign w:val="superscript"/>
        </w:rPr>
        <w:t>2</w:t>
      </w:r>
      <w:r w:rsidR="00352041" w:rsidRPr="00352041">
        <w:rPr>
          <w:rFonts w:ascii="Times New Roman" w:eastAsia="맑은 고딕" w:hAnsi="Times New Roman" w:cs="Times New Roman"/>
          <w:sz w:val="24"/>
          <w:szCs w:val="24"/>
          <w:vertAlign w:val="superscript"/>
        </w:rPr>
        <w:t>†</w:t>
      </w:r>
      <w:r w:rsidRPr="002728EE">
        <w:rPr>
          <w:rFonts w:ascii="Times New Roman" w:eastAsia="바탕" w:hAnsi="Times New Roman" w:cs="Times New Roman"/>
          <w:bCs/>
          <w:color w:val="000000"/>
          <w:sz w:val="24"/>
          <w:szCs w:val="24"/>
          <w:shd w:val="clear" w:color="auto" w:fill="FFFFFF"/>
        </w:rPr>
        <w:t>, Ji-</w:t>
      </w:r>
      <w:proofErr w:type="spellStart"/>
      <w:r w:rsidRPr="002728EE">
        <w:rPr>
          <w:rFonts w:ascii="Times New Roman" w:eastAsia="바탕" w:hAnsi="Times New Roman" w:cs="Times New Roman"/>
          <w:bCs/>
          <w:color w:val="000000"/>
          <w:sz w:val="24"/>
          <w:szCs w:val="24"/>
          <w:shd w:val="clear" w:color="auto" w:fill="FFFFFF"/>
        </w:rPr>
        <w:t>Hyeon</w:t>
      </w:r>
      <w:proofErr w:type="spellEnd"/>
      <w:r w:rsidRPr="002728EE">
        <w:rPr>
          <w:rFonts w:ascii="Times New Roman" w:eastAsia="바탕" w:hAnsi="Times New Roman" w:cs="Times New Roman"/>
          <w:bCs/>
          <w:color w:val="000000"/>
          <w:sz w:val="24"/>
          <w:szCs w:val="24"/>
          <w:shd w:val="clear" w:color="auto" w:fill="FFFFFF"/>
        </w:rPr>
        <w:t xml:space="preserve"> Bae</w:t>
      </w:r>
      <w:r w:rsidR="00352041">
        <w:rPr>
          <w:rFonts w:ascii="Times New Roman" w:eastAsia="바탕" w:hAnsi="Times New Roman" w:cs="Times New Roman"/>
          <w:bCs/>
          <w:color w:val="000000"/>
          <w:sz w:val="24"/>
          <w:szCs w:val="24"/>
          <w:shd w:val="clear" w:color="auto" w:fill="FFFFFF"/>
          <w:vertAlign w:val="superscript"/>
        </w:rPr>
        <w:t>3</w:t>
      </w:r>
      <w:r w:rsidR="00352041" w:rsidRPr="00352041">
        <w:rPr>
          <w:rFonts w:ascii="Times New Roman" w:eastAsia="맑은 고딕" w:hAnsi="Times New Roman" w:cs="Times New Roman"/>
          <w:sz w:val="24"/>
          <w:szCs w:val="24"/>
          <w:vertAlign w:val="superscript"/>
        </w:rPr>
        <w:t>†</w:t>
      </w:r>
      <w:r w:rsidRPr="002728EE">
        <w:rPr>
          <w:rFonts w:ascii="Times New Roman" w:eastAsia="바탕" w:hAnsi="Times New Roman" w:cs="Times New Roman"/>
          <w:bCs/>
          <w:color w:val="000000"/>
          <w:sz w:val="24"/>
          <w:szCs w:val="24"/>
          <w:shd w:val="clear" w:color="auto" w:fill="FFFFFF"/>
        </w:rPr>
        <w:t>, Jong Ho Lee</w:t>
      </w:r>
      <w:r w:rsidR="00352041">
        <w:rPr>
          <w:rFonts w:ascii="Times New Roman" w:eastAsia="바탕" w:hAnsi="Times New Roman" w:cs="Times New Roman"/>
          <w:bCs/>
          <w:color w:val="000000"/>
          <w:sz w:val="24"/>
          <w:szCs w:val="24"/>
          <w:shd w:val="clear" w:color="auto" w:fill="FFFFFF"/>
          <w:vertAlign w:val="superscript"/>
        </w:rPr>
        <w:t>4</w:t>
      </w:r>
      <w:r w:rsidR="00352041" w:rsidRPr="00352041">
        <w:rPr>
          <w:rFonts w:ascii="Times New Roman" w:eastAsia="맑은 고딕" w:hAnsi="Times New Roman" w:cs="Times New Roman"/>
          <w:sz w:val="24"/>
          <w:szCs w:val="24"/>
          <w:vertAlign w:val="superscript"/>
        </w:rPr>
        <w:t>†</w:t>
      </w:r>
      <w:r w:rsidRPr="002728EE">
        <w:rPr>
          <w:rFonts w:ascii="Times New Roman" w:eastAsia="바탕" w:hAnsi="Times New Roman" w:cs="Times New Roman"/>
          <w:bCs/>
          <w:color w:val="000000"/>
          <w:sz w:val="24"/>
          <w:szCs w:val="24"/>
          <w:shd w:val="clear" w:color="auto" w:fill="FFFFFF"/>
        </w:rPr>
        <w:t xml:space="preserve">, </w:t>
      </w:r>
      <w:proofErr w:type="spellStart"/>
      <w:r w:rsidRPr="002728EE">
        <w:rPr>
          <w:rFonts w:ascii="Times New Roman" w:eastAsia="바탕" w:hAnsi="Times New Roman" w:cs="Times New Roman"/>
          <w:bCs/>
          <w:color w:val="000000"/>
          <w:sz w:val="24"/>
          <w:szCs w:val="24"/>
          <w:shd w:val="clear" w:color="auto" w:fill="FFFFFF"/>
        </w:rPr>
        <w:t>Iruthayapandi</w:t>
      </w:r>
      <w:proofErr w:type="spellEnd"/>
      <w:r w:rsidRPr="002728EE">
        <w:rPr>
          <w:rFonts w:ascii="Times New Roman" w:eastAsia="바탕" w:hAnsi="Times New Roman" w:cs="Times New Roman"/>
          <w:bCs/>
          <w:color w:val="000000"/>
          <w:sz w:val="24"/>
          <w:szCs w:val="24"/>
          <w:shd w:val="clear" w:color="auto" w:fill="FFFFFF"/>
        </w:rPr>
        <w:t xml:space="preserve"> </w:t>
      </w:r>
      <w:proofErr w:type="spellStart"/>
      <w:r w:rsidRPr="002728EE">
        <w:rPr>
          <w:rFonts w:ascii="Times New Roman" w:eastAsia="바탕" w:hAnsi="Times New Roman" w:cs="Times New Roman"/>
          <w:bCs/>
          <w:color w:val="000000"/>
          <w:sz w:val="24"/>
          <w:szCs w:val="24"/>
          <w:shd w:val="clear" w:color="auto" w:fill="FFFFFF"/>
        </w:rPr>
        <w:t>Selestin</w:t>
      </w:r>
      <w:proofErr w:type="spellEnd"/>
      <w:r w:rsidRPr="002728EE">
        <w:rPr>
          <w:rFonts w:ascii="Times New Roman" w:eastAsia="바탕" w:hAnsi="Times New Roman" w:cs="Times New Roman"/>
          <w:bCs/>
          <w:color w:val="000000"/>
          <w:sz w:val="24"/>
          <w:szCs w:val="24"/>
          <w:shd w:val="clear" w:color="auto" w:fill="FFFFFF"/>
        </w:rPr>
        <w:t xml:space="preserve"> Raja</w:t>
      </w:r>
      <w:r w:rsidR="00352041">
        <w:rPr>
          <w:rFonts w:ascii="Times New Roman" w:eastAsia="바탕" w:hAnsi="Times New Roman" w:cs="Times New Roman"/>
          <w:bCs/>
          <w:color w:val="000000"/>
          <w:sz w:val="24"/>
          <w:szCs w:val="24"/>
          <w:shd w:val="clear" w:color="auto" w:fill="FFFFFF"/>
          <w:vertAlign w:val="superscript"/>
        </w:rPr>
        <w:t>5</w:t>
      </w:r>
      <w:r w:rsidRPr="002728EE">
        <w:rPr>
          <w:rFonts w:ascii="Times New Roman" w:eastAsia="바탕" w:hAnsi="Times New Roman" w:cs="Times New Roman"/>
          <w:bCs/>
          <w:color w:val="000000"/>
          <w:sz w:val="24"/>
          <w:szCs w:val="24"/>
          <w:shd w:val="clear" w:color="auto" w:fill="FFFFFF"/>
        </w:rPr>
        <w:t xml:space="preserve">, </w:t>
      </w:r>
      <w:r w:rsidRPr="008F6673">
        <w:rPr>
          <w:rFonts w:ascii="Times New Roman" w:eastAsia="바탕" w:hAnsi="Times New Roman" w:cs="Times New Roman"/>
          <w:bCs/>
          <w:color w:val="000000"/>
          <w:sz w:val="24"/>
          <w:szCs w:val="24"/>
          <w:shd w:val="clear" w:color="auto" w:fill="FFFFFF"/>
        </w:rPr>
        <w:t>Moon Sung Kang</w:t>
      </w:r>
      <w:r w:rsidR="00352041">
        <w:rPr>
          <w:rFonts w:ascii="Times New Roman" w:eastAsia="바탕" w:hAnsi="Times New Roman" w:cs="Times New Roman"/>
          <w:bCs/>
          <w:color w:val="000000"/>
          <w:sz w:val="24"/>
          <w:szCs w:val="24"/>
          <w:shd w:val="clear" w:color="auto" w:fill="FFFFFF"/>
          <w:vertAlign w:val="superscript"/>
        </w:rPr>
        <w:t>1</w:t>
      </w:r>
      <w:r w:rsidRPr="002728EE">
        <w:rPr>
          <w:rFonts w:ascii="Times New Roman" w:eastAsia="바탕" w:hAnsi="Times New Roman" w:cs="Times New Roman"/>
          <w:bCs/>
          <w:color w:val="000000"/>
          <w:sz w:val="24"/>
          <w:szCs w:val="24"/>
          <w:shd w:val="clear" w:color="auto" w:fill="FFFFFF"/>
        </w:rPr>
        <w:t xml:space="preserve">, </w:t>
      </w:r>
      <w:proofErr w:type="spellStart"/>
      <w:r w:rsidR="00352041">
        <w:rPr>
          <w:rFonts w:ascii="Times New Roman" w:eastAsia="바탕" w:hAnsi="Times New Roman" w:cs="Times New Roman"/>
          <w:bCs/>
          <w:color w:val="000000"/>
          <w:sz w:val="24"/>
          <w:szCs w:val="24"/>
          <w:shd w:val="clear" w:color="auto" w:fill="FFFFFF"/>
        </w:rPr>
        <w:t>Bongju</w:t>
      </w:r>
      <w:proofErr w:type="spellEnd"/>
      <w:r w:rsidR="00352041">
        <w:rPr>
          <w:rFonts w:ascii="Times New Roman" w:eastAsia="바탕" w:hAnsi="Times New Roman" w:cs="Times New Roman"/>
          <w:bCs/>
          <w:color w:val="000000"/>
          <w:sz w:val="24"/>
          <w:szCs w:val="24"/>
          <w:shd w:val="clear" w:color="auto" w:fill="FFFFFF"/>
        </w:rPr>
        <w:t xml:space="preserve"> Kim</w:t>
      </w:r>
      <w:r w:rsidR="00352041">
        <w:rPr>
          <w:rFonts w:ascii="Times New Roman" w:eastAsia="바탕" w:hAnsi="Times New Roman" w:cs="Times New Roman"/>
          <w:bCs/>
          <w:color w:val="000000"/>
          <w:sz w:val="24"/>
          <w:szCs w:val="24"/>
          <w:shd w:val="clear" w:color="auto" w:fill="FFFFFF"/>
          <w:vertAlign w:val="superscript"/>
        </w:rPr>
        <w:t>6</w:t>
      </w:r>
      <w:r>
        <w:rPr>
          <w:rFonts w:ascii="Times New Roman" w:eastAsia="바탕" w:hAnsi="Times New Roman" w:cs="Times New Roman"/>
          <w:bCs/>
          <w:color w:val="000000"/>
          <w:sz w:val="24"/>
          <w:szCs w:val="24"/>
          <w:shd w:val="clear" w:color="auto" w:fill="FFFFFF"/>
        </w:rPr>
        <w:t xml:space="preserve">, </w:t>
      </w:r>
      <w:r w:rsidRPr="002728EE">
        <w:rPr>
          <w:rFonts w:ascii="Times New Roman" w:eastAsia="바탕" w:hAnsi="Times New Roman" w:cs="Times New Roman"/>
          <w:bCs/>
          <w:color w:val="000000"/>
          <w:sz w:val="24"/>
          <w:szCs w:val="24"/>
          <w:shd w:val="clear" w:color="auto" w:fill="FFFFFF"/>
        </w:rPr>
        <w:t>Suck Won Hong</w:t>
      </w:r>
      <w:r w:rsidR="00352041">
        <w:rPr>
          <w:rFonts w:ascii="Times New Roman" w:eastAsia="바탕" w:hAnsi="Times New Roman" w:cs="Times New Roman"/>
          <w:bCs/>
          <w:color w:val="000000"/>
          <w:sz w:val="24"/>
          <w:szCs w:val="24"/>
          <w:shd w:val="clear" w:color="auto" w:fill="FFFFFF"/>
          <w:vertAlign w:val="superscript"/>
        </w:rPr>
        <w:t>1</w:t>
      </w:r>
      <w:r w:rsidR="00A074D0">
        <w:rPr>
          <w:rFonts w:ascii="Times New Roman" w:eastAsia="바탕" w:hAnsi="Times New Roman" w:cs="Times New Roman"/>
          <w:bCs/>
          <w:color w:val="000000"/>
          <w:sz w:val="24"/>
          <w:szCs w:val="24"/>
          <w:shd w:val="clear" w:color="auto" w:fill="FFFFFF"/>
        </w:rPr>
        <w:t>*</w:t>
      </w:r>
      <w:r w:rsidRPr="002728EE">
        <w:rPr>
          <w:rFonts w:ascii="Times New Roman" w:eastAsia="바탕" w:hAnsi="Times New Roman" w:cs="Times New Roman"/>
          <w:bCs/>
          <w:color w:val="000000"/>
          <w:sz w:val="24"/>
          <w:szCs w:val="24"/>
          <w:shd w:val="clear" w:color="auto" w:fill="FFFFFF"/>
        </w:rPr>
        <w:t>,</w:t>
      </w:r>
      <w:r>
        <w:rPr>
          <w:rFonts w:ascii="Times New Roman" w:eastAsia="바탕" w:hAnsi="Times New Roman" w:cs="Times New Roman"/>
          <w:bCs/>
          <w:color w:val="000000"/>
          <w:sz w:val="24"/>
          <w:szCs w:val="24"/>
          <w:shd w:val="clear" w:color="auto" w:fill="FFFFFF"/>
        </w:rPr>
        <w:t xml:space="preserve"> </w:t>
      </w:r>
      <w:r w:rsidRPr="002728EE">
        <w:rPr>
          <w:rFonts w:ascii="Times New Roman" w:eastAsia="바탕" w:hAnsi="Times New Roman" w:cs="Times New Roman"/>
          <w:bCs/>
          <w:color w:val="000000"/>
          <w:sz w:val="24"/>
          <w:szCs w:val="24"/>
          <w:shd w:val="clear" w:color="auto" w:fill="FFFFFF"/>
        </w:rPr>
        <w:t>Jung</w:t>
      </w:r>
      <w:r w:rsidR="00CD5FDE">
        <w:rPr>
          <w:rFonts w:ascii="Times New Roman" w:eastAsia="바탕" w:hAnsi="Times New Roman" w:cs="Times New Roman"/>
          <w:bCs/>
          <w:color w:val="000000"/>
          <w:sz w:val="24"/>
          <w:szCs w:val="24"/>
          <w:shd w:val="clear" w:color="auto" w:fill="FFFFFF"/>
        </w:rPr>
        <w:t>-</w:t>
      </w:r>
      <w:r w:rsidRPr="002728EE">
        <w:rPr>
          <w:rFonts w:ascii="Times New Roman" w:eastAsia="바탕" w:hAnsi="Times New Roman" w:cs="Times New Roman"/>
          <w:bCs/>
          <w:color w:val="000000"/>
          <w:sz w:val="24"/>
          <w:szCs w:val="24"/>
          <w:shd w:val="clear" w:color="auto" w:fill="FFFFFF"/>
        </w:rPr>
        <w:t>Bo Huh</w:t>
      </w:r>
      <w:r w:rsidR="00352041">
        <w:rPr>
          <w:rFonts w:ascii="Times New Roman" w:eastAsia="바탕" w:hAnsi="Times New Roman" w:cs="Times New Roman"/>
          <w:bCs/>
          <w:color w:val="000000"/>
          <w:sz w:val="24"/>
          <w:szCs w:val="24"/>
          <w:shd w:val="clear" w:color="auto" w:fill="FFFFFF"/>
          <w:vertAlign w:val="superscript"/>
        </w:rPr>
        <w:t>3</w:t>
      </w:r>
      <w:r w:rsidR="00A074D0">
        <w:rPr>
          <w:rFonts w:ascii="Times New Roman" w:eastAsia="바탕" w:hAnsi="Times New Roman" w:cs="Times New Roman"/>
          <w:bCs/>
          <w:color w:val="000000"/>
          <w:sz w:val="24"/>
          <w:szCs w:val="24"/>
          <w:shd w:val="clear" w:color="auto" w:fill="FFFFFF"/>
        </w:rPr>
        <w:t>*</w:t>
      </w:r>
      <w:r w:rsidRPr="002728EE">
        <w:rPr>
          <w:rFonts w:ascii="Times New Roman" w:eastAsia="바탕" w:hAnsi="Times New Roman" w:cs="Times New Roman"/>
          <w:bCs/>
          <w:color w:val="000000"/>
          <w:sz w:val="24"/>
          <w:szCs w:val="24"/>
          <w:shd w:val="clear" w:color="auto" w:fill="FFFFFF"/>
        </w:rPr>
        <w:t>, Dong-</w:t>
      </w:r>
      <w:proofErr w:type="spellStart"/>
      <w:r w:rsidRPr="002728EE">
        <w:rPr>
          <w:rFonts w:ascii="Times New Roman" w:eastAsia="바탕" w:hAnsi="Times New Roman" w:cs="Times New Roman"/>
          <w:bCs/>
          <w:color w:val="000000"/>
          <w:sz w:val="24"/>
          <w:szCs w:val="24"/>
          <w:shd w:val="clear" w:color="auto" w:fill="FFFFFF"/>
        </w:rPr>
        <w:t>Wook</w:t>
      </w:r>
      <w:proofErr w:type="spellEnd"/>
      <w:r w:rsidRPr="002728EE">
        <w:rPr>
          <w:rFonts w:ascii="Times New Roman" w:eastAsia="바탕" w:hAnsi="Times New Roman" w:cs="Times New Roman"/>
          <w:bCs/>
          <w:color w:val="000000"/>
          <w:sz w:val="24"/>
          <w:szCs w:val="24"/>
          <w:shd w:val="clear" w:color="auto" w:fill="FFFFFF"/>
        </w:rPr>
        <w:t xml:space="preserve"> Han</w:t>
      </w:r>
      <w:bookmarkEnd w:id="2"/>
      <w:r w:rsidR="00352041">
        <w:rPr>
          <w:rFonts w:ascii="Times New Roman" w:eastAsia="바탕" w:hAnsi="Times New Roman" w:cs="Times New Roman"/>
          <w:bCs/>
          <w:color w:val="000000"/>
          <w:sz w:val="24"/>
          <w:szCs w:val="24"/>
          <w:shd w:val="clear" w:color="auto" w:fill="FFFFFF"/>
          <w:vertAlign w:val="superscript"/>
        </w:rPr>
        <w:t>1,5</w:t>
      </w:r>
      <w:r w:rsidR="00A074D0">
        <w:rPr>
          <w:rFonts w:ascii="Times New Roman" w:eastAsia="바탕" w:hAnsi="Times New Roman" w:cs="Times New Roman"/>
          <w:bCs/>
          <w:color w:val="000000"/>
          <w:sz w:val="24"/>
          <w:szCs w:val="24"/>
          <w:shd w:val="clear" w:color="auto" w:fill="FFFFFF"/>
        </w:rPr>
        <w:t>*</w:t>
      </w:r>
    </w:p>
    <w:p w14:paraId="37A1F6A9" w14:textId="77777777" w:rsidR="00042B93" w:rsidRPr="00787890" w:rsidRDefault="00042B93" w:rsidP="00D072D7">
      <w:pPr>
        <w:adjustRightInd w:val="0"/>
        <w:snapToGrid w:val="0"/>
        <w:spacing w:after="0" w:line="360" w:lineRule="auto"/>
        <w:jc w:val="center"/>
        <w:rPr>
          <w:rFonts w:ascii="Times New Roman" w:eastAsia="바탕" w:hAnsi="Times New Roman" w:cs="Times New Roman"/>
          <w:bCs/>
          <w:color w:val="000000"/>
          <w:sz w:val="24"/>
          <w:szCs w:val="24"/>
          <w:shd w:val="clear" w:color="auto" w:fill="FFFFFF"/>
        </w:rPr>
      </w:pPr>
    </w:p>
    <w:p w14:paraId="5B8088E9" w14:textId="033DAE6A" w:rsidR="00042B93" w:rsidRPr="00352041" w:rsidRDefault="00352041" w:rsidP="00D072D7">
      <w:pPr>
        <w:pStyle w:val="MDPI16affiliation"/>
        <w:spacing w:line="360" w:lineRule="auto"/>
        <w:ind w:left="247" w:hangingChars="103" w:hanging="247"/>
        <w:jc w:val="center"/>
        <w:rPr>
          <w:rFonts w:ascii="Times New Roman" w:hAnsi="Times New Roman"/>
          <w:i/>
          <w:color w:val="auto"/>
          <w:sz w:val="24"/>
          <w:szCs w:val="24"/>
        </w:rPr>
      </w:pPr>
      <w:bookmarkStart w:id="3" w:name="_Hlk51124427"/>
      <w:r w:rsidRPr="00352041">
        <w:rPr>
          <w:rFonts w:ascii="Times New Roman" w:hAnsi="Times New Roman"/>
          <w:i/>
          <w:color w:val="auto"/>
          <w:sz w:val="24"/>
          <w:szCs w:val="24"/>
          <w:vertAlign w:val="superscript"/>
        </w:rPr>
        <w:t>1</w:t>
      </w:r>
      <w:r w:rsidR="00042B93" w:rsidRPr="00352041">
        <w:rPr>
          <w:rFonts w:ascii="Times New Roman" w:hAnsi="Times New Roman"/>
          <w:i/>
          <w:color w:val="auto"/>
          <w:sz w:val="24"/>
          <w:szCs w:val="24"/>
        </w:rPr>
        <w:t xml:space="preserve">Department of </w:t>
      </w:r>
      <w:proofErr w:type="spellStart"/>
      <w:r w:rsidR="00042B93" w:rsidRPr="00352041">
        <w:rPr>
          <w:rFonts w:ascii="Times New Roman" w:hAnsi="Times New Roman"/>
          <w:i/>
          <w:color w:val="auto"/>
          <w:sz w:val="24"/>
          <w:szCs w:val="24"/>
        </w:rPr>
        <w:t>Cogno</w:t>
      </w:r>
      <w:proofErr w:type="spellEnd"/>
      <w:r w:rsidR="00042B93" w:rsidRPr="00352041">
        <w:rPr>
          <w:rFonts w:ascii="Times New Roman" w:hAnsi="Times New Roman"/>
          <w:i/>
          <w:color w:val="auto"/>
          <w:sz w:val="24"/>
          <w:szCs w:val="24"/>
        </w:rPr>
        <w:t xml:space="preserve">-Mechatronics Engineering, College of Nanoscience &amp; Nanotechnology, Pusan National University, Busan 46241, </w:t>
      </w:r>
      <w:r w:rsidRPr="00352041">
        <w:rPr>
          <w:rFonts w:ascii="Times New Roman" w:hAnsi="Times New Roman"/>
          <w:i/>
          <w:color w:val="auto"/>
          <w:sz w:val="24"/>
          <w:szCs w:val="24"/>
        </w:rPr>
        <w:t xml:space="preserve">Republic of </w:t>
      </w:r>
      <w:r w:rsidR="00042B93" w:rsidRPr="00352041">
        <w:rPr>
          <w:rFonts w:ascii="Times New Roman" w:hAnsi="Times New Roman"/>
          <w:i/>
          <w:color w:val="auto"/>
          <w:sz w:val="24"/>
          <w:szCs w:val="24"/>
        </w:rPr>
        <w:t>Korea</w:t>
      </w:r>
    </w:p>
    <w:p w14:paraId="6D11327A" w14:textId="19799584" w:rsidR="00042B93" w:rsidRPr="00352041" w:rsidRDefault="00352041" w:rsidP="00D072D7">
      <w:pPr>
        <w:pStyle w:val="MDPI16affiliation"/>
        <w:spacing w:line="360" w:lineRule="auto"/>
        <w:ind w:left="247" w:hangingChars="103" w:hanging="247"/>
        <w:jc w:val="center"/>
        <w:rPr>
          <w:rFonts w:ascii="Times New Roman" w:hAnsi="Times New Roman"/>
          <w:i/>
          <w:color w:val="auto"/>
          <w:sz w:val="24"/>
          <w:szCs w:val="24"/>
        </w:rPr>
      </w:pPr>
      <w:r w:rsidRPr="00352041">
        <w:rPr>
          <w:rFonts w:ascii="Times New Roman" w:hAnsi="Times New Roman"/>
          <w:i/>
          <w:color w:val="auto"/>
          <w:sz w:val="24"/>
          <w:szCs w:val="24"/>
          <w:vertAlign w:val="superscript"/>
        </w:rPr>
        <w:t>2</w:t>
      </w:r>
      <w:r w:rsidR="00042B93" w:rsidRPr="00352041">
        <w:rPr>
          <w:rFonts w:ascii="Times New Roman" w:hAnsi="Times New Roman"/>
          <w:i/>
          <w:color w:val="auto"/>
          <w:sz w:val="24"/>
          <w:szCs w:val="24"/>
        </w:rPr>
        <w:t>Department of Biomedical Engineering, The University of Texas at Austin, Austin, TX 78712, USA</w:t>
      </w:r>
    </w:p>
    <w:p w14:paraId="47CA585F" w14:textId="3EDB4FF6" w:rsidR="00042B93" w:rsidRPr="00352041" w:rsidRDefault="00352041" w:rsidP="00D072D7">
      <w:pPr>
        <w:pStyle w:val="MDPI16affiliation"/>
        <w:spacing w:line="360" w:lineRule="auto"/>
        <w:ind w:left="247" w:hangingChars="103" w:hanging="247"/>
        <w:jc w:val="center"/>
        <w:rPr>
          <w:rFonts w:ascii="Times New Roman" w:hAnsi="Times New Roman"/>
          <w:i/>
          <w:color w:val="auto"/>
          <w:sz w:val="24"/>
          <w:szCs w:val="24"/>
        </w:rPr>
      </w:pPr>
      <w:r>
        <w:rPr>
          <w:rFonts w:ascii="Times New Roman" w:hAnsi="Times New Roman"/>
          <w:i/>
          <w:color w:val="auto"/>
          <w:sz w:val="24"/>
          <w:szCs w:val="24"/>
          <w:vertAlign w:val="superscript"/>
        </w:rPr>
        <w:t>3</w:t>
      </w:r>
      <w:bookmarkStart w:id="4" w:name="_Hlk51724725"/>
      <w:r w:rsidR="00042B93" w:rsidRPr="00352041">
        <w:rPr>
          <w:rFonts w:ascii="Times New Roman" w:hAnsi="Times New Roman"/>
          <w:i/>
          <w:color w:val="auto"/>
          <w:sz w:val="24"/>
          <w:szCs w:val="24"/>
        </w:rPr>
        <w:t>Department of Prosthodontics</w:t>
      </w:r>
      <w:bookmarkEnd w:id="4"/>
      <w:r w:rsidR="00042B93" w:rsidRPr="00352041">
        <w:rPr>
          <w:rFonts w:ascii="Times New Roman" w:hAnsi="Times New Roman"/>
          <w:i/>
          <w:color w:val="auto"/>
          <w:sz w:val="24"/>
          <w:szCs w:val="24"/>
        </w:rPr>
        <w:t xml:space="preserve">, </w:t>
      </w:r>
      <w:bookmarkStart w:id="5" w:name="_Hlk51724732"/>
      <w:r w:rsidR="00042B93" w:rsidRPr="00352041">
        <w:rPr>
          <w:rFonts w:ascii="Times New Roman" w:hAnsi="Times New Roman"/>
          <w:i/>
          <w:color w:val="auto"/>
          <w:sz w:val="24"/>
          <w:szCs w:val="24"/>
        </w:rPr>
        <w:t>Dental Research Institute</w:t>
      </w:r>
      <w:bookmarkEnd w:id="5"/>
      <w:r w:rsidR="00042B93" w:rsidRPr="00352041">
        <w:rPr>
          <w:rFonts w:ascii="Times New Roman" w:hAnsi="Times New Roman"/>
          <w:i/>
          <w:color w:val="auto"/>
          <w:sz w:val="24"/>
          <w:szCs w:val="24"/>
        </w:rPr>
        <w:t xml:space="preserve">, </w:t>
      </w:r>
      <w:bookmarkStart w:id="6" w:name="_Hlk51724759"/>
      <w:r w:rsidR="00042B93" w:rsidRPr="00352041">
        <w:rPr>
          <w:rFonts w:ascii="Times New Roman" w:hAnsi="Times New Roman"/>
          <w:i/>
          <w:color w:val="auto"/>
          <w:sz w:val="24"/>
          <w:szCs w:val="24"/>
        </w:rPr>
        <w:t>Dental and Life Science Institute, Education and Research Team for Life Science on Dentistry, School of Dentistry</w:t>
      </w:r>
      <w:bookmarkEnd w:id="6"/>
      <w:r w:rsidR="00042B93" w:rsidRPr="00352041">
        <w:rPr>
          <w:rFonts w:ascii="Times New Roman" w:hAnsi="Times New Roman"/>
          <w:i/>
          <w:color w:val="auto"/>
          <w:sz w:val="24"/>
          <w:szCs w:val="24"/>
        </w:rPr>
        <w:t xml:space="preserve">, Pusan National University, </w:t>
      </w:r>
      <w:bookmarkStart w:id="7" w:name="_Hlk51724766"/>
      <w:proofErr w:type="spellStart"/>
      <w:r w:rsidR="00042B93" w:rsidRPr="00352041">
        <w:rPr>
          <w:rFonts w:ascii="Times New Roman" w:hAnsi="Times New Roman"/>
          <w:i/>
          <w:color w:val="auto"/>
          <w:sz w:val="24"/>
          <w:szCs w:val="24"/>
        </w:rPr>
        <w:t>Yangsan</w:t>
      </w:r>
      <w:proofErr w:type="spellEnd"/>
      <w:r w:rsidR="00042B93" w:rsidRPr="00352041">
        <w:rPr>
          <w:rFonts w:ascii="Times New Roman" w:hAnsi="Times New Roman"/>
          <w:i/>
          <w:color w:val="auto"/>
          <w:sz w:val="24"/>
          <w:szCs w:val="24"/>
        </w:rPr>
        <w:t xml:space="preserve"> 50612</w:t>
      </w:r>
      <w:bookmarkEnd w:id="7"/>
      <w:r w:rsidR="00042B93" w:rsidRPr="00352041">
        <w:rPr>
          <w:rFonts w:ascii="Times New Roman" w:hAnsi="Times New Roman"/>
          <w:i/>
          <w:color w:val="auto"/>
          <w:sz w:val="24"/>
          <w:szCs w:val="24"/>
        </w:rPr>
        <w:t xml:space="preserve">, </w:t>
      </w:r>
      <w:r w:rsidRPr="00352041">
        <w:rPr>
          <w:rFonts w:ascii="Times New Roman" w:hAnsi="Times New Roman"/>
          <w:i/>
          <w:color w:val="auto"/>
          <w:sz w:val="24"/>
          <w:szCs w:val="24"/>
        </w:rPr>
        <w:t xml:space="preserve">Republic of </w:t>
      </w:r>
      <w:r w:rsidR="00042B93" w:rsidRPr="00352041">
        <w:rPr>
          <w:rFonts w:ascii="Times New Roman" w:hAnsi="Times New Roman"/>
          <w:i/>
          <w:color w:val="auto"/>
          <w:sz w:val="24"/>
          <w:szCs w:val="24"/>
        </w:rPr>
        <w:t>Korea</w:t>
      </w:r>
    </w:p>
    <w:p w14:paraId="38AD1DA3" w14:textId="063F6440" w:rsidR="00042B93" w:rsidRPr="00352041" w:rsidRDefault="00352041" w:rsidP="00D072D7">
      <w:pPr>
        <w:pStyle w:val="MDPI16affiliation"/>
        <w:spacing w:line="360" w:lineRule="auto"/>
        <w:ind w:left="247" w:hangingChars="103" w:hanging="247"/>
        <w:jc w:val="center"/>
        <w:rPr>
          <w:rFonts w:ascii="Times New Roman" w:hAnsi="Times New Roman"/>
          <w:i/>
          <w:color w:val="auto"/>
          <w:sz w:val="24"/>
          <w:szCs w:val="24"/>
        </w:rPr>
      </w:pPr>
      <w:r>
        <w:rPr>
          <w:rFonts w:ascii="Times New Roman" w:hAnsi="Times New Roman"/>
          <w:i/>
          <w:color w:val="auto"/>
          <w:sz w:val="24"/>
          <w:szCs w:val="24"/>
          <w:vertAlign w:val="superscript"/>
        </w:rPr>
        <w:t>4</w:t>
      </w:r>
      <w:r w:rsidR="00042B93" w:rsidRPr="00352041">
        <w:rPr>
          <w:rFonts w:ascii="Times New Roman" w:hAnsi="Times New Roman"/>
          <w:i/>
          <w:color w:val="auto"/>
          <w:sz w:val="24"/>
          <w:szCs w:val="24"/>
        </w:rPr>
        <w:t xml:space="preserve">Daan Korea Co., Ltd., Busan 47149, </w:t>
      </w:r>
      <w:r w:rsidRPr="00352041">
        <w:rPr>
          <w:rFonts w:ascii="Times New Roman" w:hAnsi="Times New Roman"/>
          <w:i/>
          <w:color w:val="auto"/>
          <w:sz w:val="24"/>
          <w:szCs w:val="24"/>
        </w:rPr>
        <w:t xml:space="preserve">Republic of </w:t>
      </w:r>
      <w:r w:rsidR="00042B93" w:rsidRPr="00352041">
        <w:rPr>
          <w:rFonts w:ascii="Times New Roman" w:hAnsi="Times New Roman"/>
          <w:i/>
          <w:color w:val="auto"/>
          <w:sz w:val="24"/>
          <w:szCs w:val="24"/>
        </w:rPr>
        <w:t>Korea</w:t>
      </w:r>
    </w:p>
    <w:p w14:paraId="6456C9FC" w14:textId="441508BD" w:rsidR="00042B93" w:rsidRPr="00352041" w:rsidRDefault="00352041" w:rsidP="00D072D7">
      <w:pPr>
        <w:pStyle w:val="MDPI16affiliation"/>
        <w:spacing w:line="360" w:lineRule="auto"/>
        <w:ind w:left="247" w:hangingChars="103" w:hanging="247"/>
        <w:jc w:val="center"/>
        <w:rPr>
          <w:rFonts w:ascii="Times New Roman" w:hAnsi="Times New Roman"/>
          <w:i/>
          <w:color w:val="auto"/>
          <w:sz w:val="24"/>
          <w:szCs w:val="24"/>
        </w:rPr>
      </w:pPr>
      <w:r>
        <w:rPr>
          <w:rFonts w:ascii="Times New Roman" w:hAnsi="Times New Roman"/>
          <w:i/>
          <w:color w:val="auto"/>
          <w:sz w:val="24"/>
          <w:szCs w:val="24"/>
          <w:vertAlign w:val="superscript"/>
        </w:rPr>
        <w:t>5</w:t>
      </w:r>
      <w:r w:rsidR="00042B93" w:rsidRPr="00352041">
        <w:rPr>
          <w:rFonts w:ascii="Times New Roman" w:hAnsi="Times New Roman"/>
          <w:i/>
          <w:color w:val="auto"/>
          <w:sz w:val="24"/>
          <w:szCs w:val="24"/>
        </w:rPr>
        <w:t xml:space="preserve">BIO-IT Foundry Technology Institute, Pusan National University, Busan 46241, </w:t>
      </w:r>
      <w:r w:rsidRPr="00352041">
        <w:rPr>
          <w:rFonts w:ascii="Times New Roman" w:hAnsi="Times New Roman"/>
          <w:i/>
          <w:color w:val="auto"/>
          <w:sz w:val="24"/>
          <w:szCs w:val="24"/>
        </w:rPr>
        <w:t xml:space="preserve">Republic of </w:t>
      </w:r>
      <w:r w:rsidR="00042B93" w:rsidRPr="00352041">
        <w:rPr>
          <w:rFonts w:ascii="Times New Roman" w:hAnsi="Times New Roman"/>
          <w:i/>
          <w:color w:val="auto"/>
          <w:sz w:val="24"/>
          <w:szCs w:val="24"/>
        </w:rPr>
        <w:t>Korea</w:t>
      </w:r>
    </w:p>
    <w:p w14:paraId="708FA53B" w14:textId="0FBAAF8F" w:rsidR="00042B93" w:rsidRPr="00352041" w:rsidRDefault="00352041" w:rsidP="00D072D7">
      <w:pPr>
        <w:pStyle w:val="MDPI16affiliation"/>
        <w:spacing w:line="360" w:lineRule="auto"/>
        <w:ind w:left="247" w:hangingChars="103" w:hanging="247"/>
        <w:jc w:val="center"/>
        <w:rPr>
          <w:rFonts w:ascii="Times New Roman" w:hAnsi="Times New Roman"/>
          <w:i/>
          <w:color w:val="auto"/>
          <w:sz w:val="24"/>
          <w:szCs w:val="24"/>
        </w:rPr>
      </w:pPr>
      <w:r>
        <w:rPr>
          <w:rFonts w:ascii="Times New Roman" w:hAnsi="Times New Roman"/>
          <w:i/>
          <w:color w:val="auto"/>
          <w:sz w:val="24"/>
          <w:szCs w:val="24"/>
          <w:vertAlign w:val="superscript"/>
        </w:rPr>
        <w:t>6</w:t>
      </w:r>
      <w:r w:rsidR="00042B93" w:rsidRPr="00352041">
        <w:rPr>
          <w:rFonts w:ascii="Times New Roman" w:hAnsi="Times New Roman"/>
          <w:i/>
          <w:color w:val="auto"/>
          <w:sz w:val="24"/>
          <w:szCs w:val="24"/>
        </w:rPr>
        <w:t xml:space="preserve">Dental Life Science Research Institute / Innovation Research &amp; Support Center for Dental Science, Seoul National University Dental Hospital, Seoul 03080, </w:t>
      </w:r>
      <w:r w:rsidRPr="00352041">
        <w:rPr>
          <w:rFonts w:ascii="Times New Roman" w:hAnsi="Times New Roman"/>
          <w:i/>
          <w:color w:val="auto"/>
          <w:sz w:val="24"/>
          <w:szCs w:val="24"/>
        </w:rPr>
        <w:t xml:space="preserve">Republic of </w:t>
      </w:r>
      <w:r w:rsidR="00042B93" w:rsidRPr="00352041">
        <w:rPr>
          <w:rFonts w:ascii="Times New Roman" w:hAnsi="Times New Roman"/>
          <w:i/>
          <w:color w:val="auto"/>
          <w:sz w:val="24"/>
          <w:szCs w:val="24"/>
        </w:rPr>
        <w:t>Korea</w:t>
      </w:r>
    </w:p>
    <w:bookmarkEnd w:id="3"/>
    <w:p w14:paraId="51C2BCB9" w14:textId="77777777" w:rsidR="00042B93" w:rsidRDefault="00042B93" w:rsidP="00D072D7">
      <w:pPr>
        <w:pStyle w:val="MDPI16affiliation"/>
        <w:spacing w:line="360" w:lineRule="auto"/>
        <w:jc w:val="both"/>
        <w:rPr>
          <w:rFonts w:ascii="Times New Roman" w:hAnsi="Times New Roman"/>
          <w:color w:val="auto"/>
          <w:sz w:val="24"/>
          <w:szCs w:val="24"/>
        </w:rPr>
      </w:pPr>
    </w:p>
    <w:p w14:paraId="11ADAE8C" w14:textId="16DE06B8" w:rsidR="00042B93" w:rsidRDefault="00042B93" w:rsidP="00D072D7">
      <w:pPr>
        <w:pStyle w:val="MDPI16affiliation"/>
        <w:spacing w:line="360" w:lineRule="auto"/>
        <w:jc w:val="both"/>
        <w:rPr>
          <w:rFonts w:ascii="Times New Roman" w:hAnsi="Times New Roman"/>
          <w:color w:val="auto"/>
          <w:sz w:val="24"/>
          <w:szCs w:val="24"/>
        </w:rPr>
      </w:pPr>
    </w:p>
    <w:p w14:paraId="5EB47A76" w14:textId="77777777" w:rsidR="00042B93" w:rsidRDefault="00042B93" w:rsidP="00D072D7">
      <w:pPr>
        <w:pStyle w:val="MDPI16affiliation"/>
        <w:spacing w:line="360" w:lineRule="auto"/>
        <w:jc w:val="both"/>
        <w:rPr>
          <w:rFonts w:ascii="Times New Roman" w:hAnsi="Times New Roman"/>
          <w:color w:val="auto"/>
          <w:sz w:val="24"/>
          <w:szCs w:val="24"/>
        </w:rPr>
      </w:pPr>
    </w:p>
    <w:p w14:paraId="0FA1557C" w14:textId="77777777" w:rsidR="00D072D7" w:rsidRDefault="00D072D7" w:rsidP="00D072D7">
      <w:pPr>
        <w:pStyle w:val="MDPI16affiliation"/>
        <w:spacing w:line="360" w:lineRule="auto"/>
        <w:jc w:val="both"/>
        <w:rPr>
          <w:rFonts w:ascii="Times New Roman" w:hAnsi="Times New Roman"/>
          <w:color w:val="auto"/>
          <w:sz w:val="24"/>
          <w:szCs w:val="24"/>
        </w:rPr>
      </w:pPr>
    </w:p>
    <w:p w14:paraId="644DD9C8" w14:textId="77777777" w:rsidR="00042B93" w:rsidRPr="00D55C34" w:rsidRDefault="00042B93" w:rsidP="00D072D7">
      <w:pPr>
        <w:pStyle w:val="MDPI16affiliation"/>
        <w:spacing w:line="360" w:lineRule="auto"/>
        <w:jc w:val="both"/>
        <w:rPr>
          <w:rFonts w:ascii="Times New Roman" w:hAnsi="Times New Roman"/>
          <w:color w:val="auto"/>
          <w:sz w:val="24"/>
          <w:szCs w:val="24"/>
        </w:rPr>
      </w:pPr>
    </w:p>
    <w:p w14:paraId="19A8B79C" w14:textId="298E9B1F" w:rsidR="00042B93" w:rsidRDefault="00042B93" w:rsidP="00D072D7">
      <w:pPr>
        <w:pStyle w:val="MDPI14history"/>
        <w:spacing w:before="0" w:line="360" w:lineRule="auto"/>
        <w:ind w:left="311" w:hanging="198"/>
        <w:rPr>
          <w:rFonts w:ascii="Times New Roman" w:hAnsi="Times New Roman"/>
          <w:color w:val="auto"/>
          <w:sz w:val="24"/>
          <w:szCs w:val="24"/>
        </w:rPr>
      </w:pPr>
      <w:bookmarkStart w:id="8" w:name="_Hlk51124458"/>
      <w:r>
        <w:rPr>
          <w:rFonts w:ascii="Times New Roman" w:hAnsi="Times New Roman"/>
          <w:b/>
          <w:sz w:val="24"/>
          <w:szCs w:val="24"/>
        </w:rPr>
        <w:t>*</w:t>
      </w:r>
      <w:r>
        <w:rPr>
          <w:rFonts w:ascii="Times New Roman" w:hAnsi="Times New Roman"/>
          <w:sz w:val="24"/>
          <w:szCs w:val="24"/>
        </w:rPr>
        <w:t xml:space="preserve"> </w:t>
      </w:r>
      <w:r w:rsidRPr="007222BE">
        <w:rPr>
          <w:rFonts w:ascii="Times New Roman" w:hAnsi="Times New Roman"/>
          <w:color w:val="auto"/>
          <w:sz w:val="24"/>
          <w:szCs w:val="24"/>
        </w:rPr>
        <w:t>Corresponding author</w:t>
      </w:r>
      <w:r>
        <w:rPr>
          <w:rFonts w:ascii="Times New Roman" w:hAnsi="Times New Roman"/>
          <w:color w:val="auto"/>
          <w:sz w:val="24"/>
          <w:szCs w:val="24"/>
        </w:rPr>
        <w:t>s</w:t>
      </w:r>
      <w:r w:rsidRPr="007222BE">
        <w:rPr>
          <w:rFonts w:ascii="Times New Roman" w:hAnsi="Times New Roman"/>
          <w:color w:val="auto"/>
          <w:sz w:val="24"/>
          <w:szCs w:val="24"/>
        </w:rPr>
        <w:t>.</w:t>
      </w:r>
    </w:p>
    <w:p w14:paraId="78988900" w14:textId="6D47A8E5" w:rsidR="00042B93" w:rsidRPr="00E70B3B" w:rsidRDefault="00042B93" w:rsidP="00D072D7">
      <w:pPr>
        <w:pStyle w:val="MDPI14history"/>
        <w:spacing w:before="0" w:line="360" w:lineRule="auto"/>
        <w:ind w:left="311"/>
      </w:pPr>
      <w:r w:rsidRPr="00E70B3B">
        <w:rPr>
          <w:rFonts w:ascii="Times New Roman" w:hAnsi="Times New Roman"/>
          <w:i/>
          <w:iCs/>
          <w:color w:val="auto"/>
          <w:sz w:val="24"/>
          <w:szCs w:val="24"/>
        </w:rPr>
        <w:t>Email addresses</w:t>
      </w:r>
      <w:r w:rsidRPr="00D55C34">
        <w:rPr>
          <w:rFonts w:ascii="Times New Roman" w:hAnsi="Times New Roman"/>
          <w:color w:val="auto"/>
          <w:sz w:val="24"/>
          <w:szCs w:val="24"/>
        </w:rPr>
        <w:t xml:space="preserve">: </w:t>
      </w:r>
      <w:bookmarkStart w:id="9" w:name="_Hlk51724857"/>
      <w:r w:rsidR="00B45334">
        <w:rPr>
          <w:rFonts w:ascii="Times New Roman" w:hAnsi="Times New Roman"/>
          <w:color w:val="auto"/>
          <w:sz w:val="24"/>
          <w:szCs w:val="24"/>
        </w:rPr>
        <w:t xml:space="preserve">swhong@pusan.ac.kr (S.W. Hong), </w:t>
      </w:r>
      <w:r w:rsidRPr="00D461F9">
        <w:rPr>
          <w:rFonts w:ascii="Times New Roman" w:hAnsi="Times New Roman"/>
          <w:color w:val="auto"/>
          <w:sz w:val="24"/>
          <w:szCs w:val="24"/>
        </w:rPr>
        <w:t xml:space="preserve">huhjb@pusan.ac.kr </w:t>
      </w:r>
      <w:bookmarkEnd w:id="9"/>
      <w:r>
        <w:rPr>
          <w:rFonts w:ascii="Times New Roman" w:hAnsi="Times New Roman"/>
          <w:color w:val="auto"/>
          <w:sz w:val="24"/>
          <w:szCs w:val="24"/>
        </w:rPr>
        <w:t>(J.</w:t>
      </w:r>
      <w:r w:rsidR="00CD5FDE">
        <w:rPr>
          <w:rFonts w:ascii="Times New Roman" w:hAnsi="Times New Roman"/>
          <w:color w:val="auto"/>
          <w:sz w:val="24"/>
          <w:szCs w:val="24"/>
        </w:rPr>
        <w:t>-</w:t>
      </w:r>
      <w:bookmarkStart w:id="10" w:name="_GoBack"/>
      <w:bookmarkEnd w:id="10"/>
      <w:r>
        <w:rPr>
          <w:rFonts w:ascii="Times New Roman" w:hAnsi="Times New Roman"/>
          <w:color w:val="auto"/>
          <w:sz w:val="24"/>
          <w:szCs w:val="24"/>
        </w:rPr>
        <w:t xml:space="preserve">B. Huh), </w:t>
      </w:r>
      <w:r w:rsidRPr="00D55C34">
        <w:rPr>
          <w:rFonts w:ascii="Times New Roman" w:hAnsi="Times New Roman"/>
          <w:color w:val="auto"/>
          <w:sz w:val="24"/>
          <w:szCs w:val="24"/>
        </w:rPr>
        <w:t>nanohan@pusan.ac.kr</w:t>
      </w:r>
      <w:r w:rsidR="00352041">
        <w:rPr>
          <w:rFonts w:ascii="Times New Roman" w:hAnsi="Times New Roman"/>
          <w:color w:val="auto"/>
          <w:sz w:val="24"/>
          <w:szCs w:val="24"/>
        </w:rPr>
        <w:t xml:space="preserve"> (D.-W. Han)</w:t>
      </w:r>
    </w:p>
    <w:p w14:paraId="0ECCC116" w14:textId="77777777" w:rsidR="00042B93" w:rsidRPr="007228BC" w:rsidRDefault="00042B93" w:rsidP="00D072D7">
      <w:pPr>
        <w:adjustRightInd w:val="0"/>
        <w:snapToGrid w:val="0"/>
        <w:spacing w:after="0" w:line="360" w:lineRule="auto"/>
        <w:jc w:val="both"/>
        <w:rPr>
          <w:lang w:eastAsia="de-DE" w:bidi="en-US"/>
        </w:rPr>
      </w:pPr>
    </w:p>
    <w:p w14:paraId="031CD920" w14:textId="3AA35CCA" w:rsidR="009E556D" w:rsidRPr="00042B93" w:rsidRDefault="00352041" w:rsidP="00D072D7">
      <w:pPr>
        <w:adjustRightInd w:val="0"/>
        <w:snapToGrid w:val="0"/>
        <w:spacing w:after="0" w:line="360" w:lineRule="auto"/>
        <w:jc w:val="both"/>
        <w:rPr>
          <w:rFonts w:ascii="Times New Roman" w:eastAsia="바탕" w:hAnsi="Times New Roman" w:cs="Times New Roman"/>
          <w:bCs/>
          <w:color w:val="000000"/>
          <w:sz w:val="24"/>
          <w:szCs w:val="24"/>
          <w:shd w:val="clear" w:color="auto" w:fill="FFFFFF"/>
        </w:rPr>
      </w:pPr>
      <w:r w:rsidRPr="00352041">
        <w:rPr>
          <w:rFonts w:ascii="Times New Roman" w:eastAsia="맑은 고딕" w:hAnsi="Times New Roman" w:cs="Times New Roman"/>
          <w:sz w:val="24"/>
          <w:szCs w:val="24"/>
          <w:vertAlign w:val="superscript"/>
        </w:rPr>
        <w:t>†</w:t>
      </w:r>
      <w:r w:rsidR="00042B93" w:rsidRPr="007228BC">
        <w:rPr>
          <w:rFonts w:ascii="Times New Roman" w:eastAsia="바탕" w:hAnsi="Times New Roman" w:cs="Times New Roman"/>
          <w:bCs/>
          <w:color w:val="000000"/>
          <w:sz w:val="24"/>
          <w:szCs w:val="24"/>
          <w:shd w:val="clear" w:color="auto" w:fill="FFFFFF"/>
        </w:rPr>
        <w:t xml:space="preserve"> These authors co</w:t>
      </w:r>
      <w:r w:rsidR="00042B93">
        <w:rPr>
          <w:rFonts w:ascii="Times New Roman" w:eastAsia="바탕" w:hAnsi="Times New Roman" w:cs="Times New Roman"/>
          <w:bCs/>
          <w:color w:val="000000"/>
          <w:sz w:val="24"/>
          <w:szCs w:val="24"/>
          <w:shd w:val="clear" w:color="auto" w:fill="FFFFFF"/>
        </w:rPr>
        <w:t>ntributed equally to this work.</w:t>
      </w:r>
      <w:bookmarkEnd w:id="8"/>
    </w:p>
    <w:bookmarkEnd w:id="0"/>
    <w:p w14:paraId="53AE4051" w14:textId="0796C438" w:rsidR="00063698" w:rsidRPr="009E556D" w:rsidRDefault="00063698" w:rsidP="007459E0">
      <w:pPr>
        <w:snapToGrid w:val="0"/>
        <w:spacing w:after="0" w:line="480" w:lineRule="auto"/>
        <w:jc w:val="both"/>
        <w:rPr>
          <w:rFonts w:ascii="Times New Roman" w:hAnsi="Times New Roman" w:cs="Times New Roman"/>
          <w:sz w:val="24"/>
          <w:szCs w:val="24"/>
        </w:rPr>
      </w:pPr>
      <w:r w:rsidRPr="009E556D">
        <w:rPr>
          <w:rFonts w:ascii="Times New Roman" w:hAnsi="Times New Roman" w:cs="Times New Roman"/>
          <w:b/>
          <w:sz w:val="24"/>
          <w:szCs w:val="24"/>
        </w:rPr>
        <w:lastRenderedPageBreak/>
        <w:t>Table S1.</w:t>
      </w:r>
      <w:r w:rsidRPr="009E556D">
        <w:rPr>
          <w:rFonts w:ascii="Times New Roman" w:hAnsi="Times New Roman" w:cs="Times New Roman"/>
          <w:sz w:val="24"/>
          <w:szCs w:val="24"/>
        </w:rPr>
        <w:t xml:space="preserve"> Optimization of </w:t>
      </w:r>
      <w:proofErr w:type="spellStart"/>
      <w:r w:rsidRPr="009E556D">
        <w:rPr>
          <w:rFonts w:ascii="Times New Roman" w:hAnsi="Times New Roman" w:cs="Times New Roman"/>
          <w:sz w:val="24"/>
          <w:szCs w:val="24"/>
        </w:rPr>
        <w:t>rGO</w:t>
      </w:r>
      <w:proofErr w:type="spellEnd"/>
      <w:r w:rsidRPr="009E556D">
        <w:rPr>
          <w:rFonts w:ascii="Times New Roman" w:hAnsi="Times New Roman" w:cs="Times New Roman"/>
          <w:sz w:val="24"/>
          <w:szCs w:val="24"/>
        </w:rPr>
        <w:t xml:space="preserve"> coating on </w:t>
      </w:r>
      <w:r w:rsidR="00205293">
        <w:rPr>
          <w:rFonts w:ascii="Times New Roman" w:hAnsi="Times New Roman" w:cs="Times New Roman"/>
          <w:sz w:val="24"/>
          <w:szCs w:val="24"/>
        </w:rPr>
        <w:t xml:space="preserve">SLA </w:t>
      </w:r>
      <w:proofErr w:type="spellStart"/>
      <w:r w:rsidRPr="009E556D">
        <w:rPr>
          <w:rFonts w:ascii="Times New Roman" w:hAnsi="Times New Roman" w:cs="Times New Roman"/>
          <w:sz w:val="24"/>
          <w:szCs w:val="24"/>
        </w:rPr>
        <w:t>Ti</w:t>
      </w:r>
      <w:proofErr w:type="spellEnd"/>
      <w:r w:rsidR="00205293">
        <w:rPr>
          <w:rFonts w:ascii="Times New Roman" w:hAnsi="Times New Roman" w:cs="Times New Roman"/>
          <w:sz w:val="24"/>
          <w:szCs w:val="24"/>
        </w:rPr>
        <w:t xml:space="preserve"> (ST)</w:t>
      </w:r>
      <w:r w:rsidRPr="009E556D">
        <w:rPr>
          <w:rFonts w:ascii="Times New Roman" w:hAnsi="Times New Roman" w:cs="Times New Roman"/>
          <w:sz w:val="24"/>
          <w:szCs w:val="24"/>
        </w:rPr>
        <w:t xml:space="preserve"> surface (10-1000 </w:t>
      </w:r>
      <w:proofErr w:type="spellStart"/>
      <w:r w:rsidRPr="009E556D">
        <w:rPr>
          <w:rFonts w:ascii="Times New Roman" w:eastAsia="Times New Roman" w:hAnsi="Times New Roman" w:cs="Times New Roman"/>
          <w:color w:val="000000"/>
          <w:kern w:val="24"/>
          <w:sz w:val="24"/>
          <w:szCs w:val="24"/>
          <w:lang w:eastAsia="en-US"/>
        </w:rPr>
        <w:t>μg</w:t>
      </w:r>
      <w:proofErr w:type="spellEnd"/>
      <w:r w:rsidRPr="009E556D">
        <w:rPr>
          <w:rFonts w:ascii="Times New Roman" w:eastAsia="Times New Roman" w:hAnsi="Times New Roman" w:cs="Times New Roman"/>
          <w:color w:val="000000"/>
          <w:kern w:val="24"/>
          <w:sz w:val="24"/>
          <w:szCs w:val="24"/>
          <w:lang w:eastAsia="en-US"/>
        </w:rPr>
        <w:t>/mL</w:t>
      </w:r>
      <w:r w:rsidRPr="009E556D">
        <w:rPr>
          <w:rFonts w:ascii="Times New Roman" w:hAnsi="Times New Roman" w:cs="Times New Roman"/>
          <w:sz w:val="24"/>
          <w:szCs w:val="24"/>
        </w:rPr>
        <w:t xml:space="preserve">). Surface properties and cellular behaviors of </w:t>
      </w:r>
      <w:proofErr w:type="spellStart"/>
      <w:r w:rsidRPr="009E556D">
        <w:rPr>
          <w:rFonts w:ascii="Times New Roman" w:hAnsi="Times New Roman" w:cs="Times New Roman"/>
          <w:sz w:val="24"/>
          <w:szCs w:val="24"/>
        </w:rPr>
        <w:t>hMSCs</w:t>
      </w:r>
      <w:proofErr w:type="spellEnd"/>
      <w:r w:rsidRPr="009E556D">
        <w:rPr>
          <w:rFonts w:ascii="Times New Roman" w:hAnsi="Times New Roman" w:cs="Times New Roman"/>
          <w:sz w:val="24"/>
          <w:szCs w:val="24"/>
        </w:rPr>
        <w:t xml:space="preserve"> on the R-ST discs were investigated. </w:t>
      </w:r>
      <w:bookmarkStart w:id="11" w:name="_Hlk27142035"/>
      <w:r w:rsidRPr="009E556D">
        <w:rPr>
          <w:rFonts w:ascii="Times New Roman" w:hAnsi="Times New Roman" w:cs="Times New Roman"/>
          <w:sz w:val="24"/>
          <w:szCs w:val="24"/>
        </w:rPr>
        <w:t xml:space="preserve">Data are expressed with mean </w:t>
      </w:r>
      <w:r w:rsidRPr="009E556D">
        <w:rPr>
          <w:rFonts w:ascii="Times New Roman" w:eastAsia="Times New Roman" w:hAnsi="Times New Roman" w:cs="Times New Roman"/>
          <w:kern w:val="24"/>
          <w:sz w:val="24"/>
          <w:szCs w:val="24"/>
          <w:lang w:eastAsia="en-US"/>
        </w:rPr>
        <w:t>±</w:t>
      </w:r>
      <w:r w:rsidRPr="009E556D">
        <w:rPr>
          <w:rFonts w:ascii="Times New Roman" w:hAnsi="Times New Roman" w:cs="Times New Roman"/>
          <w:sz w:val="24"/>
          <w:szCs w:val="24"/>
        </w:rPr>
        <w:t xml:space="preserve"> SD, significantly difference from </w:t>
      </w:r>
      <w:r w:rsidR="00352041">
        <w:rPr>
          <w:rFonts w:ascii="Times New Roman" w:hAnsi="Times New Roman" w:cs="Times New Roman"/>
          <w:sz w:val="24"/>
          <w:szCs w:val="24"/>
        </w:rPr>
        <w:t xml:space="preserve">the </w:t>
      </w:r>
      <w:r w:rsidRPr="009E556D">
        <w:rPr>
          <w:rFonts w:ascii="Times New Roman" w:hAnsi="Times New Roman" w:cs="Times New Roman"/>
          <w:sz w:val="24"/>
          <w:szCs w:val="24"/>
        </w:rPr>
        <w:t>control (</w:t>
      </w:r>
      <w:r w:rsidR="00205293">
        <w:rPr>
          <w:rFonts w:ascii="Times New Roman" w:hAnsi="Times New Roman" w:cs="Times New Roman"/>
          <w:sz w:val="24"/>
          <w:szCs w:val="24"/>
        </w:rPr>
        <w:t xml:space="preserve">ST, </w:t>
      </w:r>
      <w:r w:rsidR="00205293" w:rsidRPr="009E556D">
        <w:rPr>
          <w:rFonts w:ascii="Times New Roman" w:hAnsi="Times New Roman" w:cs="Times New Roman"/>
          <w:sz w:val="24"/>
          <w:szCs w:val="24"/>
          <w:vertAlign w:val="superscript"/>
        </w:rPr>
        <w:t>a</w:t>
      </w:r>
      <w:r w:rsidR="00205293" w:rsidRPr="009E556D">
        <w:rPr>
          <w:rFonts w:ascii="Times New Roman" w:hAnsi="Times New Roman" w:cs="Times New Roman"/>
          <w:i/>
          <w:iCs/>
          <w:sz w:val="24"/>
          <w:szCs w:val="24"/>
        </w:rPr>
        <w:t xml:space="preserve"> </w:t>
      </w:r>
      <w:r w:rsidRPr="009E556D">
        <w:rPr>
          <w:rFonts w:ascii="Times New Roman" w:hAnsi="Times New Roman" w:cs="Times New Roman"/>
          <w:i/>
          <w:iCs/>
          <w:sz w:val="24"/>
          <w:szCs w:val="24"/>
        </w:rPr>
        <w:t>p</w:t>
      </w:r>
      <w:r w:rsidRPr="009E556D">
        <w:rPr>
          <w:rFonts w:ascii="Times New Roman" w:hAnsi="Times New Roman" w:cs="Times New Roman"/>
          <w:sz w:val="24"/>
          <w:szCs w:val="24"/>
        </w:rPr>
        <w:t xml:space="preserve"> &lt; 0.05, </w:t>
      </w:r>
      <w:r w:rsidR="00205293" w:rsidRPr="009E556D">
        <w:rPr>
          <w:rFonts w:ascii="Times New Roman" w:hAnsi="Times New Roman" w:cs="Times New Roman"/>
          <w:sz w:val="24"/>
          <w:szCs w:val="24"/>
          <w:vertAlign w:val="superscript"/>
        </w:rPr>
        <w:t>b</w:t>
      </w:r>
      <w:r w:rsidR="00205293" w:rsidRPr="009E556D">
        <w:rPr>
          <w:rFonts w:ascii="Times New Roman" w:hAnsi="Times New Roman" w:cs="Times New Roman"/>
          <w:i/>
          <w:iCs/>
          <w:sz w:val="24"/>
          <w:szCs w:val="24"/>
        </w:rPr>
        <w:t xml:space="preserve"> </w:t>
      </w:r>
      <w:r w:rsidRPr="009E556D">
        <w:rPr>
          <w:rFonts w:ascii="Times New Roman" w:hAnsi="Times New Roman" w:cs="Times New Roman"/>
          <w:i/>
          <w:iCs/>
          <w:sz w:val="24"/>
          <w:szCs w:val="24"/>
        </w:rPr>
        <w:t>p</w:t>
      </w:r>
      <w:r w:rsidRPr="009E556D">
        <w:rPr>
          <w:rFonts w:ascii="Times New Roman" w:hAnsi="Times New Roman" w:cs="Times New Roman"/>
          <w:sz w:val="24"/>
          <w:szCs w:val="24"/>
        </w:rPr>
        <w:t xml:space="preserve"> &lt; 0.01, and </w:t>
      </w:r>
      <w:r w:rsidR="00205293" w:rsidRPr="009E556D">
        <w:rPr>
          <w:rFonts w:ascii="Times New Roman" w:hAnsi="Times New Roman" w:cs="Times New Roman"/>
          <w:sz w:val="24"/>
          <w:szCs w:val="24"/>
          <w:vertAlign w:val="superscript"/>
        </w:rPr>
        <w:t>c</w:t>
      </w:r>
      <w:r w:rsidR="00205293" w:rsidRPr="009E556D">
        <w:rPr>
          <w:rFonts w:ascii="Times New Roman" w:hAnsi="Times New Roman" w:cs="Times New Roman"/>
          <w:i/>
          <w:iCs/>
          <w:sz w:val="24"/>
          <w:szCs w:val="24"/>
        </w:rPr>
        <w:t xml:space="preserve"> </w:t>
      </w:r>
      <w:r w:rsidRPr="009E556D">
        <w:rPr>
          <w:rFonts w:ascii="Times New Roman" w:hAnsi="Times New Roman" w:cs="Times New Roman"/>
          <w:i/>
          <w:iCs/>
          <w:sz w:val="24"/>
          <w:szCs w:val="24"/>
        </w:rPr>
        <w:t>p</w:t>
      </w:r>
      <w:r w:rsidRPr="009E556D">
        <w:rPr>
          <w:rFonts w:ascii="Times New Roman" w:hAnsi="Times New Roman" w:cs="Times New Roman"/>
          <w:sz w:val="24"/>
          <w:szCs w:val="24"/>
        </w:rPr>
        <w:t xml:space="preserve"> &lt; 0.001, n = </w:t>
      </w:r>
      <w:r w:rsidR="00205293">
        <w:rPr>
          <w:rFonts w:ascii="Times New Roman" w:hAnsi="Times New Roman" w:cs="Times New Roman"/>
          <w:sz w:val="24"/>
          <w:szCs w:val="24"/>
        </w:rPr>
        <w:t>6</w:t>
      </w:r>
      <w:r w:rsidRPr="009E556D">
        <w:rPr>
          <w:rFonts w:ascii="Times New Roman" w:hAnsi="Times New Roman" w:cs="Times New Roman"/>
          <w:sz w:val="24"/>
          <w:szCs w:val="24"/>
        </w:rPr>
        <w:t>).</w:t>
      </w:r>
      <w:bookmarkEnd w:id="11"/>
    </w:p>
    <w:tbl>
      <w:tblPr>
        <w:tblW w:w="9364" w:type="dxa"/>
        <w:tblCellMar>
          <w:left w:w="0" w:type="dxa"/>
          <w:right w:w="0" w:type="dxa"/>
        </w:tblCellMar>
        <w:tblLook w:val="0420" w:firstRow="1" w:lastRow="0" w:firstColumn="0" w:lastColumn="0" w:noHBand="0" w:noVBand="1"/>
      </w:tblPr>
      <w:tblGrid>
        <w:gridCol w:w="3534"/>
        <w:gridCol w:w="1276"/>
        <w:gridCol w:w="1417"/>
        <w:gridCol w:w="1560"/>
        <w:gridCol w:w="1577"/>
      </w:tblGrid>
      <w:tr w:rsidR="00356205" w:rsidRPr="009E556D" w14:paraId="00F305D4" w14:textId="77777777" w:rsidTr="00205293">
        <w:trPr>
          <w:trHeight w:val="20"/>
        </w:trPr>
        <w:tc>
          <w:tcPr>
            <w:tcW w:w="3534" w:type="dxa"/>
            <w:vMerge w:val="restart"/>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5EE6395E" w14:textId="77777777" w:rsidR="00356205" w:rsidRPr="009E556D" w:rsidRDefault="00356205" w:rsidP="00F24DD6">
            <w:pPr>
              <w:spacing w:after="0" w:line="240" w:lineRule="auto"/>
              <w:jc w:val="both"/>
              <w:rPr>
                <w:rFonts w:ascii="Times New Roman" w:eastAsia="Times New Roman" w:hAnsi="Times New Roman" w:cs="Times New Roman"/>
                <w:sz w:val="24"/>
                <w:szCs w:val="24"/>
                <w:lang w:eastAsia="en-US"/>
              </w:rPr>
            </w:pPr>
            <w:r w:rsidRPr="009E556D">
              <w:rPr>
                <w:rFonts w:ascii="Times New Roman" w:eastAsia="Times New Roman" w:hAnsi="Times New Roman" w:cs="Times New Roman"/>
                <w:b/>
                <w:bCs/>
                <w:color w:val="000000"/>
                <w:kern w:val="24"/>
                <w:sz w:val="24"/>
                <w:szCs w:val="24"/>
                <w:lang w:eastAsia="en-US"/>
              </w:rPr>
              <w:t>Variables</w:t>
            </w:r>
          </w:p>
        </w:tc>
        <w:tc>
          <w:tcPr>
            <w:tcW w:w="1276" w:type="dxa"/>
            <w:vMerge w:val="restart"/>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4133B21A" w14:textId="77777777" w:rsidR="00356205" w:rsidRPr="009E556D" w:rsidRDefault="00356205" w:rsidP="00F24DD6">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b/>
                <w:bCs/>
                <w:color w:val="000000"/>
                <w:kern w:val="24"/>
                <w:sz w:val="24"/>
                <w:szCs w:val="24"/>
                <w:lang w:eastAsia="en-US"/>
              </w:rPr>
              <w:t>Control (ST)</w:t>
            </w:r>
          </w:p>
        </w:tc>
        <w:tc>
          <w:tcPr>
            <w:tcW w:w="4554" w:type="dxa"/>
            <w:gridSpan w:val="3"/>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0EC6F007" w14:textId="3D21296C" w:rsidR="00356205" w:rsidRPr="009E556D" w:rsidRDefault="00356205" w:rsidP="00205293">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b/>
                <w:bCs/>
                <w:color w:val="000000"/>
                <w:kern w:val="24"/>
                <w:sz w:val="24"/>
                <w:szCs w:val="24"/>
                <w:lang w:eastAsia="en-US"/>
              </w:rPr>
              <w:t>R-ST</w:t>
            </w:r>
            <w:r>
              <w:rPr>
                <w:rFonts w:ascii="Times New Roman" w:eastAsia="Times New Roman" w:hAnsi="Times New Roman" w:cs="Times New Roman"/>
                <w:b/>
                <w:bCs/>
                <w:color w:val="000000"/>
                <w:kern w:val="24"/>
                <w:sz w:val="24"/>
                <w:szCs w:val="24"/>
                <w:lang w:eastAsia="en-US"/>
              </w:rPr>
              <w:t xml:space="preserve"> (</w:t>
            </w:r>
            <w:proofErr w:type="spellStart"/>
            <w:r w:rsidRPr="009E556D">
              <w:rPr>
                <w:rFonts w:ascii="Times New Roman" w:eastAsia="Times New Roman" w:hAnsi="Times New Roman" w:cs="Times New Roman"/>
                <w:b/>
                <w:bCs/>
                <w:color w:val="000000"/>
                <w:kern w:val="24"/>
                <w:sz w:val="24"/>
                <w:szCs w:val="24"/>
                <w:lang w:eastAsia="en-US"/>
              </w:rPr>
              <w:t>μg</w:t>
            </w:r>
            <w:proofErr w:type="spellEnd"/>
            <w:r w:rsidRPr="009E556D">
              <w:rPr>
                <w:rFonts w:ascii="Times New Roman" w:eastAsia="Times New Roman" w:hAnsi="Times New Roman" w:cs="Times New Roman"/>
                <w:b/>
                <w:bCs/>
                <w:color w:val="000000"/>
                <w:kern w:val="24"/>
                <w:sz w:val="24"/>
                <w:szCs w:val="24"/>
                <w:lang w:eastAsia="en-US"/>
              </w:rPr>
              <w:t>/mL</w:t>
            </w:r>
            <w:r w:rsidR="00205293">
              <w:rPr>
                <w:rFonts w:ascii="Times New Roman" w:eastAsia="Times New Roman" w:hAnsi="Times New Roman" w:cs="Times New Roman"/>
                <w:b/>
                <w:bCs/>
                <w:color w:val="000000"/>
                <w:kern w:val="24"/>
                <w:sz w:val="24"/>
                <w:szCs w:val="24"/>
                <w:lang w:eastAsia="en-US"/>
              </w:rPr>
              <w:t xml:space="preserve">, </w:t>
            </w:r>
            <w:proofErr w:type="spellStart"/>
            <w:r w:rsidR="00205293">
              <w:rPr>
                <w:rFonts w:ascii="Times New Roman" w:eastAsia="Times New Roman" w:hAnsi="Times New Roman" w:cs="Times New Roman"/>
                <w:b/>
                <w:bCs/>
                <w:color w:val="000000"/>
                <w:kern w:val="24"/>
                <w:sz w:val="24"/>
                <w:szCs w:val="24"/>
                <w:lang w:eastAsia="en-US"/>
              </w:rPr>
              <w:t>rGO</w:t>
            </w:r>
            <w:proofErr w:type="spellEnd"/>
            <w:r w:rsidR="00205293">
              <w:rPr>
                <w:rFonts w:ascii="Times New Roman" w:eastAsia="Times New Roman" w:hAnsi="Times New Roman" w:cs="Times New Roman"/>
                <w:b/>
                <w:bCs/>
                <w:color w:val="000000"/>
                <w:kern w:val="24"/>
                <w:sz w:val="24"/>
                <w:szCs w:val="24"/>
                <w:lang w:eastAsia="en-US"/>
              </w:rPr>
              <w:t xml:space="preserve"> concentration)</w:t>
            </w:r>
          </w:p>
        </w:tc>
      </w:tr>
      <w:tr w:rsidR="00063698" w:rsidRPr="009E556D" w14:paraId="208C92A6" w14:textId="77777777" w:rsidTr="00205293">
        <w:trPr>
          <w:trHeight w:val="20"/>
        </w:trPr>
        <w:tc>
          <w:tcPr>
            <w:tcW w:w="3534" w:type="dxa"/>
            <w:vMerge/>
            <w:tcBorders>
              <w:top w:val="single" w:sz="8" w:space="0" w:color="000000"/>
              <w:left w:val="single" w:sz="8" w:space="0" w:color="FFFFFF"/>
              <w:bottom w:val="single" w:sz="8" w:space="0" w:color="000000"/>
              <w:right w:val="single" w:sz="8" w:space="0" w:color="FFFFFF"/>
            </w:tcBorders>
            <w:vAlign w:val="center"/>
            <w:hideMark/>
          </w:tcPr>
          <w:p w14:paraId="06333BDC" w14:textId="77777777" w:rsidR="00063698" w:rsidRPr="009E556D" w:rsidRDefault="00063698" w:rsidP="00F24DD6">
            <w:pPr>
              <w:spacing w:after="0" w:line="240" w:lineRule="auto"/>
              <w:jc w:val="both"/>
              <w:rPr>
                <w:rFonts w:ascii="Times New Roman" w:eastAsia="Times New Roman" w:hAnsi="Times New Roman" w:cs="Times New Roman"/>
                <w:sz w:val="24"/>
                <w:szCs w:val="24"/>
                <w:lang w:eastAsia="en-US"/>
              </w:rPr>
            </w:pPr>
          </w:p>
        </w:tc>
        <w:tc>
          <w:tcPr>
            <w:tcW w:w="1276" w:type="dxa"/>
            <w:vMerge/>
            <w:tcBorders>
              <w:top w:val="single" w:sz="8" w:space="0" w:color="000000"/>
              <w:left w:val="single" w:sz="8" w:space="0" w:color="FFFFFF"/>
              <w:bottom w:val="single" w:sz="8" w:space="0" w:color="000000"/>
              <w:right w:val="single" w:sz="8" w:space="0" w:color="FFFFFF"/>
            </w:tcBorders>
            <w:vAlign w:val="center"/>
            <w:hideMark/>
          </w:tcPr>
          <w:p w14:paraId="768C0FFB" w14:textId="77777777" w:rsidR="00063698" w:rsidRPr="009E556D" w:rsidRDefault="00063698" w:rsidP="00F24DD6">
            <w:pPr>
              <w:spacing w:after="0" w:line="240" w:lineRule="auto"/>
              <w:jc w:val="center"/>
              <w:rPr>
                <w:rFonts w:ascii="Times New Roman" w:eastAsia="Times New Roman" w:hAnsi="Times New Roman" w:cs="Times New Roman"/>
                <w:sz w:val="24"/>
                <w:szCs w:val="24"/>
                <w:lang w:eastAsia="en-US"/>
              </w:rPr>
            </w:pPr>
          </w:p>
        </w:tc>
        <w:tc>
          <w:tcPr>
            <w:tcW w:w="1417" w:type="dxa"/>
            <w:tcBorders>
              <w:top w:val="single" w:sz="8" w:space="0" w:color="000000"/>
              <w:left w:val="single" w:sz="24"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764E0A32" w14:textId="52A3ADF3" w:rsidR="00063698" w:rsidRPr="009E556D" w:rsidRDefault="00356205" w:rsidP="00356205">
            <w:pPr>
              <w:spacing w:after="0" w:line="240" w:lineRule="auto"/>
              <w:jc w:val="center"/>
              <w:rPr>
                <w:rFonts w:ascii="Times New Roman" w:eastAsia="Times New Roman" w:hAnsi="Times New Roman" w:cs="Times New Roman"/>
                <w:sz w:val="24"/>
                <w:szCs w:val="24"/>
                <w:lang w:eastAsia="en-US"/>
              </w:rPr>
            </w:pPr>
            <w:r>
              <w:rPr>
                <w:rFonts w:ascii="Times New Roman" w:eastAsia="Times New Roman" w:hAnsi="Times New Roman" w:cs="Times New Roman"/>
                <w:b/>
                <w:bCs/>
                <w:color w:val="000000"/>
                <w:kern w:val="24"/>
                <w:sz w:val="24"/>
                <w:szCs w:val="24"/>
                <w:lang w:eastAsia="en-US"/>
              </w:rPr>
              <w:t>10</w:t>
            </w:r>
          </w:p>
        </w:tc>
        <w:tc>
          <w:tcPr>
            <w:tcW w:w="1560"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2AEA246A" w14:textId="5A943364" w:rsidR="00063698" w:rsidRPr="009E556D" w:rsidRDefault="00063698" w:rsidP="00356205">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b/>
                <w:bCs/>
                <w:color w:val="000000"/>
                <w:kern w:val="24"/>
                <w:sz w:val="24"/>
                <w:szCs w:val="24"/>
                <w:lang w:eastAsia="en-US"/>
              </w:rPr>
              <w:t>100</w:t>
            </w:r>
          </w:p>
        </w:tc>
        <w:tc>
          <w:tcPr>
            <w:tcW w:w="1577"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7383C0E9" w14:textId="1FC51C8B" w:rsidR="00063698" w:rsidRPr="009E556D" w:rsidRDefault="00356205" w:rsidP="00356205">
            <w:pPr>
              <w:spacing w:after="0" w:line="240" w:lineRule="auto"/>
              <w:jc w:val="center"/>
              <w:rPr>
                <w:rFonts w:ascii="Times New Roman" w:eastAsia="Times New Roman" w:hAnsi="Times New Roman" w:cs="Times New Roman"/>
                <w:sz w:val="24"/>
                <w:szCs w:val="24"/>
                <w:lang w:eastAsia="en-US"/>
              </w:rPr>
            </w:pPr>
            <w:r>
              <w:rPr>
                <w:rFonts w:ascii="Times New Roman" w:eastAsia="Times New Roman" w:hAnsi="Times New Roman" w:cs="Times New Roman"/>
                <w:b/>
                <w:bCs/>
                <w:color w:val="000000"/>
                <w:kern w:val="24"/>
                <w:sz w:val="24"/>
                <w:szCs w:val="24"/>
                <w:lang w:eastAsia="en-US"/>
              </w:rPr>
              <w:t>1000</w:t>
            </w:r>
          </w:p>
        </w:tc>
      </w:tr>
      <w:tr w:rsidR="00063698" w:rsidRPr="00565E6B" w14:paraId="66EBFA0B" w14:textId="77777777" w:rsidTr="00205293">
        <w:trPr>
          <w:trHeight w:val="20"/>
        </w:trPr>
        <w:tc>
          <w:tcPr>
            <w:tcW w:w="3534"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4BE2A247" w14:textId="77777777" w:rsidR="00063698" w:rsidRPr="009E556D" w:rsidRDefault="00063698" w:rsidP="00F24DD6">
            <w:pPr>
              <w:spacing w:after="0" w:line="240" w:lineRule="auto"/>
              <w:jc w:val="both"/>
              <w:rPr>
                <w:rFonts w:ascii="Times New Roman" w:eastAsia="Times New Roman" w:hAnsi="Times New Roman" w:cs="Times New Roman"/>
                <w:b/>
                <w:bCs/>
                <w:color w:val="000000"/>
                <w:kern w:val="24"/>
                <w:sz w:val="24"/>
                <w:szCs w:val="24"/>
                <w:lang w:eastAsia="en-US"/>
              </w:rPr>
            </w:pPr>
            <w:r w:rsidRPr="009E556D">
              <w:rPr>
                <w:rFonts w:ascii="Times New Roman" w:eastAsia="Times New Roman" w:hAnsi="Times New Roman" w:cs="Times New Roman"/>
                <w:b/>
                <w:bCs/>
                <w:color w:val="000000"/>
                <w:kern w:val="24"/>
                <w:sz w:val="24"/>
                <w:szCs w:val="24"/>
                <w:lang w:eastAsia="en-US"/>
              </w:rPr>
              <w:t xml:space="preserve">Arithmetic average </w:t>
            </w:r>
          </w:p>
          <w:p w14:paraId="50784B91" w14:textId="77777777" w:rsidR="00063698" w:rsidRPr="009E556D" w:rsidRDefault="00063698" w:rsidP="00F24DD6">
            <w:pPr>
              <w:spacing w:after="0" w:line="240" w:lineRule="auto"/>
              <w:jc w:val="both"/>
              <w:rPr>
                <w:rFonts w:ascii="Times New Roman" w:eastAsia="Times New Roman" w:hAnsi="Times New Roman" w:cs="Times New Roman"/>
                <w:b/>
                <w:bCs/>
                <w:color w:val="000000"/>
                <w:kern w:val="2"/>
                <w:sz w:val="24"/>
                <w:szCs w:val="24"/>
                <w:lang w:eastAsia="en-US"/>
              </w:rPr>
            </w:pPr>
            <w:r w:rsidRPr="009E556D">
              <w:rPr>
                <w:rFonts w:ascii="Times New Roman" w:eastAsia="Times New Roman" w:hAnsi="Times New Roman" w:cs="Times New Roman"/>
                <w:b/>
                <w:bCs/>
                <w:color w:val="000000"/>
                <w:kern w:val="24"/>
                <w:sz w:val="24"/>
                <w:szCs w:val="24"/>
                <w:lang w:eastAsia="en-US"/>
              </w:rPr>
              <w:t>roughness (R</w:t>
            </w:r>
            <w:r w:rsidRPr="009E556D">
              <w:rPr>
                <w:rFonts w:ascii="Times New Roman" w:eastAsia="Times New Roman" w:hAnsi="Times New Roman" w:cs="Times New Roman"/>
                <w:b/>
                <w:bCs/>
                <w:i/>
                <w:iCs/>
                <w:color w:val="000000"/>
                <w:kern w:val="24"/>
                <w:sz w:val="24"/>
                <w:szCs w:val="24"/>
                <w:vertAlign w:val="subscript"/>
                <w:lang w:eastAsia="en-US"/>
              </w:rPr>
              <w:t>a</w:t>
            </w:r>
            <w:r w:rsidRPr="009E556D">
              <w:rPr>
                <w:rFonts w:ascii="Times New Roman" w:eastAsia="Times New Roman" w:hAnsi="Times New Roman" w:cs="Times New Roman"/>
                <w:b/>
                <w:bCs/>
                <w:color w:val="000000"/>
                <w:kern w:val="24"/>
                <w:sz w:val="24"/>
                <w:szCs w:val="24"/>
                <w:lang w:eastAsia="en-US"/>
              </w:rPr>
              <w:t>, nm)</w:t>
            </w:r>
          </w:p>
        </w:tc>
        <w:tc>
          <w:tcPr>
            <w:tcW w:w="1276"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31F7E859" w14:textId="77777777" w:rsidR="00063698" w:rsidRPr="00565E6B" w:rsidRDefault="00063698" w:rsidP="00F24DD6">
            <w:pPr>
              <w:spacing w:after="0" w:line="240" w:lineRule="auto"/>
              <w:jc w:val="center"/>
              <w:rPr>
                <w:rFonts w:ascii="Times New Roman" w:eastAsia="Times New Roman" w:hAnsi="Times New Roman" w:cs="Times New Roman"/>
                <w:color w:val="000000"/>
                <w:kern w:val="24"/>
                <w:sz w:val="24"/>
                <w:szCs w:val="24"/>
                <w:lang w:eastAsia="en-US"/>
              </w:rPr>
            </w:pPr>
            <w:r w:rsidRPr="00565E6B">
              <w:rPr>
                <w:rFonts w:ascii="Times New Roman" w:eastAsia="Times New Roman" w:hAnsi="Times New Roman" w:cs="Times New Roman"/>
                <w:color w:val="000000"/>
                <w:kern w:val="24"/>
                <w:sz w:val="24"/>
                <w:szCs w:val="24"/>
                <w:lang w:eastAsia="en-US"/>
              </w:rPr>
              <w:t>79.3 ± 0.9</w:t>
            </w:r>
          </w:p>
        </w:tc>
        <w:tc>
          <w:tcPr>
            <w:tcW w:w="141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0E995CAD" w14:textId="77777777" w:rsidR="00063698" w:rsidRPr="00565E6B" w:rsidRDefault="00063698" w:rsidP="00F24DD6">
            <w:pPr>
              <w:spacing w:after="0" w:line="240" w:lineRule="auto"/>
              <w:jc w:val="center"/>
              <w:rPr>
                <w:rFonts w:ascii="Times New Roman" w:eastAsia="함초롬바탕" w:hAnsi="Times New Roman" w:cs="Times New Roman"/>
                <w:color w:val="000000"/>
                <w:kern w:val="2"/>
                <w:sz w:val="24"/>
                <w:szCs w:val="24"/>
                <w:lang w:eastAsia="en-US"/>
              </w:rPr>
            </w:pPr>
            <w:r w:rsidRPr="00565E6B">
              <w:rPr>
                <w:rFonts w:ascii="Times New Roman" w:eastAsia="Times New Roman" w:hAnsi="Times New Roman" w:cs="Times New Roman"/>
                <w:color w:val="000000"/>
                <w:kern w:val="24"/>
                <w:sz w:val="24"/>
                <w:szCs w:val="24"/>
                <w:lang w:eastAsia="en-US"/>
              </w:rPr>
              <w:t>76.4 ± 1.2</w:t>
            </w:r>
          </w:p>
        </w:tc>
        <w:tc>
          <w:tcPr>
            <w:tcW w:w="1560" w:type="dxa"/>
            <w:tcBorders>
              <w:top w:val="nil"/>
              <w:left w:val="single" w:sz="8" w:space="0" w:color="FFFFFF"/>
              <w:bottom w:val="nil"/>
              <w:right w:val="single" w:sz="8" w:space="0" w:color="FFFFFF"/>
            </w:tcBorders>
            <w:shd w:val="clear" w:color="auto" w:fill="auto"/>
            <w:tcMar>
              <w:top w:w="28" w:type="dxa"/>
              <w:left w:w="102" w:type="dxa"/>
              <w:bottom w:w="28" w:type="dxa"/>
              <w:right w:w="102" w:type="dxa"/>
            </w:tcMar>
            <w:vAlign w:val="center"/>
          </w:tcPr>
          <w:p w14:paraId="2C85111F" w14:textId="77777777" w:rsidR="00063698" w:rsidRPr="00565E6B" w:rsidRDefault="00063698" w:rsidP="00F24DD6">
            <w:pPr>
              <w:spacing w:after="0" w:line="240" w:lineRule="auto"/>
              <w:jc w:val="center"/>
              <w:rPr>
                <w:rFonts w:ascii="Times New Roman" w:eastAsia="Times New Roman" w:hAnsi="Times New Roman" w:cs="Times New Roman"/>
                <w:color w:val="000000"/>
                <w:kern w:val="2"/>
                <w:sz w:val="24"/>
                <w:szCs w:val="24"/>
                <w:lang w:eastAsia="en-US"/>
              </w:rPr>
            </w:pPr>
            <w:r w:rsidRPr="00565E6B">
              <w:rPr>
                <w:rFonts w:ascii="Times New Roman" w:eastAsia="Times New Roman" w:hAnsi="Times New Roman" w:cs="Times New Roman"/>
                <w:color w:val="000000"/>
                <w:kern w:val="24"/>
                <w:sz w:val="24"/>
                <w:szCs w:val="24"/>
                <w:lang w:eastAsia="en-US"/>
              </w:rPr>
              <w:t xml:space="preserve">87.1 ± 1.8 </w:t>
            </w:r>
            <w:r w:rsidRPr="00565E6B">
              <w:rPr>
                <w:rFonts w:ascii="Times New Roman" w:eastAsia="Times New Roman" w:hAnsi="Times New Roman" w:cs="Times New Roman"/>
                <w:color w:val="000000"/>
                <w:kern w:val="24"/>
                <w:sz w:val="24"/>
                <w:szCs w:val="24"/>
                <w:vertAlign w:val="superscript"/>
                <w:lang w:eastAsia="en-US"/>
              </w:rPr>
              <w:t>b</w:t>
            </w:r>
          </w:p>
        </w:tc>
        <w:tc>
          <w:tcPr>
            <w:tcW w:w="157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07EE958D" w14:textId="77777777" w:rsidR="00063698" w:rsidRPr="00565E6B" w:rsidRDefault="00063698" w:rsidP="00F24DD6">
            <w:pPr>
              <w:spacing w:after="0" w:line="240" w:lineRule="auto"/>
              <w:jc w:val="center"/>
              <w:rPr>
                <w:rFonts w:ascii="Times New Roman" w:eastAsia="Times New Roman" w:hAnsi="Times New Roman" w:cs="Times New Roman"/>
                <w:color w:val="000000"/>
                <w:kern w:val="24"/>
                <w:sz w:val="24"/>
                <w:szCs w:val="24"/>
                <w:lang w:eastAsia="en-US"/>
              </w:rPr>
            </w:pPr>
            <w:r w:rsidRPr="00565E6B">
              <w:rPr>
                <w:rFonts w:ascii="Times New Roman" w:eastAsia="Times New Roman" w:hAnsi="Times New Roman" w:cs="Times New Roman"/>
                <w:color w:val="000000"/>
                <w:kern w:val="24"/>
                <w:sz w:val="24"/>
                <w:szCs w:val="24"/>
                <w:lang w:eastAsia="en-US"/>
              </w:rPr>
              <w:t xml:space="preserve">104.4 ± 2.3 </w:t>
            </w:r>
            <w:r w:rsidRPr="00565E6B">
              <w:rPr>
                <w:rFonts w:ascii="Times New Roman" w:eastAsia="Times New Roman" w:hAnsi="Times New Roman" w:cs="Times New Roman"/>
                <w:color w:val="000000"/>
                <w:kern w:val="24"/>
                <w:sz w:val="24"/>
                <w:szCs w:val="24"/>
                <w:vertAlign w:val="superscript"/>
                <w:lang w:eastAsia="en-US"/>
              </w:rPr>
              <w:t>c</w:t>
            </w:r>
          </w:p>
        </w:tc>
      </w:tr>
      <w:tr w:rsidR="00063698" w:rsidRPr="009E556D" w14:paraId="1D31FFB0" w14:textId="77777777" w:rsidTr="00205293">
        <w:trPr>
          <w:trHeight w:val="20"/>
        </w:trPr>
        <w:tc>
          <w:tcPr>
            <w:tcW w:w="3534"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hideMark/>
          </w:tcPr>
          <w:p w14:paraId="05E45E34" w14:textId="77777777" w:rsidR="00063698" w:rsidRPr="009E556D" w:rsidRDefault="00063698" w:rsidP="00F24DD6">
            <w:pPr>
              <w:spacing w:after="0" w:line="240" w:lineRule="auto"/>
              <w:jc w:val="both"/>
              <w:rPr>
                <w:rFonts w:ascii="Times New Roman" w:eastAsia="Times New Roman" w:hAnsi="Times New Roman" w:cs="Times New Roman"/>
                <w:sz w:val="24"/>
                <w:szCs w:val="24"/>
                <w:lang w:eastAsia="en-US"/>
              </w:rPr>
            </w:pPr>
            <w:r w:rsidRPr="009E556D">
              <w:rPr>
                <w:rFonts w:ascii="Times New Roman" w:eastAsia="Times New Roman" w:hAnsi="Times New Roman" w:cs="Times New Roman"/>
                <w:b/>
                <w:bCs/>
                <w:color w:val="000000"/>
                <w:kern w:val="2"/>
                <w:sz w:val="24"/>
                <w:szCs w:val="24"/>
                <w:lang w:eastAsia="en-US"/>
              </w:rPr>
              <w:t>Contact angle (°)</w:t>
            </w:r>
          </w:p>
        </w:tc>
        <w:tc>
          <w:tcPr>
            <w:tcW w:w="1276"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hideMark/>
          </w:tcPr>
          <w:p w14:paraId="24FE9B14" w14:textId="65AC814D" w:rsidR="00063698" w:rsidRPr="009E556D" w:rsidRDefault="00063698" w:rsidP="00356205">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color w:val="000000"/>
                <w:kern w:val="24"/>
                <w:sz w:val="24"/>
                <w:szCs w:val="24"/>
                <w:lang w:eastAsia="en-US"/>
              </w:rPr>
              <w:t>70.</w:t>
            </w:r>
            <w:r w:rsidR="00BD23C4">
              <w:rPr>
                <w:rFonts w:ascii="Times New Roman" w:eastAsia="Times New Roman" w:hAnsi="Times New Roman" w:cs="Times New Roman"/>
                <w:color w:val="000000"/>
                <w:kern w:val="24"/>
                <w:sz w:val="24"/>
                <w:szCs w:val="24"/>
                <w:lang w:eastAsia="en-US"/>
              </w:rPr>
              <w:t>5</w:t>
            </w:r>
            <w:r w:rsidRPr="009E556D">
              <w:rPr>
                <w:rFonts w:ascii="Times New Roman" w:eastAsia="Times New Roman" w:hAnsi="Times New Roman" w:cs="Times New Roman"/>
                <w:color w:val="000000"/>
                <w:kern w:val="24"/>
                <w:sz w:val="24"/>
                <w:szCs w:val="24"/>
                <w:lang w:eastAsia="en-US"/>
              </w:rPr>
              <w:t xml:space="preserve"> ± 1.</w:t>
            </w:r>
            <w:r w:rsidR="00E16105">
              <w:rPr>
                <w:rFonts w:ascii="Times New Roman" w:eastAsia="Times New Roman" w:hAnsi="Times New Roman" w:cs="Times New Roman"/>
                <w:color w:val="000000"/>
                <w:kern w:val="24"/>
                <w:sz w:val="24"/>
                <w:szCs w:val="24"/>
                <w:lang w:eastAsia="en-US"/>
              </w:rPr>
              <w:t>9</w:t>
            </w:r>
          </w:p>
        </w:tc>
        <w:tc>
          <w:tcPr>
            <w:tcW w:w="141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hideMark/>
          </w:tcPr>
          <w:p w14:paraId="56900BDB" w14:textId="61FD47CD" w:rsidR="00063698" w:rsidRPr="00B36173" w:rsidRDefault="00063698" w:rsidP="00356205">
            <w:pPr>
              <w:spacing w:after="0" w:line="240" w:lineRule="auto"/>
              <w:jc w:val="center"/>
              <w:rPr>
                <w:rFonts w:ascii="Times New Roman" w:eastAsia="Times New Roman" w:hAnsi="Times New Roman" w:cs="Times New Roman"/>
                <w:sz w:val="24"/>
                <w:szCs w:val="24"/>
                <w:vertAlign w:val="superscript"/>
                <w:lang w:eastAsia="en-US"/>
              </w:rPr>
            </w:pPr>
            <w:r w:rsidRPr="009E556D">
              <w:rPr>
                <w:rFonts w:ascii="Times New Roman" w:eastAsia="함초롬바탕" w:hAnsi="Times New Roman" w:cs="Times New Roman"/>
                <w:color w:val="000000"/>
                <w:kern w:val="2"/>
                <w:sz w:val="24"/>
                <w:szCs w:val="24"/>
                <w:lang w:eastAsia="en-US"/>
              </w:rPr>
              <w:t>58.</w:t>
            </w:r>
            <w:r w:rsidR="00356205">
              <w:rPr>
                <w:rFonts w:ascii="Times New Roman" w:eastAsia="함초롬바탕" w:hAnsi="Times New Roman" w:cs="Times New Roman"/>
                <w:color w:val="000000"/>
                <w:kern w:val="2"/>
                <w:sz w:val="24"/>
                <w:szCs w:val="24"/>
                <w:lang w:eastAsia="en-US"/>
              </w:rPr>
              <w:t>2</w:t>
            </w:r>
            <w:r w:rsidRPr="009E556D">
              <w:rPr>
                <w:rFonts w:ascii="Times New Roman" w:eastAsia="함초롬바탕" w:hAnsi="Times New Roman" w:cs="Times New Roman"/>
                <w:color w:val="000000"/>
                <w:kern w:val="2"/>
                <w:sz w:val="24"/>
                <w:szCs w:val="24"/>
                <w:lang w:eastAsia="en-US"/>
              </w:rPr>
              <w:t xml:space="preserve"> </w:t>
            </w:r>
            <w:r w:rsidRPr="009E556D">
              <w:rPr>
                <w:rFonts w:ascii="Times New Roman" w:eastAsia="Times New Roman" w:hAnsi="Times New Roman" w:cs="Times New Roman"/>
                <w:color w:val="000000"/>
                <w:kern w:val="24"/>
                <w:sz w:val="24"/>
                <w:szCs w:val="24"/>
                <w:lang w:eastAsia="en-US"/>
              </w:rPr>
              <w:t xml:space="preserve">± </w:t>
            </w:r>
            <w:r w:rsidR="00BD23C4">
              <w:rPr>
                <w:rFonts w:ascii="Times New Roman" w:eastAsia="Times New Roman" w:hAnsi="Times New Roman" w:cs="Times New Roman"/>
                <w:color w:val="000000"/>
                <w:kern w:val="24"/>
                <w:sz w:val="24"/>
                <w:szCs w:val="24"/>
                <w:lang w:eastAsia="en-US"/>
              </w:rPr>
              <w:t>6.0</w:t>
            </w:r>
            <w:r w:rsidR="00B36173">
              <w:rPr>
                <w:rFonts w:ascii="Times New Roman" w:eastAsia="Times New Roman" w:hAnsi="Times New Roman" w:cs="Times New Roman"/>
                <w:color w:val="000000"/>
                <w:kern w:val="24"/>
                <w:sz w:val="24"/>
                <w:szCs w:val="24"/>
                <w:lang w:eastAsia="en-US"/>
              </w:rPr>
              <w:t xml:space="preserve"> </w:t>
            </w:r>
            <w:r w:rsidR="00B36173">
              <w:rPr>
                <w:rFonts w:ascii="Times New Roman" w:eastAsia="Times New Roman" w:hAnsi="Times New Roman" w:cs="Times New Roman"/>
                <w:color w:val="000000"/>
                <w:kern w:val="24"/>
                <w:sz w:val="24"/>
                <w:szCs w:val="24"/>
                <w:vertAlign w:val="superscript"/>
                <w:lang w:eastAsia="en-US"/>
              </w:rPr>
              <w:t>a</w:t>
            </w:r>
          </w:p>
        </w:tc>
        <w:tc>
          <w:tcPr>
            <w:tcW w:w="1560" w:type="dxa"/>
            <w:tcBorders>
              <w:top w:val="nil"/>
              <w:left w:val="single" w:sz="8" w:space="0" w:color="FFFFFF"/>
              <w:bottom w:val="nil"/>
              <w:right w:val="single" w:sz="8" w:space="0" w:color="FFFFFF"/>
            </w:tcBorders>
            <w:shd w:val="clear" w:color="auto" w:fill="auto"/>
            <w:tcMar>
              <w:top w:w="28" w:type="dxa"/>
              <w:left w:w="102" w:type="dxa"/>
              <w:bottom w:w="28" w:type="dxa"/>
              <w:right w:w="102" w:type="dxa"/>
            </w:tcMar>
            <w:vAlign w:val="center"/>
            <w:hideMark/>
          </w:tcPr>
          <w:p w14:paraId="6F23B63C" w14:textId="79E267A9" w:rsidR="00063698" w:rsidRPr="009E556D" w:rsidRDefault="00063698" w:rsidP="00356205">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color w:val="000000"/>
                <w:kern w:val="2"/>
                <w:sz w:val="24"/>
                <w:szCs w:val="24"/>
                <w:lang w:eastAsia="en-US"/>
              </w:rPr>
              <w:t>5</w:t>
            </w:r>
            <w:r w:rsidR="008F7EC2">
              <w:rPr>
                <w:rFonts w:ascii="Times New Roman" w:eastAsia="Times New Roman" w:hAnsi="Times New Roman" w:cs="Times New Roman"/>
                <w:color w:val="000000"/>
                <w:kern w:val="2"/>
                <w:sz w:val="24"/>
                <w:szCs w:val="24"/>
                <w:lang w:eastAsia="en-US"/>
              </w:rPr>
              <w:t>3</w:t>
            </w:r>
            <w:r w:rsidRPr="009E556D">
              <w:rPr>
                <w:rFonts w:ascii="Times New Roman" w:eastAsia="Times New Roman" w:hAnsi="Times New Roman" w:cs="Times New Roman"/>
                <w:color w:val="000000"/>
                <w:kern w:val="2"/>
                <w:sz w:val="24"/>
                <w:szCs w:val="24"/>
                <w:lang w:eastAsia="en-US"/>
              </w:rPr>
              <w:t>.</w:t>
            </w:r>
            <w:r w:rsidR="00BD23C4">
              <w:rPr>
                <w:rFonts w:ascii="Times New Roman" w:eastAsia="Times New Roman" w:hAnsi="Times New Roman" w:cs="Times New Roman"/>
                <w:color w:val="000000"/>
                <w:kern w:val="2"/>
                <w:sz w:val="24"/>
                <w:szCs w:val="24"/>
                <w:lang w:eastAsia="en-US"/>
              </w:rPr>
              <w:t>6</w:t>
            </w:r>
            <w:r w:rsidRPr="009E556D">
              <w:rPr>
                <w:rFonts w:ascii="Times New Roman" w:eastAsia="Times New Roman" w:hAnsi="Times New Roman" w:cs="Times New Roman"/>
                <w:color w:val="000000"/>
                <w:kern w:val="2"/>
                <w:sz w:val="24"/>
                <w:szCs w:val="24"/>
                <w:lang w:eastAsia="en-US"/>
              </w:rPr>
              <w:t xml:space="preserve"> </w:t>
            </w:r>
            <w:r w:rsidRPr="009E556D">
              <w:rPr>
                <w:rFonts w:ascii="Times New Roman" w:eastAsia="Times New Roman" w:hAnsi="Times New Roman" w:cs="Times New Roman"/>
                <w:color w:val="000000"/>
                <w:kern w:val="24"/>
                <w:sz w:val="24"/>
                <w:szCs w:val="24"/>
                <w:lang w:eastAsia="en-US"/>
              </w:rPr>
              <w:t>± 1</w:t>
            </w:r>
            <w:r w:rsidR="008F7EC2">
              <w:rPr>
                <w:rFonts w:ascii="Times New Roman" w:eastAsia="Times New Roman" w:hAnsi="Times New Roman" w:cs="Times New Roman"/>
                <w:color w:val="000000"/>
                <w:kern w:val="24"/>
                <w:sz w:val="24"/>
                <w:szCs w:val="24"/>
                <w:lang w:eastAsia="en-US"/>
              </w:rPr>
              <w:t>1</w:t>
            </w:r>
            <w:r w:rsidRPr="009E556D">
              <w:rPr>
                <w:rFonts w:ascii="Times New Roman" w:eastAsia="Times New Roman" w:hAnsi="Times New Roman" w:cs="Times New Roman"/>
                <w:color w:val="000000"/>
                <w:kern w:val="24"/>
                <w:sz w:val="24"/>
                <w:szCs w:val="24"/>
                <w:lang w:eastAsia="en-US"/>
              </w:rPr>
              <w:t>.</w:t>
            </w:r>
            <w:r w:rsidR="00BD23C4">
              <w:rPr>
                <w:rFonts w:ascii="Times New Roman" w:eastAsia="Times New Roman" w:hAnsi="Times New Roman" w:cs="Times New Roman"/>
                <w:color w:val="000000"/>
                <w:kern w:val="24"/>
                <w:sz w:val="24"/>
                <w:szCs w:val="24"/>
                <w:lang w:eastAsia="en-US"/>
              </w:rPr>
              <w:t>9</w:t>
            </w:r>
            <w:r w:rsidRPr="009E556D">
              <w:rPr>
                <w:rFonts w:ascii="Times New Roman" w:eastAsia="Times New Roman" w:hAnsi="Times New Roman" w:cs="Times New Roman"/>
                <w:color w:val="000000"/>
                <w:kern w:val="24"/>
                <w:sz w:val="24"/>
                <w:szCs w:val="24"/>
                <w:lang w:eastAsia="en-US"/>
              </w:rPr>
              <w:t xml:space="preserve"> </w:t>
            </w:r>
            <w:r w:rsidRPr="009E556D">
              <w:rPr>
                <w:rFonts w:ascii="Times New Roman" w:eastAsia="Times New Roman" w:hAnsi="Times New Roman" w:cs="Times New Roman"/>
                <w:color w:val="000000"/>
                <w:kern w:val="24"/>
                <w:sz w:val="24"/>
                <w:szCs w:val="24"/>
                <w:vertAlign w:val="superscript"/>
                <w:lang w:eastAsia="en-US"/>
              </w:rPr>
              <w:t>b</w:t>
            </w:r>
          </w:p>
        </w:tc>
        <w:tc>
          <w:tcPr>
            <w:tcW w:w="157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hideMark/>
          </w:tcPr>
          <w:p w14:paraId="4813084B" w14:textId="56DCEB9C" w:rsidR="00063698" w:rsidRPr="009E556D" w:rsidRDefault="00063698" w:rsidP="00356205">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color w:val="000000"/>
                <w:kern w:val="24"/>
                <w:sz w:val="24"/>
                <w:szCs w:val="24"/>
                <w:lang w:eastAsia="en-US"/>
              </w:rPr>
              <w:t>48.</w:t>
            </w:r>
            <w:r w:rsidR="00BD23C4">
              <w:rPr>
                <w:rFonts w:ascii="Times New Roman" w:eastAsia="Times New Roman" w:hAnsi="Times New Roman" w:cs="Times New Roman"/>
                <w:color w:val="000000"/>
                <w:kern w:val="24"/>
                <w:sz w:val="24"/>
                <w:szCs w:val="24"/>
                <w:lang w:eastAsia="en-US"/>
              </w:rPr>
              <w:t>5</w:t>
            </w:r>
            <w:r w:rsidRPr="009E556D">
              <w:rPr>
                <w:rFonts w:ascii="Times New Roman" w:eastAsia="Times New Roman" w:hAnsi="Times New Roman" w:cs="Times New Roman"/>
                <w:color w:val="000000"/>
                <w:kern w:val="24"/>
                <w:sz w:val="24"/>
                <w:szCs w:val="24"/>
                <w:lang w:eastAsia="en-US"/>
              </w:rPr>
              <w:t xml:space="preserve"> ± 3.</w:t>
            </w:r>
            <w:r w:rsidR="00BD23C4">
              <w:rPr>
                <w:rFonts w:ascii="Times New Roman" w:eastAsia="Times New Roman" w:hAnsi="Times New Roman" w:cs="Times New Roman"/>
                <w:color w:val="000000"/>
                <w:kern w:val="24"/>
                <w:sz w:val="24"/>
                <w:szCs w:val="24"/>
                <w:lang w:eastAsia="en-US"/>
              </w:rPr>
              <w:t>7</w:t>
            </w:r>
            <w:r w:rsidRPr="009E556D">
              <w:rPr>
                <w:rFonts w:ascii="Times New Roman" w:eastAsia="Times New Roman" w:hAnsi="Times New Roman" w:cs="Times New Roman"/>
                <w:color w:val="000000"/>
                <w:kern w:val="24"/>
                <w:sz w:val="24"/>
                <w:szCs w:val="24"/>
                <w:lang w:eastAsia="en-US"/>
              </w:rPr>
              <w:t xml:space="preserve"> </w:t>
            </w:r>
            <w:r w:rsidRPr="009E556D">
              <w:rPr>
                <w:rFonts w:ascii="Times New Roman" w:eastAsia="Times New Roman" w:hAnsi="Times New Roman" w:cs="Times New Roman"/>
                <w:color w:val="000000"/>
                <w:kern w:val="24"/>
                <w:sz w:val="24"/>
                <w:szCs w:val="24"/>
                <w:vertAlign w:val="superscript"/>
                <w:lang w:eastAsia="en-US"/>
              </w:rPr>
              <w:t>b</w:t>
            </w:r>
          </w:p>
        </w:tc>
      </w:tr>
      <w:tr w:rsidR="00B36173" w:rsidRPr="009E556D" w14:paraId="73F1A66E" w14:textId="77777777" w:rsidTr="00205293">
        <w:trPr>
          <w:trHeight w:val="20"/>
        </w:trPr>
        <w:tc>
          <w:tcPr>
            <w:tcW w:w="3534"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53DEEEC3" w14:textId="46CF4EC3" w:rsidR="00B36173" w:rsidRPr="009E556D" w:rsidRDefault="00B36173" w:rsidP="00B36173">
            <w:pPr>
              <w:spacing w:after="0" w:line="240" w:lineRule="auto"/>
              <w:jc w:val="both"/>
              <w:rPr>
                <w:rFonts w:ascii="Times New Roman" w:eastAsia="Times New Roman" w:hAnsi="Times New Roman" w:cs="Times New Roman"/>
                <w:b/>
                <w:bCs/>
                <w:color w:val="000000"/>
                <w:kern w:val="2"/>
                <w:sz w:val="24"/>
                <w:szCs w:val="24"/>
                <w:lang w:eastAsia="en-US"/>
              </w:rPr>
            </w:pPr>
            <w:r w:rsidRPr="00356205">
              <w:rPr>
                <w:rFonts w:ascii="Times New Roman" w:eastAsia="Times New Roman" w:hAnsi="Times New Roman" w:cs="Times New Roman"/>
                <w:b/>
                <w:bCs/>
                <w:color w:val="000000"/>
                <w:kern w:val="2"/>
                <w:sz w:val="24"/>
                <w:szCs w:val="24"/>
                <w:lang w:eastAsia="en-US"/>
              </w:rPr>
              <w:t>Surface energy (</w:t>
            </w:r>
            <w:proofErr w:type="spellStart"/>
            <w:r w:rsidRPr="00356205">
              <w:rPr>
                <w:rFonts w:ascii="Times New Roman" w:eastAsia="Times New Roman" w:hAnsi="Times New Roman" w:cs="Times New Roman"/>
                <w:b/>
                <w:bCs/>
                <w:color w:val="000000"/>
                <w:kern w:val="2"/>
                <w:sz w:val="24"/>
                <w:szCs w:val="24"/>
                <w:lang w:eastAsia="en-US"/>
              </w:rPr>
              <w:t>mN</w:t>
            </w:r>
            <w:proofErr w:type="spellEnd"/>
            <w:r w:rsidRPr="00356205">
              <w:rPr>
                <w:rFonts w:ascii="Times New Roman" w:eastAsia="Times New Roman" w:hAnsi="Times New Roman" w:cs="Times New Roman"/>
                <w:b/>
                <w:bCs/>
                <w:color w:val="000000"/>
                <w:kern w:val="2"/>
                <w:sz w:val="24"/>
                <w:szCs w:val="24"/>
                <w:lang w:eastAsia="en-US"/>
              </w:rPr>
              <w:t>/m)</w:t>
            </w:r>
          </w:p>
        </w:tc>
        <w:tc>
          <w:tcPr>
            <w:tcW w:w="1276"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2A7A9605" w14:textId="2E6F1616" w:rsidR="00B36173" w:rsidRPr="009E556D" w:rsidRDefault="00B36173" w:rsidP="00B36173">
            <w:pPr>
              <w:spacing w:after="0" w:line="240" w:lineRule="auto"/>
              <w:jc w:val="center"/>
              <w:rPr>
                <w:rFonts w:ascii="Times New Roman" w:eastAsia="Times New Roman" w:hAnsi="Times New Roman" w:cs="Times New Roman"/>
                <w:color w:val="000000"/>
                <w:kern w:val="24"/>
                <w:sz w:val="24"/>
                <w:szCs w:val="24"/>
                <w:lang w:eastAsia="en-US"/>
              </w:rPr>
            </w:pPr>
            <w:r>
              <w:rPr>
                <w:rFonts w:ascii="Times New Roman" w:eastAsia="Times New Roman" w:hAnsi="Times New Roman" w:cs="Times New Roman"/>
                <w:color w:val="000000"/>
                <w:kern w:val="24"/>
                <w:sz w:val="24"/>
                <w:szCs w:val="24"/>
                <w:lang w:eastAsia="en-US"/>
              </w:rPr>
              <w:t>42</w:t>
            </w:r>
            <w:r w:rsidRPr="009E556D">
              <w:rPr>
                <w:rFonts w:ascii="Times New Roman" w:eastAsia="Times New Roman" w:hAnsi="Times New Roman" w:cs="Times New Roman"/>
                <w:color w:val="000000"/>
                <w:kern w:val="24"/>
                <w:sz w:val="24"/>
                <w:szCs w:val="24"/>
                <w:lang w:eastAsia="en-US"/>
              </w:rPr>
              <w:t>.</w:t>
            </w:r>
            <w:r>
              <w:rPr>
                <w:rFonts w:ascii="Times New Roman" w:eastAsia="Times New Roman" w:hAnsi="Times New Roman" w:cs="Times New Roman"/>
                <w:color w:val="000000"/>
                <w:kern w:val="24"/>
                <w:sz w:val="24"/>
                <w:szCs w:val="24"/>
                <w:lang w:eastAsia="en-US"/>
              </w:rPr>
              <w:t>0</w:t>
            </w:r>
            <w:r w:rsidRPr="009E556D">
              <w:rPr>
                <w:rFonts w:ascii="Times New Roman" w:eastAsia="Times New Roman" w:hAnsi="Times New Roman" w:cs="Times New Roman"/>
                <w:color w:val="000000"/>
                <w:kern w:val="24"/>
                <w:sz w:val="24"/>
                <w:szCs w:val="24"/>
                <w:lang w:eastAsia="en-US"/>
              </w:rPr>
              <w:t xml:space="preserve"> ± 1.</w:t>
            </w:r>
            <w:r>
              <w:rPr>
                <w:rFonts w:ascii="Times New Roman" w:eastAsia="Times New Roman" w:hAnsi="Times New Roman" w:cs="Times New Roman"/>
                <w:color w:val="000000"/>
                <w:kern w:val="24"/>
                <w:sz w:val="24"/>
                <w:szCs w:val="24"/>
                <w:lang w:eastAsia="en-US"/>
              </w:rPr>
              <w:t>4</w:t>
            </w:r>
          </w:p>
        </w:tc>
        <w:tc>
          <w:tcPr>
            <w:tcW w:w="141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3BD9F5DD" w14:textId="4CB8810D" w:rsidR="00B36173" w:rsidRPr="00B36173" w:rsidRDefault="00B36173" w:rsidP="00B36173">
            <w:pPr>
              <w:spacing w:after="0" w:line="240" w:lineRule="auto"/>
              <w:jc w:val="center"/>
              <w:rPr>
                <w:rFonts w:ascii="Times New Roman" w:eastAsia="함초롬바탕" w:hAnsi="Times New Roman" w:cs="Times New Roman"/>
                <w:color w:val="000000"/>
                <w:kern w:val="2"/>
                <w:sz w:val="24"/>
                <w:szCs w:val="24"/>
                <w:vertAlign w:val="superscript"/>
                <w:lang w:eastAsia="en-US"/>
              </w:rPr>
            </w:pPr>
            <w:r w:rsidRPr="009E556D">
              <w:rPr>
                <w:rFonts w:ascii="Times New Roman" w:eastAsia="함초롬바탕" w:hAnsi="Times New Roman" w:cs="Times New Roman"/>
                <w:color w:val="000000"/>
                <w:kern w:val="2"/>
                <w:sz w:val="24"/>
                <w:szCs w:val="24"/>
                <w:lang w:eastAsia="en-US"/>
              </w:rPr>
              <w:t>5</w:t>
            </w:r>
            <w:r>
              <w:rPr>
                <w:rFonts w:ascii="Times New Roman" w:eastAsia="함초롬바탕" w:hAnsi="Times New Roman" w:cs="Times New Roman"/>
                <w:color w:val="000000"/>
                <w:kern w:val="2"/>
                <w:sz w:val="24"/>
                <w:szCs w:val="24"/>
                <w:lang w:eastAsia="en-US"/>
              </w:rPr>
              <w:t>0</w:t>
            </w:r>
            <w:r w:rsidRPr="009E556D">
              <w:rPr>
                <w:rFonts w:ascii="Times New Roman" w:eastAsia="함초롬바탕" w:hAnsi="Times New Roman" w:cs="Times New Roman"/>
                <w:color w:val="000000"/>
                <w:kern w:val="2"/>
                <w:sz w:val="24"/>
                <w:szCs w:val="24"/>
                <w:lang w:eastAsia="en-US"/>
              </w:rPr>
              <w:t>.</w:t>
            </w:r>
            <w:r>
              <w:rPr>
                <w:rFonts w:ascii="Times New Roman" w:eastAsia="함초롬바탕" w:hAnsi="Times New Roman" w:cs="Times New Roman"/>
                <w:color w:val="000000"/>
                <w:kern w:val="2"/>
                <w:sz w:val="24"/>
                <w:szCs w:val="24"/>
                <w:lang w:eastAsia="en-US"/>
              </w:rPr>
              <w:t>2</w:t>
            </w:r>
            <w:r w:rsidRPr="009E556D">
              <w:rPr>
                <w:rFonts w:ascii="Times New Roman" w:eastAsia="함초롬바탕" w:hAnsi="Times New Roman" w:cs="Times New Roman"/>
                <w:color w:val="000000"/>
                <w:kern w:val="2"/>
                <w:sz w:val="24"/>
                <w:szCs w:val="24"/>
                <w:lang w:eastAsia="en-US"/>
              </w:rPr>
              <w:t xml:space="preserve"> </w:t>
            </w:r>
            <w:r w:rsidRPr="009E556D">
              <w:rPr>
                <w:rFonts w:ascii="Times New Roman" w:eastAsia="Times New Roman" w:hAnsi="Times New Roman" w:cs="Times New Roman"/>
                <w:color w:val="000000"/>
                <w:kern w:val="24"/>
                <w:sz w:val="24"/>
                <w:szCs w:val="24"/>
                <w:lang w:eastAsia="en-US"/>
              </w:rPr>
              <w:t xml:space="preserve">± </w:t>
            </w:r>
            <w:r>
              <w:rPr>
                <w:rFonts w:ascii="Times New Roman" w:eastAsia="Times New Roman" w:hAnsi="Times New Roman" w:cs="Times New Roman"/>
                <w:color w:val="000000"/>
                <w:kern w:val="24"/>
                <w:sz w:val="24"/>
                <w:szCs w:val="24"/>
                <w:lang w:eastAsia="en-US"/>
              </w:rPr>
              <w:t xml:space="preserve">4.8 </w:t>
            </w:r>
            <w:r>
              <w:rPr>
                <w:rFonts w:ascii="Times New Roman" w:eastAsia="Times New Roman" w:hAnsi="Times New Roman" w:cs="Times New Roman"/>
                <w:color w:val="000000"/>
                <w:kern w:val="24"/>
                <w:sz w:val="24"/>
                <w:szCs w:val="24"/>
                <w:vertAlign w:val="superscript"/>
                <w:lang w:eastAsia="en-US"/>
              </w:rPr>
              <w:t>b</w:t>
            </w:r>
          </w:p>
        </w:tc>
        <w:tc>
          <w:tcPr>
            <w:tcW w:w="1560" w:type="dxa"/>
            <w:tcBorders>
              <w:top w:val="nil"/>
              <w:left w:val="single" w:sz="8" w:space="0" w:color="FFFFFF"/>
              <w:bottom w:val="nil"/>
              <w:right w:val="single" w:sz="8" w:space="0" w:color="FFFFFF"/>
            </w:tcBorders>
            <w:shd w:val="clear" w:color="auto" w:fill="auto"/>
            <w:tcMar>
              <w:top w:w="28" w:type="dxa"/>
              <w:left w:w="102" w:type="dxa"/>
              <w:bottom w:w="28" w:type="dxa"/>
              <w:right w:w="102" w:type="dxa"/>
            </w:tcMar>
            <w:vAlign w:val="center"/>
          </w:tcPr>
          <w:p w14:paraId="33B9F408" w14:textId="386A11EA" w:rsidR="00B36173" w:rsidRPr="009E556D" w:rsidRDefault="00B36173" w:rsidP="00B36173">
            <w:pPr>
              <w:spacing w:after="0" w:line="240" w:lineRule="auto"/>
              <w:jc w:val="center"/>
              <w:rPr>
                <w:rFonts w:ascii="Times New Roman" w:eastAsia="Times New Roman" w:hAnsi="Times New Roman" w:cs="Times New Roman"/>
                <w:color w:val="000000"/>
                <w:kern w:val="2"/>
                <w:sz w:val="24"/>
                <w:szCs w:val="24"/>
                <w:lang w:eastAsia="en-US"/>
              </w:rPr>
            </w:pPr>
            <w:r w:rsidRPr="009E556D">
              <w:rPr>
                <w:rFonts w:ascii="Times New Roman" w:eastAsia="Times New Roman" w:hAnsi="Times New Roman" w:cs="Times New Roman"/>
                <w:color w:val="000000"/>
                <w:kern w:val="2"/>
                <w:sz w:val="24"/>
                <w:szCs w:val="24"/>
                <w:lang w:eastAsia="en-US"/>
              </w:rPr>
              <w:t>5</w:t>
            </w:r>
            <w:r>
              <w:rPr>
                <w:rFonts w:ascii="Times New Roman" w:eastAsia="Times New Roman" w:hAnsi="Times New Roman" w:cs="Times New Roman"/>
                <w:color w:val="000000"/>
                <w:kern w:val="2"/>
                <w:sz w:val="24"/>
                <w:szCs w:val="24"/>
                <w:lang w:eastAsia="en-US"/>
              </w:rPr>
              <w:t>3</w:t>
            </w:r>
            <w:r w:rsidRPr="009E556D">
              <w:rPr>
                <w:rFonts w:ascii="Times New Roman" w:eastAsia="Times New Roman" w:hAnsi="Times New Roman" w:cs="Times New Roman"/>
                <w:color w:val="000000"/>
                <w:kern w:val="2"/>
                <w:sz w:val="24"/>
                <w:szCs w:val="24"/>
                <w:lang w:eastAsia="en-US"/>
              </w:rPr>
              <w:t>.</w:t>
            </w:r>
            <w:r>
              <w:rPr>
                <w:rFonts w:ascii="Times New Roman" w:eastAsia="Times New Roman" w:hAnsi="Times New Roman" w:cs="Times New Roman"/>
                <w:color w:val="000000"/>
                <w:kern w:val="2"/>
                <w:sz w:val="24"/>
                <w:szCs w:val="24"/>
                <w:lang w:eastAsia="en-US"/>
              </w:rPr>
              <w:t>4</w:t>
            </w:r>
            <w:r w:rsidRPr="009E556D">
              <w:rPr>
                <w:rFonts w:ascii="Times New Roman" w:eastAsia="Times New Roman" w:hAnsi="Times New Roman" w:cs="Times New Roman"/>
                <w:color w:val="000000"/>
                <w:kern w:val="2"/>
                <w:sz w:val="24"/>
                <w:szCs w:val="24"/>
                <w:lang w:eastAsia="en-US"/>
              </w:rPr>
              <w:t xml:space="preserve"> </w:t>
            </w:r>
            <w:r w:rsidRPr="009E556D">
              <w:rPr>
                <w:rFonts w:ascii="Times New Roman" w:eastAsia="Times New Roman" w:hAnsi="Times New Roman" w:cs="Times New Roman"/>
                <w:color w:val="000000"/>
                <w:kern w:val="24"/>
                <w:sz w:val="24"/>
                <w:szCs w:val="24"/>
                <w:lang w:eastAsia="en-US"/>
              </w:rPr>
              <w:t xml:space="preserve">± </w:t>
            </w:r>
            <w:r>
              <w:rPr>
                <w:rFonts w:ascii="Times New Roman" w:eastAsia="Times New Roman" w:hAnsi="Times New Roman" w:cs="Times New Roman"/>
                <w:color w:val="000000"/>
                <w:kern w:val="24"/>
                <w:sz w:val="24"/>
                <w:szCs w:val="24"/>
                <w:lang w:eastAsia="en-US"/>
              </w:rPr>
              <w:t>8</w:t>
            </w:r>
            <w:r w:rsidRPr="009E556D">
              <w:rPr>
                <w:rFonts w:ascii="Times New Roman" w:eastAsia="Times New Roman" w:hAnsi="Times New Roman" w:cs="Times New Roman"/>
                <w:color w:val="000000"/>
                <w:kern w:val="24"/>
                <w:sz w:val="24"/>
                <w:szCs w:val="24"/>
                <w:lang w:eastAsia="en-US"/>
              </w:rPr>
              <w:t>.</w:t>
            </w:r>
            <w:r>
              <w:rPr>
                <w:rFonts w:ascii="Times New Roman" w:eastAsia="Times New Roman" w:hAnsi="Times New Roman" w:cs="Times New Roman"/>
                <w:color w:val="000000"/>
                <w:kern w:val="24"/>
                <w:sz w:val="24"/>
                <w:szCs w:val="24"/>
                <w:lang w:eastAsia="en-US"/>
              </w:rPr>
              <w:t>4</w:t>
            </w:r>
            <w:r w:rsidRPr="009E556D">
              <w:rPr>
                <w:rFonts w:ascii="Times New Roman" w:eastAsia="Times New Roman" w:hAnsi="Times New Roman" w:cs="Times New Roman"/>
                <w:color w:val="000000"/>
                <w:kern w:val="24"/>
                <w:sz w:val="24"/>
                <w:szCs w:val="24"/>
                <w:lang w:eastAsia="en-US"/>
              </w:rPr>
              <w:t xml:space="preserve"> </w:t>
            </w:r>
            <w:r>
              <w:rPr>
                <w:rFonts w:ascii="Times New Roman" w:eastAsia="Times New Roman" w:hAnsi="Times New Roman" w:cs="Times New Roman"/>
                <w:color w:val="000000"/>
                <w:kern w:val="24"/>
                <w:sz w:val="24"/>
                <w:szCs w:val="24"/>
                <w:vertAlign w:val="superscript"/>
                <w:lang w:eastAsia="en-US"/>
              </w:rPr>
              <w:t>c</w:t>
            </w:r>
          </w:p>
        </w:tc>
        <w:tc>
          <w:tcPr>
            <w:tcW w:w="157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7FD39B16" w14:textId="21C631F5" w:rsidR="00B36173" w:rsidRPr="009E556D" w:rsidRDefault="00B36173" w:rsidP="00B36173">
            <w:pPr>
              <w:spacing w:after="0" w:line="240" w:lineRule="auto"/>
              <w:jc w:val="center"/>
              <w:rPr>
                <w:rFonts w:ascii="Times New Roman" w:eastAsia="Times New Roman" w:hAnsi="Times New Roman" w:cs="Times New Roman"/>
                <w:color w:val="000000"/>
                <w:kern w:val="24"/>
                <w:sz w:val="24"/>
                <w:szCs w:val="24"/>
                <w:lang w:eastAsia="en-US"/>
              </w:rPr>
            </w:pPr>
            <w:r>
              <w:rPr>
                <w:rFonts w:ascii="Times New Roman" w:eastAsia="Times New Roman" w:hAnsi="Times New Roman" w:cs="Times New Roman"/>
                <w:color w:val="000000"/>
                <w:kern w:val="24"/>
                <w:sz w:val="24"/>
                <w:szCs w:val="24"/>
                <w:lang w:eastAsia="en-US"/>
              </w:rPr>
              <w:t>55.4</w:t>
            </w:r>
            <w:r w:rsidRPr="009E556D">
              <w:rPr>
                <w:rFonts w:ascii="Times New Roman" w:eastAsia="Times New Roman" w:hAnsi="Times New Roman" w:cs="Times New Roman"/>
                <w:color w:val="000000"/>
                <w:kern w:val="24"/>
                <w:sz w:val="24"/>
                <w:szCs w:val="24"/>
                <w:lang w:eastAsia="en-US"/>
              </w:rPr>
              <w:t xml:space="preserve"> ± 3.</w:t>
            </w:r>
            <w:r>
              <w:rPr>
                <w:rFonts w:ascii="Times New Roman" w:eastAsia="Times New Roman" w:hAnsi="Times New Roman" w:cs="Times New Roman"/>
                <w:color w:val="000000"/>
                <w:kern w:val="24"/>
                <w:sz w:val="24"/>
                <w:szCs w:val="24"/>
                <w:lang w:eastAsia="en-US"/>
              </w:rPr>
              <w:t>9</w:t>
            </w:r>
            <w:r w:rsidRPr="009E556D">
              <w:rPr>
                <w:rFonts w:ascii="Times New Roman" w:eastAsia="Times New Roman" w:hAnsi="Times New Roman" w:cs="Times New Roman"/>
                <w:color w:val="000000"/>
                <w:kern w:val="24"/>
                <w:sz w:val="24"/>
                <w:szCs w:val="24"/>
                <w:lang w:eastAsia="en-US"/>
              </w:rPr>
              <w:t xml:space="preserve"> </w:t>
            </w:r>
            <w:r>
              <w:rPr>
                <w:rFonts w:ascii="Times New Roman" w:eastAsia="Times New Roman" w:hAnsi="Times New Roman" w:cs="Times New Roman"/>
                <w:color w:val="000000"/>
                <w:kern w:val="24"/>
                <w:sz w:val="24"/>
                <w:szCs w:val="24"/>
                <w:vertAlign w:val="superscript"/>
                <w:lang w:eastAsia="en-US"/>
              </w:rPr>
              <w:t>c</w:t>
            </w:r>
          </w:p>
        </w:tc>
      </w:tr>
      <w:tr w:rsidR="00B36173" w:rsidRPr="009E556D" w14:paraId="0C0AD2A2" w14:textId="77777777" w:rsidTr="00205293">
        <w:trPr>
          <w:trHeight w:val="20"/>
        </w:trPr>
        <w:tc>
          <w:tcPr>
            <w:tcW w:w="3534"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hideMark/>
          </w:tcPr>
          <w:p w14:paraId="222ABFA2" w14:textId="77777777" w:rsidR="00B36173" w:rsidRPr="009E556D" w:rsidRDefault="00B36173" w:rsidP="00B36173">
            <w:pPr>
              <w:spacing w:after="0" w:line="240" w:lineRule="auto"/>
              <w:jc w:val="both"/>
              <w:rPr>
                <w:rFonts w:ascii="Times New Roman" w:eastAsia="Times New Roman" w:hAnsi="Times New Roman" w:cs="Times New Roman"/>
                <w:sz w:val="24"/>
                <w:szCs w:val="24"/>
                <w:lang w:eastAsia="en-US"/>
              </w:rPr>
            </w:pPr>
            <w:r w:rsidRPr="009E556D">
              <w:rPr>
                <w:rFonts w:ascii="Times New Roman" w:eastAsia="함초롬바탕" w:hAnsi="Times New Roman" w:cs="Times New Roman"/>
                <w:b/>
                <w:bCs/>
                <w:color w:val="000000"/>
                <w:kern w:val="2"/>
                <w:sz w:val="24"/>
                <w:szCs w:val="24"/>
                <w:lang w:eastAsia="en-US"/>
              </w:rPr>
              <w:t>Cell attachment (%)</w:t>
            </w:r>
          </w:p>
        </w:tc>
        <w:tc>
          <w:tcPr>
            <w:tcW w:w="1276"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hideMark/>
          </w:tcPr>
          <w:p w14:paraId="5D066245" w14:textId="77777777" w:rsidR="00B36173" w:rsidRPr="009E556D" w:rsidRDefault="00B36173" w:rsidP="00B36173">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color w:val="000000"/>
                <w:kern w:val="24"/>
                <w:sz w:val="24"/>
                <w:szCs w:val="24"/>
                <w:lang w:eastAsia="en-US"/>
              </w:rPr>
              <w:t>100 ± 1</w:t>
            </w:r>
          </w:p>
        </w:tc>
        <w:tc>
          <w:tcPr>
            <w:tcW w:w="141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hideMark/>
          </w:tcPr>
          <w:p w14:paraId="58F4E8A7" w14:textId="10D285CE" w:rsidR="00B36173" w:rsidRPr="009E556D" w:rsidRDefault="00B36173" w:rsidP="00352041">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color w:val="000000"/>
                <w:kern w:val="24"/>
                <w:sz w:val="24"/>
                <w:szCs w:val="24"/>
                <w:lang w:eastAsia="en-US"/>
              </w:rPr>
              <w:t>12</w:t>
            </w:r>
            <w:r>
              <w:rPr>
                <w:rFonts w:ascii="Times New Roman" w:eastAsia="Times New Roman" w:hAnsi="Times New Roman" w:cs="Times New Roman"/>
                <w:color w:val="000000"/>
                <w:kern w:val="24"/>
                <w:sz w:val="24"/>
                <w:szCs w:val="24"/>
                <w:lang w:eastAsia="en-US"/>
              </w:rPr>
              <w:t>3</w:t>
            </w:r>
            <w:r w:rsidRPr="009E556D">
              <w:rPr>
                <w:rFonts w:ascii="Times New Roman" w:eastAsia="Times New Roman" w:hAnsi="Times New Roman" w:cs="Times New Roman"/>
                <w:color w:val="000000"/>
                <w:kern w:val="24"/>
                <w:sz w:val="24"/>
                <w:szCs w:val="24"/>
                <w:lang w:eastAsia="en-US"/>
              </w:rPr>
              <w:t xml:space="preserve"> ± </w:t>
            </w:r>
            <w:r>
              <w:rPr>
                <w:rFonts w:ascii="Times New Roman" w:eastAsia="Times New Roman" w:hAnsi="Times New Roman" w:cs="Times New Roman"/>
                <w:color w:val="000000"/>
                <w:kern w:val="24"/>
                <w:sz w:val="24"/>
                <w:szCs w:val="24"/>
                <w:lang w:eastAsia="en-US"/>
              </w:rPr>
              <w:t>5</w:t>
            </w:r>
            <w:r w:rsidRPr="009E556D">
              <w:rPr>
                <w:rFonts w:ascii="Times New Roman" w:eastAsia="Times New Roman" w:hAnsi="Times New Roman" w:cs="Times New Roman"/>
                <w:color w:val="000000"/>
                <w:kern w:val="24"/>
                <w:sz w:val="24"/>
                <w:szCs w:val="24"/>
                <w:lang w:eastAsia="en-US"/>
              </w:rPr>
              <w:t xml:space="preserve"> </w:t>
            </w:r>
            <w:r w:rsidR="00352041">
              <w:rPr>
                <w:rFonts w:ascii="Times New Roman" w:eastAsia="Times New Roman" w:hAnsi="Times New Roman" w:cs="Times New Roman"/>
                <w:color w:val="000000"/>
                <w:kern w:val="24"/>
                <w:sz w:val="24"/>
                <w:szCs w:val="24"/>
                <w:vertAlign w:val="superscript"/>
                <w:lang w:eastAsia="en-US"/>
              </w:rPr>
              <w:t>b</w:t>
            </w:r>
          </w:p>
        </w:tc>
        <w:tc>
          <w:tcPr>
            <w:tcW w:w="1560" w:type="dxa"/>
            <w:tcBorders>
              <w:top w:val="nil"/>
              <w:left w:val="single" w:sz="8" w:space="0" w:color="FFFFFF"/>
              <w:bottom w:val="nil"/>
              <w:right w:val="single" w:sz="8" w:space="0" w:color="FFFFFF"/>
            </w:tcBorders>
            <w:shd w:val="clear" w:color="auto" w:fill="auto"/>
            <w:tcMar>
              <w:top w:w="28" w:type="dxa"/>
              <w:left w:w="102" w:type="dxa"/>
              <w:bottom w:w="28" w:type="dxa"/>
              <w:right w:w="102" w:type="dxa"/>
            </w:tcMar>
            <w:vAlign w:val="center"/>
            <w:hideMark/>
          </w:tcPr>
          <w:p w14:paraId="468E249C" w14:textId="77777777" w:rsidR="00B36173" w:rsidRPr="009E556D" w:rsidRDefault="00B36173" w:rsidP="00B36173">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color w:val="000000"/>
                <w:kern w:val="24"/>
                <w:sz w:val="24"/>
                <w:szCs w:val="24"/>
                <w:lang w:eastAsia="en-US"/>
              </w:rPr>
              <w:t xml:space="preserve">146 ± 3 </w:t>
            </w:r>
            <w:r w:rsidRPr="009E556D">
              <w:rPr>
                <w:rFonts w:ascii="Times New Roman" w:eastAsia="Times New Roman" w:hAnsi="Times New Roman" w:cs="Times New Roman"/>
                <w:color w:val="000000"/>
                <w:kern w:val="24"/>
                <w:sz w:val="24"/>
                <w:szCs w:val="24"/>
                <w:vertAlign w:val="superscript"/>
                <w:lang w:eastAsia="en-US"/>
              </w:rPr>
              <w:t>c</w:t>
            </w:r>
          </w:p>
        </w:tc>
        <w:tc>
          <w:tcPr>
            <w:tcW w:w="157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hideMark/>
          </w:tcPr>
          <w:p w14:paraId="561F5B9F" w14:textId="79AB0A54" w:rsidR="00B36173" w:rsidRPr="009E556D" w:rsidRDefault="00B36173" w:rsidP="00B36173">
            <w:pPr>
              <w:spacing w:after="0" w:line="240" w:lineRule="auto"/>
              <w:jc w:val="center"/>
              <w:rPr>
                <w:rFonts w:ascii="Times New Roman" w:eastAsia="Times New Roman" w:hAnsi="Times New Roman" w:cs="Times New Roman"/>
                <w:sz w:val="24"/>
                <w:szCs w:val="24"/>
                <w:lang w:eastAsia="en-US"/>
              </w:rPr>
            </w:pPr>
            <w:r>
              <w:rPr>
                <w:rFonts w:ascii="Times New Roman" w:eastAsia="Times New Roman" w:hAnsi="Times New Roman" w:cs="Times New Roman"/>
                <w:color w:val="000000"/>
                <w:kern w:val="24"/>
                <w:sz w:val="24"/>
                <w:szCs w:val="24"/>
                <w:lang w:eastAsia="en-US"/>
              </w:rPr>
              <w:t>119 ± 8</w:t>
            </w:r>
            <w:r w:rsidRPr="009E556D">
              <w:rPr>
                <w:rFonts w:ascii="Times New Roman" w:eastAsia="Times New Roman" w:hAnsi="Times New Roman" w:cs="Times New Roman"/>
                <w:color w:val="000000"/>
                <w:kern w:val="24"/>
                <w:sz w:val="24"/>
                <w:szCs w:val="24"/>
                <w:lang w:eastAsia="en-US"/>
              </w:rPr>
              <w:t xml:space="preserve"> </w:t>
            </w:r>
            <w:r w:rsidRPr="009E556D">
              <w:rPr>
                <w:rFonts w:ascii="Times New Roman" w:eastAsia="Times New Roman" w:hAnsi="Times New Roman" w:cs="Times New Roman"/>
                <w:color w:val="000000"/>
                <w:kern w:val="24"/>
                <w:sz w:val="24"/>
                <w:szCs w:val="24"/>
                <w:vertAlign w:val="superscript"/>
                <w:lang w:eastAsia="en-US"/>
              </w:rPr>
              <w:t>b</w:t>
            </w:r>
          </w:p>
        </w:tc>
      </w:tr>
      <w:tr w:rsidR="00B36173" w:rsidRPr="009E556D" w14:paraId="1FF340B3" w14:textId="77777777" w:rsidTr="00205293">
        <w:trPr>
          <w:trHeight w:val="20"/>
        </w:trPr>
        <w:tc>
          <w:tcPr>
            <w:tcW w:w="3534"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163F4B99" w14:textId="00F11D16" w:rsidR="00B36173" w:rsidRPr="009E556D" w:rsidRDefault="00B36173" w:rsidP="00B36173">
            <w:pPr>
              <w:spacing w:after="0" w:line="240" w:lineRule="auto"/>
              <w:jc w:val="both"/>
              <w:rPr>
                <w:rFonts w:ascii="Times New Roman" w:eastAsia="함초롬바탕" w:hAnsi="Times New Roman" w:cs="Times New Roman"/>
                <w:b/>
                <w:bCs/>
                <w:color w:val="000000"/>
                <w:kern w:val="2"/>
                <w:sz w:val="24"/>
                <w:szCs w:val="24"/>
                <w:lang w:eastAsia="en-US"/>
              </w:rPr>
            </w:pPr>
            <w:r w:rsidRPr="009E556D">
              <w:rPr>
                <w:rFonts w:ascii="Times New Roman" w:eastAsia="함초롬바탕" w:hAnsi="Times New Roman" w:cs="Times New Roman"/>
                <w:b/>
                <w:bCs/>
                <w:color w:val="000000"/>
                <w:kern w:val="2"/>
                <w:sz w:val="24"/>
                <w:szCs w:val="24"/>
                <w:lang w:eastAsia="en-US"/>
              </w:rPr>
              <w:t>Cell proliferation (%)</w:t>
            </w:r>
            <w:r>
              <w:rPr>
                <w:rFonts w:ascii="Times New Roman" w:eastAsia="함초롬바탕" w:hAnsi="Times New Roman" w:cs="Times New Roman"/>
                <w:b/>
                <w:bCs/>
                <w:color w:val="000000"/>
                <w:kern w:val="2"/>
                <w:sz w:val="24"/>
                <w:szCs w:val="24"/>
                <w:lang w:eastAsia="en-US"/>
              </w:rPr>
              <w:t xml:space="preserve"> at 21 d</w:t>
            </w:r>
          </w:p>
        </w:tc>
        <w:tc>
          <w:tcPr>
            <w:tcW w:w="1276"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1543EFA5" w14:textId="77777777" w:rsidR="00B36173" w:rsidRPr="009E556D" w:rsidRDefault="00B36173" w:rsidP="00B36173">
            <w:pPr>
              <w:spacing w:after="0" w:line="240" w:lineRule="auto"/>
              <w:jc w:val="center"/>
              <w:rPr>
                <w:rFonts w:ascii="Times New Roman" w:eastAsia="Times New Roman" w:hAnsi="Times New Roman" w:cs="Times New Roman"/>
                <w:kern w:val="24"/>
                <w:sz w:val="24"/>
                <w:szCs w:val="24"/>
                <w:lang w:eastAsia="en-US"/>
              </w:rPr>
            </w:pPr>
            <w:r w:rsidRPr="009E556D">
              <w:rPr>
                <w:rFonts w:ascii="Times New Roman" w:eastAsia="Times New Roman" w:hAnsi="Times New Roman" w:cs="Times New Roman"/>
                <w:kern w:val="24"/>
                <w:sz w:val="24"/>
                <w:szCs w:val="24"/>
                <w:lang w:eastAsia="en-US"/>
              </w:rPr>
              <w:t>406 ± 52</w:t>
            </w:r>
          </w:p>
        </w:tc>
        <w:tc>
          <w:tcPr>
            <w:tcW w:w="141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6A4D5638" w14:textId="77777777" w:rsidR="00B36173" w:rsidRPr="009E556D" w:rsidRDefault="00B36173" w:rsidP="00B36173">
            <w:pPr>
              <w:spacing w:after="0" w:line="240" w:lineRule="auto"/>
              <w:jc w:val="center"/>
              <w:rPr>
                <w:rFonts w:ascii="Times New Roman" w:eastAsia="Times New Roman" w:hAnsi="Times New Roman" w:cs="Times New Roman"/>
                <w:kern w:val="24"/>
                <w:sz w:val="24"/>
                <w:szCs w:val="24"/>
                <w:lang w:eastAsia="en-US"/>
              </w:rPr>
            </w:pPr>
            <w:r w:rsidRPr="009E556D">
              <w:rPr>
                <w:rFonts w:ascii="Times New Roman" w:eastAsia="Times New Roman" w:hAnsi="Times New Roman" w:cs="Times New Roman"/>
                <w:kern w:val="24"/>
                <w:sz w:val="24"/>
                <w:szCs w:val="24"/>
                <w:lang w:eastAsia="en-US"/>
              </w:rPr>
              <w:t>417 ± 29</w:t>
            </w:r>
          </w:p>
        </w:tc>
        <w:tc>
          <w:tcPr>
            <w:tcW w:w="1560" w:type="dxa"/>
            <w:tcBorders>
              <w:top w:val="nil"/>
              <w:left w:val="single" w:sz="8" w:space="0" w:color="FFFFFF"/>
              <w:bottom w:val="nil"/>
              <w:right w:val="single" w:sz="8" w:space="0" w:color="FFFFFF"/>
            </w:tcBorders>
            <w:shd w:val="clear" w:color="auto" w:fill="auto"/>
            <w:tcMar>
              <w:top w:w="28" w:type="dxa"/>
              <w:left w:w="102" w:type="dxa"/>
              <w:bottom w:w="28" w:type="dxa"/>
              <w:right w:w="102" w:type="dxa"/>
            </w:tcMar>
            <w:vAlign w:val="center"/>
          </w:tcPr>
          <w:p w14:paraId="33F194E9" w14:textId="043CFEA8" w:rsidR="00B36173" w:rsidRPr="009E556D" w:rsidRDefault="00B36173" w:rsidP="00B36173">
            <w:pPr>
              <w:spacing w:after="0" w:line="240" w:lineRule="auto"/>
              <w:jc w:val="center"/>
              <w:rPr>
                <w:rFonts w:ascii="Times New Roman" w:eastAsia="Times New Roman" w:hAnsi="Times New Roman" w:cs="Times New Roman"/>
                <w:kern w:val="24"/>
                <w:sz w:val="24"/>
                <w:szCs w:val="24"/>
                <w:lang w:eastAsia="en-US"/>
              </w:rPr>
            </w:pPr>
            <w:r w:rsidRPr="009E556D">
              <w:rPr>
                <w:rFonts w:ascii="Times New Roman" w:eastAsia="Times New Roman" w:hAnsi="Times New Roman" w:cs="Times New Roman"/>
                <w:kern w:val="24"/>
                <w:sz w:val="24"/>
                <w:szCs w:val="24"/>
                <w:lang w:eastAsia="en-US"/>
              </w:rPr>
              <w:t xml:space="preserve">482 ± 17 </w:t>
            </w:r>
            <w:r>
              <w:rPr>
                <w:rFonts w:ascii="Times New Roman" w:eastAsia="Times New Roman" w:hAnsi="Times New Roman" w:cs="Times New Roman"/>
                <w:kern w:val="24"/>
                <w:sz w:val="24"/>
                <w:szCs w:val="24"/>
                <w:vertAlign w:val="superscript"/>
                <w:lang w:eastAsia="en-US"/>
              </w:rPr>
              <w:t>b</w:t>
            </w:r>
          </w:p>
        </w:tc>
        <w:tc>
          <w:tcPr>
            <w:tcW w:w="157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55EA7E11" w14:textId="77777777" w:rsidR="00B36173" w:rsidRPr="009E556D" w:rsidRDefault="00B36173" w:rsidP="00B36173">
            <w:pPr>
              <w:spacing w:after="0" w:line="240" w:lineRule="auto"/>
              <w:jc w:val="center"/>
              <w:rPr>
                <w:rFonts w:ascii="Times New Roman" w:eastAsia="Times New Roman" w:hAnsi="Times New Roman" w:cs="Times New Roman"/>
                <w:kern w:val="24"/>
                <w:sz w:val="24"/>
                <w:szCs w:val="24"/>
                <w:lang w:eastAsia="en-US"/>
              </w:rPr>
            </w:pPr>
            <w:r w:rsidRPr="009E556D">
              <w:rPr>
                <w:rFonts w:ascii="Times New Roman" w:eastAsia="Times New Roman" w:hAnsi="Times New Roman" w:cs="Times New Roman"/>
                <w:kern w:val="24"/>
                <w:sz w:val="24"/>
                <w:szCs w:val="24"/>
                <w:lang w:eastAsia="en-US"/>
              </w:rPr>
              <w:t xml:space="preserve">214 ± 41 </w:t>
            </w:r>
            <w:r w:rsidRPr="009E556D">
              <w:rPr>
                <w:rFonts w:ascii="Times New Roman" w:eastAsia="Times New Roman" w:hAnsi="Times New Roman" w:cs="Times New Roman"/>
                <w:kern w:val="24"/>
                <w:sz w:val="24"/>
                <w:szCs w:val="24"/>
                <w:vertAlign w:val="superscript"/>
                <w:lang w:eastAsia="en-US"/>
              </w:rPr>
              <w:t>c</w:t>
            </w:r>
          </w:p>
        </w:tc>
      </w:tr>
      <w:tr w:rsidR="00B36173" w:rsidRPr="009E556D" w14:paraId="04A4DE68" w14:textId="77777777" w:rsidTr="00205293">
        <w:trPr>
          <w:trHeight w:val="20"/>
        </w:trPr>
        <w:tc>
          <w:tcPr>
            <w:tcW w:w="3534"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5205C36E" w14:textId="77777777" w:rsidR="00B36173" w:rsidRPr="009E556D" w:rsidRDefault="00B36173" w:rsidP="00B36173">
            <w:pPr>
              <w:spacing w:after="0" w:line="240" w:lineRule="auto"/>
              <w:jc w:val="both"/>
              <w:rPr>
                <w:rFonts w:ascii="Times New Roman" w:eastAsia="함초롬바탕" w:hAnsi="Times New Roman" w:cs="Times New Roman"/>
                <w:b/>
                <w:bCs/>
                <w:kern w:val="2"/>
                <w:sz w:val="24"/>
                <w:szCs w:val="24"/>
                <w:lang w:eastAsia="en-US"/>
              </w:rPr>
            </w:pPr>
            <w:r w:rsidRPr="009E556D">
              <w:rPr>
                <w:rFonts w:ascii="Times New Roman" w:eastAsia="함초롬바탕" w:hAnsi="Times New Roman" w:cs="Times New Roman"/>
                <w:b/>
                <w:bCs/>
                <w:kern w:val="2"/>
                <w:sz w:val="24"/>
                <w:szCs w:val="24"/>
                <w:lang w:eastAsia="en-US"/>
              </w:rPr>
              <w:t xml:space="preserve">ALP activity </w:t>
            </w:r>
          </w:p>
          <w:p w14:paraId="422739D6" w14:textId="008CDED5" w:rsidR="00B36173" w:rsidRPr="009E556D" w:rsidRDefault="00B36173" w:rsidP="00B36173">
            <w:pPr>
              <w:spacing w:after="0" w:line="240" w:lineRule="auto"/>
              <w:jc w:val="both"/>
              <w:rPr>
                <w:rFonts w:ascii="Times New Roman" w:eastAsia="함초롬바탕" w:hAnsi="Times New Roman" w:cs="Times New Roman"/>
                <w:b/>
                <w:bCs/>
                <w:kern w:val="2"/>
                <w:sz w:val="24"/>
                <w:szCs w:val="24"/>
                <w:lang w:eastAsia="en-US"/>
              </w:rPr>
            </w:pPr>
            <w:r w:rsidRPr="009E556D">
              <w:rPr>
                <w:rFonts w:ascii="Times New Roman" w:eastAsia="함초롬바탕" w:hAnsi="Times New Roman" w:cs="Times New Roman"/>
                <w:b/>
                <w:bCs/>
                <w:kern w:val="2"/>
                <w:sz w:val="24"/>
                <w:szCs w:val="24"/>
                <w:lang w:eastAsia="en-US"/>
              </w:rPr>
              <w:t>(</w:t>
            </w:r>
            <w:proofErr w:type="spellStart"/>
            <w:r w:rsidRPr="009E556D">
              <w:rPr>
                <w:rFonts w:ascii="Times New Roman" w:eastAsia="함초롬바탕" w:hAnsi="Times New Roman" w:cs="Times New Roman"/>
                <w:b/>
                <w:bCs/>
                <w:kern w:val="2"/>
                <w:sz w:val="24"/>
                <w:szCs w:val="24"/>
                <w:lang w:eastAsia="en-US"/>
              </w:rPr>
              <w:t>nmol</w:t>
            </w:r>
            <w:proofErr w:type="spellEnd"/>
            <w:r w:rsidRPr="009E556D">
              <w:rPr>
                <w:rFonts w:ascii="Times New Roman" w:eastAsia="함초롬바탕" w:hAnsi="Times New Roman" w:cs="Times New Roman"/>
                <w:b/>
                <w:bCs/>
                <w:kern w:val="2"/>
                <w:sz w:val="24"/>
                <w:szCs w:val="24"/>
                <w:lang w:eastAsia="en-US"/>
              </w:rPr>
              <w:t>/mL/min)</w:t>
            </w:r>
            <w:r>
              <w:rPr>
                <w:rFonts w:ascii="Times New Roman" w:eastAsia="함초롬바탕" w:hAnsi="Times New Roman" w:cs="Times New Roman"/>
                <w:b/>
                <w:bCs/>
                <w:kern w:val="2"/>
                <w:sz w:val="24"/>
                <w:szCs w:val="24"/>
                <w:lang w:eastAsia="en-US"/>
              </w:rPr>
              <w:t xml:space="preserve"> at 14 d</w:t>
            </w:r>
          </w:p>
        </w:tc>
        <w:tc>
          <w:tcPr>
            <w:tcW w:w="1276"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75E2AFA4" w14:textId="71AF6D51" w:rsidR="00B36173" w:rsidRPr="009E556D" w:rsidRDefault="00B36173" w:rsidP="00B36173">
            <w:pPr>
              <w:spacing w:after="0" w:line="240" w:lineRule="auto"/>
              <w:jc w:val="center"/>
              <w:rPr>
                <w:rFonts w:ascii="Times New Roman" w:eastAsia="Times New Roman" w:hAnsi="Times New Roman" w:cs="Times New Roman"/>
                <w:kern w:val="24"/>
                <w:sz w:val="24"/>
                <w:szCs w:val="24"/>
                <w:lang w:eastAsia="en-US"/>
              </w:rPr>
            </w:pPr>
            <w:r>
              <w:rPr>
                <w:rFonts w:ascii="Times New Roman" w:eastAsia="Times New Roman" w:hAnsi="Times New Roman" w:cs="Times New Roman"/>
                <w:kern w:val="24"/>
                <w:sz w:val="24"/>
                <w:szCs w:val="24"/>
                <w:lang w:eastAsia="en-US"/>
              </w:rPr>
              <w:t>14</w:t>
            </w:r>
            <w:r w:rsidRPr="009E556D">
              <w:rPr>
                <w:rFonts w:ascii="Times New Roman" w:eastAsia="Times New Roman" w:hAnsi="Times New Roman" w:cs="Times New Roman"/>
                <w:kern w:val="24"/>
                <w:sz w:val="24"/>
                <w:szCs w:val="24"/>
                <w:lang w:eastAsia="en-US"/>
              </w:rPr>
              <w:t xml:space="preserve"> ± </w:t>
            </w:r>
            <w:r>
              <w:rPr>
                <w:rFonts w:ascii="Times New Roman" w:eastAsia="Times New Roman" w:hAnsi="Times New Roman" w:cs="Times New Roman"/>
                <w:kern w:val="24"/>
                <w:sz w:val="24"/>
                <w:szCs w:val="24"/>
                <w:lang w:eastAsia="en-US"/>
              </w:rPr>
              <w:t>5</w:t>
            </w:r>
          </w:p>
        </w:tc>
        <w:tc>
          <w:tcPr>
            <w:tcW w:w="141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14790BCF" w14:textId="64E623BE" w:rsidR="00B36173" w:rsidRPr="009E556D" w:rsidRDefault="00B36173" w:rsidP="00B36173">
            <w:pPr>
              <w:spacing w:after="0" w:line="240" w:lineRule="auto"/>
              <w:jc w:val="center"/>
              <w:rPr>
                <w:rFonts w:ascii="Times New Roman" w:eastAsia="Times New Roman" w:hAnsi="Times New Roman" w:cs="Times New Roman"/>
                <w:kern w:val="24"/>
                <w:sz w:val="24"/>
                <w:szCs w:val="24"/>
                <w:lang w:eastAsia="en-US"/>
              </w:rPr>
            </w:pPr>
            <w:r>
              <w:rPr>
                <w:rFonts w:ascii="Times New Roman" w:eastAsia="Times New Roman" w:hAnsi="Times New Roman" w:cs="Times New Roman"/>
                <w:kern w:val="24"/>
                <w:sz w:val="24"/>
                <w:szCs w:val="24"/>
                <w:lang w:eastAsia="en-US"/>
              </w:rPr>
              <w:t>67</w:t>
            </w:r>
            <w:r w:rsidRPr="009E556D">
              <w:rPr>
                <w:rFonts w:ascii="Times New Roman" w:eastAsia="Times New Roman" w:hAnsi="Times New Roman" w:cs="Times New Roman"/>
                <w:kern w:val="24"/>
                <w:sz w:val="24"/>
                <w:szCs w:val="24"/>
                <w:lang w:eastAsia="en-US"/>
              </w:rPr>
              <w:t xml:space="preserve"> ± </w:t>
            </w:r>
            <w:r>
              <w:rPr>
                <w:rFonts w:ascii="Times New Roman" w:eastAsia="Times New Roman" w:hAnsi="Times New Roman" w:cs="Times New Roman"/>
                <w:kern w:val="24"/>
                <w:sz w:val="24"/>
                <w:szCs w:val="24"/>
                <w:lang w:eastAsia="en-US"/>
              </w:rPr>
              <w:t>7</w:t>
            </w:r>
            <w:r w:rsidRPr="009E556D">
              <w:rPr>
                <w:rFonts w:ascii="Times New Roman" w:eastAsia="Times New Roman" w:hAnsi="Times New Roman" w:cs="Times New Roman"/>
                <w:kern w:val="24"/>
                <w:sz w:val="24"/>
                <w:szCs w:val="24"/>
                <w:lang w:eastAsia="en-US"/>
              </w:rPr>
              <w:t xml:space="preserve"> </w:t>
            </w:r>
            <w:r w:rsidRPr="009E556D">
              <w:rPr>
                <w:rFonts w:ascii="Times New Roman" w:eastAsia="Times New Roman" w:hAnsi="Times New Roman" w:cs="Times New Roman"/>
                <w:kern w:val="24"/>
                <w:sz w:val="24"/>
                <w:szCs w:val="24"/>
                <w:vertAlign w:val="superscript"/>
                <w:lang w:eastAsia="en-US"/>
              </w:rPr>
              <w:t>c</w:t>
            </w:r>
          </w:p>
        </w:tc>
        <w:tc>
          <w:tcPr>
            <w:tcW w:w="1560" w:type="dxa"/>
            <w:tcBorders>
              <w:top w:val="nil"/>
              <w:left w:val="single" w:sz="8" w:space="0" w:color="FFFFFF"/>
              <w:bottom w:val="nil"/>
              <w:right w:val="single" w:sz="8" w:space="0" w:color="FFFFFF"/>
            </w:tcBorders>
            <w:shd w:val="clear" w:color="auto" w:fill="auto"/>
            <w:tcMar>
              <w:top w:w="28" w:type="dxa"/>
              <w:left w:w="102" w:type="dxa"/>
              <w:bottom w:w="28" w:type="dxa"/>
              <w:right w:w="102" w:type="dxa"/>
            </w:tcMar>
            <w:vAlign w:val="center"/>
          </w:tcPr>
          <w:p w14:paraId="02C6C6F7" w14:textId="35074811" w:rsidR="00B36173" w:rsidRPr="009E556D" w:rsidRDefault="00B36173" w:rsidP="00B36173">
            <w:pPr>
              <w:spacing w:after="0" w:line="240" w:lineRule="auto"/>
              <w:jc w:val="center"/>
              <w:rPr>
                <w:rFonts w:ascii="Times New Roman" w:eastAsia="Times New Roman" w:hAnsi="Times New Roman" w:cs="Times New Roman"/>
                <w:kern w:val="24"/>
                <w:sz w:val="24"/>
                <w:szCs w:val="24"/>
                <w:lang w:eastAsia="en-US"/>
              </w:rPr>
            </w:pPr>
            <w:r>
              <w:rPr>
                <w:rFonts w:ascii="Times New Roman" w:eastAsia="Times New Roman" w:hAnsi="Times New Roman" w:cs="Times New Roman"/>
                <w:kern w:val="24"/>
                <w:sz w:val="24"/>
                <w:szCs w:val="24"/>
                <w:lang w:eastAsia="en-US"/>
              </w:rPr>
              <w:t>95 ± 7</w:t>
            </w:r>
            <w:r w:rsidRPr="009E556D">
              <w:rPr>
                <w:rFonts w:ascii="Times New Roman" w:eastAsia="Times New Roman" w:hAnsi="Times New Roman" w:cs="Times New Roman"/>
                <w:kern w:val="24"/>
                <w:sz w:val="24"/>
                <w:szCs w:val="24"/>
                <w:lang w:eastAsia="en-US"/>
              </w:rPr>
              <w:t xml:space="preserve"> </w:t>
            </w:r>
            <w:r w:rsidRPr="009E556D">
              <w:rPr>
                <w:rFonts w:ascii="Times New Roman" w:eastAsia="Times New Roman" w:hAnsi="Times New Roman" w:cs="Times New Roman"/>
                <w:kern w:val="24"/>
                <w:sz w:val="24"/>
                <w:szCs w:val="24"/>
                <w:vertAlign w:val="superscript"/>
                <w:lang w:eastAsia="en-US"/>
              </w:rPr>
              <w:t>c</w:t>
            </w:r>
          </w:p>
        </w:tc>
        <w:tc>
          <w:tcPr>
            <w:tcW w:w="1577" w:type="dxa"/>
            <w:tcBorders>
              <w:top w:val="nil"/>
              <w:left w:val="single" w:sz="8" w:space="0" w:color="FFFFFF"/>
              <w:bottom w:val="nil"/>
              <w:right w:val="single" w:sz="8" w:space="0" w:color="FFFFFF"/>
            </w:tcBorders>
            <w:shd w:val="clear" w:color="auto" w:fill="auto"/>
            <w:tcMar>
              <w:top w:w="72" w:type="dxa"/>
              <w:left w:w="144" w:type="dxa"/>
              <w:bottom w:w="72" w:type="dxa"/>
              <w:right w:w="144" w:type="dxa"/>
            </w:tcMar>
            <w:vAlign w:val="center"/>
          </w:tcPr>
          <w:p w14:paraId="1ECB9F24" w14:textId="434B8EA1" w:rsidR="00B36173" w:rsidRPr="009E556D" w:rsidRDefault="00B36173" w:rsidP="00B36173">
            <w:pPr>
              <w:spacing w:after="0" w:line="240" w:lineRule="auto"/>
              <w:jc w:val="center"/>
              <w:rPr>
                <w:rFonts w:ascii="Times New Roman" w:eastAsia="Times New Roman" w:hAnsi="Times New Roman" w:cs="Times New Roman"/>
                <w:kern w:val="24"/>
                <w:sz w:val="24"/>
                <w:szCs w:val="24"/>
                <w:lang w:eastAsia="en-US"/>
              </w:rPr>
            </w:pPr>
            <w:r>
              <w:rPr>
                <w:rFonts w:ascii="Times New Roman" w:eastAsia="Times New Roman" w:hAnsi="Times New Roman" w:cs="Times New Roman"/>
                <w:kern w:val="24"/>
                <w:sz w:val="24"/>
                <w:szCs w:val="24"/>
                <w:lang w:eastAsia="en-US"/>
              </w:rPr>
              <w:t>2</w:t>
            </w:r>
            <w:r w:rsidRPr="009E556D">
              <w:rPr>
                <w:rFonts w:ascii="Times New Roman" w:eastAsia="Times New Roman" w:hAnsi="Times New Roman" w:cs="Times New Roman"/>
                <w:kern w:val="24"/>
                <w:sz w:val="24"/>
                <w:szCs w:val="24"/>
                <w:lang w:eastAsia="en-US"/>
              </w:rPr>
              <w:t xml:space="preserve">2 ± </w:t>
            </w:r>
            <w:r>
              <w:rPr>
                <w:rFonts w:ascii="Times New Roman" w:eastAsia="Times New Roman" w:hAnsi="Times New Roman" w:cs="Times New Roman"/>
                <w:kern w:val="24"/>
                <w:sz w:val="24"/>
                <w:szCs w:val="24"/>
                <w:lang w:eastAsia="en-US"/>
              </w:rPr>
              <w:t>6</w:t>
            </w:r>
          </w:p>
        </w:tc>
      </w:tr>
      <w:tr w:rsidR="00B36173" w:rsidRPr="009E556D" w14:paraId="62CC9B42" w14:textId="77777777" w:rsidTr="00205293">
        <w:trPr>
          <w:trHeight w:val="20"/>
        </w:trPr>
        <w:tc>
          <w:tcPr>
            <w:tcW w:w="3534" w:type="dxa"/>
            <w:tcBorders>
              <w:top w:val="nil"/>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43F4FA59" w14:textId="25135D0E" w:rsidR="00B36173" w:rsidRPr="009E556D" w:rsidRDefault="00B36173" w:rsidP="00B36173">
            <w:pPr>
              <w:spacing w:after="0" w:line="240" w:lineRule="auto"/>
              <w:jc w:val="both"/>
              <w:rPr>
                <w:rFonts w:ascii="Times New Roman" w:eastAsia="Times New Roman" w:hAnsi="Times New Roman" w:cs="Times New Roman"/>
                <w:sz w:val="24"/>
                <w:szCs w:val="24"/>
                <w:lang w:eastAsia="en-US"/>
              </w:rPr>
            </w:pPr>
            <w:r w:rsidRPr="009E556D">
              <w:rPr>
                <w:rFonts w:ascii="Times New Roman" w:eastAsia="함초롬바탕" w:hAnsi="Times New Roman" w:cs="Times New Roman"/>
                <w:b/>
                <w:bCs/>
                <w:color w:val="000000"/>
                <w:kern w:val="2"/>
                <w:sz w:val="24"/>
                <w:szCs w:val="24"/>
                <w:lang w:eastAsia="en-US"/>
              </w:rPr>
              <w:t>Mineralized nodule (%)</w:t>
            </w:r>
            <w:r>
              <w:rPr>
                <w:rFonts w:ascii="Times New Roman" w:eastAsia="함초롬바탕" w:hAnsi="Times New Roman" w:cs="Times New Roman"/>
                <w:b/>
                <w:bCs/>
                <w:color w:val="000000"/>
                <w:kern w:val="2"/>
                <w:sz w:val="24"/>
                <w:szCs w:val="24"/>
                <w:lang w:eastAsia="en-US"/>
              </w:rPr>
              <w:t xml:space="preserve"> at 21 d</w:t>
            </w:r>
          </w:p>
        </w:tc>
        <w:tc>
          <w:tcPr>
            <w:tcW w:w="1276" w:type="dxa"/>
            <w:tcBorders>
              <w:top w:val="nil"/>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2834F583" w14:textId="2771B899" w:rsidR="00B36173" w:rsidRPr="009E556D" w:rsidRDefault="00B36173" w:rsidP="00B36173">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color w:val="000000"/>
                <w:kern w:val="24"/>
                <w:sz w:val="24"/>
                <w:szCs w:val="24"/>
                <w:lang w:eastAsia="en-US"/>
              </w:rPr>
              <w:t>29</w:t>
            </w:r>
            <w:r>
              <w:rPr>
                <w:rFonts w:ascii="Times New Roman" w:eastAsia="Times New Roman" w:hAnsi="Times New Roman" w:cs="Times New Roman"/>
                <w:color w:val="000000"/>
                <w:kern w:val="24"/>
                <w:sz w:val="24"/>
                <w:szCs w:val="24"/>
                <w:lang w:eastAsia="en-US"/>
              </w:rPr>
              <w:t>8</w:t>
            </w:r>
            <w:r w:rsidRPr="009E556D">
              <w:rPr>
                <w:rFonts w:ascii="Times New Roman" w:eastAsia="Times New Roman" w:hAnsi="Times New Roman" w:cs="Times New Roman"/>
                <w:color w:val="000000"/>
                <w:kern w:val="24"/>
                <w:sz w:val="24"/>
                <w:szCs w:val="24"/>
                <w:lang w:eastAsia="en-US"/>
              </w:rPr>
              <w:t xml:space="preserve"> ± 3</w:t>
            </w:r>
            <w:r>
              <w:rPr>
                <w:rFonts w:ascii="Times New Roman" w:eastAsia="Times New Roman" w:hAnsi="Times New Roman" w:cs="Times New Roman"/>
                <w:color w:val="000000"/>
                <w:kern w:val="24"/>
                <w:sz w:val="24"/>
                <w:szCs w:val="24"/>
                <w:lang w:eastAsia="en-US"/>
              </w:rPr>
              <w:t>2</w:t>
            </w:r>
          </w:p>
        </w:tc>
        <w:tc>
          <w:tcPr>
            <w:tcW w:w="1417" w:type="dxa"/>
            <w:tcBorders>
              <w:top w:val="nil"/>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12BB5984" w14:textId="653EBA5A" w:rsidR="00B36173" w:rsidRPr="009E556D" w:rsidRDefault="00B36173" w:rsidP="00B36173">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kern w:val="24"/>
                <w:sz w:val="24"/>
                <w:szCs w:val="24"/>
                <w:lang w:eastAsia="en-US"/>
              </w:rPr>
              <w:t>3</w:t>
            </w:r>
            <w:r>
              <w:rPr>
                <w:rFonts w:ascii="Times New Roman" w:eastAsia="Times New Roman" w:hAnsi="Times New Roman" w:cs="Times New Roman"/>
                <w:kern w:val="24"/>
                <w:sz w:val="24"/>
                <w:szCs w:val="24"/>
                <w:lang w:eastAsia="en-US"/>
              </w:rPr>
              <w:t>282</w:t>
            </w:r>
            <w:r w:rsidRPr="009E556D">
              <w:rPr>
                <w:rFonts w:ascii="Times New Roman" w:eastAsia="Times New Roman" w:hAnsi="Times New Roman" w:cs="Times New Roman"/>
                <w:kern w:val="24"/>
                <w:sz w:val="24"/>
                <w:szCs w:val="24"/>
                <w:lang w:eastAsia="en-US"/>
              </w:rPr>
              <w:t xml:space="preserve"> ± </w:t>
            </w:r>
            <w:r>
              <w:rPr>
                <w:rFonts w:ascii="Times New Roman" w:eastAsia="Times New Roman" w:hAnsi="Times New Roman" w:cs="Times New Roman"/>
                <w:kern w:val="24"/>
                <w:sz w:val="24"/>
                <w:szCs w:val="24"/>
                <w:lang w:eastAsia="en-US"/>
              </w:rPr>
              <w:t>26</w:t>
            </w:r>
            <w:r w:rsidRPr="009E556D">
              <w:rPr>
                <w:rFonts w:ascii="Times New Roman" w:eastAsia="Times New Roman" w:hAnsi="Times New Roman" w:cs="Times New Roman"/>
                <w:kern w:val="24"/>
                <w:sz w:val="24"/>
                <w:szCs w:val="24"/>
                <w:lang w:eastAsia="en-US"/>
              </w:rPr>
              <w:t xml:space="preserve"> </w:t>
            </w:r>
            <w:r w:rsidRPr="009E556D">
              <w:rPr>
                <w:rFonts w:ascii="Times New Roman" w:eastAsia="Times New Roman" w:hAnsi="Times New Roman" w:cs="Times New Roman"/>
                <w:kern w:val="24"/>
                <w:sz w:val="24"/>
                <w:szCs w:val="24"/>
                <w:vertAlign w:val="superscript"/>
                <w:lang w:eastAsia="en-US"/>
              </w:rPr>
              <w:t>c</w:t>
            </w:r>
          </w:p>
        </w:tc>
        <w:tc>
          <w:tcPr>
            <w:tcW w:w="1560" w:type="dxa"/>
            <w:tcBorders>
              <w:top w:val="nil"/>
              <w:left w:val="single" w:sz="8" w:space="0" w:color="FFFFFF"/>
              <w:bottom w:val="single" w:sz="8" w:space="0" w:color="000000"/>
              <w:right w:val="single" w:sz="8" w:space="0" w:color="FFFFFF"/>
            </w:tcBorders>
            <w:shd w:val="clear" w:color="auto" w:fill="auto"/>
            <w:tcMar>
              <w:top w:w="28" w:type="dxa"/>
              <w:left w:w="102" w:type="dxa"/>
              <w:bottom w:w="28" w:type="dxa"/>
              <w:right w:w="102" w:type="dxa"/>
            </w:tcMar>
            <w:vAlign w:val="center"/>
            <w:hideMark/>
          </w:tcPr>
          <w:p w14:paraId="3865D5E6" w14:textId="5ECD6F20" w:rsidR="00B36173" w:rsidRPr="009E556D" w:rsidRDefault="00B36173" w:rsidP="00B36173">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kern w:val="24"/>
                <w:sz w:val="24"/>
                <w:szCs w:val="24"/>
                <w:lang w:eastAsia="en-US"/>
              </w:rPr>
              <w:t>4</w:t>
            </w:r>
            <w:r>
              <w:rPr>
                <w:rFonts w:ascii="Times New Roman" w:eastAsia="Times New Roman" w:hAnsi="Times New Roman" w:cs="Times New Roman"/>
                <w:kern w:val="24"/>
                <w:sz w:val="24"/>
                <w:szCs w:val="24"/>
                <w:lang w:eastAsia="en-US"/>
              </w:rPr>
              <w:t>612</w:t>
            </w:r>
            <w:r w:rsidRPr="009E556D">
              <w:rPr>
                <w:rFonts w:ascii="Times New Roman" w:eastAsia="Times New Roman" w:hAnsi="Times New Roman" w:cs="Times New Roman"/>
                <w:kern w:val="24"/>
                <w:sz w:val="24"/>
                <w:szCs w:val="24"/>
                <w:lang w:eastAsia="en-US"/>
              </w:rPr>
              <w:t xml:space="preserve"> ± </w:t>
            </w:r>
            <w:r>
              <w:rPr>
                <w:rFonts w:ascii="Times New Roman" w:eastAsia="Times New Roman" w:hAnsi="Times New Roman" w:cs="Times New Roman"/>
                <w:kern w:val="24"/>
                <w:sz w:val="24"/>
                <w:szCs w:val="24"/>
                <w:lang w:eastAsia="en-US"/>
              </w:rPr>
              <w:t>21</w:t>
            </w:r>
            <w:r w:rsidRPr="009E556D">
              <w:rPr>
                <w:rFonts w:ascii="Times New Roman" w:eastAsia="Times New Roman" w:hAnsi="Times New Roman" w:cs="Times New Roman"/>
                <w:kern w:val="24"/>
                <w:sz w:val="24"/>
                <w:szCs w:val="24"/>
                <w:lang w:eastAsia="en-US"/>
              </w:rPr>
              <w:t xml:space="preserve"> </w:t>
            </w:r>
            <w:r w:rsidRPr="009E556D">
              <w:rPr>
                <w:rFonts w:ascii="Times New Roman" w:eastAsia="Times New Roman" w:hAnsi="Times New Roman" w:cs="Times New Roman"/>
                <w:kern w:val="24"/>
                <w:sz w:val="24"/>
                <w:szCs w:val="24"/>
                <w:vertAlign w:val="superscript"/>
                <w:lang w:eastAsia="en-US"/>
              </w:rPr>
              <w:t>c</w:t>
            </w:r>
          </w:p>
        </w:tc>
        <w:tc>
          <w:tcPr>
            <w:tcW w:w="1577" w:type="dxa"/>
            <w:tcBorders>
              <w:top w:val="nil"/>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35CBB431" w14:textId="57841217" w:rsidR="00B36173" w:rsidRPr="009E556D" w:rsidRDefault="00B36173" w:rsidP="00B36173">
            <w:pPr>
              <w:spacing w:after="0" w:line="240" w:lineRule="auto"/>
              <w:jc w:val="center"/>
              <w:rPr>
                <w:rFonts w:ascii="Times New Roman" w:eastAsia="Times New Roman" w:hAnsi="Times New Roman" w:cs="Times New Roman"/>
                <w:sz w:val="24"/>
                <w:szCs w:val="24"/>
                <w:lang w:eastAsia="en-US"/>
              </w:rPr>
            </w:pPr>
            <w:r w:rsidRPr="009E556D">
              <w:rPr>
                <w:rFonts w:ascii="Times New Roman" w:eastAsia="Times New Roman" w:hAnsi="Times New Roman" w:cs="Times New Roman"/>
                <w:kern w:val="24"/>
                <w:sz w:val="24"/>
                <w:szCs w:val="24"/>
                <w:lang w:eastAsia="en-US"/>
              </w:rPr>
              <w:t>101</w:t>
            </w:r>
            <w:r>
              <w:rPr>
                <w:rFonts w:ascii="Times New Roman" w:eastAsia="Times New Roman" w:hAnsi="Times New Roman" w:cs="Times New Roman"/>
                <w:kern w:val="24"/>
                <w:sz w:val="24"/>
                <w:szCs w:val="24"/>
                <w:lang w:eastAsia="en-US"/>
              </w:rPr>
              <w:t>0</w:t>
            </w:r>
            <w:r w:rsidRPr="009E556D">
              <w:rPr>
                <w:rFonts w:ascii="Times New Roman" w:eastAsia="Times New Roman" w:hAnsi="Times New Roman" w:cs="Times New Roman"/>
                <w:kern w:val="24"/>
                <w:sz w:val="24"/>
                <w:szCs w:val="24"/>
                <w:lang w:eastAsia="en-US"/>
              </w:rPr>
              <w:t xml:space="preserve"> ± </w:t>
            </w:r>
            <w:r>
              <w:rPr>
                <w:rFonts w:ascii="Times New Roman" w:eastAsia="Times New Roman" w:hAnsi="Times New Roman" w:cs="Times New Roman"/>
                <w:kern w:val="24"/>
                <w:sz w:val="24"/>
                <w:szCs w:val="24"/>
                <w:lang w:eastAsia="en-US"/>
              </w:rPr>
              <w:t>24</w:t>
            </w:r>
            <w:r w:rsidRPr="009E556D">
              <w:rPr>
                <w:rFonts w:ascii="Times New Roman" w:eastAsia="Times New Roman" w:hAnsi="Times New Roman" w:cs="Times New Roman"/>
                <w:kern w:val="24"/>
                <w:sz w:val="24"/>
                <w:szCs w:val="24"/>
                <w:lang w:eastAsia="en-US"/>
              </w:rPr>
              <w:t xml:space="preserve"> </w:t>
            </w:r>
            <w:r w:rsidRPr="009E556D">
              <w:rPr>
                <w:rFonts w:ascii="Times New Roman" w:eastAsia="Times New Roman" w:hAnsi="Times New Roman" w:cs="Times New Roman"/>
                <w:kern w:val="24"/>
                <w:sz w:val="24"/>
                <w:szCs w:val="24"/>
                <w:vertAlign w:val="superscript"/>
                <w:lang w:eastAsia="en-US"/>
              </w:rPr>
              <w:t>c</w:t>
            </w:r>
          </w:p>
        </w:tc>
      </w:tr>
    </w:tbl>
    <w:p w14:paraId="63A44736" w14:textId="5FAD1A7F" w:rsidR="0089276C" w:rsidRDefault="0089276C" w:rsidP="007459E0">
      <w:pPr>
        <w:snapToGrid w:val="0"/>
        <w:spacing w:after="0"/>
        <w:rPr>
          <w:rFonts w:ascii="Times New Roman" w:hAnsi="Times New Roman" w:cs="Times New Roman"/>
          <w:sz w:val="24"/>
          <w:szCs w:val="24"/>
        </w:rPr>
      </w:pPr>
    </w:p>
    <w:p w14:paraId="0EDE558D" w14:textId="22554B53" w:rsidR="0089276C" w:rsidRDefault="0089276C" w:rsidP="007459E0">
      <w:pPr>
        <w:snapToGrid w:val="0"/>
        <w:spacing w:after="0"/>
        <w:rPr>
          <w:rFonts w:ascii="Times New Roman" w:hAnsi="Times New Roman" w:cs="Times New Roman"/>
          <w:sz w:val="24"/>
          <w:szCs w:val="24"/>
        </w:rPr>
      </w:pPr>
    </w:p>
    <w:p w14:paraId="3D3770CA" w14:textId="77777777" w:rsidR="00042B93" w:rsidRDefault="00042B93" w:rsidP="007459E0">
      <w:pPr>
        <w:snapToGrid w:val="0"/>
        <w:spacing w:after="0"/>
        <w:rPr>
          <w:rFonts w:ascii="Times New Roman" w:hAnsi="Times New Roman" w:cs="Times New Roman"/>
          <w:sz w:val="24"/>
          <w:szCs w:val="24"/>
        </w:rPr>
      </w:pPr>
    </w:p>
    <w:p w14:paraId="4501C300" w14:textId="7758048B" w:rsidR="0089276C" w:rsidRDefault="0089276C" w:rsidP="007459E0">
      <w:pPr>
        <w:pStyle w:val="ab"/>
        <w:adjustRightInd w:val="0"/>
        <w:spacing w:line="480" w:lineRule="auto"/>
        <w:rPr>
          <w:rFonts w:ascii="Times New Roman" w:eastAsia="휴먼명조" w:hAnsi="Times New Roman" w:cs="Times New Roman"/>
          <w:bCs/>
          <w:color w:val="000000" w:themeColor="text1"/>
          <w:sz w:val="24"/>
          <w:szCs w:val="24"/>
        </w:rPr>
      </w:pPr>
      <w:r w:rsidRPr="009854B8">
        <w:rPr>
          <w:rFonts w:ascii="Times New Roman" w:eastAsia="휴먼명조" w:hAnsi="Times New Roman" w:cs="Times New Roman" w:hint="eastAsia"/>
          <w:b/>
          <w:bCs/>
          <w:color w:val="000000" w:themeColor="text1"/>
          <w:sz w:val="24"/>
          <w:szCs w:val="24"/>
        </w:rPr>
        <w:t>Table S</w:t>
      </w:r>
      <w:r>
        <w:rPr>
          <w:rFonts w:ascii="Times New Roman" w:eastAsia="휴먼명조" w:hAnsi="Times New Roman" w:cs="Times New Roman"/>
          <w:b/>
          <w:bCs/>
          <w:color w:val="000000" w:themeColor="text1"/>
          <w:sz w:val="24"/>
          <w:szCs w:val="24"/>
        </w:rPr>
        <w:t>2</w:t>
      </w:r>
      <w:r w:rsidRPr="009854B8">
        <w:rPr>
          <w:rFonts w:ascii="Times New Roman" w:eastAsia="휴먼명조" w:hAnsi="Times New Roman" w:cs="Times New Roman" w:hint="eastAsia"/>
          <w:b/>
          <w:bCs/>
          <w:color w:val="000000" w:themeColor="text1"/>
          <w:sz w:val="24"/>
          <w:szCs w:val="24"/>
        </w:rPr>
        <w:t>.</w:t>
      </w:r>
      <w:r>
        <w:rPr>
          <w:rFonts w:ascii="Times New Roman" w:eastAsia="휴먼명조" w:hAnsi="Times New Roman" w:cs="Times New Roman" w:hint="eastAsia"/>
          <w:bCs/>
          <w:color w:val="000000" w:themeColor="text1"/>
          <w:sz w:val="24"/>
          <w:szCs w:val="24"/>
        </w:rPr>
        <w:t xml:space="preserve"> </w:t>
      </w:r>
      <w:proofErr w:type="spellStart"/>
      <w:r w:rsidR="00352041">
        <w:rPr>
          <w:rFonts w:ascii="Times New Roman" w:eastAsia="휴먼명조" w:hAnsi="Times New Roman" w:cs="Times New Roman"/>
          <w:bCs/>
          <w:color w:val="000000" w:themeColor="text1"/>
          <w:sz w:val="24"/>
          <w:szCs w:val="24"/>
        </w:rPr>
        <w:t>q</w:t>
      </w:r>
      <w:r>
        <w:rPr>
          <w:rFonts w:ascii="Times New Roman" w:eastAsia="휴먼명조" w:hAnsi="Times New Roman" w:cs="Times New Roman"/>
          <w:bCs/>
          <w:color w:val="000000" w:themeColor="text1"/>
          <w:sz w:val="24"/>
          <w:szCs w:val="24"/>
        </w:rPr>
        <w:t>R</w:t>
      </w:r>
      <w:r w:rsidR="00352041">
        <w:rPr>
          <w:rFonts w:ascii="Times New Roman" w:eastAsia="휴먼명조" w:hAnsi="Times New Roman" w:cs="Times New Roman"/>
          <w:bCs/>
          <w:color w:val="000000" w:themeColor="text1"/>
          <w:sz w:val="24"/>
          <w:szCs w:val="24"/>
        </w:rPr>
        <w:t>T</w:t>
      </w:r>
      <w:proofErr w:type="spellEnd"/>
      <w:r>
        <w:rPr>
          <w:rFonts w:ascii="Times New Roman" w:eastAsia="휴먼명조" w:hAnsi="Times New Roman" w:cs="Times New Roman"/>
          <w:bCs/>
          <w:color w:val="000000" w:themeColor="text1"/>
          <w:sz w:val="24"/>
          <w:szCs w:val="24"/>
        </w:rPr>
        <w:t>-PCR p</w:t>
      </w:r>
      <w:r w:rsidRPr="009854B8">
        <w:rPr>
          <w:rFonts w:ascii="Times New Roman" w:eastAsia="휴먼명조" w:hAnsi="Times New Roman" w:cs="Times New Roman"/>
          <w:bCs/>
          <w:color w:val="000000" w:themeColor="text1"/>
          <w:sz w:val="24"/>
          <w:szCs w:val="24"/>
        </w:rPr>
        <w:t>rimer</w:t>
      </w:r>
      <w:r>
        <w:rPr>
          <w:rFonts w:ascii="Times New Roman" w:eastAsia="휴먼명조" w:hAnsi="Times New Roman" w:cs="Times New Roman"/>
          <w:bCs/>
          <w:color w:val="000000" w:themeColor="text1"/>
          <w:sz w:val="24"/>
          <w:szCs w:val="24"/>
        </w:rPr>
        <w:t xml:space="preserve"> s</w:t>
      </w:r>
      <w:r w:rsidRPr="009854B8">
        <w:rPr>
          <w:rFonts w:ascii="Times New Roman" w:eastAsia="휴먼명조" w:hAnsi="Times New Roman" w:cs="Times New Roman"/>
          <w:bCs/>
          <w:color w:val="000000" w:themeColor="text1"/>
          <w:sz w:val="24"/>
          <w:szCs w:val="24"/>
        </w:rPr>
        <w:t xml:space="preserve">equences for RUNX2, OCN, OPN, Vinculin, and </w:t>
      </w:r>
      <w:r w:rsidRPr="009854B8">
        <w:rPr>
          <w:rFonts w:ascii="Symbol" w:eastAsia="휴먼명조" w:hAnsi="Symbol" w:cs="Times New Roman"/>
          <w:bCs/>
          <w:color w:val="000000" w:themeColor="text1"/>
          <w:sz w:val="24"/>
          <w:szCs w:val="24"/>
        </w:rPr>
        <w:t></w:t>
      </w:r>
      <w:r w:rsidRPr="009854B8">
        <w:rPr>
          <w:rFonts w:ascii="Times New Roman" w:eastAsia="휴먼명조" w:hAnsi="Times New Roman" w:cs="Times New Roman"/>
          <w:bCs/>
          <w:color w:val="000000" w:themeColor="text1"/>
          <w:sz w:val="24"/>
          <w:szCs w:val="24"/>
        </w:rPr>
        <w:t>-actin</w:t>
      </w:r>
      <w:r>
        <w:rPr>
          <w:rFonts w:ascii="Times New Roman" w:eastAsia="휴먼명조" w:hAnsi="Times New Roman" w:cs="Times New Roman"/>
          <w:bCs/>
          <w:color w:val="000000" w:themeColor="text1"/>
          <w:sz w:val="24"/>
          <w:szCs w:val="24"/>
        </w:rPr>
        <w:t>.</w:t>
      </w:r>
    </w:p>
    <w:tbl>
      <w:tblPr>
        <w:tblW w:w="9007" w:type="dxa"/>
        <w:tblBorders>
          <w:top w:val="single" w:sz="8" w:space="0" w:color="auto"/>
          <w:left w:val="single" w:sz="8" w:space="0" w:color="auto"/>
          <w:bottom w:val="single" w:sz="8" w:space="0" w:color="auto"/>
          <w:right w:val="single" w:sz="8" w:space="0" w:color="auto"/>
        </w:tblBorders>
        <w:tblLayout w:type="fixed"/>
        <w:tblCellMar>
          <w:left w:w="99" w:type="dxa"/>
          <w:right w:w="99" w:type="dxa"/>
        </w:tblCellMar>
        <w:tblLook w:val="04A0" w:firstRow="1" w:lastRow="0" w:firstColumn="1" w:lastColumn="0" w:noHBand="0" w:noVBand="1"/>
      </w:tblPr>
      <w:tblGrid>
        <w:gridCol w:w="1124"/>
        <w:gridCol w:w="3941"/>
        <w:gridCol w:w="3942"/>
      </w:tblGrid>
      <w:tr w:rsidR="0089276C" w:rsidRPr="009854B8" w14:paraId="040CE006" w14:textId="77777777" w:rsidTr="00984ED4">
        <w:trPr>
          <w:trHeight w:val="332"/>
        </w:trPr>
        <w:tc>
          <w:tcPr>
            <w:tcW w:w="1124" w:type="dxa"/>
            <w:tcBorders>
              <w:top w:val="nil"/>
              <w:left w:val="nil"/>
              <w:bottom w:val="double" w:sz="4" w:space="0" w:color="auto"/>
            </w:tcBorders>
            <w:shd w:val="clear" w:color="auto" w:fill="auto"/>
            <w:noWrap/>
            <w:vAlign w:val="center"/>
          </w:tcPr>
          <w:p w14:paraId="6FA2BFBF" w14:textId="77777777" w:rsidR="0089276C" w:rsidRPr="00703A5E" w:rsidRDefault="0089276C" w:rsidP="00984ED4">
            <w:pPr>
              <w:spacing w:before="240" w:line="240" w:lineRule="auto"/>
              <w:rPr>
                <w:rFonts w:ascii="Times New Roman" w:eastAsia="맑은 고딕" w:hAnsi="Times New Roman" w:cs="Times New Roman"/>
                <w:b/>
                <w:bCs/>
                <w:sz w:val="24"/>
              </w:rPr>
            </w:pPr>
            <w:r w:rsidRPr="00703A5E">
              <w:rPr>
                <w:rFonts w:ascii="Times New Roman" w:eastAsia="맑은 고딕" w:hAnsi="Times New Roman" w:cs="Times New Roman"/>
                <w:b/>
                <w:bCs/>
                <w:sz w:val="24"/>
              </w:rPr>
              <w:t>Gene</w:t>
            </w:r>
          </w:p>
        </w:tc>
        <w:tc>
          <w:tcPr>
            <w:tcW w:w="3941" w:type="dxa"/>
            <w:tcBorders>
              <w:top w:val="nil"/>
              <w:bottom w:val="double" w:sz="4" w:space="0" w:color="auto"/>
            </w:tcBorders>
            <w:shd w:val="clear" w:color="auto" w:fill="auto"/>
            <w:noWrap/>
            <w:vAlign w:val="center"/>
          </w:tcPr>
          <w:p w14:paraId="51A3000A"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Forward sequence (5</w:t>
            </w:r>
            <w:r w:rsidRPr="00703A5E">
              <w:rPr>
                <w:rFonts w:ascii="Times New Roman" w:eastAsia="맑은 고딕" w:hAnsi="Times New Roman" w:cs="Times New Roman"/>
                <w:sz w:val="24"/>
              </w:rPr>
              <w:sym w:font="Symbol" w:char="F0A2"/>
            </w:r>
            <w:r w:rsidRPr="00703A5E">
              <w:rPr>
                <w:rFonts w:ascii="Times New Roman" w:eastAsia="맑은 고딕" w:hAnsi="Times New Roman" w:cs="Times New Roman"/>
                <w:sz w:val="24"/>
              </w:rPr>
              <w:t xml:space="preserve"> → 3</w:t>
            </w:r>
            <w:r w:rsidRPr="00703A5E">
              <w:rPr>
                <w:rFonts w:ascii="Times New Roman" w:eastAsia="맑은 고딕" w:hAnsi="Times New Roman" w:cs="Times New Roman"/>
                <w:sz w:val="24"/>
              </w:rPr>
              <w:sym w:font="Symbol" w:char="F0A2"/>
            </w:r>
            <w:r w:rsidRPr="00703A5E">
              <w:rPr>
                <w:rFonts w:ascii="Times New Roman" w:eastAsia="맑은 고딕" w:hAnsi="Times New Roman" w:cs="Times New Roman"/>
                <w:sz w:val="24"/>
              </w:rPr>
              <w:t>)</w:t>
            </w:r>
          </w:p>
        </w:tc>
        <w:tc>
          <w:tcPr>
            <w:tcW w:w="3942" w:type="dxa"/>
            <w:tcBorders>
              <w:top w:val="nil"/>
              <w:bottom w:val="double" w:sz="4" w:space="0" w:color="auto"/>
              <w:right w:val="nil"/>
            </w:tcBorders>
          </w:tcPr>
          <w:p w14:paraId="754570FF"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Reverse sequence (5</w:t>
            </w:r>
            <w:r w:rsidRPr="00703A5E">
              <w:rPr>
                <w:rFonts w:ascii="Times New Roman" w:eastAsia="맑은 고딕" w:hAnsi="Times New Roman" w:cs="Times New Roman"/>
                <w:sz w:val="24"/>
              </w:rPr>
              <w:sym w:font="Symbol" w:char="F0A2"/>
            </w:r>
            <w:r w:rsidRPr="00703A5E">
              <w:rPr>
                <w:rFonts w:ascii="Times New Roman" w:eastAsia="맑은 고딕" w:hAnsi="Times New Roman" w:cs="Times New Roman"/>
                <w:sz w:val="24"/>
              </w:rPr>
              <w:t xml:space="preserve"> → 3</w:t>
            </w:r>
            <w:r w:rsidRPr="00703A5E">
              <w:rPr>
                <w:rFonts w:ascii="Times New Roman" w:eastAsia="맑은 고딕" w:hAnsi="Times New Roman" w:cs="Times New Roman"/>
                <w:sz w:val="24"/>
              </w:rPr>
              <w:sym w:font="Symbol" w:char="F0A2"/>
            </w:r>
            <w:r w:rsidRPr="00703A5E">
              <w:rPr>
                <w:rFonts w:ascii="Times New Roman" w:eastAsia="맑은 고딕" w:hAnsi="Times New Roman" w:cs="Times New Roman"/>
                <w:sz w:val="24"/>
              </w:rPr>
              <w:t>)</w:t>
            </w:r>
          </w:p>
        </w:tc>
      </w:tr>
      <w:tr w:rsidR="0089276C" w:rsidRPr="009854B8" w14:paraId="32F67664" w14:textId="77777777" w:rsidTr="00984ED4">
        <w:trPr>
          <w:trHeight w:val="332"/>
        </w:trPr>
        <w:tc>
          <w:tcPr>
            <w:tcW w:w="1124" w:type="dxa"/>
            <w:tcBorders>
              <w:top w:val="double" w:sz="4" w:space="0" w:color="auto"/>
              <w:left w:val="nil"/>
            </w:tcBorders>
            <w:shd w:val="clear" w:color="auto" w:fill="auto"/>
            <w:noWrap/>
            <w:vAlign w:val="center"/>
            <w:hideMark/>
          </w:tcPr>
          <w:p w14:paraId="7CFB038B" w14:textId="77777777" w:rsidR="0089276C" w:rsidRPr="00703A5E" w:rsidRDefault="0089276C" w:rsidP="00984ED4">
            <w:pPr>
              <w:spacing w:before="240" w:line="240" w:lineRule="auto"/>
              <w:rPr>
                <w:rFonts w:ascii="Times New Roman" w:eastAsia="맑은 고딕" w:hAnsi="Times New Roman" w:cs="Times New Roman"/>
                <w:b/>
                <w:bCs/>
                <w:sz w:val="24"/>
              </w:rPr>
            </w:pPr>
            <w:r w:rsidRPr="00703A5E">
              <w:rPr>
                <w:rFonts w:ascii="Times New Roman" w:eastAsia="맑은 고딕" w:hAnsi="Times New Roman" w:cs="Times New Roman"/>
                <w:b/>
                <w:bCs/>
                <w:sz w:val="24"/>
              </w:rPr>
              <w:t>RUNX2</w:t>
            </w:r>
          </w:p>
        </w:tc>
        <w:tc>
          <w:tcPr>
            <w:tcW w:w="3941" w:type="dxa"/>
            <w:tcBorders>
              <w:top w:val="double" w:sz="4" w:space="0" w:color="auto"/>
            </w:tcBorders>
            <w:shd w:val="clear" w:color="auto" w:fill="auto"/>
            <w:noWrap/>
            <w:vAlign w:val="center"/>
            <w:hideMark/>
          </w:tcPr>
          <w:p w14:paraId="44C3E2A2"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CACTACCCAGCCACCTTTAC</w:t>
            </w:r>
          </w:p>
        </w:tc>
        <w:tc>
          <w:tcPr>
            <w:tcW w:w="3942" w:type="dxa"/>
            <w:tcBorders>
              <w:top w:val="double" w:sz="4" w:space="0" w:color="auto"/>
              <w:right w:val="nil"/>
            </w:tcBorders>
          </w:tcPr>
          <w:p w14:paraId="29DA3380"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GGATGCTGACGAAGTACCATAG</w:t>
            </w:r>
          </w:p>
        </w:tc>
      </w:tr>
      <w:tr w:rsidR="0089276C" w:rsidRPr="009854B8" w14:paraId="0E732FDA" w14:textId="77777777" w:rsidTr="00984ED4">
        <w:trPr>
          <w:trHeight w:val="332"/>
        </w:trPr>
        <w:tc>
          <w:tcPr>
            <w:tcW w:w="1124" w:type="dxa"/>
            <w:tcBorders>
              <w:left w:val="nil"/>
            </w:tcBorders>
            <w:shd w:val="clear" w:color="auto" w:fill="auto"/>
            <w:noWrap/>
            <w:vAlign w:val="center"/>
            <w:hideMark/>
          </w:tcPr>
          <w:p w14:paraId="34289958"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b/>
                <w:bCs/>
                <w:sz w:val="24"/>
              </w:rPr>
              <w:t>OCN</w:t>
            </w:r>
          </w:p>
        </w:tc>
        <w:tc>
          <w:tcPr>
            <w:tcW w:w="3941" w:type="dxa"/>
            <w:shd w:val="clear" w:color="auto" w:fill="auto"/>
            <w:noWrap/>
            <w:vAlign w:val="center"/>
            <w:hideMark/>
          </w:tcPr>
          <w:p w14:paraId="148F9598"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CCAAGCAGGAGGGCAATAA</w:t>
            </w:r>
          </w:p>
        </w:tc>
        <w:tc>
          <w:tcPr>
            <w:tcW w:w="3942" w:type="dxa"/>
            <w:tcBorders>
              <w:right w:val="nil"/>
            </w:tcBorders>
          </w:tcPr>
          <w:p w14:paraId="636AACC7"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TCGTCACAAGCAGGGTTAAG</w:t>
            </w:r>
          </w:p>
        </w:tc>
      </w:tr>
      <w:tr w:rsidR="0089276C" w:rsidRPr="009854B8" w14:paraId="0D8626FD" w14:textId="77777777" w:rsidTr="00984ED4">
        <w:trPr>
          <w:trHeight w:val="332"/>
        </w:trPr>
        <w:tc>
          <w:tcPr>
            <w:tcW w:w="1124" w:type="dxa"/>
            <w:tcBorders>
              <w:left w:val="nil"/>
            </w:tcBorders>
            <w:shd w:val="clear" w:color="auto" w:fill="auto"/>
            <w:noWrap/>
            <w:vAlign w:val="center"/>
            <w:hideMark/>
          </w:tcPr>
          <w:p w14:paraId="59B1FFD8" w14:textId="77777777" w:rsidR="0089276C" w:rsidRPr="00703A5E" w:rsidRDefault="0089276C" w:rsidP="00984ED4">
            <w:pPr>
              <w:spacing w:before="240" w:line="240" w:lineRule="auto"/>
              <w:rPr>
                <w:rFonts w:ascii="Times New Roman" w:eastAsia="맑은 고딕" w:hAnsi="Times New Roman" w:cs="Times New Roman"/>
                <w:b/>
                <w:bCs/>
                <w:sz w:val="24"/>
              </w:rPr>
            </w:pPr>
            <w:r w:rsidRPr="00703A5E">
              <w:rPr>
                <w:rFonts w:ascii="Times New Roman" w:eastAsia="맑은 고딕" w:hAnsi="Times New Roman" w:cs="Times New Roman"/>
                <w:b/>
                <w:bCs/>
                <w:sz w:val="24"/>
              </w:rPr>
              <w:t>OPN</w:t>
            </w:r>
          </w:p>
        </w:tc>
        <w:tc>
          <w:tcPr>
            <w:tcW w:w="3941" w:type="dxa"/>
            <w:shd w:val="clear" w:color="auto" w:fill="auto"/>
            <w:noWrap/>
            <w:vAlign w:val="center"/>
            <w:hideMark/>
          </w:tcPr>
          <w:p w14:paraId="1CB0E37A"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ACGACGATGATGACGATGATG</w:t>
            </w:r>
          </w:p>
        </w:tc>
        <w:tc>
          <w:tcPr>
            <w:tcW w:w="3942" w:type="dxa"/>
            <w:tcBorders>
              <w:right w:val="nil"/>
            </w:tcBorders>
          </w:tcPr>
          <w:p w14:paraId="49138946"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GTAGGGACGATTGGAGTGAAAG</w:t>
            </w:r>
          </w:p>
        </w:tc>
      </w:tr>
      <w:tr w:rsidR="009C0C5E" w:rsidRPr="00703A5E" w14:paraId="3083710F" w14:textId="77777777" w:rsidTr="00984ED4">
        <w:trPr>
          <w:trHeight w:val="332"/>
        </w:trPr>
        <w:tc>
          <w:tcPr>
            <w:tcW w:w="1124" w:type="dxa"/>
            <w:tcBorders>
              <w:left w:val="nil"/>
            </w:tcBorders>
            <w:shd w:val="clear" w:color="auto" w:fill="auto"/>
            <w:noWrap/>
            <w:vAlign w:val="center"/>
            <w:hideMark/>
          </w:tcPr>
          <w:p w14:paraId="2ABE35C0" w14:textId="77777777" w:rsidR="009C0C5E" w:rsidRPr="00703A5E" w:rsidRDefault="009C0C5E"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b/>
                <w:bCs/>
                <w:sz w:val="24"/>
              </w:rPr>
              <w:t>Vinculin</w:t>
            </w:r>
          </w:p>
        </w:tc>
        <w:tc>
          <w:tcPr>
            <w:tcW w:w="3941" w:type="dxa"/>
            <w:shd w:val="clear" w:color="auto" w:fill="auto"/>
            <w:noWrap/>
            <w:vAlign w:val="center"/>
            <w:hideMark/>
          </w:tcPr>
          <w:p w14:paraId="5E20DECA" w14:textId="77777777" w:rsidR="009C0C5E" w:rsidRPr="00703A5E" w:rsidRDefault="009C0C5E"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GGCAGAGGTAGTGGAAACTATG</w:t>
            </w:r>
          </w:p>
        </w:tc>
        <w:tc>
          <w:tcPr>
            <w:tcW w:w="3942" w:type="dxa"/>
            <w:tcBorders>
              <w:right w:val="nil"/>
            </w:tcBorders>
          </w:tcPr>
          <w:p w14:paraId="2E0FD5A2" w14:textId="77777777" w:rsidR="009C0C5E" w:rsidRPr="00703A5E" w:rsidRDefault="009C0C5E"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CTCCTGCTGTCTCTCATCAATC</w:t>
            </w:r>
          </w:p>
        </w:tc>
      </w:tr>
      <w:tr w:rsidR="0089276C" w:rsidRPr="009854B8" w14:paraId="772973CB" w14:textId="77777777" w:rsidTr="00984ED4">
        <w:trPr>
          <w:trHeight w:val="332"/>
        </w:trPr>
        <w:tc>
          <w:tcPr>
            <w:tcW w:w="1124" w:type="dxa"/>
            <w:tcBorders>
              <w:left w:val="nil"/>
              <w:bottom w:val="single" w:sz="12" w:space="0" w:color="auto"/>
            </w:tcBorders>
            <w:shd w:val="clear" w:color="auto" w:fill="auto"/>
            <w:noWrap/>
            <w:vAlign w:val="center"/>
            <w:hideMark/>
          </w:tcPr>
          <w:p w14:paraId="6E92623E" w14:textId="77777777" w:rsidR="0089276C" w:rsidRPr="00703A5E" w:rsidRDefault="0089276C" w:rsidP="00984ED4">
            <w:pPr>
              <w:spacing w:before="240" w:line="240" w:lineRule="auto"/>
              <w:rPr>
                <w:rFonts w:ascii="Times New Roman" w:eastAsia="맑은 고딕" w:hAnsi="Times New Roman" w:cs="Times New Roman"/>
                <w:b/>
                <w:bCs/>
                <w:sz w:val="24"/>
              </w:rPr>
            </w:pPr>
            <w:r w:rsidRPr="00703A5E">
              <w:rPr>
                <w:rFonts w:ascii="Symbol" w:eastAsia="맑은 고딕" w:hAnsi="Symbol" w:cs="Times New Roman"/>
                <w:b/>
                <w:bCs/>
                <w:sz w:val="24"/>
              </w:rPr>
              <w:t></w:t>
            </w:r>
            <w:r w:rsidRPr="00703A5E">
              <w:rPr>
                <w:rFonts w:ascii="Times New Roman" w:eastAsia="맑은 고딕" w:hAnsi="Times New Roman" w:cs="Times New Roman"/>
                <w:b/>
                <w:bCs/>
                <w:sz w:val="24"/>
              </w:rPr>
              <w:t>-actin</w:t>
            </w:r>
          </w:p>
        </w:tc>
        <w:tc>
          <w:tcPr>
            <w:tcW w:w="3941" w:type="dxa"/>
            <w:tcBorders>
              <w:bottom w:val="single" w:sz="12" w:space="0" w:color="auto"/>
            </w:tcBorders>
            <w:shd w:val="clear" w:color="auto" w:fill="auto"/>
            <w:noWrap/>
            <w:vAlign w:val="center"/>
            <w:hideMark/>
          </w:tcPr>
          <w:p w14:paraId="00CFD66B"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CGTTCAATACCCCAGCCATG</w:t>
            </w:r>
          </w:p>
        </w:tc>
        <w:tc>
          <w:tcPr>
            <w:tcW w:w="3942" w:type="dxa"/>
            <w:tcBorders>
              <w:bottom w:val="single" w:sz="12" w:space="0" w:color="auto"/>
              <w:right w:val="nil"/>
            </w:tcBorders>
          </w:tcPr>
          <w:p w14:paraId="40617DF2" w14:textId="77777777" w:rsidR="0089276C" w:rsidRPr="00703A5E" w:rsidRDefault="0089276C" w:rsidP="00984ED4">
            <w:pPr>
              <w:spacing w:before="240" w:line="240" w:lineRule="auto"/>
              <w:rPr>
                <w:rFonts w:ascii="Times New Roman" w:eastAsia="맑은 고딕" w:hAnsi="Times New Roman" w:cs="Times New Roman"/>
                <w:sz w:val="24"/>
              </w:rPr>
            </w:pPr>
            <w:r w:rsidRPr="00703A5E">
              <w:rPr>
                <w:rFonts w:ascii="Times New Roman" w:eastAsia="맑은 고딕" w:hAnsi="Times New Roman" w:cs="Times New Roman"/>
                <w:sz w:val="24"/>
              </w:rPr>
              <w:t>GACCCCGTCACCAGAGTCC</w:t>
            </w:r>
          </w:p>
        </w:tc>
      </w:tr>
    </w:tbl>
    <w:p w14:paraId="0C4C37F9" w14:textId="77777777" w:rsidR="0089276C" w:rsidRPr="00F42EDD" w:rsidRDefault="0089276C" w:rsidP="0089276C"/>
    <w:p w14:paraId="630BFD6F" w14:textId="77777777" w:rsidR="0089276C" w:rsidRPr="00753C21" w:rsidRDefault="0089276C" w:rsidP="0089276C">
      <w:pPr>
        <w:pStyle w:val="ab"/>
        <w:adjustRightInd w:val="0"/>
        <w:spacing w:line="480" w:lineRule="auto"/>
        <w:rPr>
          <w:rFonts w:ascii="Times New Roman" w:eastAsia="휴먼명조" w:hAnsi="Times New Roman" w:cs="Times New Roman"/>
          <w:bCs/>
          <w:color w:val="000000" w:themeColor="text1"/>
          <w:sz w:val="24"/>
          <w:szCs w:val="24"/>
        </w:rPr>
        <w:sectPr w:rsidR="0089276C" w:rsidRPr="00753C21" w:rsidSect="00AE317F">
          <w:footerReference w:type="default" r:id="rId7"/>
          <w:pgSz w:w="11906" w:h="16838"/>
          <w:pgMar w:top="1701" w:right="1440" w:bottom="1440" w:left="1440" w:header="851" w:footer="992" w:gutter="0"/>
          <w:pgNumType w:start="0"/>
          <w:cols w:space="425"/>
          <w:titlePg/>
          <w:docGrid w:linePitch="360"/>
        </w:sectPr>
      </w:pPr>
    </w:p>
    <w:p w14:paraId="4F49E9EF" w14:textId="67381989" w:rsidR="00F61E80" w:rsidRDefault="00356205" w:rsidP="007459E0">
      <w:pPr>
        <w:pStyle w:val="EndNoteBibliography"/>
        <w:snapToGrid w:val="0"/>
        <w:spacing w:after="0"/>
        <w:jc w:val="center"/>
        <w:rPr>
          <w:szCs w:val="24"/>
        </w:rPr>
      </w:pPr>
      <w:r>
        <w:rPr>
          <w:szCs w:val="24"/>
        </w:rPr>
        <w:lastRenderedPageBreak/>
        <w:drawing>
          <wp:inline distT="0" distB="0" distL="0" distR="0" wp14:anchorId="725E37FA" wp14:editId="24A21EFF">
            <wp:extent cx="5867400" cy="4763059"/>
            <wp:effectExtent l="0" t="0" r="0" b="0"/>
            <wp:docPr id="2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73931" cy="4768361"/>
                    </a:xfrm>
                    <a:prstGeom prst="rect">
                      <a:avLst/>
                    </a:prstGeom>
                    <a:noFill/>
                  </pic:spPr>
                </pic:pic>
              </a:graphicData>
            </a:graphic>
          </wp:inline>
        </w:drawing>
      </w:r>
    </w:p>
    <w:p w14:paraId="36A42292" w14:textId="101728D0" w:rsidR="00584158" w:rsidRDefault="00E53014" w:rsidP="007459E0">
      <w:pPr>
        <w:adjustRightInd w:val="0"/>
        <w:snapToGrid w:val="0"/>
        <w:spacing w:after="0" w:line="480" w:lineRule="auto"/>
        <w:jc w:val="both"/>
        <w:rPr>
          <w:rFonts w:ascii="Times New Roman" w:hAnsi="Times New Roman" w:cs="Times New Roman"/>
          <w:sz w:val="24"/>
          <w:szCs w:val="24"/>
        </w:rPr>
      </w:pPr>
      <w:r>
        <w:rPr>
          <w:rFonts w:ascii="Times New Roman" w:eastAsia="바탕" w:hAnsi="Times New Roman" w:cs="Times New Roman"/>
          <w:b/>
          <w:color w:val="000000" w:themeColor="text1"/>
          <w:sz w:val="24"/>
          <w:szCs w:val="24"/>
          <w:shd w:val="clear" w:color="auto" w:fill="FFFFFF"/>
        </w:rPr>
        <w:t>Fig. S</w:t>
      </w:r>
      <w:r w:rsidR="00356205">
        <w:rPr>
          <w:rFonts w:ascii="Times New Roman" w:eastAsia="바탕" w:hAnsi="Times New Roman" w:cs="Times New Roman"/>
          <w:b/>
          <w:color w:val="000000" w:themeColor="text1"/>
          <w:sz w:val="24"/>
          <w:szCs w:val="24"/>
          <w:shd w:val="clear" w:color="auto" w:fill="FFFFFF"/>
        </w:rPr>
        <w:t>1</w:t>
      </w:r>
      <w:r>
        <w:rPr>
          <w:rFonts w:ascii="Times New Roman" w:eastAsia="바탕" w:hAnsi="Times New Roman" w:cs="Times New Roman"/>
          <w:b/>
          <w:color w:val="000000" w:themeColor="text1"/>
          <w:sz w:val="24"/>
          <w:szCs w:val="24"/>
          <w:shd w:val="clear" w:color="auto" w:fill="FFFFFF"/>
        </w:rPr>
        <w:t xml:space="preserve">. </w:t>
      </w:r>
      <w:r w:rsidR="000F4BEF">
        <w:rPr>
          <w:rFonts w:ascii="Times New Roman" w:hAnsi="Times New Roman" w:cs="Times New Roman"/>
          <w:sz w:val="24"/>
          <w:szCs w:val="24"/>
        </w:rPr>
        <w:t>M</w:t>
      </w:r>
      <w:r w:rsidR="000F4BEF" w:rsidRPr="00BF395F">
        <w:rPr>
          <w:rFonts w:ascii="Times New Roman" w:hAnsi="Times New Roman" w:cs="Times New Roman"/>
          <w:sz w:val="24"/>
          <w:szCs w:val="24"/>
        </w:rPr>
        <w:t>icroscopic</w:t>
      </w:r>
      <w:r w:rsidR="000F4BEF">
        <w:rPr>
          <w:rFonts w:ascii="Times New Roman" w:hAnsi="Times New Roman" w:cs="Times New Roman"/>
          <w:sz w:val="24"/>
          <w:szCs w:val="24"/>
        </w:rPr>
        <w:t xml:space="preserve"> and contact angle </w:t>
      </w:r>
      <w:r w:rsidR="000F4BEF" w:rsidRPr="00BF395F">
        <w:rPr>
          <w:rFonts w:ascii="Times New Roman" w:hAnsi="Times New Roman" w:cs="Times New Roman"/>
          <w:sz w:val="24"/>
          <w:szCs w:val="24"/>
        </w:rPr>
        <w:t>analys</w:t>
      </w:r>
      <w:r w:rsidR="000F4BEF">
        <w:rPr>
          <w:rFonts w:ascii="Times New Roman" w:hAnsi="Times New Roman" w:cs="Times New Roman"/>
          <w:sz w:val="24"/>
          <w:szCs w:val="24"/>
        </w:rPr>
        <w:t>e</w:t>
      </w:r>
      <w:r w:rsidR="000F4BEF" w:rsidRPr="00BF395F">
        <w:rPr>
          <w:rFonts w:ascii="Times New Roman" w:hAnsi="Times New Roman" w:cs="Times New Roman"/>
          <w:sz w:val="24"/>
          <w:szCs w:val="24"/>
        </w:rPr>
        <w:t xml:space="preserve">s </w:t>
      </w:r>
      <w:r w:rsidR="000F4BEF">
        <w:rPr>
          <w:rFonts w:ascii="Times New Roman" w:hAnsi="Times New Roman" w:cs="Times New Roman"/>
          <w:sz w:val="24"/>
          <w:szCs w:val="24"/>
        </w:rPr>
        <w:t xml:space="preserve">of </w:t>
      </w:r>
      <w:r w:rsidR="000F4BEF" w:rsidRPr="000F4BEF">
        <w:rPr>
          <w:rFonts w:ascii="Times New Roman" w:hAnsi="Times New Roman" w:cs="Times New Roman"/>
          <w:sz w:val="24"/>
          <w:szCs w:val="24"/>
        </w:rPr>
        <w:t xml:space="preserve">R-ST </w:t>
      </w:r>
      <w:r w:rsidR="000F4BEF">
        <w:rPr>
          <w:rFonts w:ascii="Times New Roman" w:hAnsi="Times New Roman" w:cs="Times New Roman"/>
          <w:sz w:val="24"/>
          <w:szCs w:val="24"/>
        </w:rPr>
        <w:t>surface</w:t>
      </w:r>
      <w:r w:rsidR="00584158">
        <w:rPr>
          <w:rFonts w:ascii="Times New Roman" w:hAnsi="Times New Roman" w:cs="Times New Roman"/>
          <w:sz w:val="24"/>
          <w:szCs w:val="24"/>
        </w:rPr>
        <w:t xml:space="preserve">s </w:t>
      </w:r>
      <w:r w:rsidR="000F4BEF" w:rsidRPr="000F4BEF">
        <w:rPr>
          <w:rFonts w:ascii="Times New Roman" w:hAnsi="Times New Roman" w:cs="Times New Roman"/>
          <w:sz w:val="24"/>
          <w:szCs w:val="24"/>
        </w:rPr>
        <w:t xml:space="preserve">coated with 10 </w:t>
      </w:r>
      <w:r w:rsidR="00584158">
        <w:rPr>
          <w:rFonts w:ascii="Times New Roman" w:hAnsi="Times New Roman" w:cs="Times New Roman"/>
          <w:sz w:val="24"/>
          <w:szCs w:val="24"/>
        </w:rPr>
        <w:t xml:space="preserve">and 1000 </w:t>
      </w:r>
      <w:proofErr w:type="spellStart"/>
      <w:r w:rsidR="000F4BEF" w:rsidRPr="000F4BEF">
        <w:rPr>
          <w:rFonts w:ascii="Times New Roman" w:hAnsi="Times New Roman" w:cs="Times New Roman"/>
          <w:sz w:val="24"/>
          <w:szCs w:val="24"/>
        </w:rPr>
        <w:t>μg</w:t>
      </w:r>
      <w:proofErr w:type="spellEnd"/>
      <w:r w:rsidR="000F4BEF" w:rsidRPr="000F4BEF">
        <w:rPr>
          <w:rFonts w:ascii="Times New Roman" w:hAnsi="Times New Roman" w:cs="Times New Roman"/>
          <w:sz w:val="24"/>
          <w:szCs w:val="24"/>
        </w:rPr>
        <w:t>/mL</w:t>
      </w:r>
      <w:r w:rsidR="00584158">
        <w:rPr>
          <w:rFonts w:ascii="Times New Roman" w:hAnsi="Times New Roman" w:cs="Times New Roman"/>
          <w:sz w:val="24"/>
          <w:szCs w:val="24"/>
        </w:rPr>
        <w:t xml:space="preserve"> of </w:t>
      </w:r>
      <w:proofErr w:type="spellStart"/>
      <w:r w:rsidR="00584158">
        <w:rPr>
          <w:rFonts w:ascii="Times New Roman" w:hAnsi="Times New Roman" w:cs="Times New Roman"/>
          <w:sz w:val="24"/>
          <w:szCs w:val="24"/>
        </w:rPr>
        <w:t>rGO</w:t>
      </w:r>
      <w:proofErr w:type="spellEnd"/>
      <w:r w:rsidR="000F4BEF">
        <w:rPr>
          <w:rFonts w:ascii="Times New Roman" w:hAnsi="Times New Roman" w:cs="Times New Roman"/>
          <w:sz w:val="24"/>
          <w:szCs w:val="24"/>
        </w:rPr>
        <w:t xml:space="preserve">. </w:t>
      </w:r>
      <w:r w:rsidR="000F4BEF" w:rsidRPr="000F4BEF">
        <w:rPr>
          <w:rFonts w:ascii="Times New Roman" w:hAnsi="Times New Roman" w:cs="Times New Roman"/>
          <w:sz w:val="24"/>
          <w:szCs w:val="24"/>
        </w:rPr>
        <w:t xml:space="preserve">3D AFM images </w:t>
      </w:r>
      <w:r w:rsidR="00584158">
        <w:rPr>
          <w:rFonts w:ascii="Times New Roman" w:hAnsi="Times New Roman" w:cs="Times New Roman"/>
          <w:sz w:val="24"/>
          <w:szCs w:val="24"/>
        </w:rPr>
        <w:t xml:space="preserve">of </w:t>
      </w:r>
      <w:r w:rsidR="00584158" w:rsidRPr="000F4BEF">
        <w:rPr>
          <w:rFonts w:ascii="Times New Roman" w:hAnsi="Times New Roman" w:cs="Times New Roman"/>
          <w:sz w:val="24"/>
          <w:szCs w:val="24"/>
        </w:rPr>
        <w:t xml:space="preserve">R-ST </w:t>
      </w:r>
      <w:r w:rsidR="00584158">
        <w:rPr>
          <w:rFonts w:ascii="Times New Roman" w:hAnsi="Times New Roman" w:cs="Times New Roman"/>
          <w:sz w:val="24"/>
          <w:szCs w:val="24"/>
        </w:rPr>
        <w:t xml:space="preserve">surfaces </w:t>
      </w:r>
      <w:r w:rsidR="00584158" w:rsidRPr="000F4BEF">
        <w:rPr>
          <w:rFonts w:ascii="Times New Roman" w:hAnsi="Times New Roman" w:cs="Times New Roman"/>
          <w:sz w:val="24"/>
          <w:szCs w:val="24"/>
        </w:rPr>
        <w:t xml:space="preserve">coated with </w:t>
      </w:r>
      <w:r w:rsidR="00584158">
        <w:rPr>
          <w:rFonts w:ascii="Times New Roman" w:hAnsi="Times New Roman" w:cs="Times New Roman"/>
          <w:sz w:val="24"/>
          <w:szCs w:val="24"/>
        </w:rPr>
        <w:t xml:space="preserve">(A) </w:t>
      </w:r>
      <w:r w:rsidR="00584158" w:rsidRPr="000F4BEF">
        <w:rPr>
          <w:rFonts w:ascii="Times New Roman" w:hAnsi="Times New Roman" w:cs="Times New Roman"/>
          <w:sz w:val="24"/>
          <w:szCs w:val="24"/>
        </w:rPr>
        <w:t xml:space="preserve">10 </w:t>
      </w:r>
      <w:r w:rsidR="00584158">
        <w:rPr>
          <w:rFonts w:ascii="Times New Roman" w:hAnsi="Times New Roman" w:cs="Times New Roman"/>
          <w:sz w:val="24"/>
          <w:szCs w:val="24"/>
        </w:rPr>
        <w:t xml:space="preserve">and (B) 1000 </w:t>
      </w:r>
      <w:proofErr w:type="spellStart"/>
      <w:r w:rsidR="00584158" w:rsidRPr="000F4BEF">
        <w:rPr>
          <w:rFonts w:ascii="Times New Roman" w:hAnsi="Times New Roman" w:cs="Times New Roman"/>
          <w:sz w:val="24"/>
          <w:szCs w:val="24"/>
        </w:rPr>
        <w:t>μg</w:t>
      </w:r>
      <w:proofErr w:type="spellEnd"/>
      <w:r w:rsidR="00584158" w:rsidRPr="000F4BEF">
        <w:rPr>
          <w:rFonts w:ascii="Times New Roman" w:hAnsi="Times New Roman" w:cs="Times New Roman"/>
          <w:sz w:val="24"/>
          <w:szCs w:val="24"/>
        </w:rPr>
        <w:t>/mL</w:t>
      </w:r>
      <w:r w:rsidR="00584158">
        <w:rPr>
          <w:rFonts w:ascii="Times New Roman" w:hAnsi="Times New Roman" w:cs="Times New Roman"/>
          <w:sz w:val="24"/>
          <w:szCs w:val="24"/>
        </w:rPr>
        <w:t xml:space="preserve"> of </w:t>
      </w:r>
      <w:proofErr w:type="spellStart"/>
      <w:r w:rsidR="00584158">
        <w:rPr>
          <w:rFonts w:ascii="Times New Roman" w:hAnsi="Times New Roman" w:cs="Times New Roman"/>
          <w:sz w:val="24"/>
          <w:szCs w:val="24"/>
        </w:rPr>
        <w:t>rGO</w:t>
      </w:r>
      <w:proofErr w:type="spellEnd"/>
      <w:r w:rsidR="000F4BEF" w:rsidRPr="000F4BEF">
        <w:rPr>
          <w:rFonts w:ascii="Times New Roman" w:hAnsi="Times New Roman" w:cs="Times New Roman"/>
          <w:sz w:val="24"/>
          <w:szCs w:val="24"/>
        </w:rPr>
        <w:t xml:space="preserve">. Water contact angles (θ) </w:t>
      </w:r>
      <w:r w:rsidR="00584158">
        <w:rPr>
          <w:rFonts w:ascii="Times New Roman" w:hAnsi="Times New Roman" w:cs="Times New Roman"/>
          <w:sz w:val="24"/>
          <w:szCs w:val="24"/>
        </w:rPr>
        <w:t xml:space="preserve">of </w:t>
      </w:r>
      <w:r w:rsidR="00584158" w:rsidRPr="000F4BEF">
        <w:rPr>
          <w:rFonts w:ascii="Times New Roman" w:hAnsi="Times New Roman" w:cs="Times New Roman"/>
          <w:sz w:val="24"/>
          <w:szCs w:val="24"/>
        </w:rPr>
        <w:t xml:space="preserve">R-ST </w:t>
      </w:r>
      <w:r w:rsidR="00584158">
        <w:rPr>
          <w:rFonts w:ascii="Times New Roman" w:hAnsi="Times New Roman" w:cs="Times New Roman"/>
          <w:sz w:val="24"/>
          <w:szCs w:val="24"/>
        </w:rPr>
        <w:t xml:space="preserve">surfaces </w:t>
      </w:r>
      <w:r w:rsidR="00584158" w:rsidRPr="000F4BEF">
        <w:rPr>
          <w:rFonts w:ascii="Times New Roman" w:hAnsi="Times New Roman" w:cs="Times New Roman"/>
          <w:sz w:val="24"/>
          <w:szCs w:val="24"/>
        </w:rPr>
        <w:t xml:space="preserve">coated with </w:t>
      </w:r>
      <w:r w:rsidR="00584158">
        <w:rPr>
          <w:rFonts w:ascii="Times New Roman" w:hAnsi="Times New Roman" w:cs="Times New Roman"/>
          <w:sz w:val="24"/>
          <w:szCs w:val="24"/>
        </w:rPr>
        <w:t xml:space="preserve">(C) </w:t>
      </w:r>
      <w:r w:rsidR="00584158" w:rsidRPr="000F4BEF">
        <w:rPr>
          <w:rFonts w:ascii="Times New Roman" w:hAnsi="Times New Roman" w:cs="Times New Roman"/>
          <w:sz w:val="24"/>
          <w:szCs w:val="24"/>
        </w:rPr>
        <w:t xml:space="preserve">10 </w:t>
      </w:r>
      <w:r w:rsidR="00584158">
        <w:rPr>
          <w:rFonts w:ascii="Times New Roman" w:hAnsi="Times New Roman" w:cs="Times New Roman"/>
          <w:sz w:val="24"/>
          <w:szCs w:val="24"/>
        </w:rPr>
        <w:t xml:space="preserve">and (D) 1000 </w:t>
      </w:r>
      <w:proofErr w:type="spellStart"/>
      <w:r w:rsidR="00584158" w:rsidRPr="000F4BEF">
        <w:rPr>
          <w:rFonts w:ascii="Times New Roman" w:hAnsi="Times New Roman" w:cs="Times New Roman"/>
          <w:sz w:val="24"/>
          <w:szCs w:val="24"/>
        </w:rPr>
        <w:t>μg</w:t>
      </w:r>
      <w:proofErr w:type="spellEnd"/>
      <w:r w:rsidR="00584158" w:rsidRPr="000F4BEF">
        <w:rPr>
          <w:rFonts w:ascii="Times New Roman" w:hAnsi="Times New Roman" w:cs="Times New Roman"/>
          <w:sz w:val="24"/>
          <w:szCs w:val="24"/>
        </w:rPr>
        <w:t>/mL</w:t>
      </w:r>
      <w:r w:rsidR="00584158">
        <w:rPr>
          <w:rFonts w:ascii="Times New Roman" w:hAnsi="Times New Roman" w:cs="Times New Roman"/>
          <w:sz w:val="24"/>
          <w:szCs w:val="24"/>
        </w:rPr>
        <w:t xml:space="preserve"> of </w:t>
      </w:r>
      <w:proofErr w:type="spellStart"/>
      <w:r w:rsidR="00584158">
        <w:rPr>
          <w:rFonts w:ascii="Times New Roman" w:hAnsi="Times New Roman" w:cs="Times New Roman"/>
          <w:sz w:val="24"/>
          <w:szCs w:val="24"/>
        </w:rPr>
        <w:t>rGO</w:t>
      </w:r>
      <w:proofErr w:type="spellEnd"/>
      <w:r w:rsidR="000F4BEF" w:rsidRPr="000F4BEF">
        <w:rPr>
          <w:rFonts w:ascii="Times New Roman" w:hAnsi="Times New Roman" w:cs="Times New Roman"/>
          <w:sz w:val="24"/>
          <w:szCs w:val="24"/>
        </w:rPr>
        <w:t>.</w:t>
      </w:r>
    </w:p>
    <w:p w14:paraId="73ACB261" w14:textId="77777777" w:rsidR="00584158" w:rsidRDefault="00584158" w:rsidP="007459E0">
      <w:pPr>
        <w:snapToGrid w:val="0"/>
        <w:spacing w:after="0" w:line="480" w:lineRule="auto"/>
        <w:rPr>
          <w:rFonts w:ascii="Times New Roman" w:hAnsi="Times New Roman" w:cs="Times New Roman"/>
          <w:sz w:val="24"/>
          <w:szCs w:val="24"/>
        </w:rPr>
      </w:pPr>
      <w:r>
        <w:rPr>
          <w:rFonts w:ascii="Times New Roman" w:hAnsi="Times New Roman" w:cs="Times New Roman"/>
          <w:sz w:val="24"/>
          <w:szCs w:val="24"/>
        </w:rPr>
        <w:br w:type="page"/>
      </w:r>
    </w:p>
    <w:p w14:paraId="60C66EE1" w14:textId="0167382C" w:rsidR="00E53014" w:rsidRPr="00584158" w:rsidRDefault="00B35008" w:rsidP="007459E0">
      <w:pPr>
        <w:adjustRightInd w:val="0"/>
        <w:snapToGrid w:val="0"/>
        <w:spacing w:after="0" w:line="480" w:lineRule="auto"/>
        <w:jc w:val="center"/>
        <w:rPr>
          <w:rFonts w:ascii="Times New Roman" w:eastAsia="바탕" w:hAnsi="Times New Roman" w:cs="Times New Roman"/>
          <w:sz w:val="24"/>
          <w:szCs w:val="24"/>
          <w:shd w:val="clear" w:color="auto" w:fill="FFFFFF"/>
        </w:rPr>
      </w:pPr>
      <w:r>
        <w:rPr>
          <w:rFonts w:ascii="Times New Roman" w:eastAsia="바탕" w:hAnsi="Times New Roman" w:cs="Times New Roman"/>
          <w:noProof/>
          <w:sz w:val="24"/>
          <w:szCs w:val="24"/>
          <w:shd w:val="clear" w:color="auto" w:fill="FFFFFF"/>
        </w:rPr>
        <w:lastRenderedPageBreak/>
        <w:drawing>
          <wp:inline distT="0" distB="0" distL="0" distR="0" wp14:anchorId="75825902" wp14:editId="39271813">
            <wp:extent cx="4896000" cy="6555934"/>
            <wp:effectExtent l="0" t="0" r="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96000" cy="6555934"/>
                    </a:xfrm>
                    <a:prstGeom prst="rect">
                      <a:avLst/>
                    </a:prstGeom>
                    <a:noFill/>
                  </pic:spPr>
                </pic:pic>
              </a:graphicData>
            </a:graphic>
          </wp:inline>
        </w:drawing>
      </w:r>
    </w:p>
    <w:p w14:paraId="55846CCC" w14:textId="19C93A51" w:rsidR="006054C3" w:rsidRDefault="00B971D0" w:rsidP="007459E0">
      <w:pPr>
        <w:adjustRightInd w:val="0"/>
        <w:snapToGrid w:val="0"/>
        <w:spacing w:after="0" w:line="480" w:lineRule="auto"/>
        <w:jc w:val="both"/>
        <w:rPr>
          <w:rFonts w:ascii="Times New Roman" w:hAnsi="Times New Roman" w:cs="Times New Roman"/>
          <w:sz w:val="24"/>
          <w:szCs w:val="24"/>
        </w:rPr>
      </w:pPr>
      <w:r>
        <w:rPr>
          <w:rFonts w:ascii="Times New Roman" w:eastAsia="바탕" w:hAnsi="Times New Roman" w:cs="Times New Roman"/>
          <w:b/>
          <w:color w:val="000000" w:themeColor="text1"/>
          <w:sz w:val="24"/>
          <w:szCs w:val="24"/>
          <w:shd w:val="clear" w:color="auto" w:fill="FFFFFF"/>
        </w:rPr>
        <w:t>Fig. S</w:t>
      </w:r>
      <w:r w:rsidR="00B36173">
        <w:rPr>
          <w:rFonts w:ascii="Times New Roman" w:eastAsia="바탕" w:hAnsi="Times New Roman" w:cs="Times New Roman"/>
          <w:b/>
          <w:color w:val="000000" w:themeColor="text1"/>
          <w:sz w:val="24"/>
          <w:szCs w:val="24"/>
          <w:shd w:val="clear" w:color="auto" w:fill="FFFFFF"/>
        </w:rPr>
        <w:t>2</w:t>
      </w:r>
      <w:r>
        <w:rPr>
          <w:rFonts w:ascii="Times New Roman" w:eastAsia="바탕" w:hAnsi="Times New Roman" w:cs="Times New Roman"/>
          <w:b/>
          <w:color w:val="000000" w:themeColor="text1"/>
          <w:sz w:val="24"/>
          <w:szCs w:val="24"/>
          <w:shd w:val="clear" w:color="auto" w:fill="FFFFFF"/>
        </w:rPr>
        <w:t xml:space="preserve">. </w:t>
      </w:r>
      <w:r>
        <w:rPr>
          <w:rFonts w:ascii="Times New Roman" w:hAnsi="Times New Roman" w:cs="Times New Roman"/>
          <w:sz w:val="24"/>
          <w:szCs w:val="24"/>
        </w:rPr>
        <w:t>S</w:t>
      </w:r>
      <w:r w:rsidRPr="009E16B7">
        <w:rPr>
          <w:rFonts w:ascii="Times New Roman" w:hAnsi="Times New Roman" w:cs="Times New Roman"/>
          <w:sz w:val="24"/>
          <w:szCs w:val="24"/>
        </w:rPr>
        <w:t>pectral</w:t>
      </w:r>
      <w:r>
        <w:rPr>
          <w:rFonts w:ascii="Times New Roman" w:hAnsi="Times New Roman" w:cs="Times New Roman"/>
          <w:sz w:val="24"/>
          <w:szCs w:val="24"/>
        </w:rPr>
        <w:t xml:space="preserve"> analysis of ST and R-ST surfaces</w:t>
      </w:r>
      <w:r w:rsidR="00D41346">
        <w:rPr>
          <w:rFonts w:ascii="Times New Roman" w:hAnsi="Times New Roman" w:cs="Times New Roman"/>
          <w:sz w:val="24"/>
          <w:szCs w:val="24"/>
        </w:rPr>
        <w:t xml:space="preserve"> coated with </w:t>
      </w:r>
      <w:r w:rsidR="00D41346" w:rsidRPr="00517369">
        <w:rPr>
          <w:rFonts w:ascii="Times New Roman" w:hAnsi="Times New Roman" w:cs="Times New Roman"/>
          <w:sz w:val="24"/>
          <w:szCs w:val="24"/>
        </w:rPr>
        <w:t xml:space="preserve">a range of </w:t>
      </w:r>
      <w:proofErr w:type="spellStart"/>
      <w:r w:rsidR="00D41346" w:rsidRPr="00517369">
        <w:rPr>
          <w:rFonts w:ascii="Times New Roman" w:hAnsi="Times New Roman" w:cs="Times New Roman"/>
          <w:sz w:val="24"/>
          <w:szCs w:val="24"/>
        </w:rPr>
        <w:t>rGO</w:t>
      </w:r>
      <w:proofErr w:type="spellEnd"/>
      <w:r w:rsidR="00D41346">
        <w:rPr>
          <w:rFonts w:ascii="Times New Roman" w:hAnsi="Times New Roman" w:cs="Times New Roman"/>
          <w:sz w:val="24"/>
          <w:szCs w:val="24"/>
        </w:rPr>
        <w:t xml:space="preserve"> concentrations (</w:t>
      </w:r>
      <w:r w:rsidR="00D41346" w:rsidRPr="00517369">
        <w:rPr>
          <w:rFonts w:ascii="Times New Roman" w:hAnsi="Times New Roman" w:cs="Times New Roman"/>
          <w:sz w:val="24"/>
          <w:szCs w:val="24"/>
        </w:rPr>
        <w:t>10, 100</w:t>
      </w:r>
      <w:r w:rsidR="00D929F0">
        <w:rPr>
          <w:rFonts w:ascii="Times New Roman" w:hAnsi="Times New Roman" w:cs="Times New Roman"/>
          <w:sz w:val="24"/>
          <w:szCs w:val="24"/>
        </w:rPr>
        <w:t>,</w:t>
      </w:r>
      <w:r w:rsidR="00D41346" w:rsidRPr="00517369">
        <w:rPr>
          <w:rFonts w:ascii="Times New Roman" w:hAnsi="Times New Roman" w:cs="Times New Roman"/>
          <w:sz w:val="24"/>
          <w:szCs w:val="24"/>
        </w:rPr>
        <w:t xml:space="preserve"> and 1000 </w:t>
      </w:r>
      <w:proofErr w:type="spellStart"/>
      <w:r w:rsidR="00D41346" w:rsidRPr="00517369">
        <w:rPr>
          <w:rFonts w:ascii="Times New Roman" w:hAnsi="Times New Roman" w:cs="Times New Roman"/>
          <w:sz w:val="24"/>
          <w:szCs w:val="24"/>
        </w:rPr>
        <w:t>μg</w:t>
      </w:r>
      <w:proofErr w:type="spellEnd"/>
      <w:r w:rsidR="00D41346" w:rsidRPr="00517369">
        <w:rPr>
          <w:rFonts w:ascii="Times New Roman" w:hAnsi="Times New Roman" w:cs="Times New Roman"/>
          <w:sz w:val="24"/>
          <w:szCs w:val="24"/>
        </w:rPr>
        <w:t>/mL</w:t>
      </w:r>
      <w:r w:rsidR="00D41346">
        <w:rPr>
          <w:rFonts w:ascii="Times New Roman" w:hAnsi="Times New Roman" w:cs="Times New Roman"/>
          <w:sz w:val="24"/>
          <w:szCs w:val="24"/>
        </w:rPr>
        <w:t>)</w:t>
      </w:r>
      <w:r>
        <w:rPr>
          <w:rFonts w:ascii="Times New Roman" w:hAnsi="Times New Roman" w:cs="Times New Roman"/>
          <w:sz w:val="24"/>
          <w:szCs w:val="24"/>
        </w:rPr>
        <w:t xml:space="preserve">. </w:t>
      </w:r>
      <w:r w:rsidRPr="00D30D57">
        <w:rPr>
          <w:rFonts w:ascii="Times New Roman" w:hAnsi="Times New Roman" w:cs="Times New Roman"/>
          <w:sz w:val="24"/>
          <w:szCs w:val="24"/>
        </w:rPr>
        <w:t>(</w:t>
      </w:r>
      <w:r>
        <w:rPr>
          <w:rFonts w:ascii="Times New Roman" w:hAnsi="Times New Roman" w:cs="Times New Roman"/>
          <w:sz w:val="24"/>
          <w:szCs w:val="24"/>
        </w:rPr>
        <w:t>A</w:t>
      </w:r>
      <w:r w:rsidRPr="00D30D57">
        <w:rPr>
          <w:rFonts w:ascii="Times New Roman" w:hAnsi="Times New Roman" w:cs="Times New Roman"/>
          <w:sz w:val="24"/>
          <w:szCs w:val="24"/>
        </w:rPr>
        <w:t>) Raman and (</w:t>
      </w:r>
      <w:r>
        <w:rPr>
          <w:rFonts w:ascii="Times New Roman" w:hAnsi="Times New Roman" w:cs="Times New Roman"/>
          <w:sz w:val="24"/>
          <w:szCs w:val="24"/>
        </w:rPr>
        <w:t>B</w:t>
      </w:r>
      <w:r w:rsidRPr="00D30D57">
        <w:rPr>
          <w:rFonts w:ascii="Times New Roman" w:hAnsi="Times New Roman" w:cs="Times New Roman"/>
          <w:sz w:val="24"/>
          <w:szCs w:val="24"/>
        </w:rPr>
        <w:t xml:space="preserve">) </w:t>
      </w:r>
      <w:r w:rsidR="00D41346">
        <w:rPr>
          <w:rFonts w:ascii="Times New Roman" w:hAnsi="Times New Roman" w:cs="Times New Roman"/>
          <w:sz w:val="24"/>
          <w:szCs w:val="24"/>
        </w:rPr>
        <w:t>FTIR</w:t>
      </w:r>
      <w:r w:rsidRPr="00D30D57">
        <w:rPr>
          <w:rFonts w:ascii="Times New Roman" w:hAnsi="Times New Roman" w:cs="Times New Roman"/>
          <w:sz w:val="24"/>
          <w:szCs w:val="24"/>
        </w:rPr>
        <w:t xml:space="preserve"> spectra of ST and R-ST discs.</w:t>
      </w:r>
    </w:p>
    <w:p w14:paraId="4900E811" w14:textId="77777777" w:rsidR="006054C3" w:rsidRDefault="006054C3" w:rsidP="007459E0">
      <w:pPr>
        <w:snapToGrid w:val="0"/>
        <w:spacing w:after="0" w:line="480" w:lineRule="auto"/>
        <w:rPr>
          <w:rFonts w:ascii="Times New Roman" w:hAnsi="Times New Roman" w:cs="Times New Roman"/>
          <w:sz w:val="24"/>
          <w:szCs w:val="24"/>
        </w:rPr>
      </w:pPr>
      <w:r>
        <w:rPr>
          <w:rFonts w:ascii="Times New Roman" w:hAnsi="Times New Roman" w:cs="Times New Roman"/>
          <w:sz w:val="24"/>
          <w:szCs w:val="24"/>
        </w:rPr>
        <w:br w:type="page"/>
      </w:r>
    </w:p>
    <w:p w14:paraId="34FCE2CA" w14:textId="06BD0154" w:rsidR="00B971D0" w:rsidRDefault="00781CD4" w:rsidP="007459E0">
      <w:pPr>
        <w:adjustRightInd w:val="0"/>
        <w:snapToGrid w:val="0"/>
        <w:spacing w:after="0" w:line="480" w:lineRule="auto"/>
        <w:jc w:val="center"/>
        <w:rPr>
          <w:rFonts w:ascii="Times New Roman" w:hAnsi="Times New Roman" w:cs="Times New Roman"/>
          <w:sz w:val="24"/>
          <w:szCs w:val="24"/>
        </w:rPr>
      </w:pPr>
      <w:r w:rsidRPr="00781CD4">
        <w:rPr>
          <w:rFonts w:ascii="Times New Roman" w:hAnsi="Times New Roman" w:cs="Times New Roman"/>
          <w:noProof/>
          <w:sz w:val="24"/>
          <w:szCs w:val="24"/>
        </w:rPr>
        <w:lastRenderedPageBreak/>
        <w:drawing>
          <wp:inline distT="0" distB="0" distL="0" distR="0" wp14:anchorId="1BE89982" wp14:editId="3427008B">
            <wp:extent cx="2780665" cy="5753100"/>
            <wp:effectExtent l="0" t="0" r="635" b="0"/>
            <wp:docPr id="11"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그림 10"/>
                    <pic:cNvPicPr>
                      <a:picLocks noChangeAspect="1"/>
                    </pic:cNvPicPr>
                  </pic:nvPicPr>
                  <pic:blipFill rotWithShape="1">
                    <a:blip r:embed="rId10"/>
                    <a:srcRect l="2577" t="1451"/>
                    <a:stretch/>
                  </pic:blipFill>
                  <pic:spPr>
                    <a:xfrm>
                      <a:off x="0" y="0"/>
                      <a:ext cx="2789985" cy="5772383"/>
                    </a:xfrm>
                    <a:prstGeom prst="rect">
                      <a:avLst/>
                    </a:prstGeom>
                  </pic:spPr>
                </pic:pic>
              </a:graphicData>
            </a:graphic>
          </wp:inline>
        </w:drawing>
      </w:r>
    </w:p>
    <w:p w14:paraId="0C4AB8ED" w14:textId="7BAB02B0" w:rsidR="00781CD4" w:rsidRPr="00781CD4" w:rsidRDefault="006054C3" w:rsidP="007459E0">
      <w:pPr>
        <w:adjustRightInd w:val="0"/>
        <w:snapToGrid w:val="0"/>
        <w:spacing w:after="0" w:line="480" w:lineRule="auto"/>
        <w:jc w:val="both"/>
        <w:rPr>
          <w:rFonts w:ascii="Times New Roman" w:eastAsia="바탕" w:hAnsi="Times New Roman" w:cs="Times New Roman"/>
          <w:bCs/>
          <w:iCs/>
          <w:color w:val="000000" w:themeColor="text1"/>
          <w:sz w:val="24"/>
          <w:szCs w:val="24"/>
          <w:shd w:val="clear" w:color="auto" w:fill="FFFFFF"/>
        </w:rPr>
      </w:pPr>
      <w:r>
        <w:rPr>
          <w:rFonts w:ascii="Times New Roman" w:eastAsia="바탕" w:hAnsi="Times New Roman" w:cs="Times New Roman"/>
          <w:b/>
          <w:color w:val="000000" w:themeColor="text1"/>
          <w:sz w:val="24"/>
          <w:szCs w:val="24"/>
          <w:shd w:val="clear" w:color="auto" w:fill="FFFFFF"/>
        </w:rPr>
        <w:t>Fig. S</w:t>
      </w:r>
      <w:r w:rsidR="00B36173">
        <w:rPr>
          <w:rFonts w:ascii="Times New Roman" w:eastAsia="바탕" w:hAnsi="Times New Roman" w:cs="Times New Roman"/>
          <w:b/>
          <w:color w:val="000000" w:themeColor="text1"/>
          <w:sz w:val="24"/>
          <w:szCs w:val="24"/>
          <w:shd w:val="clear" w:color="auto" w:fill="FFFFFF"/>
        </w:rPr>
        <w:t>3</w:t>
      </w:r>
      <w:r>
        <w:rPr>
          <w:rFonts w:ascii="Times New Roman" w:eastAsia="바탕" w:hAnsi="Times New Roman" w:cs="Times New Roman"/>
          <w:b/>
          <w:color w:val="000000" w:themeColor="text1"/>
          <w:sz w:val="24"/>
          <w:szCs w:val="24"/>
          <w:shd w:val="clear" w:color="auto" w:fill="FFFFFF"/>
        </w:rPr>
        <w:t xml:space="preserve">. </w:t>
      </w:r>
      <w:r>
        <w:rPr>
          <w:rFonts w:ascii="Times New Roman" w:eastAsia="바탕" w:hAnsi="Times New Roman" w:cs="Times New Roman"/>
          <w:bCs/>
          <w:color w:val="000000" w:themeColor="text1"/>
          <w:sz w:val="24"/>
          <w:szCs w:val="24"/>
          <w:shd w:val="clear" w:color="auto" w:fill="FFFFFF"/>
        </w:rPr>
        <w:t>Quantification of the</w:t>
      </w:r>
      <w:r w:rsidR="00781CD4" w:rsidRPr="00781CD4">
        <w:rPr>
          <w:rFonts w:ascii="Times New Roman" w:hAnsi="Times New Roman" w:cs="Times New Roman"/>
          <w:sz w:val="24"/>
          <w:szCs w:val="24"/>
        </w:rPr>
        <w:t xml:space="preserve"> </w:t>
      </w:r>
      <w:r w:rsidR="00781CD4">
        <w:rPr>
          <w:rFonts w:ascii="Times New Roman" w:hAnsi="Times New Roman" w:cs="Times New Roman"/>
          <w:sz w:val="24"/>
          <w:szCs w:val="24"/>
        </w:rPr>
        <w:t>surface</w:t>
      </w:r>
      <w:r>
        <w:rPr>
          <w:rFonts w:ascii="Times New Roman" w:eastAsia="바탕" w:hAnsi="Times New Roman" w:cs="Times New Roman"/>
          <w:bCs/>
          <w:color w:val="000000" w:themeColor="text1"/>
          <w:sz w:val="24"/>
          <w:szCs w:val="24"/>
          <w:shd w:val="clear" w:color="auto" w:fill="FFFFFF"/>
        </w:rPr>
        <w:t xml:space="preserve"> protein adsorption on the </w:t>
      </w:r>
      <w:r>
        <w:rPr>
          <w:rFonts w:ascii="Times New Roman" w:hAnsi="Times New Roman" w:cs="Times New Roman"/>
          <w:sz w:val="24"/>
          <w:szCs w:val="24"/>
        </w:rPr>
        <w:t>ST</w:t>
      </w:r>
      <w:r w:rsidR="00781CD4">
        <w:rPr>
          <w:rFonts w:ascii="Times New Roman" w:hAnsi="Times New Roman" w:cs="Times New Roman"/>
          <w:sz w:val="24"/>
          <w:szCs w:val="24"/>
        </w:rPr>
        <w:t>, BI-ST,</w:t>
      </w:r>
      <w:r>
        <w:rPr>
          <w:rFonts w:ascii="Times New Roman" w:hAnsi="Times New Roman" w:cs="Times New Roman"/>
          <w:sz w:val="24"/>
          <w:szCs w:val="24"/>
        </w:rPr>
        <w:t xml:space="preserve"> and R-ST</w:t>
      </w:r>
      <w:r w:rsidR="00781CD4" w:rsidRPr="00781CD4">
        <w:rPr>
          <w:rFonts w:ascii="Times New Roman" w:hAnsi="Times New Roman" w:cs="Times New Roman"/>
          <w:sz w:val="24"/>
          <w:szCs w:val="24"/>
        </w:rPr>
        <w:t xml:space="preserve"> </w:t>
      </w:r>
      <w:r w:rsidR="00781CD4" w:rsidRPr="00D30D57">
        <w:rPr>
          <w:rFonts w:ascii="Times New Roman" w:hAnsi="Times New Roman" w:cs="Times New Roman"/>
          <w:sz w:val="24"/>
          <w:szCs w:val="24"/>
        </w:rPr>
        <w:t>discs</w:t>
      </w:r>
      <w:r>
        <w:rPr>
          <w:rFonts w:ascii="Times New Roman" w:hAnsi="Times New Roman" w:cs="Times New Roman"/>
          <w:sz w:val="24"/>
          <w:szCs w:val="24"/>
        </w:rPr>
        <w:t xml:space="preserve">. </w:t>
      </w:r>
      <w:r w:rsidR="00A43275">
        <w:rPr>
          <w:rFonts w:ascii="Times New Roman" w:hAnsi="Times New Roman" w:cs="Times New Roman"/>
          <w:sz w:val="24"/>
          <w:szCs w:val="24"/>
        </w:rPr>
        <w:t xml:space="preserve">Protein concentrations were determined by the </w:t>
      </w:r>
      <w:proofErr w:type="spellStart"/>
      <w:r w:rsidR="00A43275" w:rsidRPr="004F29C7">
        <w:rPr>
          <w:rFonts w:ascii="Times New Roman" w:eastAsia="바탕" w:hAnsi="Times New Roman" w:cs="Times New Roman"/>
          <w:bCs/>
          <w:color w:val="000000" w:themeColor="text1"/>
          <w:sz w:val="24"/>
          <w:szCs w:val="24"/>
          <w:shd w:val="clear" w:color="auto" w:fill="FFFFFF"/>
        </w:rPr>
        <w:t>bicinchoninic</w:t>
      </w:r>
      <w:proofErr w:type="spellEnd"/>
      <w:r w:rsidR="00A43275" w:rsidRPr="004F29C7">
        <w:rPr>
          <w:rFonts w:ascii="Times New Roman" w:eastAsia="바탕" w:hAnsi="Times New Roman" w:cs="Times New Roman"/>
          <w:bCs/>
          <w:color w:val="000000" w:themeColor="text1"/>
          <w:sz w:val="24"/>
          <w:szCs w:val="24"/>
          <w:shd w:val="clear" w:color="auto" w:fill="FFFFFF"/>
        </w:rPr>
        <w:t xml:space="preserve"> acid (BCA)</w:t>
      </w:r>
      <w:r w:rsidR="00A43275">
        <w:rPr>
          <w:rFonts w:ascii="Times New Roman" w:eastAsia="바탕" w:hAnsi="Times New Roman" w:cs="Times New Roman"/>
          <w:bCs/>
          <w:color w:val="000000" w:themeColor="text1"/>
          <w:sz w:val="24"/>
          <w:szCs w:val="24"/>
          <w:shd w:val="clear" w:color="auto" w:fill="FFFFFF"/>
        </w:rPr>
        <w:t xml:space="preserve"> assay after incubation with (A) </w:t>
      </w:r>
      <w:r w:rsidR="00A43275" w:rsidRPr="00AB6BE1">
        <w:rPr>
          <w:rFonts w:ascii="Times New Roman" w:eastAsia="바탕" w:hAnsi="Times New Roman" w:cs="Times New Roman"/>
          <w:bCs/>
          <w:color w:val="000000" w:themeColor="text1"/>
          <w:sz w:val="24"/>
          <w:szCs w:val="24"/>
          <w:shd w:val="clear" w:color="auto" w:fill="FFFFFF"/>
        </w:rPr>
        <w:t xml:space="preserve">Dulbecco’s phosphate-buffered saline </w:t>
      </w:r>
      <w:r w:rsidR="00A43275">
        <w:rPr>
          <w:rFonts w:ascii="Times New Roman" w:eastAsia="바탕" w:hAnsi="Times New Roman" w:cs="Times New Roman"/>
          <w:bCs/>
          <w:color w:val="000000" w:themeColor="text1"/>
          <w:sz w:val="24"/>
          <w:szCs w:val="24"/>
          <w:shd w:val="clear" w:color="auto" w:fill="FFFFFF"/>
        </w:rPr>
        <w:t xml:space="preserve">containing 10% </w:t>
      </w:r>
      <w:r w:rsidR="00A43275" w:rsidRPr="00AB6BE1">
        <w:rPr>
          <w:rFonts w:ascii="Times New Roman" w:eastAsia="바탕" w:hAnsi="Times New Roman" w:cs="Times New Roman"/>
          <w:bCs/>
          <w:color w:val="000000" w:themeColor="text1"/>
          <w:sz w:val="24"/>
          <w:szCs w:val="24"/>
          <w:shd w:val="clear" w:color="auto" w:fill="FFFFFF"/>
        </w:rPr>
        <w:t>f</w:t>
      </w:r>
      <w:r w:rsidR="00A43275">
        <w:rPr>
          <w:rFonts w:ascii="Times New Roman" w:eastAsia="바탕" w:hAnsi="Times New Roman" w:cs="Times New Roman"/>
          <w:bCs/>
          <w:color w:val="000000" w:themeColor="text1"/>
          <w:sz w:val="24"/>
          <w:szCs w:val="24"/>
          <w:shd w:val="clear" w:color="auto" w:fill="FFFFFF"/>
        </w:rPr>
        <w:t>e</w:t>
      </w:r>
      <w:r w:rsidR="00A43275" w:rsidRPr="00AB6BE1">
        <w:rPr>
          <w:rFonts w:ascii="Times New Roman" w:eastAsia="바탕" w:hAnsi="Times New Roman" w:cs="Times New Roman"/>
          <w:bCs/>
          <w:color w:val="000000" w:themeColor="text1"/>
          <w:sz w:val="24"/>
          <w:szCs w:val="24"/>
          <w:shd w:val="clear" w:color="auto" w:fill="FFFFFF"/>
        </w:rPr>
        <w:t>tal bovine serum</w:t>
      </w:r>
      <w:r w:rsidR="00A02192">
        <w:rPr>
          <w:rFonts w:ascii="Times New Roman" w:eastAsia="바탕" w:hAnsi="Times New Roman" w:cs="Times New Roman"/>
          <w:bCs/>
          <w:color w:val="000000" w:themeColor="text1"/>
          <w:sz w:val="24"/>
          <w:szCs w:val="24"/>
          <w:shd w:val="clear" w:color="auto" w:fill="FFFFFF"/>
        </w:rPr>
        <w:t xml:space="preserve"> (FBS)</w:t>
      </w:r>
      <w:r w:rsidR="00A43275">
        <w:rPr>
          <w:rFonts w:ascii="Times New Roman" w:eastAsia="바탕" w:hAnsi="Times New Roman" w:cs="Times New Roman"/>
          <w:bCs/>
          <w:color w:val="000000" w:themeColor="text1"/>
          <w:sz w:val="24"/>
          <w:szCs w:val="24"/>
          <w:shd w:val="clear" w:color="auto" w:fill="FFFFFF"/>
        </w:rPr>
        <w:t>, (B) basal media (</w:t>
      </w:r>
      <w:r w:rsidR="00A43275" w:rsidRPr="00D9731D">
        <w:rPr>
          <w:rFonts w:ascii="Times New Roman" w:eastAsia="바탕" w:hAnsi="Times New Roman" w:cs="Times New Roman"/>
          <w:bCs/>
          <w:iCs/>
          <w:color w:val="000000" w:themeColor="text1"/>
          <w:sz w:val="24"/>
          <w:szCs w:val="24"/>
          <w:shd w:val="clear" w:color="auto" w:fill="FFFFFF"/>
        </w:rPr>
        <w:t>α-MEM</w:t>
      </w:r>
      <w:r w:rsidR="007459E0">
        <w:rPr>
          <w:rFonts w:ascii="Times New Roman" w:eastAsia="바탕" w:hAnsi="Times New Roman" w:cs="Times New Roman"/>
          <w:bCs/>
          <w:iCs/>
          <w:color w:val="000000" w:themeColor="text1"/>
          <w:sz w:val="24"/>
          <w:szCs w:val="24"/>
          <w:shd w:val="clear" w:color="auto" w:fill="FFFFFF"/>
        </w:rPr>
        <w:t xml:space="preserve"> </w:t>
      </w:r>
      <w:r w:rsidR="00A43275">
        <w:rPr>
          <w:rFonts w:ascii="Times New Roman" w:eastAsia="바탕" w:hAnsi="Times New Roman" w:cs="Times New Roman"/>
          <w:bCs/>
          <w:iCs/>
          <w:color w:val="000000" w:themeColor="text1"/>
          <w:sz w:val="24"/>
          <w:szCs w:val="24"/>
          <w:shd w:val="clear" w:color="auto" w:fill="FFFFFF"/>
        </w:rPr>
        <w:t xml:space="preserve">without </w:t>
      </w:r>
      <w:r w:rsidR="00A02192">
        <w:rPr>
          <w:rFonts w:ascii="Times New Roman" w:eastAsia="바탕" w:hAnsi="Times New Roman" w:cs="Times New Roman"/>
          <w:bCs/>
          <w:iCs/>
          <w:color w:val="000000" w:themeColor="text1"/>
          <w:sz w:val="24"/>
          <w:szCs w:val="24"/>
          <w:shd w:val="clear" w:color="auto" w:fill="FFFFFF"/>
        </w:rPr>
        <w:t xml:space="preserve">any </w:t>
      </w:r>
      <w:r w:rsidR="00A43275">
        <w:rPr>
          <w:rFonts w:ascii="Times New Roman" w:eastAsia="바탕" w:hAnsi="Times New Roman" w:cs="Times New Roman"/>
          <w:bCs/>
          <w:iCs/>
          <w:color w:val="000000" w:themeColor="text1"/>
          <w:sz w:val="24"/>
          <w:szCs w:val="24"/>
          <w:shd w:val="clear" w:color="auto" w:fill="FFFFFF"/>
        </w:rPr>
        <w:t>supplements</w:t>
      </w:r>
      <w:r w:rsidR="00A02192">
        <w:rPr>
          <w:rFonts w:ascii="Times New Roman" w:eastAsia="바탕" w:hAnsi="Times New Roman" w:cs="Times New Roman"/>
          <w:bCs/>
          <w:iCs/>
          <w:color w:val="000000" w:themeColor="text1"/>
          <w:sz w:val="24"/>
          <w:szCs w:val="24"/>
          <w:shd w:val="clear" w:color="auto" w:fill="FFFFFF"/>
        </w:rPr>
        <w:t xml:space="preserve"> and FBS</w:t>
      </w:r>
      <w:r w:rsidR="00A43275">
        <w:rPr>
          <w:rFonts w:ascii="Times New Roman" w:eastAsia="바탕" w:hAnsi="Times New Roman" w:cs="Times New Roman"/>
          <w:bCs/>
          <w:iCs/>
          <w:color w:val="000000" w:themeColor="text1"/>
          <w:sz w:val="24"/>
          <w:szCs w:val="24"/>
          <w:shd w:val="clear" w:color="auto" w:fill="FFFFFF"/>
        </w:rPr>
        <w:t>)</w:t>
      </w:r>
      <w:r w:rsidR="00D929F0">
        <w:rPr>
          <w:rFonts w:ascii="Times New Roman" w:eastAsia="바탕" w:hAnsi="Times New Roman" w:cs="Times New Roman"/>
          <w:bCs/>
          <w:iCs/>
          <w:color w:val="000000" w:themeColor="text1"/>
          <w:sz w:val="24"/>
          <w:szCs w:val="24"/>
          <w:shd w:val="clear" w:color="auto" w:fill="FFFFFF"/>
        </w:rPr>
        <w:t>,</w:t>
      </w:r>
      <w:r w:rsidR="00A43275">
        <w:rPr>
          <w:rFonts w:ascii="Times New Roman" w:eastAsia="바탕" w:hAnsi="Times New Roman" w:cs="Times New Roman"/>
          <w:bCs/>
          <w:iCs/>
          <w:color w:val="000000" w:themeColor="text1"/>
          <w:sz w:val="24"/>
          <w:szCs w:val="24"/>
          <w:shd w:val="clear" w:color="auto" w:fill="FFFFFF"/>
        </w:rPr>
        <w:t xml:space="preserve"> and (C) complete media (</w:t>
      </w:r>
      <w:r w:rsidR="00A43275" w:rsidRPr="00D9731D">
        <w:rPr>
          <w:rFonts w:ascii="Times New Roman" w:eastAsia="바탕" w:hAnsi="Times New Roman" w:cs="Times New Roman"/>
          <w:bCs/>
          <w:iCs/>
          <w:color w:val="000000" w:themeColor="text1"/>
          <w:sz w:val="24"/>
          <w:szCs w:val="24"/>
          <w:shd w:val="clear" w:color="auto" w:fill="FFFFFF"/>
        </w:rPr>
        <w:t>α-MEM</w:t>
      </w:r>
      <w:r w:rsidR="00A43275">
        <w:rPr>
          <w:rFonts w:ascii="Times New Roman" w:eastAsia="바탕" w:hAnsi="Times New Roman" w:cs="Times New Roman"/>
          <w:bCs/>
          <w:iCs/>
          <w:color w:val="000000" w:themeColor="text1"/>
          <w:sz w:val="24"/>
          <w:szCs w:val="24"/>
          <w:shd w:val="clear" w:color="auto" w:fill="FFFFFF"/>
        </w:rPr>
        <w:t xml:space="preserve"> with supplements</w:t>
      </w:r>
      <w:r w:rsidR="00A02192">
        <w:rPr>
          <w:rFonts w:ascii="Times New Roman" w:eastAsia="바탕" w:hAnsi="Times New Roman" w:cs="Times New Roman"/>
          <w:bCs/>
          <w:iCs/>
          <w:color w:val="000000" w:themeColor="text1"/>
          <w:sz w:val="24"/>
          <w:szCs w:val="24"/>
          <w:shd w:val="clear" w:color="auto" w:fill="FFFFFF"/>
        </w:rPr>
        <w:t xml:space="preserve"> and FBS</w:t>
      </w:r>
      <w:r w:rsidR="00A43275">
        <w:rPr>
          <w:rFonts w:ascii="Times New Roman" w:eastAsia="바탕" w:hAnsi="Times New Roman" w:cs="Times New Roman"/>
          <w:bCs/>
          <w:iCs/>
          <w:color w:val="000000" w:themeColor="text1"/>
          <w:sz w:val="24"/>
          <w:szCs w:val="24"/>
          <w:shd w:val="clear" w:color="auto" w:fill="FFFFFF"/>
        </w:rPr>
        <w:t xml:space="preserve">) for 24 h </w:t>
      </w:r>
      <w:r w:rsidR="00A43275" w:rsidRPr="00D9731D">
        <w:rPr>
          <w:rFonts w:ascii="Times New Roman" w:eastAsia="바탕" w:hAnsi="Times New Roman" w:cs="Times New Roman"/>
          <w:bCs/>
          <w:iCs/>
          <w:color w:val="000000" w:themeColor="text1"/>
          <w:sz w:val="24"/>
          <w:szCs w:val="24"/>
          <w:shd w:val="clear" w:color="auto" w:fill="FFFFFF"/>
        </w:rPr>
        <w:t>at 37°C</w:t>
      </w:r>
      <w:r w:rsidR="00A43275">
        <w:rPr>
          <w:rFonts w:ascii="Times New Roman" w:eastAsia="바탕" w:hAnsi="Times New Roman" w:cs="Times New Roman"/>
          <w:bCs/>
          <w:iCs/>
          <w:color w:val="000000" w:themeColor="text1"/>
          <w:sz w:val="24"/>
          <w:szCs w:val="24"/>
          <w:shd w:val="clear" w:color="auto" w:fill="FFFFFF"/>
        </w:rPr>
        <w:t>.</w:t>
      </w:r>
      <w:r w:rsidR="00781CD4">
        <w:rPr>
          <w:rFonts w:ascii="Times New Roman" w:eastAsia="바탕" w:hAnsi="Times New Roman" w:cs="Times New Roman"/>
          <w:bCs/>
          <w:iCs/>
          <w:color w:val="000000" w:themeColor="text1"/>
          <w:sz w:val="24"/>
          <w:szCs w:val="24"/>
          <w:shd w:val="clear" w:color="auto" w:fill="FFFFFF"/>
        </w:rPr>
        <w:t xml:space="preserve"> </w:t>
      </w:r>
      <w:r w:rsidR="00781CD4" w:rsidRPr="00781CD4">
        <w:rPr>
          <w:rFonts w:ascii="Times New Roman" w:eastAsia="바탕" w:hAnsi="Times New Roman" w:cs="Times New Roman"/>
          <w:bCs/>
          <w:iCs/>
          <w:color w:val="000000" w:themeColor="text1"/>
          <w:sz w:val="24"/>
          <w:szCs w:val="24"/>
          <w:shd w:val="clear" w:color="auto" w:fill="FFFFFF"/>
        </w:rPr>
        <w:t>The</w:t>
      </w:r>
      <w:r w:rsidR="00781CD4">
        <w:rPr>
          <w:rFonts w:ascii="Times New Roman" w:eastAsia="바탕" w:hAnsi="Times New Roman" w:cs="Times New Roman"/>
          <w:bCs/>
          <w:iCs/>
          <w:color w:val="000000" w:themeColor="text1"/>
          <w:sz w:val="24"/>
          <w:szCs w:val="24"/>
          <w:shd w:val="clear" w:color="auto" w:fill="FFFFFF"/>
        </w:rPr>
        <w:t xml:space="preserve"> </w:t>
      </w:r>
      <w:r w:rsidR="00781CD4" w:rsidRPr="00781CD4">
        <w:rPr>
          <w:rFonts w:ascii="Times New Roman" w:eastAsia="바탕" w:hAnsi="Times New Roman" w:cs="Times New Roman"/>
          <w:bCs/>
          <w:iCs/>
          <w:color w:val="000000" w:themeColor="text1"/>
          <w:sz w:val="24"/>
          <w:szCs w:val="24"/>
          <w:shd w:val="clear" w:color="auto" w:fill="FFFFFF"/>
        </w:rPr>
        <w:t>data are expressed as the mean ± SD (n = 6). An asterisk (*) denotes a statistically significant</w:t>
      </w:r>
      <w:r w:rsidR="00781CD4">
        <w:rPr>
          <w:rFonts w:ascii="Times New Roman" w:eastAsia="바탕" w:hAnsi="Times New Roman" w:cs="Times New Roman"/>
          <w:bCs/>
          <w:iCs/>
          <w:color w:val="000000" w:themeColor="text1"/>
          <w:sz w:val="24"/>
          <w:szCs w:val="24"/>
          <w:shd w:val="clear" w:color="auto" w:fill="FFFFFF"/>
        </w:rPr>
        <w:t xml:space="preserve"> </w:t>
      </w:r>
      <w:r w:rsidR="00781CD4" w:rsidRPr="00781CD4">
        <w:rPr>
          <w:rFonts w:ascii="Times New Roman" w:eastAsia="바탕" w:hAnsi="Times New Roman" w:cs="Times New Roman"/>
          <w:bCs/>
          <w:iCs/>
          <w:color w:val="000000" w:themeColor="text1"/>
          <w:sz w:val="24"/>
          <w:szCs w:val="24"/>
          <w:shd w:val="clear" w:color="auto" w:fill="FFFFFF"/>
        </w:rPr>
        <w:t>difference compared to the control</w:t>
      </w:r>
      <w:r w:rsidR="00781CD4">
        <w:rPr>
          <w:rFonts w:ascii="Times New Roman" w:eastAsia="바탕" w:hAnsi="Times New Roman" w:cs="Times New Roman"/>
          <w:bCs/>
          <w:iCs/>
          <w:color w:val="000000" w:themeColor="text1"/>
          <w:sz w:val="24"/>
          <w:szCs w:val="24"/>
          <w:shd w:val="clear" w:color="auto" w:fill="FFFFFF"/>
        </w:rPr>
        <w:t xml:space="preserve"> (ST)</w:t>
      </w:r>
      <w:r w:rsidR="00781CD4" w:rsidRPr="00781CD4">
        <w:rPr>
          <w:rFonts w:ascii="Times New Roman" w:eastAsia="바탕" w:hAnsi="Times New Roman" w:cs="Times New Roman"/>
          <w:bCs/>
          <w:iCs/>
          <w:color w:val="000000" w:themeColor="text1"/>
          <w:sz w:val="24"/>
          <w:szCs w:val="24"/>
          <w:shd w:val="clear" w:color="auto" w:fill="FFFFFF"/>
        </w:rPr>
        <w:t xml:space="preserve">, </w:t>
      </w:r>
      <w:r w:rsidR="00781CD4" w:rsidRPr="00781CD4">
        <w:rPr>
          <w:rFonts w:ascii="Times New Roman" w:eastAsia="바탕" w:hAnsi="Times New Roman" w:cs="Times New Roman"/>
          <w:bCs/>
          <w:i/>
          <w:iCs/>
          <w:color w:val="000000" w:themeColor="text1"/>
          <w:sz w:val="24"/>
          <w:szCs w:val="24"/>
          <w:shd w:val="clear" w:color="auto" w:fill="FFFFFF"/>
        </w:rPr>
        <w:t>p</w:t>
      </w:r>
      <w:r w:rsidR="00781CD4" w:rsidRPr="00781CD4">
        <w:rPr>
          <w:rFonts w:ascii="Times New Roman" w:eastAsia="바탕" w:hAnsi="Times New Roman" w:cs="Times New Roman"/>
          <w:bCs/>
          <w:iCs/>
          <w:color w:val="000000" w:themeColor="text1"/>
          <w:sz w:val="24"/>
          <w:szCs w:val="24"/>
          <w:shd w:val="clear" w:color="auto" w:fill="FFFFFF"/>
        </w:rPr>
        <w:t xml:space="preserve"> &lt; 0.05.</w:t>
      </w:r>
    </w:p>
    <w:p w14:paraId="2FE026A4" w14:textId="45373DAA" w:rsidR="00B36173" w:rsidRDefault="00B36173" w:rsidP="007459E0">
      <w:pPr>
        <w:adjustRightInd w:val="0"/>
        <w:snapToGrid w:val="0"/>
        <w:spacing w:after="0" w:line="480" w:lineRule="auto"/>
        <w:jc w:val="center"/>
        <w:rPr>
          <w:rFonts w:ascii="Times New Roman" w:hAnsi="Times New Roman" w:cs="Times New Roman"/>
          <w:sz w:val="24"/>
          <w:szCs w:val="24"/>
        </w:rPr>
      </w:pPr>
      <w:r>
        <w:rPr>
          <w:noProof/>
        </w:rPr>
        <w:lastRenderedPageBreak/>
        <w:drawing>
          <wp:inline distT="0" distB="0" distL="0" distR="0" wp14:anchorId="5237D483" wp14:editId="3A968FD0">
            <wp:extent cx="5872944" cy="2880818"/>
            <wp:effectExtent l="0" t="0" r="0" b="0"/>
            <wp:docPr id="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10"/>
                    <pic:cNvPicPr>
                      <a:picLocks noChangeAspect="1"/>
                    </pic:cNvPicPr>
                  </pic:nvPicPr>
                  <pic:blipFill>
                    <a:blip r:embed="rId11" cstate="print">
                      <a:extLst>
                        <a:ext uri="{28A0092B-C50C-407E-A947-70E740481C1C}">
                          <a14:useLocalDpi xmlns:a14="http://schemas.microsoft.com/office/drawing/2010/main" val="0"/>
                        </a:ext>
                      </a:extLst>
                    </a:blip>
                    <a:srcRect/>
                    <a:stretch/>
                  </pic:blipFill>
                  <pic:spPr>
                    <a:xfrm>
                      <a:off x="0" y="0"/>
                      <a:ext cx="5872944" cy="2880818"/>
                    </a:xfrm>
                    <a:prstGeom prst="rect">
                      <a:avLst/>
                    </a:prstGeom>
                  </pic:spPr>
                </pic:pic>
              </a:graphicData>
            </a:graphic>
          </wp:inline>
        </w:drawing>
      </w:r>
    </w:p>
    <w:p w14:paraId="454EA162" w14:textId="4BF03367" w:rsidR="00BC09AF" w:rsidRPr="0017592E" w:rsidRDefault="0017592E" w:rsidP="007459E0">
      <w:pPr>
        <w:adjustRightInd w:val="0"/>
        <w:snapToGrid w:val="0"/>
        <w:spacing w:after="0" w:line="480" w:lineRule="auto"/>
        <w:jc w:val="both"/>
        <w:rPr>
          <w:rFonts w:ascii="Times New Roman" w:hAnsi="Times New Roman" w:cs="Times New Roman"/>
          <w:b/>
          <w:bCs/>
          <w:sz w:val="24"/>
          <w:szCs w:val="24"/>
        </w:rPr>
      </w:pPr>
      <w:r>
        <w:rPr>
          <w:rFonts w:ascii="Times New Roman" w:eastAsia="바탕" w:hAnsi="Times New Roman" w:cs="Times New Roman"/>
          <w:b/>
          <w:color w:val="000000" w:themeColor="text1"/>
          <w:sz w:val="24"/>
          <w:szCs w:val="24"/>
          <w:shd w:val="clear" w:color="auto" w:fill="FFFFFF"/>
        </w:rPr>
        <w:t xml:space="preserve">Fig. S4. </w:t>
      </w:r>
      <w:r w:rsidR="00B36173" w:rsidRPr="00DD2135">
        <w:rPr>
          <w:rFonts w:ascii="Times New Roman" w:hAnsi="Times New Roman" w:cs="Times New Roman"/>
          <w:color w:val="000000" w:themeColor="text1"/>
          <w:sz w:val="24"/>
          <w:szCs w:val="24"/>
          <w:shd w:val="clear" w:color="auto" w:fill="FFFFFF"/>
        </w:rPr>
        <w:t>(</w:t>
      </w:r>
      <w:r w:rsidR="00B36173">
        <w:rPr>
          <w:rFonts w:ascii="Times New Roman" w:hAnsi="Times New Roman" w:cs="Times New Roman"/>
          <w:color w:val="000000" w:themeColor="text1"/>
          <w:sz w:val="24"/>
          <w:szCs w:val="24"/>
          <w:shd w:val="clear" w:color="auto" w:fill="FFFFFF"/>
        </w:rPr>
        <w:t>A</w:t>
      </w:r>
      <w:r w:rsidR="00B36173" w:rsidRPr="00DD2135">
        <w:rPr>
          <w:rFonts w:ascii="Times New Roman" w:hAnsi="Times New Roman" w:cs="Times New Roman"/>
          <w:color w:val="000000" w:themeColor="text1"/>
          <w:sz w:val="24"/>
          <w:szCs w:val="24"/>
          <w:shd w:val="clear" w:color="auto" w:fill="FFFFFF"/>
        </w:rPr>
        <w:t>) Clinical photographs depicting the flattening of alveolar bone, (</w:t>
      </w:r>
      <w:r w:rsidR="00B36173">
        <w:rPr>
          <w:rFonts w:ascii="Times New Roman" w:hAnsi="Times New Roman" w:cs="Times New Roman"/>
          <w:color w:val="000000" w:themeColor="text1"/>
          <w:sz w:val="24"/>
          <w:szCs w:val="24"/>
          <w:shd w:val="clear" w:color="auto" w:fill="FFFFFF"/>
        </w:rPr>
        <w:t>B</w:t>
      </w:r>
      <w:r w:rsidR="00B36173" w:rsidRPr="00DD2135">
        <w:rPr>
          <w:rFonts w:ascii="Times New Roman" w:hAnsi="Times New Roman" w:cs="Times New Roman"/>
          <w:color w:val="000000" w:themeColor="text1"/>
          <w:sz w:val="24"/>
          <w:szCs w:val="24"/>
          <w:shd w:val="clear" w:color="auto" w:fill="FFFFFF"/>
        </w:rPr>
        <w:t>) trimming alveolar ridge into a flat ridge and making drilled holes for the implant placement. (</w:t>
      </w:r>
      <w:r w:rsidR="00B36173">
        <w:rPr>
          <w:rFonts w:ascii="Times New Roman" w:hAnsi="Times New Roman" w:cs="Times New Roman"/>
          <w:color w:val="000000" w:themeColor="text1"/>
          <w:sz w:val="24"/>
          <w:szCs w:val="24"/>
          <w:shd w:val="clear" w:color="auto" w:fill="FFFFFF"/>
        </w:rPr>
        <w:t>C</w:t>
      </w:r>
      <w:r w:rsidR="00B36173" w:rsidRPr="00DD2135">
        <w:rPr>
          <w:rFonts w:ascii="Times New Roman" w:hAnsi="Times New Roman" w:cs="Times New Roman"/>
          <w:color w:val="000000" w:themeColor="text1"/>
          <w:sz w:val="24"/>
          <w:szCs w:val="24"/>
          <w:shd w:val="clear" w:color="auto" w:fill="FFFFFF"/>
        </w:rPr>
        <w:t xml:space="preserve">) implants </w:t>
      </w:r>
      <w:r w:rsidR="00B36173" w:rsidRPr="00DD2135">
        <w:rPr>
          <w:rFonts w:ascii="Times New Roman" w:hAnsi="Times New Roman" w:cs="Times New Roman"/>
          <w:sz w:val="24"/>
          <w:szCs w:val="24"/>
          <w:shd w:val="clear" w:color="auto" w:fill="FFFFFF"/>
        </w:rPr>
        <w:t xml:space="preserve">inserted into the alveolar ridge </w:t>
      </w:r>
      <w:r w:rsidR="00B36173" w:rsidRPr="00DD2135">
        <w:rPr>
          <w:rFonts w:ascii="Times New Roman" w:hAnsi="Times New Roman" w:cs="Times New Roman"/>
          <w:color w:val="000000" w:themeColor="text1"/>
          <w:sz w:val="24"/>
          <w:szCs w:val="24"/>
          <w:shd w:val="clear" w:color="auto" w:fill="FFFFFF"/>
        </w:rPr>
        <w:t xml:space="preserve">by surgical </w:t>
      </w:r>
      <w:r w:rsidR="00B36173" w:rsidRPr="00DD2135">
        <w:rPr>
          <w:rFonts w:ascii="Times New Roman" w:hAnsi="Times New Roman" w:cs="Times New Roman"/>
          <w:sz w:val="24"/>
          <w:szCs w:val="24"/>
          <w:shd w:val="clear" w:color="auto" w:fill="FFFFFF"/>
        </w:rPr>
        <w:t xml:space="preserve">procedures. </w:t>
      </w:r>
      <w:r w:rsidR="00B36173">
        <w:rPr>
          <w:rFonts w:ascii="Times New Roman" w:hAnsi="Times New Roman" w:cs="Times New Roman"/>
          <w:sz w:val="24"/>
          <w:szCs w:val="24"/>
          <w:shd w:val="clear" w:color="auto" w:fill="FFFFFF"/>
        </w:rPr>
        <w:t xml:space="preserve">The </w:t>
      </w:r>
      <w:r w:rsidR="00B36173" w:rsidRPr="00DD2135">
        <w:rPr>
          <w:rFonts w:ascii="Times New Roman" w:hAnsi="Times New Roman" w:cs="Times New Roman"/>
          <w:sz w:val="24"/>
          <w:szCs w:val="24"/>
          <w:shd w:val="clear" w:color="auto" w:fill="FFFFFF"/>
        </w:rPr>
        <w:t xml:space="preserve">micro-computed tomography (μ-CT) images of </w:t>
      </w:r>
      <w:proofErr w:type="spellStart"/>
      <w:r w:rsidR="00B36173" w:rsidRPr="00DD2135">
        <w:rPr>
          <w:rFonts w:ascii="Times New Roman" w:hAnsi="Times New Roman" w:cs="Times New Roman"/>
          <w:sz w:val="24"/>
          <w:szCs w:val="24"/>
          <w:shd w:val="clear" w:color="auto" w:fill="FFFFFF"/>
        </w:rPr>
        <w:t>mesiodistal</w:t>
      </w:r>
      <w:proofErr w:type="spellEnd"/>
      <w:r w:rsidR="00B36173" w:rsidRPr="00DD2135">
        <w:rPr>
          <w:rFonts w:ascii="Times New Roman" w:hAnsi="Times New Roman" w:cs="Times New Roman"/>
          <w:sz w:val="24"/>
          <w:szCs w:val="24"/>
          <w:shd w:val="clear" w:color="auto" w:fill="FFFFFF"/>
        </w:rPr>
        <w:t xml:space="preserve"> section of all the implant sites </w:t>
      </w:r>
      <w:r w:rsidR="00B36173">
        <w:rPr>
          <w:rFonts w:ascii="Times New Roman" w:hAnsi="Times New Roman" w:cs="Times New Roman"/>
          <w:sz w:val="24"/>
          <w:szCs w:val="24"/>
          <w:shd w:val="clear" w:color="auto" w:fill="FFFFFF"/>
        </w:rPr>
        <w:t xml:space="preserve">were </w:t>
      </w:r>
      <w:r w:rsidR="00B36173" w:rsidRPr="00DD2135">
        <w:rPr>
          <w:rFonts w:ascii="Times New Roman" w:hAnsi="Times New Roman" w:cs="Times New Roman"/>
          <w:sz w:val="24"/>
          <w:szCs w:val="24"/>
          <w:shd w:val="clear" w:color="auto" w:fill="FFFFFF"/>
        </w:rPr>
        <w:t>reconstructed. (</w:t>
      </w:r>
      <w:r w:rsidR="00B36173">
        <w:rPr>
          <w:rFonts w:ascii="Times New Roman" w:hAnsi="Times New Roman" w:cs="Times New Roman"/>
          <w:sz w:val="24"/>
          <w:szCs w:val="24"/>
          <w:shd w:val="clear" w:color="auto" w:fill="FFFFFF"/>
        </w:rPr>
        <w:t>D</w:t>
      </w:r>
      <w:r w:rsidR="00B36173" w:rsidRPr="00DD2135">
        <w:rPr>
          <w:rFonts w:ascii="Times New Roman" w:hAnsi="Times New Roman" w:cs="Times New Roman"/>
          <w:sz w:val="24"/>
          <w:szCs w:val="24"/>
          <w:shd w:val="clear" w:color="auto" w:fill="FFFFFF"/>
        </w:rPr>
        <w:t xml:space="preserve">) The </w:t>
      </w:r>
      <w:bookmarkStart w:id="12" w:name="_Hlk51723316"/>
      <w:r w:rsidR="00B36173" w:rsidRPr="00DD2135">
        <w:rPr>
          <w:rFonts w:ascii="Times New Roman" w:hAnsi="Times New Roman" w:cs="Times New Roman"/>
          <w:sz w:val="24"/>
          <w:szCs w:val="24"/>
          <w:shd w:val="clear" w:color="auto" w:fill="FFFFFF"/>
        </w:rPr>
        <w:t xml:space="preserve">region of interest </w:t>
      </w:r>
      <w:bookmarkEnd w:id="12"/>
      <w:r w:rsidR="00B36173" w:rsidRPr="00DD2135">
        <w:rPr>
          <w:rFonts w:ascii="Times New Roman" w:hAnsi="Times New Roman" w:cs="Times New Roman"/>
          <w:sz w:val="24"/>
          <w:szCs w:val="24"/>
          <w:shd w:val="clear" w:color="auto" w:fill="FFFFFF"/>
        </w:rPr>
        <w:t>(ROI, shown in blue shade) with implant contact site displayed with a width of 1.0 mm and height of 4.0 mm. (</w:t>
      </w:r>
      <w:r w:rsidR="00B36173">
        <w:rPr>
          <w:rFonts w:ascii="Times New Roman" w:hAnsi="Times New Roman" w:cs="Times New Roman"/>
          <w:sz w:val="24"/>
          <w:szCs w:val="24"/>
          <w:shd w:val="clear" w:color="auto" w:fill="FFFFFF"/>
        </w:rPr>
        <w:t>E</w:t>
      </w:r>
      <w:r w:rsidR="00B36173" w:rsidRPr="00DD2135">
        <w:rPr>
          <w:rFonts w:ascii="Times New Roman" w:hAnsi="Times New Roman" w:cs="Times New Roman"/>
          <w:sz w:val="24"/>
          <w:szCs w:val="24"/>
          <w:shd w:val="clear" w:color="auto" w:fill="FFFFFF"/>
        </w:rPr>
        <w:t>) 3D reconstructed μ-CT image of occlusal section of the implant site (left) and ROI around the implant (right).</w:t>
      </w:r>
    </w:p>
    <w:p w14:paraId="25027C1F" w14:textId="6E22E676" w:rsidR="00B36173" w:rsidRDefault="00BC09AF" w:rsidP="007459E0">
      <w:pPr>
        <w:snapToGrid w:val="0"/>
        <w:spacing w:after="0" w:line="480" w:lineRule="auto"/>
        <w:rPr>
          <w:rFonts w:ascii="Times New Roman" w:eastAsia="바탕" w:hAnsi="Times New Roman" w:cs="Times New Roman"/>
          <w:bCs/>
          <w:iCs/>
          <w:color w:val="000000" w:themeColor="text1"/>
          <w:sz w:val="24"/>
          <w:szCs w:val="24"/>
          <w:shd w:val="clear" w:color="auto" w:fill="FFFFFF"/>
        </w:rPr>
      </w:pPr>
      <w:r>
        <w:rPr>
          <w:rFonts w:ascii="Times New Roman" w:eastAsia="바탕" w:hAnsi="Times New Roman" w:cs="Times New Roman"/>
          <w:bCs/>
          <w:iCs/>
          <w:color w:val="000000" w:themeColor="text1"/>
          <w:sz w:val="24"/>
          <w:szCs w:val="24"/>
          <w:shd w:val="clear" w:color="auto" w:fill="FFFFFF"/>
        </w:rPr>
        <w:br w:type="page"/>
      </w:r>
    </w:p>
    <w:p w14:paraId="030B309C" w14:textId="1A15943E" w:rsidR="00E53014" w:rsidRDefault="002233A4" w:rsidP="007459E0">
      <w:pPr>
        <w:pStyle w:val="EndNoteBibliography"/>
        <w:snapToGrid w:val="0"/>
        <w:spacing w:after="0"/>
        <w:jc w:val="center"/>
        <w:rPr>
          <w:szCs w:val="24"/>
        </w:rPr>
      </w:pPr>
      <w:r>
        <w:rPr>
          <w:rFonts w:hint="eastAsia"/>
          <w:szCs w:val="24"/>
        </w:rPr>
        <w:lastRenderedPageBreak/>
        <w:drawing>
          <wp:inline distT="0" distB="0" distL="0" distR="0" wp14:anchorId="51871322" wp14:editId="6ECCFCA6">
            <wp:extent cx="5943600" cy="2159635"/>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159635"/>
                    </a:xfrm>
                    <a:prstGeom prst="rect">
                      <a:avLst/>
                    </a:prstGeom>
                  </pic:spPr>
                </pic:pic>
              </a:graphicData>
            </a:graphic>
          </wp:inline>
        </w:drawing>
      </w:r>
    </w:p>
    <w:p w14:paraId="48E4D27C" w14:textId="7AB8DBEF" w:rsidR="002233A4" w:rsidRPr="002233A4" w:rsidRDefault="002233A4" w:rsidP="007459E0">
      <w:pPr>
        <w:adjustRightInd w:val="0"/>
        <w:snapToGrid w:val="0"/>
        <w:spacing w:after="0" w:line="480" w:lineRule="auto"/>
        <w:jc w:val="both"/>
        <w:rPr>
          <w:szCs w:val="24"/>
        </w:rPr>
      </w:pPr>
      <w:r>
        <w:rPr>
          <w:rFonts w:ascii="Times New Roman" w:eastAsia="바탕" w:hAnsi="Times New Roman" w:cs="Times New Roman"/>
          <w:b/>
          <w:color w:val="000000" w:themeColor="text1"/>
          <w:sz w:val="24"/>
          <w:szCs w:val="24"/>
          <w:shd w:val="clear" w:color="auto" w:fill="FFFFFF"/>
        </w:rPr>
        <w:t>Fig. S</w:t>
      </w:r>
      <w:r w:rsidR="00301C42">
        <w:rPr>
          <w:rFonts w:ascii="Times New Roman" w:eastAsia="바탕" w:hAnsi="Times New Roman" w:cs="Times New Roman"/>
          <w:b/>
          <w:color w:val="000000" w:themeColor="text1"/>
          <w:sz w:val="24"/>
          <w:szCs w:val="24"/>
          <w:shd w:val="clear" w:color="auto" w:fill="FFFFFF"/>
        </w:rPr>
        <w:t>5</w:t>
      </w:r>
      <w:r>
        <w:rPr>
          <w:rFonts w:ascii="Times New Roman" w:eastAsia="바탕" w:hAnsi="Times New Roman" w:cs="Times New Roman"/>
          <w:b/>
          <w:color w:val="000000" w:themeColor="text1"/>
          <w:sz w:val="24"/>
          <w:szCs w:val="24"/>
          <w:shd w:val="clear" w:color="auto" w:fill="FFFFFF"/>
        </w:rPr>
        <w:t xml:space="preserve">. </w:t>
      </w:r>
      <w:r w:rsidRPr="00B13CE8">
        <w:rPr>
          <w:rFonts w:ascii="Times New Roman" w:hAnsi="Times New Roman" w:cs="Times New Roman"/>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t>A</w:t>
      </w:r>
      <w:r w:rsidRPr="00B13CE8">
        <w:rPr>
          <w:rFonts w:ascii="Times New Roman" w:hAnsi="Times New Roman" w:cs="Times New Roman"/>
          <w:color w:val="000000" w:themeColor="text1"/>
          <w:sz w:val="24"/>
          <w:szCs w:val="24"/>
          <w:shd w:val="clear" w:color="auto" w:fill="FFFFFF"/>
        </w:rPr>
        <w:t>) Histological specimen of ST implant (control). (</w:t>
      </w:r>
      <w:r>
        <w:rPr>
          <w:rFonts w:ascii="Times New Roman" w:hAnsi="Times New Roman" w:cs="Times New Roman"/>
          <w:color w:val="000000" w:themeColor="text1"/>
          <w:sz w:val="24"/>
          <w:szCs w:val="24"/>
          <w:shd w:val="clear" w:color="auto" w:fill="FFFFFF"/>
        </w:rPr>
        <w:t>B</w:t>
      </w:r>
      <w:r w:rsidRPr="00B13CE8">
        <w:rPr>
          <w:rFonts w:ascii="Times New Roman" w:hAnsi="Times New Roman" w:cs="Times New Roman"/>
          <w:color w:val="000000" w:themeColor="text1"/>
          <w:sz w:val="24"/>
          <w:szCs w:val="24"/>
          <w:shd w:val="clear" w:color="auto" w:fill="FFFFFF"/>
        </w:rPr>
        <w:t xml:space="preserve">) A magnified view of </w:t>
      </w:r>
      <w:r w:rsidR="00DE0A14">
        <w:rPr>
          <w:rFonts w:ascii="Times New Roman" w:hAnsi="Times New Roman" w:cs="Times New Roman"/>
          <w:color w:val="000000" w:themeColor="text1"/>
          <w:sz w:val="24"/>
          <w:szCs w:val="24"/>
          <w:shd w:val="clear" w:color="auto" w:fill="FFFFFF"/>
        </w:rPr>
        <w:t xml:space="preserve">the </w:t>
      </w:r>
      <w:r w:rsidRPr="00B13CE8">
        <w:rPr>
          <w:rFonts w:ascii="Times New Roman" w:hAnsi="Times New Roman" w:cs="Times New Roman"/>
          <w:color w:val="000000" w:themeColor="text1"/>
          <w:sz w:val="24"/>
          <w:szCs w:val="24"/>
          <w:shd w:val="clear" w:color="auto" w:fill="FFFFFF"/>
        </w:rPr>
        <w:t xml:space="preserve">upper three threads of </w:t>
      </w:r>
      <w:r w:rsidR="00DE0A14">
        <w:rPr>
          <w:rFonts w:ascii="Times New Roman" w:hAnsi="Times New Roman" w:cs="Times New Roman"/>
          <w:color w:val="000000" w:themeColor="text1"/>
          <w:sz w:val="24"/>
          <w:szCs w:val="24"/>
          <w:shd w:val="clear" w:color="auto" w:fill="FFFFFF"/>
        </w:rPr>
        <w:t xml:space="preserve">a </w:t>
      </w:r>
      <w:r w:rsidR="00DE0A14" w:rsidRPr="00DD2135">
        <w:rPr>
          <w:rFonts w:ascii="Times New Roman" w:hAnsi="Times New Roman" w:cs="Times New Roman"/>
          <w:sz w:val="24"/>
          <w:szCs w:val="24"/>
          <w:shd w:val="clear" w:color="auto" w:fill="FFFFFF"/>
        </w:rPr>
        <w:t xml:space="preserve">region of interest </w:t>
      </w:r>
      <w:r w:rsidR="00DE0A14">
        <w:rPr>
          <w:rFonts w:ascii="Times New Roman" w:hAnsi="Times New Roman" w:cs="Times New Roman"/>
          <w:sz w:val="24"/>
          <w:szCs w:val="24"/>
          <w:shd w:val="clear" w:color="auto" w:fill="FFFFFF"/>
        </w:rPr>
        <w:t>(</w:t>
      </w:r>
      <w:r w:rsidRPr="00B13CE8">
        <w:rPr>
          <w:rFonts w:ascii="Times New Roman" w:hAnsi="Times New Roman" w:cs="Times New Roman"/>
          <w:color w:val="000000" w:themeColor="text1"/>
          <w:sz w:val="24"/>
          <w:szCs w:val="24"/>
          <w:shd w:val="clear" w:color="auto" w:fill="FFFFFF"/>
        </w:rPr>
        <w:t>ROI</w:t>
      </w:r>
      <w:r w:rsidR="00DE0A14">
        <w:rPr>
          <w:rFonts w:ascii="Times New Roman" w:hAnsi="Times New Roman" w:cs="Times New Roman"/>
          <w:color w:val="000000" w:themeColor="text1"/>
          <w:sz w:val="24"/>
          <w:szCs w:val="24"/>
          <w:shd w:val="clear" w:color="auto" w:fill="FFFFFF"/>
        </w:rPr>
        <w:t>)</w:t>
      </w:r>
      <w:r w:rsidRPr="00B13CE8">
        <w:rPr>
          <w:rFonts w:ascii="Times New Roman" w:hAnsi="Times New Roman" w:cs="Times New Roman"/>
          <w:color w:val="000000" w:themeColor="text1"/>
          <w:sz w:val="24"/>
          <w:szCs w:val="24"/>
          <w:shd w:val="clear" w:color="auto" w:fill="FFFFFF"/>
        </w:rPr>
        <w:t xml:space="preserve">, from which </w:t>
      </w:r>
      <w:proofErr w:type="spellStart"/>
      <w:r w:rsidRPr="00B13CE8">
        <w:rPr>
          <w:rFonts w:ascii="Times New Roman" w:hAnsi="Times New Roman" w:cs="Times New Roman"/>
          <w:color w:val="000000" w:themeColor="text1"/>
          <w:sz w:val="24"/>
          <w:szCs w:val="24"/>
          <w:shd w:val="clear" w:color="auto" w:fill="FFFFFF"/>
        </w:rPr>
        <w:t>histomorphometric</w:t>
      </w:r>
      <w:proofErr w:type="spellEnd"/>
      <w:r w:rsidRPr="00B13CE8">
        <w:rPr>
          <w:rFonts w:ascii="Times New Roman" w:hAnsi="Times New Roman" w:cs="Times New Roman"/>
          <w:color w:val="000000" w:themeColor="text1"/>
          <w:sz w:val="24"/>
          <w:szCs w:val="24"/>
          <w:shd w:val="clear" w:color="auto" w:fill="FFFFFF"/>
        </w:rPr>
        <w:t xml:space="preserve"> parameters such as </w:t>
      </w:r>
      <w:r w:rsidR="00963156">
        <w:rPr>
          <w:rFonts w:ascii="Times New Roman" w:hAnsi="Times New Roman" w:cs="Times New Roman"/>
          <w:color w:val="000000" w:themeColor="text1"/>
          <w:sz w:val="24"/>
          <w:szCs w:val="24"/>
          <w:shd w:val="clear" w:color="auto" w:fill="FFFFFF"/>
        </w:rPr>
        <w:t>b</w:t>
      </w:r>
      <w:r w:rsidR="00963156" w:rsidRPr="00963156">
        <w:rPr>
          <w:rFonts w:ascii="Times New Roman" w:hAnsi="Times New Roman" w:cs="Times New Roman"/>
          <w:color w:val="000000" w:themeColor="text1"/>
          <w:sz w:val="24"/>
          <w:szCs w:val="24"/>
          <w:shd w:val="clear" w:color="auto" w:fill="FFFFFF"/>
        </w:rPr>
        <w:t>one-to-implant</w:t>
      </w:r>
      <w:r w:rsidR="00D929F0">
        <w:rPr>
          <w:rFonts w:ascii="Times New Roman" w:hAnsi="Times New Roman" w:cs="Times New Roman"/>
          <w:color w:val="000000" w:themeColor="text1"/>
          <w:sz w:val="24"/>
          <w:szCs w:val="24"/>
          <w:shd w:val="clear" w:color="auto" w:fill="FFFFFF"/>
        </w:rPr>
        <w:t xml:space="preserve"> contact</w:t>
      </w:r>
      <w:r w:rsidR="00963156" w:rsidRPr="00963156">
        <w:rPr>
          <w:rFonts w:ascii="Times New Roman" w:hAnsi="Times New Roman" w:cs="Times New Roman"/>
          <w:color w:val="000000" w:themeColor="text1"/>
          <w:sz w:val="24"/>
          <w:szCs w:val="24"/>
          <w:shd w:val="clear" w:color="auto" w:fill="FFFFFF"/>
        </w:rPr>
        <w:t xml:space="preserve"> </w:t>
      </w:r>
      <w:r w:rsidR="00963156">
        <w:rPr>
          <w:rFonts w:ascii="Times New Roman" w:hAnsi="Times New Roman" w:cs="Times New Roman"/>
          <w:color w:val="000000" w:themeColor="text1"/>
          <w:sz w:val="24"/>
          <w:szCs w:val="24"/>
          <w:shd w:val="clear" w:color="auto" w:fill="FFFFFF"/>
        </w:rPr>
        <w:t>(</w:t>
      </w:r>
      <w:r w:rsidRPr="00B13CE8">
        <w:rPr>
          <w:rFonts w:ascii="Times New Roman" w:hAnsi="Times New Roman" w:cs="Times New Roman"/>
          <w:color w:val="000000" w:themeColor="text1"/>
          <w:sz w:val="24"/>
          <w:szCs w:val="24"/>
          <w:shd w:val="clear" w:color="auto" w:fill="FFFFFF"/>
        </w:rPr>
        <w:t>BIC</w:t>
      </w:r>
      <w:r w:rsidR="00963156">
        <w:rPr>
          <w:rFonts w:ascii="Times New Roman" w:hAnsi="Times New Roman" w:cs="Times New Roman"/>
          <w:color w:val="000000" w:themeColor="text1"/>
          <w:sz w:val="24"/>
          <w:szCs w:val="24"/>
          <w:shd w:val="clear" w:color="auto" w:fill="FFFFFF"/>
        </w:rPr>
        <w:t>)</w:t>
      </w:r>
      <w:r w:rsidRPr="00B13CE8">
        <w:rPr>
          <w:rFonts w:ascii="Times New Roman" w:hAnsi="Times New Roman" w:cs="Times New Roman"/>
          <w:color w:val="000000" w:themeColor="text1"/>
          <w:sz w:val="24"/>
          <w:szCs w:val="24"/>
          <w:shd w:val="clear" w:color="auto" w:fill="FFFFFF"/>
        </w:rPr>
        <w:t xml:space="preserve"> </w:t>
      </w:r>
      <w:r w:rsidR="00D929F0">
        <w:rPr>
          <w:rFonts w:ascii="Times New Roman" w:hAnsi="Times New Roman" w:cs="Times New Roman"/>
          <w:color w:val="000000" w:themeColor="text1"/>
          <w:sz w:val="24"/>
          <w:szCs w:val="24"/>
          <w:shd w:val="clear" w:color="auto" w:fill="FFFFFF"/>
        </w:rPr>
        <w:t xml:space="preserve">area </w:t>
      </w:r>
      <w:r w:rsidRPr="00B13CE8">
        <w:rPr>
          <w:rFonts w:ascii="Times New Roman" w:hAnsi="Times New Roman" w:cs="Times New Roman"/>
          <w:color w:val="000000" w:themeColor="text1"/>
          <w:sz w:val="24"/>
          <w:szCs w:val="24"/>
          <w:shd w:val="clear" w:color="auto" w:fill="FFFFFF"/>
        </w:rPr>
        <w:t xml:space="preserve">and </w:t>
      </w:r>
      <w:r w:rsidR="00963156" w:rsidRPr="002728EE">
        <w:rPr>
          <w:rFonts w:ascii="Times New Roman" w:hAnsi="Times New Roman" w:cs="Times New Roman"/>
          <w:sz w:val="24"/>
          <w:szCs w:val="24"/>
        </w:rPr>
        <w:t xml:space="preserve">intra-thread bone density </w:t>
      </w:r>
      <w:r w:rsidR="00963156">
        <w:rPr>
          <w:rFonts w:ascii="Times New Roman" w:hAnsi="Times New Roman" w:cs="Times New Roman"/>
          <w:sz w:val="24"/>
          <w:szCs w:val="24"/>
        </w:rPr>
        <w:t>(</w:t>
      </w:r>
      <w:r w:rsidRPr="00B13CE8">
        <w:rPr>
          <w:rFonts w:ascii="Times New Roman" w:hAnsi="Times New Roman" w:cs="Times New Roman"/>
          <w:color w:val="000000" w:themeColor="text1"/>
          <w:sz w:val="24"/>
          <w:szCs w:val="24"/>
          <w:shd w:val="clear" w:color="auto" w:fill="FFFFFF"/>
        </w:rPr>
        <w:t>ITBD</w:t>
      </w:r>
      <w:r w:rsidR="00963156">
        <w:rPr>
          <w:rFonts w:ascii="Times New Roman" w:hAnsi="Times New Roman" w:cs="Times New Roman"/>
          <w:color w:val="000000" w:themeColor="text1"/>
          <w:sz w:val="24"/>
          <w:szCs w:val="24"/>
          <w:shd w:val="clear" w:color="auto" w:fill="FFFFFF"/>
        </w:rPr>
        <w:t>)</w:t>
      </w:r>
      <w:r w:rsidR="00D929F0">
        <w:rPr>
          <w:rFonts w:ascii="Times New Roman" w:hAnsi="Times New Roman" w:cs="Times New Roman"/>
          <w:color w:val="000000" w:themeColor="text1"/>
          <w:sz w:val="24"/>
          <w:szCs w:val="24"/>
          <w:shd w:val="clear" w:color="auto" w:fill="FFFFFF"/>
        </w:rPr>
        <w:t xml:space="preserve"> were measured (A symbol, ‘</w:t>
      </w:r>
      <w:r w:rsidRPr="00B13CE8">
        <w:rPr>
          <w:rFonts w:ascii="Times New Roman" w:hAnsi="Times New Roman" w:cs="Times New Roman"/>
          <w:color w:val="000000" w:themeColor="text1"/>
          <w:sz w:val="24"/>
          <w:szCs w:val="24"/>
          <w:shd w:val="clear" w:color="auto" w:fill="FFFFFF"/>
        </w:rPr>
        <w:t>I</w:t>
      </w:r>
      <w:r w:rsidR="00D929F0">
        <w:rPr>
          <w:rFonts w:ascii="Times New Roman" w:hAnsi="Times New Roman" w:cs="Times New Roman"/>
          <w:color w:val="000000" w:themeColor="text1"/>
          <w:sz w:val="24"/>
          <w:szCs w:val="24"/>
          <w:shd w:val="clear" w:color="auto" w:fill="FFFFFF"/>
        </w:rPr>
        <w:t>’ represents</w:t>
      </w:r>
      <w:r w:rsidRPr="00B13CE8">
        <w:rPr>
          <w:rFonts w:ascii="Times New Roman" w:hAnsi="Times New Roman" w:cs="Times New Roman"/>
          <w:color w:val="000000" w:themeColor="text1"/>
          <w:sz w:val="24"/>
          <w:szCs w:val="24"/>
          <w:shd w:val="clear" w:color="auto" w:fill="FFFFFF"/>
        </w:rPr>
        <w:t xml:space="preserve"> </w:t>
      </w:r>
      <w:r w:rsidR="00D929F0">
        <w:rPr>
          <w:rFonts w:ascii="Times New Roman" w:hAnsi="Times New Roman" w:cs="Times New Roman"/>
          <w:color w:val="000000" w:themeColor="text1"/>
          <w:sz w:val="24"/>
          <w:szCs w:val="24"/>
          <w:shd w:val="clear" w:color="auto" w:fill="FFFFFF"/>
        </w:rPr>
        <w:t xml:space="preserve">an </w:t>
      </w:r>
      <w:r w:rsidRPr="00B13CE8">
        <w:rPr>
          <w:rFonts w:ascii="Times New Roman" w:hAnsi="Times New Roman" w:cs="Times New Roman"/>
          <w:color w:val="000000" w:themeColor="text1"/>
          <w:sz w:val="24"/>
          <w:szCs w:val="24"/>
          <w:shd w:val="clear" w:color="auto" w:fill="FFFFFF"/>
        </w:rPr>
        <w:t>implant</w:t>
      </w:r>
      <w:r w:rsidR="00D929F0">
        <w:rPr>
          <w:rFonts w:ascii="Times New Roman" w:hAnsi="Times New Roman" w:cs="Times New Roman"/>
          <w:color w:val="000000" w:themeColor="text1"/>
          <w:sz w:val="24"/>
          <w:szCs w:val="24"/>
          <w:shd w:val="clear" w:color="auto" w:fill="FFFFFF"/>
        </w:rPr>
        <w:t xml:space="preserve"> fixture.).</w:t>
      </w:r>
      <w:r w:rsidRPr="00B13CE8">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C</w:t>
      </w:r>
      <w:r w:rsidRPr="00B13CE8">
        <w:rPr>
          <w:rFonts w:ascii="Times New Roman" w:hAnsi="Times New Roman" w:cs="Times New Roman"/>
          <w:color w:val="000000" w:themeColor="text1"/>
          <w:sz w:val="24"/>
          <w:szCs w:val="24"/>
          <w:shd w:val="clear" w:color="auto" w:fill="FFFFFF"/>
        </w:rPr>
        <w:t xml:space="preserve">) </w:t>
      </w:r>
      <w:r w:rsidR="00D929F0">
        <w:rPr>
          <w:rFonts w:ascii="Times New Roman" w:hAnsi="Times New Roman" w:cs="Times New Roman"/>
          <w:color w:val="000000" w:themeColor="text1"/>
          <w:sz w:val="24"/>
          <w:szCs w:val="24"/>
          <w:shd w:val="clear" w:color="auto" w:fill="FFFFFF"/>
        </w:rPr>
        <w:t>BIC</w:t>
      </w:r>
      <w:r w:rsidRPr="00B13CE8">
        <w:rPr>
          <w:rFonts w:ascii="Times New Roman" w:hAnsi="Times New Roman" w:cs="Times New Roman"/>
          <w:color w:val="000000" w:themeColor="text1"/>
          <w:sz w:val="24"/>
          <w:szCs w:val="24"/>
          <w:shd w:val="clear" w:color="auto" w:fill="FFFFFF"/>
        </w:rPr>
        <w:t xml:space="preserve"> area shown with yellow shade. (</w:t>
      </w:r>
      <w:r>
        <w:rPr>
          <w:rFonts w:ascii="Times New Roman" w:hAnsi="Times New Roman" w:cs="Times New Roman"/>
          <w:color w:val="000000" w:themeColor="text1"/>
          <w:sz w:val="24"/>
          <w:szCs w:val="24"/>
          <w:shd w:val="clear" w:color="auto" w:fill="FFFFFF"/>
        </w:rPr>
        <w:t>D</w:t>
      </w:r>
      <w:r w:rsidRPr="00B13CE8">
        <w:rPr>
          <w:rFonts w:ascii="Times New Roman" w:hAnsi="Times New Roman" w:cs="Times New Roman"/>
          <w:color w:val="000000" w:themeColor="text1"/>
          <w:sz w:val="24"/>
          <w:szCs w:val="24"/>
          <w:shd w:val="clear" w:color="auto" w:fill="FFFFFF"/>
        </w:rPr>
        <w:t>) The boundary line (red) has been drawn over the implant surface. The dotted line indicates the place of implant contact with the regenerated bone tissue whereas the solid line implies the void left. (</w:t>
      </w:r>
      <w:r>
        <w:rPr>
          <w:rFonts w:ascii="Times New Roman" w:hAnsi="Times New Roman" w:cs="Times New Roman"/>
          <w:color w:val="000000" w:themeColor="text1"/>
          <w:sz w:val="24"/>
          <w:szCs w:val="24"/>
          <w:shd w:val="clear" w:color="auto" w:fill="FFFFFF"/>
        </w:rPr>
        <w:t>E</w:t>
      </w:r>
      <w:r w:rsidRPr="00B13CE8">
        <w:rPr>
          <w:rFonts w:ascii="Times New Roman" w:hAnsi="Times New Roman" w:cs="Times New Roman"/>
          <w:color w:val="000000" w:themeColor="text1"/>
          <w:sz w:val="24"/>
          <w:szCs w:val="24"/>
          <w:shd w:val="clear" w:color="auto" w:fill="FFFFFF"/>
        </w:rPr>
        <w:t xml:space="preserve">) The biological components involved in </w:t>
      </w:r>
      <w:r w:rsidR="00DE0A14">
        <w:rPr>
          <w:rFonts w:ascii="Times New Roman" w:hAnsi="Times New Roman" w:cs="Times New Roman"/>
          <w:color w:val="000000" w:themeColor="text1"/>
          <w:sz w:val="24"/>
          <w:szCs w:val="24"/>
          <w:shd w:val="clear" w:color="auto" w:fill="FFFFFF"/>
        </w:rPr>
        <w:t xml:space="preserve">the </w:t>
      </w:r>
      <w:r w:rsidRPr="00B13CE8">
        <w:rPr>
          <w:rFonts w:ascii="Times New Roman" w:hAnsi="Times New Roman" w:cs="Times New Roman"/>
          <w:color w:val="000000" w:themeColor="text1"/>
          <w:sz w:val="24"/>
          <w:szCs w:val="24"/>
          <w:shd w:val="clear" w:color="auto" w:fill="FFFFFF"/>
        </w:rPr>
        <w:t>bone tissue regeneration process are indicated as follows</w:t>
      </w:r>
      <w:r w:rsidR="007110E7">
        <w:rPr>
          <w:rFonts w:ascii="Times New Roman" w:hAnsi="Times New Roman" w:cs="Times New Roman"/>
          <w:color w:val="000000" w:themeColor="text1"/>
          <w:sz w:val="24"/>
          <w:szCs w:val="24"/>
          <w:shd w:val="clear" w:color="auto" w:fill="FFFFFF"/>
        </w:rPr>
        <w:t xml:space="preserve">: </w:t>
      </w:r>
      <w:r w:rsidRPr="00B13CE8">
        <w:rPr>
          <w:rFonts w:ascii="Times New Roman" w:hAnsi="Times New Roman" w:cs="Times New Roman"/>
          <w:color w:val="000000" w:themeColor="text1"/>
          <w:sz w:val="24"/>
          <w:szCs w:val="24"/>
          <w:shd w:val="clear" w:color="auto" w:fill="FFFFFF"/>
        </w:rPr>
        <w:t>solid arrow (void); dashed arrow (osteoid); new bone (*).</w:t>
      </w:r>
    </w:p>
    <w:sectPr w:rsidR="002233A4" w:rsidRPr="002233A4" w:rsidSect="00AE317F">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1ED3F5" w14:textId="77777777" w:rsidR="00206754" w:rsidRDefault="00206754" w:rsidP="00B1065A">
      <w:pPr>
        <w:spacing w:after="0" w:line="240" w:lineRule="auto"/>
      </w:pPr>
      <w:r>
        <w:separator/>
      </w:r>
    </w:p>
  </w:endnote>
  <w:endnote w:type="continuationSeparator" w:id="0">
    <w:p w14:paraId="37975EFC" w14:textId="77777777" w:rsidR="00206754" w:rsidRDefault="00206754" w:rsidP="00B10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한양신명조">
    <w:altName w:val="바탕"/>
    <w:panose1 w:val="00000000000000000000"/>
    <w:charset w:val="81"/>
    <w:family w:val="roman"/>
    <w:notTrueType/>
    <w:pitch w:val="default"/>
    <w:sig w:usb0="00000000"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함초롬바탕">
    <w:panose1 w:val="02030604000101010101"/>
    <w:charset w:val="81"/>
    <w:family w:val="roman"/>
    <w:pitch w:val="variable"/>
    <w:sig w:usb0="F7002EFF" w:usb1="19DFFFFF" w:usb2="001BFDD7" w:usb3="00000000" w:csb0="001F01FF" w:csb1="00000000"/>
  </w:font>
  <w:font w:name="휴먼명조">
    <w:altName w:val="Arial Unicode MS"/>
    <w:panose1 w:val="02010504000101010101"/>
    <w:charset w:val="81"/>
    <w:family w:val="auto"/>
    <w:pitch w:val="variable"/>
    <w:sig w:usb0="00000000" w:usb1="19D77CFB"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710247"/>
      <w:docPartObj>
        <w:docPartGallery w:val="Page Numbers (Bottom of Page)"/>
        <w:docPartUnique/>
      </w:docPartObj>
    </w:sdtPr>
    <w:sdtEndPr/>
    <w:sdtContent>
      <w:p w14:paraId="2877F6A3" w14:textId="6CBF3A85" w:rsidR="00AE317F" w:rsidRDefault="00AE317F">
        <w:pPr>
          <w:pStyle w:val="a8"/>
          <w:jc w:val="center"/>
        </w:pPr>
        <w:r>
          <w:fldChar w:fldCharType="begin"/>
        </w:r>
        <w:r>
          <w:instrText>PAGE   \* MERGEFORMAT</w:instrText>
        </w:r>
        <w:r>
          <w:fldChar w:fldCharType="separate"/>
        </w:r>
        <w:r w:rsidR="00CD5FDE" w:rsidRPr="00CD5FDE">
          <w:rPr>
            <w:noProof/>
            <w:lang w:val="ko-KR"/>
          </w:rPr>
          <w:t>6</w:t>
        </w:r>
        <w:r>
          <w:fldChar w:fldCharType="end"/>
        </w:r>
      </w:p>
    </w:sdtContent>
  </w:sdt>
  <w:p w14:paraId="1E5C1710" w14:textId="77777777" w:rsidR="00AE317F" w:rsidRDefault="00AE317F">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8AD862" w14:textId="77777777" w:rsidR="00AE317F" w:rsidRDefault="00AE317F">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C0B260" w14:textId="77777777" w:rsidR="00206754" w:rsidRDefault="00206754" w:rsidP="00B1065A">
      <w:pPr>
        <w:spacing w:after="0" w:line="240" w:lineRule="auto"/>
      </w:pPr>
      <w:r>
        <w:separator/>
      </w:r>
    </w:p>
  </w:footnote>
  <w:footnote w:type="continuationSeparator" w:id="0">
    <w:p w14:paraId="52998CED" w14:textId="77777777" w:rsidR="00206754" w:rsidRDefault="00206754" w:rsidP="00B106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iomaterial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va9ftt0zg2zvtweavs9xew2oe5zf0ee59s22&quot;&gt;190112_Mater Horizons&lt;record-ids&gt;&lt;item&gt;2654&lt;/item&gt;&lt;item&gt;2692&lt;/item&gt;&lt;item&gt;3113&lt;/item&gt;&lt;item&gt;4532&lt;/item&gt;&lt;item&gt;4533&lt;/item&gt;&lt;item&gt;4562&lt;/item&gt;&lt;item&gt;4563&lt;/item&gt;&lt;item&gt;4564&lt;/item&gt;&lt;/record-ids&gt;&lt;/item&gt;&lt;/Libraries&gt;"/>
  </w:docVars>
  <w:rsids>
    <w:rsidRoot w:val="007C6AEA"/>
    <w:rsid w:val="00042B93"/>
    <w:rsid w:val="00063698"/>
    <w:rsid w:val="000A5DDA"/>
    <w:rsid w:val="000B7CA3"/>
    <w:rsid w:val="000F4BEF"/>
    <w:rsid w:val="001631E1"/>
    <w:rsid w:val="0017592E"/>
    <w:rsid w:val="00205293"/>
    <w:rsid w:val="00206754"/>
    <w:rsid w:val="00223373"/>
    <w:rsid w:val="002233A4"/>
    <w:rsid w:val="00270600"/>
    <w:rsid w:val="002B34D0"/>
    <w:rsid w:val="002D641B"/>
    <w:rsid w:val="00301C42"/>
    <w:rsid w:val="00352041"/>
    <w:rsid w:val="00356205"/>
    <w:rsid w:val="00365871"/>
    <w:rsid w:val="00390DFB"/>
    <w:rsid w:val="004052D5"/>
    <w:rsid w:val="00487546"/>
    <w:rsid w:val="00526673"/>
    <w:rsid w:val="00535BC8"/>
    <w:rsid w:val="00565E6B"/>
    <w:rsid w:val="00584158"/>
    <w:rsid w:val="00585974"/>
    <w:rsid w:val="005876ED"/>
    <w:rsid w:val="00597C35"/>
    <w:rsid w:val="005A2998"/>
    <w:rsid w:val="005E5B5D"/>
    <w:rsid w:val="006054C3"/>
    <w:rsid w:val="006A7369"/>
    <w:rsid w:val="006E34B3"/>
    <w:rsid w:val="007110E7"/>
    <w:rsid w:val="00727452"/>
    <w:rsid w:val="00736CCC"/>
    <w:rsid w:val="007459E0"/>
    <w:rsid w:val="00760D47"/>
    <w:rsid w:val="00781CD4"/>
    <w:rsid w:val="007910C7"/>
    <w:rsid w:val="007A03DF"/>
    <w:rsid w:val="007C6AEA"/>
    <w:rsid w:val="0080060B"/>
    <w:rsid w:val="00812136"/>
    <w:rsid w:val="0082396E"/>
    <w:rsid w:val="00827F87"/>
    <w:rsid w:val="0089276C"/>
    <w:rsid w:val="008F7EC2"/>
    <w:rsid w:val="009054AA"/>
    <w:rsid w:val="0091774D"/>
    <w:rsid w:val="00963156"/>
    <w:rsid w:val="009A61F9"/>
    <w:rsid w:val="009C0C5E"/>
    <w:rsid w:val="009E556D"/>
    <w:rsid w:val="009F2B96"/>
    <w:rsid w:val="00A02192"/>
    <w:rsid w:val="00A074D0"/>
    <w:rsid w:val="00A2087A"/>
    <w:rsid w:val="00A43275"/>
    <w:rsid w:val="00A57E6D"/>
    <w:rsid w:val="00A771FE"/>
    <w:rsid w:val="00AE1B2B"/>
    <w:rsid w:val="00AE317F"/>
    <w:rsid w:val="00AF4883"/>
    <w:rsid w:val="00AF6C41"/>
    <w:rsid w:val="00B000EC"/>
    <w:rsid w:val="00B1065A"/>
    <w:rsid w:val="00B35008"/>
    <w:rsid w:val="00B36173"/>
    <w:rsid w:val="00B45334"/>
    <w:rsid w:val="00B71C40"/>
    <w:rsid w:val="00B94E44"/>
    <w:rsid w:val="00B971D0"/>
    <w:rsid w:val="00BC09AF"/>
    <w:rsid w:val="00BD23C4"/>
    <w:rsid w:val="00BE13AA"/>
    <w:rsid w:val="00CD5FDE"/>
    <w:rsid w:val="00CE19EC"/>
    <w:rsid w:val="00D03DBD"/>
    <w:rsid w:val="00D072D7"/>
    <w:rsid w:val="00D15B53"/>
    <w:rsid w:val="00D41346"/>
    <w:rsid w:val="00D42E6D"/>
    <w:rsid w:val="00D538A0"/>
    <w:rsid w:val="00D929F0"/>
    <w:rsid w:val="00DD5B28"/>
    <w:rsid w:val="00DE0A14"/>
    <w:rsid w:val="00E16105"/>
    <w:rsid w:val="00E36E4C"/>
    <w:rsid w:val="00E53014"/>
    <w:rsid w:val="00E53426"/>
    <w:rsid w:val="00E53F5C"/>
    <w:rsid w:val="00EC7A13"/>
    <w:rsid w:val="00FC23B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73ED3D"/>
  <w15:chartTrackingRefBased/>
  <w15:docId w15:val="{0D2E98B7-2C8A-4F2E-AB4D-8E009422B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6AE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C6AEA"/>
    <w:pPr>
      <w:spacing w:after="0" w:line="240" w:lineRule="auto"/>
    </w:pPr>
    <w:rPr>
      <w:rFonts w:ascii="Segoe UI" w:hAnsi="Segoe UI" w:cs="Segoe UI"/>
      <w:sz w:val="18"/>
      <w:szCs w:val="18"/>
    </w:rPr>
  </w:style>
  <w:style w:type="character" w:customStyle="1" w:styleId="Char">
    <w:name w:val="풍선 도움말 텍스트 Char"/>
    <w:basedOn w:val="a0"/>
    <w:link w:val="a3"/>
    <w:uiPriority w:val="99"/>
    <w:semiHidden/>
    <w:rsid w:val="007C6AEA"/>
    <w:rPr>
      <w:rFonts w:ascii="Segoe UI" w:hAnsi="Segoe UI" w:cs="Segoe UI"/>
      <w:sz w:val="18"/>
      <w:szCs w:val="18"/>
    </w:rPr>
  </w:style>
  <w:style w:type="character" w:styleId="a4">
    <w:name w:val="annotation reference"/>
    <w:basedOn w:val="a0"/>
    <w:uiPriority w:val="99"/>
    <w:semiHidden/>
    <w:unhideWhenUsed/>
    <w:rsid w:val="007C6AEA"/>
    <w:rPr>
      <w:sz w:val="16"/>
      <w:szCs w:val="16"/>
    </w:rPr>
  </w:style>
  <w:style w:type="paragraph" w:styleId="a5">
    <w:name w:val="annotation text"/>
    <w:basedOn w:val="a"/>
    <w:link w:val="Char0"/>
    <w:uiPriority w:val="99"/>
    <w:semiHidden/>
    <w:unhideWhenUsed/>
    <w:rsid w:val="007C6AEA"/>
    <w:pPr>
      <w:spacing w:line="240" w:lineRule="auto"/>
    </w:pPr>
    <w:rPr>
      <w:sz w:val="20"/>
      <w:szCs w:val="20"/>
    </w:rPr>
  </w:style>
  <w:style w:type="character" w:customStyle="1" w:styleId="Char0">
    <w:name w:val="메모 텍스트 Char"/>
    <w:basedOn w:val="a0"/>
    <w:link w:val="a5"/>
    <w:uiPriority w:val="99"/>
    <w:semiHidden/>
    <w:rsid w:val="007C6AEA"/>
    <w:rPr>
      <w:sz w:val="20"/>
      <w:szCs w:val="20"/>
    </w:rPr>
  </w:style>
  <w:style w:type="paragraph" w:customStyle="1" w:styleId="EndNoteBibliographyTitle">
    <w:name w:val="EndNote Bibliography Title"/>
    <w:basedOn w:val="a"/>
    <w:link w:val="EndNoteBibliographyTitleChar"/>
    <w:rsid w:val="007C6AEA"/>
    <w:pPr>
      <w:spacing w:after="0"/>
      <w:jc w:val="center"/>
    </w:pPr>
    <w:rPr>
      <w:rFonts w:ascii="Times New Roman" w:hAnsi="Times New Roman" w:cs="Times New Roman"/>
      <w:noProof/>
      <w:sz w:val="24"/>
    </w:rPr>
  </w:style>
  <w:style w:type="character" w:customStyle="1" w:styleId="EndNoteBibliographyTitleChar">
    <w:name w:val="EndNote Bibliography Title Char"/>
    <w:basedOn w:val="a0"/>
    <w:link w:val="EndNoteBibliographyTitle"/>
    <w:rsid w:val="007C6AEA"/>
    <w:rPr>
      <w:rFonts w:ascii="Times New Roman" w:hAnsi="Times New Roman" w:cs="Times New Roman"/>
      <w:noProof/>
      <w:sz w:val="24"/>
    </w:rPr>
  </w:style>
  <w:style w:type="paragraph" w:customStyle="1" w:styleId="EndNoteBibliography">
    <w:name w:val="EndNote Bibliography"/>
    <w:basedOn w:val="a"/>
    <w:link w:val="EndNoteBibliographyChar"/>
    <w:rsid w:val="007C6AEA"/>
    <w:pPr>
      <w:spacing w:line="480" w:lineRule="auto"/>
      <w:jc w:val="both"/>
    </w:pPr>
    <w:rPr>
      <w:rFonts w:ascii="Times New Roman" w:hAnsi="Times New Roman" w:cs="Times New Roman"/>
      <w:noProof/>
      <w:sz w:val="24"/>
    </w:rPr>
  </w:style>
  <w:style w:type="character" w:customStyle="1" w:styleId="EndNoteBibliographyChar">
    <w:name w:val="EndNote Bibliography Char"/>
    <w:basedOn w:val="a0"/>
    <w:link w:val="EndNoteBibliography"/>
    <w:rsid w:val="007C6AEA"/>
    <w:rPr>
      <w:rFonts w:ascii="Times New Roman" w:hAnsi="Times New Roman" w:cs="Times New Roman"/>
      <w:noProof/>
      <w:sz w:val="24"/>
    </w:rPr>
  </w:style>
  <w:style w:type="character" w:styleId="a6">
    <w:name w:val="Hyperlink"/>
    <w:basedOn w:val="a0"/>
    <w:uiPriority w:val="99"/>
    <w:unhideWhenUsed/>
    <w:rsid w:val="00AE1B2B"/>
    <w:rPr>
      <w:color w:val="0563C1" w:themeColor="hyperlink"/>
      <w:u w:val="single"/>
    </w:rPr>
  </w:style>
  <w:style w:type="paragraph" w:styleId="a7">
    <w:name w:val="header"/>
    <w:basedOn w:val="a"/>
    <w:link w:val="Char1"/>
    <w:uiPriority w:val="99"/>
    <w:unhideWhenUsed/>
    <w:rsid w:val="00B1065A"/>
    <w:pPr>
      <w:tabs>
        <w:tab w:val="center" w:pos="4513"/>
        <w:tab w:val="right" w:pos="9026"/>
      </w:tabs>
      <w:snapToGrid w:val="0"/>
    </w:pPr>
  </w:style>
  <w:style w:type="character" w:customStyle="1" w:styleId="Char1">
    <w:name w:val="머리글 Char"/>
    <w:basedOn w:val="a0"/>
    <w:link w:val="a7"/>
    <w:uiPriority w:val="99"/>
    <w:rsid w:val="00B1065A"/>
  </w:style>
  <w:style w:type="paragraph" w:styleId="a8">
    <w:name w:val="footer"/>
    <w:basedOn w:val="a"/>
    <w:link w:val="Char2"/>
    <w:uiPriority w:val="99"/>
    <w:unhideWhenUsed/>
    <w:rsid w:val="00B1065A"/>
    <w:pPr>
      <w:tabs>
        <w:tab w:val="center" w:pos="4513"/>
        <w:tab w:val="right" w:pos="9026"/>
      </w:tabs>
      <w:snapToGrid w:val="0"/>
    </w:pPr>
  </w:style>
  <w:style w:type="character" w:customStyle="1" w:styleId="Char2">
    <w:name w:val="바닥글 Char"/>
    <w:basedOn w:val="a0"/>
    <w:link w:val="a8"/>
    <w:uiPriority w:val="99"/>
    <w:rsid w:val="00B1065A"/>
  </w:style>
  <w:style w:type="paragraph" w:customStyle="1" w:styleId="Paragraph">
    <w:name w:val="Paragraph"/>
    <w:basedOn w:val="a"/>
    <w:rsid w:val="007910C7"/>
    <w:pPr>
      <w:spacing w:before="120" w:after="0" w:line="240" w:lineRule="auto"/>
      <w:ind w:firstLine="720"/>
    </w:pPr>
    <w:rPr>
      <w:rFonts w:ascii="Times New Roman" w:eastAsia="Times New Roman" w:hAnsi="Times New Roman" w:cs="Times New Roman"/>
      <w:sz w:val="24"/>
      <w:szCs w:val="24"/>
      <w:lang w:eastAsia="en-US"/>
    </w:rPr>
  </w:style>
  <w:style w:type="character" w:styleId="a9">
    <w:name w:val="FollowedHyperlink"/>
    <w:basedOn w:val="a0"/>
    <w:uiPriority w:val="99"/>
    <w:semiHidden/>
    <w:unhideWhenUsed/>
    <w:rsid w:val="009A61F9"/>
    <w:rPr>
      <w:color w:val="954F72" w:themeColor="followedHyperlink"/>
      <w:u w:val="single"/>
    </w:rPr>
  </w:style>
  <w:style w:type="paragraph" w:customStyle="1" w:styleId="AuthorsFull">
    <w:name w:val="Authors Full"/>
    <w:basedOn w:val="a"/>
    <w:rsid w:val="00A771FE"/>
    <w:pPr>
      <w:spacing w:after="0" w:line="240" w:lineRule="auto"/>
    </w:pPr>
    <w:rPr>
      <w:rFonts w:ascii="Times New Roman" w:eastAsia="MS Mincho" w:hAnsi="Times New Roman" w:cs="Times New Roman"/>
      <w:i/>
      <w:sz w:val="24"/>
      <w:szCs w:val="24"/>
      <w:lang w:eastAsia="ja-JP"/>
    </w:rPr>
  </w:style>
  <w:style w:type="paragraph" w:customStyle="1" w:styleId="Addresses">
    <w:name w:val="Addresses"/>
    <w:basedOn w:val="a"/>
    <w:rsid w:val="00A771FE"/>
    <w:pPr>
      <w:spacing w:after="0" w:line="240" w:lineRule="auto"/>
    </w:pPr>
    <w:rPr>
      <w:rFonts w:ascii="Times New Roman" w:eastAsia="MS Mincho" w:hAnsi="Times New Roman" w:cs="Times New Roman"/>
      <w:sz w:val="24"/>
      <w:szCs w:val="24"/>
      <w:lang w:eastAsia="ja-JP"/>
    </w:rPr>
  </w:style>
  <w:style w:type="paragraph" w:customStyle="1" w:styleId="MDPI16affiliation">
    <w:name w:val="MDPI_1.6_affiliation"/>
    <w:basedOn w:val="a"/>
    <w:qFormat/>
    <w:rsid w:val="009E556D"/>
    <w:pPr>
      <w:adjustRightInd w:val="0"/>
      <w:snapToGrid w:val="0"/>
      <w:spacing w:after="0" w:line="200" w:lineRule="atLeast"/>
      <w:ind w:left="311" w:hanging="198"/>
    </w:pPr>
    <w:rPr>
      <w:rFonts w:ascii="Palatino Linotype" w:eastAsia="Times New Roman" w:hAnsi="Palatino Linotype" w:cs="Times New Roman"/>
      <w:color w:val="000000"/>
      <w:sz w:val="18"/>
      <w:szCs w:val="18"/>
      <w:lang w:eastAsia="de-DE" w:bidi="en-US"/>
    </w:rPr>
  </w:style>
  <w:style w:type="paragraph" w:customStyle="1" w:styleId="MDPI14history">
    <w:name w:val="MDPI_1.4_history"/>
    <w:basedOn w:val="a"/>
    <w:next w:val="a"/>
    <w:qFormat/>
    <w:rsid w:val="009E556D"/>
    <w:pPr>
      <w:adjustRightInd w:val="0"/>
      <w:snapToGrid w:val="0"/>
      <w:spacing w:before="120" w:after="0" w:line="200" w:lineRule="atLeast"/>
      <w:ind w:left="113"/>
    </w:pPr>
    <w:rPr>
      <w:rFonts w:ascii="Palatino Linotype" w:eastAsia="Times New Roman" w:hAnsi="Palatino Linotype" w:cs="Times New Roman"/>
      <w:color w:val="000000"/>
      <w:sz w:val="18"/>
      <w:szCs w:val="20"/>
      <w:lang w:eastAsia="de-DE" w:bidi="en-US"/>
    </w:rPr>
  </w:style>
  <w:style w:type="paragraph" w:styleId="aa">
    <w:name w:val="caption"/>
    <w:basedOn w:val="a"/>
    <w:next w:val="a"/>
    <w:uiPriority w:val="35"/>
    <w:unhideWhenUsed/>
    <w:qFormat/>
    <w:rsid w:val="00B36173"/>
    <w:rPr>
      <w:b/>
      <w:bCs/>
      <w:sz w:val="20"/>
      <w:szCs w:val="20"/>
    </w:rPr>
  </w:style>
  <w:style w:type="paragraph" w:customStyle="1" w:styleId="ab">
    <w:name w:val="바탕글"/>
    <w:basedOn w:val="a"/>
    <w:rsid w:val="0089276C"/>
    <w:pPr>
      <w:snapToGrid w:val="0"/>
      <w:spacing w:after="0" w:line="384" w:lineRule="auto"/>
      <w:jc w:val="both"/>
    </w:pPr>
    <w:rPr>
      <w:rFonts w:ascii="한양신명조" w:eastAsia="한양신명조" w:hAnsi="한양신명조" w:cs="굴림"/>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30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68DA42-7C8E-4BDE-A00A-65DF9CFF4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7</Pages>
  <Words>728</Words>
  <Characters>4151</Characters>
  <Application>Microsoft Office Word</Application>
  <DocSecurity>0</DocSecurity>
  <Lines>34</Lines>
  <Paragraphs>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selestin</dc:creator>
  <cp:keywords/>
  <dc:description/>
  <cp:lastModifiedBy>한동욱</cp:lastModifiedBy>
  <cp:revision>9</cp:revision>
  <dcterms:created xsi:type="dcterms:W3CDTF">2021-08-09T13:30:00Z</dcterms:created>
  <dcterms:modified xsi:type="dcterms:W3CDTF">2022-01-07T16:32:00Z</dcterms:modified>
</cp:coreProperties>
</file>