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B29042" w14:textId="1E2BA7D3" w:rsidR="00746381" w:rsidRPr="00746381" w:rsidRDefault="00746381" w:rsidP="00746381">
      <w:pPr>
        <w:widowControl/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</w:pPr>
      <w:r w:rsidRPr="00746381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 xml:space="preserve">Additional file </w:t>
      </w:r>
      <w:r w:rsidRPr="00A66D55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>5</w:t>
      </w:r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of Comparative Genome-wide Analysis and Expression Profiling of Histone </w:t>
      </w:r>
      <w:proofErr w:type="spellStart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Acetyltransferases</w:t>
      </w:r>
      <w:proofErr w:type="spellEnd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and Histone </w:t>
      </w:r>
      <w:proofErr w:type="spellStart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Deacetylases</w:t>
      </w:r>
      <w:proofErr w:type="spellEnd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Involved in the Response to Drought in Wheat (</w:t>
      </w:r>
      <w:proofErr w:type="spellStart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Hua</w:t>
      </w:r>
      <w:proofErr w:type="spellEnd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Li, </w:t>
      </w:r>
      <w:proofErr w:type="spellStart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Huajie</w:t>
      </w:r>
      <w:proofErr w:type="spellEnd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Liu, </w:t>
      </w:r>
      <w:proofErr w:type="spellStart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Xinxin</w:t>
      </w:r>
      <w:proofErr w:type="spellEnd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Pei, </w:t>
      </w:r>
      <w:proofErr w:type="spellStart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Hongyu</w:t>
      </w:r>
      <w:proofErr w:type="spellEnd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Chen, Xiao Li, </w:t>
      </w:r>
      <w:proofErr w:type="spellStart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Jiarui</w:t>
      </w:r>
      <w:proofErr w:type="spellEnd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Wang, </w:t>
      </w:r>
      <w:proofErr w:type="spellStart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Chenyang</w:t>
      </w:r>
      <w:proofErr w:type="spellEnd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Wang)</w:t>
      </w:r>
      <w:bookmarkStart w:id="0" w:name="_GoBack"/>
      <w:bookmarkEnd w:id="0"/>
    </w:p>
    <w:p w14:paraId="1E5512C3" w14:textId="77777777" w:rsidR="00746381" w:rsidRDefault="00746381">
      <w:pPr>
        <w:rPr>
          <w:rFonts w:ascii="Times New Roman" w:hAnsi="Times New Roman" w:cs="Times New Roman" w:hint="eastAsia"/>
          <w:b/>
          <w:bCs/>
        </w:rPr>
      </w:pPr>
    </w:p>
    <w:p w14:paraId="61C17A67" w14:textId="3173886E" w:rsidR="00780E14" w:rsidRPr="00D21153" w:rsidRDefault="00D21153">
      <w:pPr>
        <w:rPr>
          <w:rFonts w:ascii="Times New Roman" w:hAnsi="Times New Roman" w:cs="Times New Roman"/>
        </w:rPr>
      </w:pPr>
      <w:r w:rsidRPr="003A16BE">
        <w:rPr>
          <w:rFonts w:ascii="Times New Roman" w:hAnsi="Times New Roman" w:cs="Times New Roman"/>
          <w:b/>
          <w:bCs/>
        </w:rPr>
        <w:t xml:space="preserve">Table </w:t>
      </w:r>
      <w:proofErr w:type="gramStart"/>
      <w:r w:rsidRPr="003A16BE">
        <w:rPr>
          <w:rFonts w:ascii="Times New Roman" w:hAnsi="Times New Roman" w:cs="Times New Roman"/>
          <w:b/>
          <w:bCs/>
        </w:rPr>
        <w:t>S</w:t>
      </w:r>
      <w:r w:rsidR="00E11F45" w:rsidRPr="003A16BE">
        <w:rPr>
          <w:rFonts w:ascii="Times New Roman" w:hAnsi="Times New Roman" w:cs="Times New Roman"/>
          <w:b/>
          <w:bCs/>
        </w:rPr>
        <w:t>4</w:t>
      </w:r>
      <w:r w:rsidRPr="00D21153">
        <w:rPr>
          <w:rFonts w:ascii="Times New Roman" w:hAnsi="Times New Roman" w:cs="Times New Roman"/>
        </w:rPr>
        <w:t xml:space="preserve"> </w:t>
      </w:r>
      <w:r w:rsidR="001F6CEB">
        <w:rPr>
          <w:rFonts w:ascii="Times New Roman" w:hAnsi="Times New Roman" w:cs="Times New Roman" w:hint="eastAsia"/>
        </w:rPr>
        <w:t xml:space="preserve"> </w:t>
      </w:r>
      <w:r w:rsidR="003A16BE" w:rsidRPr="003A16BE">
        <w:rPr>
          <w:rFonts w:ascii="Times New Roman" w:hAnsi="Times New Roman" w:cs="Times New Roman"/>
        </w:rPr>
        <w:t>Comparison</w:t>
      </w:r>
      <w:proofErr w:type="gramEnd"/>
      <w:r w:rsidR="003A16BE" w:rsidRPr="003A16BE">
        <w:rPr>
          <w:rFonts w:ascii="Times New Roman" w:hAnsi="Times New Roman" w:cs="Times New Roman"/>
        </w:rPr>
        <w:t xml:space="preserve"> of yield and drought resistance between BN207 and its parents</w:t>
      </w:r>
      <w:r w:rsidR="003A16BE">
        <w:rPr>
          <w:rFonts w:ascii="Times New Roman" w:hAnsi="Times New Roman" w:cs="Times New Roman"/>
        </w:rPr>
        <w:t xml:space="preserve"> (BN64 and ZM16)</w:t>
      </w:r>
      <w:r w:rsidR="001F6CEB" w:rsidRPr="001F6CEB">
        <w:rPr>
          <w:rFonts w:ascii="Times New Roman" w:hAnsi="Times New Roman" w:cs="Times New Roman"/>
        </w:rPr>
        <w:t xml:space="preserve"> </w:t>
      </w:r>
      <w:r w:rsidR="003A16BE">
        <w:rPr>
          <w:rFonts w:ascii="Times New Roman" w:hAnsi="Times New Roman" w:cs="Times New Roman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51"/>
        <w:gridCol w:w="1079"/>
        <w:gridCol w:w="1214"/>
        <w:gridCol w:w="1311"/>
        <w:gridCol w:w="1388"/>
        <w:gridCol w:w="988"/>
        <w:gridCol w:w="1591"/>
      </w:tblGrid>
      <w:tr w:rsidR="00D21153" w:rsidRPr="00664BFB" w14:paraId="70E6BDC7" w14:textId="77777777" w:rsidTr="00903E0D">
        <w:trPr>
          <w:trHeight w:val="624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728F5" w14:textId="77777777" w:rsidR="00D21153" w:rsidRPr="00664BFB" w:rsidRDefault="00D21153" w:rsidP="00903E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微软雅黑" w:hAnsi="Times New Roman" w:cs="Times New Roman"/>
                <w:color w:val="333333"/>
                <w:szCs w:val="21"/>
                <w:shd w:val="clear" w:color="auto" w:fill="FFFFFF"/>
              </w:rPr>
              <w:t>Varieties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B45F4" w14:textId="77777777" w:rsidR="00D21153" w:rsidRPr="00664BFB" w:rsidRDefault="00D21153" w:rsidP="00903E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Treatment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75A5C" w14:textId="77777777" w:rsidR="00D21153" w:rsidRPr="00664BFB" w:rsidRDefault="00D21153" w:rsidP="00903E0D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 w:rsidRPr="00664BFB">
              <w:rPr>
                <w:rFonts w:ascii="Times New Roman" w:hAnsi="Times New Roman" w:cs="Times New Roman"/>
                <w:kern w:val="0"/>
                <w:szCs w:val="21"/>
              </w:rPr>
              <w:t>Spikes pot</w:t>
            </w:r>
            <w:r w:rsidRPr="00664BFB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-1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926885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hAnsi="Times New Roman" w:cs="Times New Roman"/>
                <w:kern w:val="0"/>
                <w:szCs w:val="21"/>
              </w:rPr>
              <w:t>Kernel spikes</w:t>
            </w:r>
            <w:r w:rsidRPr="00664BFB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-1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CC07BC6" w14:textId="77777777" w:rsidR="00D21153" w:rsidRPr="00664BFB" w:rsidRDefault="00D21153" w:rsidP="00D2115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hAnsi="Times New Roman" w:cs="Times New Roman"/>
                <w:kern w:val="0"/>
                <w:szCs w:val="21"/>
              </w:rPr>
              <w:t>1000-Kernel mass (g)</w:t>
            </w:r>
          </w:p>
        </w:tc>
        <w:tc>
          <w:tcPr>
            <w:tcW w:w="98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F594360" w14:textId="77777777" w:rsidR="00D21153" w:rsidRPr="00664BFB" w:rsidRDefault="00D21153" w:rsidP="00903E0D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 w:rsidRPr="00664BFB">
              <w:rPr>
                <w:rFonts w:ascii="Times New Roman" w:hAnsi="Times New Roman" w:cs="Times New Roman"/>
                <w:kern w:val="0"/>
                <w:szCs w:val="21"/>
              </w:rPr>
              <w:t xml:space="preserve">Yield </w:t>
            </w:r>
          </w:p>
          <w:p w14:paraId="1E7AC22C" w14:textId="77777777" w:rsidR="00D21153" w:rsidRPr="00664BFB" w:rsidRDefault="00D21153" w:rsidP="00903E0D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 w:rsidRPr="00664BFB">
              <w:rPr>
                <w:rFonts w:ascii="Times New Roman" w:hAnsi="Times New Roman" w:cs="Times New Roman"/>
                <w:kern w:val="0"/>
                <w:szCs w:val="21"/>
              </w:rPr>
              <w:t>(g pot</w:t>
            </w:r>
            <w:r w:rsidRPr="00664BFB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-1</w:t>
            </w:r>
            <w:r w:rsidRPr="00664BFB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77D50B" w14:textId="77777777" w:rsidR="00D21153" w:rsidRPr="00664BFB" w:rsidRDefault="00D21153" w:rsidP="00D211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Drought resistance</w:t>
            </w:r>
          </w:p>
          <w:p w14:paraId="1E34F6A4" w14:textId="4E5DB362" w:rsidR="00D21153" w:rsidRPr="00664BFB" w:rsidRDefault="00D21153" w:rsidP="00D211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index</w:t>
            </w:r>
          </w:p>
        </w:tc>
      </w:tr>
      <w:tr w:rsidR="00D21153" w:rsidRPr="00664BFB" w14:paraId="05FA9B84" w14:textId="77777777" w:rsidTr="00903E0D">
        <w:trPr>
          <w:trHeight w:val="416"/>
        </w:trPr>
        <w:tc>
          <w:tcPr>
            <w:tcW w:w="0" w:type="auto"/>
            <w:vMerge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5F0B7114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54FDFAC9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2E8AC7CA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1D1F50E6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56F4A17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97A3996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50FFF22D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21153" w:rsidRPr="00664BFB" w14:paraId="142CCF30" w14:textId="77777777" w:rsidTr="00903E0D">
        <w:trPr>
          <w:trHeight w:val="375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A2CD165" w14:textId="77777777" w:rsidR="00D21153" w:rsidRPr="00664BFB" w:rsidRDefault="00D21153" w:rsidP="00903E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BN207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46A039C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2192B27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</w:t>
            </w: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A992279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59.8a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FCC7BB7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49.0b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2B2C358" w14:textId="77777777" w:rsidR="00D21153" w:rsidRPr="00664BFB" w:rsidRDefault="00D21153" w:rsidP="00903E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269.8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EFCD2B9" w14:textId="77777777" w:rsidR="00D21153" w:rsidRPr="00664BFB" w:rsidRDefault="00D21153" w:rsidP="00903E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1.30</w:t>
            </w:r>
          </w:p>
        </w:tc>
      </w:tr>
      <w:tr w:rsidR="00D21153" w:rsidRPr="00664BFB" w14:paraId="2ACDD860" w14:textId="77777777" w:rsidTr="00903E0D">
        <w:trPr>
          <w:trHeight w:val="37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16151EF6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3517186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Drought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67CF753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23.8a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328F63C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59.4a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57B0F6B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50.9b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D0B81D9" w14:textId="77777777" w:rsidR="00D21153" w:rsidRPr="00664BFB" w:rsidRDefault="00D21153" w:rsidP="00903E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261.0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0D810C9F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21153" w:rsidRPr="00664BFB" w14:paraId="27D8FD1B" w14:textId="77777777" w:rsidTr="00903E0D">
        <w:trPr>
          <w:trHeight w:val="375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5F29F96" w14:textId="77777777" w:rsidR="00D21153" w:rsidRPr="00664BFB" w:rsidRDefault="00D21153" w:rsidP="00903E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7E1069F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EC7E664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</w:t>
            </w: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5DE61FE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58.2a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F623B0C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46.7c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67FF2CF" w14:textId="77777777" w:rsidR="00D21153" w:rsidRPr="00664BFB" w:rsidRDefault="00D21153" w:rsidP="00903E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266.7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592B28F" w14:textId="77777777" w:rsidR="00D21153" w:rsidRPr="00664BFB" w:rsidRDefault="00D21153" w:rsidP="00903E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</w:t>
            </w:r>
          </w:p>
        </w:tc>
      </w:tr>
      <w:tr w:rsidR="00D21153" w:rsidRPr="00664BFB" w14:paraId="6D82CFEF" w14:textId="77777777" w:rsidTr="00903E0D">
        <w:trPr>
          <w:trHeight w:val="37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4A72B087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CEAFBF8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Drought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D1132A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</w:t>
            </w: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D90354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53.6b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619BE2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48.3c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3A61C4D" w14:textId="77777777" w:rsidR="00D21153" w:rsidRPr="00664BFB" w:rsidRDefault="00D21153" w:rsidP="00903E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201.7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1698585E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21153" w:rsidRPr="00664BFB" w14:paraId="79A9BD96" w14:textId="77777777" w:rsidTr="00903E0D">
        <w:trPr>
          <w:trHeight w:val="375"/>
        </w:trPr>
        <w:tc>
          <w:tcPr>
            <w:tcW w:w="0" w:type="auto"/>
            <w:vMerge w:val="restar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E6FF018" w14:textId="77777777" w:rsidR="00D21153" w:rsidRPr="00664BFB" w:rsidRDefault="00D21153" w:rsidP="00903E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ZM16</w:t>
            </w:r>
          </w:p>
        </w:tc>
        <w:tc>
          <w:tcPr>
            <w:tcW w:w="0" w:type="auto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75AB4B1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CK</w:t>
            </w:r>
          </w:p>
        </w:tc>
        <w:tc>
          <w:tcPr>
            <w:tcW w:w="0" w:type="auto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D2BA53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29.2ab</w:t>
            </w:r>
          </w:p>
        </w:tc>
        <w:tc>
          <w:tcPr>
            <w:tcW w:w="0" w:type="auto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842DBB2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50.9b</w:t>
            </w:r>
          </w:p>
        </w:tc>
        <w:tc>
          <w:tcPr>
            <w:tcW w:w="13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F2F177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51.7a</w:t>
            </w:r>
          </w:p>
        </w:tc>
        <w:tc>
          <w:tcPr>
            <w:tcW w:w="9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E2625BF" w14:textId="77777777" w:rsidR="00D21153" w:rsidRPr="00664BFB" w:rsidRDefault="00D21153" w:rsidP="00903E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202.9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0" w:type="auto"/>
            <w:vMerge w:val="restar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82B6BF" w14:textId="77777777" w:rsidR="00D21153" w:rsidRPr="00664BFB" w:rsidRDefault="00D21153" w:rsidP="00903E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</w:t>
            </w:r>
          </w:p>
        </w:tc>
      </w:tr>
      <w:tr w:rsidR="00D21153" w:rsidRPr="00664BFB" w14:paraId="1AD12B9B" w14:textId="77777777" w:rsidTr="00903E0D">
        <w:trPr>
          <w:trHeight w:val="375"/>
        </w:trPr>
        <w:tc>
          <w:tcPr>
            <w:tcW w:w="0" w:type="auto"/>
            <w:vMerge/>
            <w:tcBorders>
              <w:top w:val="single" w:sz="4" w:space="0" w:color="FFFFFF"/>
              <w:left w:val="nil"/>
              <w:bottom w:val="single" w:sz="4" w:space="0" w:color="auto"/>
              <w:right w:val="single" w:sz="4" w:space="0" w:color="FFFFFF"/>
            </w:tcBorders>
            <w:vAlign w:val="center"/>
            <w:hideMark/>
          </w:tcPr>
          <w:p w14:paraId="7FDB1B86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FFFFFF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3BBE396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Drought</w:t>
            </w:r>
          </w:p>
        </w:tc>
        <w:tc>
          <w:tcPr>
            <w:tcW w:w="0" w:type="auto"/>
            <w:tcBorders>
              <w:top w:val="single" w:sz="4" w:space="0" w:color="FFFFFF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A16A75E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20.6ab</w:t>
            </w:r>
          </w:p>
        </w:tc>
        <w:tc>
          <w:tcPr>
            <w:tcW w:w="0" w:type="auto"/>
            <w:tcBorders>
              <w:top w:val="single" w:sz="4" w:space="0" w:color="FFFFFF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1F8BA1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48.6c</w:t>
            </w:r>
          </w:p>
        </w:tc>
        <w:tc>
          <w:tcPr>
            <w:tcW w:w="1388" w:type="dxa"/>
            <w:tcBorders>
              <w:top w:val="single" w:sz="4" w:space="0" w:color="FFFFFF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F3C6818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54.6a</w:t>
            </w:r>
          </w:p>
        </w:tc>
        <w:tc>
          <w:tcPr>
            <w:tcW w:w="988" w:type="dxa"/>
            <w:tcBorders>
              <w:top w:val="single" w:sz="4" w:space="0" w:color="FFFFFF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B723AEE" w14:textId="77777777" w:rsidR="00D21153" w:rsidRPr="00664BFB" w:rsidRDefault="00D21153" w:rsidP="00903E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4B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182.8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vMerge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  <w:hideMark/>
          </w:tcPr>
          <w:p w14:paraId="484BB0F9" w14:textId="77777777" w:rsidR="00D21153" w:rsidRPr="00664BFB" w:rsidRDefault="00D21153" w:rsidP="00903E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4E74C570" w14:textId="77777777" w:rsidR="00D21153" w:rsidRDefault="00D21153"/>
    <w:sectPr w:rsidR="00D211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05438E" w14:textId="77777777" w:rsidR="006B319C" w:rsidRDefault="006B319C" w:rsidP="00D21153">
      <w:r>
        <w:separator/>
      </w:r>
    </w:p>
  </w:endnote>
  <w:endnote w:type="continuationSeparator" w:id="0">
    <w:p w14:paraId="288ADF83" w14:textId="77777777" w:rsidR="006B319C" w:rsidRDefault="006B319C" w:rsidP="00D21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408D6E" w14:textId="77777777" w:rsidR="006B319C" w:rsidRDefault="006B319C" w:rsidP="00D21153">
      <w:r>
        <w:separator/>
      </w:r>
    </w:p>
  </w:footnote>
  <w:footnote w:type="continuationSeparator" w:id="0">
    <w:p w14:paraId="1D18D388" w14:textId="77777777" w:rsidR="006B319C" w:rsidRDefault="006B319C" w:rsidP="00D211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7A0"/>
    <w:rsid w:val="00034C76"/>
    <w:rsid w:val="0003683E"/>
    <w:rsid w:val="001F6CEB"/>
    <w:rsid w:val="003A16BE"/>
    <w:rsid w:val="0045600A"/>
    <w:rsid w:val="006B319C"/>
    <w:rsid w:val="00746381"/>
    <w:rsid w:val="00780E14"/>
    <w:rsid w:val="0078404A"/>
    <w:rsid w:val="008047A0"/>
    <w:rsid w:val="00A66D55"/>
    <w:rsid w:val="00D21153"/>
    <w:rsid w:val="00DD02B3"/>
    <w:rsid w:val="00E11F45"/>
    <w:rsid w:val="00F51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B092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1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1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11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11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115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1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1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11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11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11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34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hua</dc:creator>
  <cp:keywords/>
  <dc:description/>
  <cp:lastModifiedBy>lenovo</cp:lastModifiedBy>
  <cp:revision>9</cp:revision>
  <dcterms:created xsi:type="dcterms:W3CDTF">2020-09-28T02:44:00Z</dcterms:created>
  <dcterms:modified xsi:type="dcterms:W3CDTF">2020-12-09T14:48:00Z</dcterms:modified>
</cp:coreProperties>
</file>