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54861" w14:textId="325912DB" w:rsidR="00805ED4" w:rsidRPr="00805ED4" w:rsidRDefault="00805ED4" w:rsidP="00D64A67">
      <w:pPr>
        <w:spacing w:line="360" w:lineRule="auto"/>
        <w:ind w:firstLineChars="0" w:firstLine="0"/>
        <w:jc w:val="left"/>
        <w:rPr>
          <w:rFonts w:ascii="Times New Roman" w:hAnsi="Times New Roman" w:cs="Times New Roman"/>
          <w:b/>
          <w:szCs w:val="24"/>
        </w:rPr>
      </w:pPr>
      <w:r w:rsidRPr="00805ED4">
        <w:rPr>
          <w:rFonts w:ascii="Times New Roman" w:hAnsi="Times New Roman" w:cs="Times New Roman"/>
          <w:b/>
          <w:szCs w:val="24"/>
        </w:rPr>
        <w:t xml:space="preserve">Supplementary </w:t>
      </w:r>
      <w:r w:rsidR="00E30160">
        <w:rPr>
          <w:rFonts w:ascii="Times New Roman" w:hAnsi="Times New Roman" w:cs="Times New Roman"/>
          <w:b/>
          <w:szCs w:val="24"/>
        </w:rPr>
        <w:t>Information</w:t>
      </w:r>
      <w:r w:rsidRPr="00805ED4">
        <w:rPr>
          <w:rFonts w:ascii="Times New Roman" w:hAnsi="Times New Roman" w:cs="Times New Roman"/>
          <w:b/>
          <w:szCs w:val="24"/>
        </w:rPr>
        <w:t xml:space="preserve"> </w:t>
      </w:r>
      <w:r w:rsidRPr="00805ED4">
        <w:rPr>
          <w:rFonts w:ascii="Times New Roman" w:hAnsi="Times New Roman" w:cs="Times New Roman" w:hint="eastAsia"/>
          <w:b/>
          <w:szCs w:val="24"/>
        </w:rPr>
        <w:t>for</w:t>
      </w:r>
      <w:r w:rsidRPr="00805ED4">
        <w:rPr>
          <w:rFonts w:ascii="Times New Roman" w:hAnsi="Times New Roman" w:cs="Times New Roman"/>
          <w:b/>
          <w:szCs w:val="24"/>
        </w:rPr>
        <w:t>:</w:t>
      </w:r>
    </w:p>
    <w:p w14:paraId="6B18EA4A" w14:textId="77777777" w:rsidR="00565BEC" w:rsidRPr="000222DD" w:rsidRDefault="00565BEC" w:rsidP="00816FF6">
      <w:pPr>
        <w:pStyle w:val="Teaser"/>
        <w:spacing w:before="0" w:line="480" w:lineRule="auto"/>
        <w:jc w:val="center"/>
        <w:rPr>
          <w:rFonts w:eastAsia="等线"/>
          <w:b/>
          <w:sz w:val="32"/>
          <w:szCs w:val="32"/>
          <w:lang w:eastAsia="zh-CN"/>
        </w:rPr>
      </w:pPr>
      <w:r w:rsidRPr="000222DD">
        <w:rPr>
          <w:rFonts w:eastAsia="等线"/>
          <w:b/>
          <w:sz w:val="32"/>
          <w:szCs w:val="32"/>
          <w:lang w:eastAsia="zh-CN"/>
        </w:rPr>
        <w:t>U</w:t>
      </w:r>
      <w:r w:rsidRPr="000222DD">
        <w:rPr>
          <w:rFonts w:eastAsia="等线" w:hint="eastAsia"/>
          <w:b/>
          <w:sz w:val="32"/>
          <w:szCs w:val="32"/>
          <w:lang w:eastAsia="zh-CN"/>
        </w:rPr>
        <w:t>ltra</w:t>
      </w:r>
      <w:r w:rsidRPr="000222DD">
        <w:rPr>
          <w:rFonts w:eastAsia="等线"/>
          <w:b/>
          <w:sz w:val="32"/>
          <w:szCs w:val="32"/>
          <w:lang w:eastAsia="zh-CN"/>
        </w:rPr>
        <w:t>-Broadb</w:t>
      </w:r>
      <w:r w:rsidRPr="000222DD">
        <w:rPr>
          <w:rFonts w:eastAsia="等线" w:hint="eastAsia"/>
          <w:b/>
          <w:sz w:val="32"/>
          <w:szCs w:val="32"/>
          <w:lang w:eastAsia="zh-CN"/>
        </w:rPr>
        <w:t>an</w:t>
      </w:r>
      <w:r w:rsidRPr="000222DD">
        <w:rPr>
          <w:rFonts w:eastAsia="等线"/>
          <w:b/>
          <w:sz w:val="32"/>
          <w:szCs w:val="32"/>
          <w:lang w:eastAsia="zh-CN"/>
        </w:rPr>
        <w:t>d Dispersion</w:t>
      </w:r>
      <w:r>
        <w:rPr>
          <w:rFonts w:eastAsia="等线"/>
          <w:b/>
          <w:sz w:val="32"/>
          <w:szCs w:val="32"/>
          <w:lang w:eastAsia="zh-CN"/>
        </w:rPr>
        <w:t>-</w:t>
      </w:r>
      <w:r w:rsidRPr="000222DD">
        <w:rPr>
          <w:rFonts w:eastAsia="等线"/>
          <w:b/>
          <w:sz w:val="32"/>
          <w:szCs w:val="32"/>
          <w:lang w:eastAsia="zh-CN"/>
        </w:rPr>
        <w:t>Manipulat</w:t>
      </w:r>
      <w:r>
        <w:rPr>
          <w:rFonts w:eastAsia="等线"/>
          <w:b/>
          <w:sz w:val="32"/>
          <w:szCs w:val="32"/>
          <w:lang w:eastAsia="zh-CN"/>
        </w:rPr>
        <w:t>ed</w:t>
      </w:r>
      <w:r w:rsidRPr="000222DD">
        <w:rPr>
          <w:rFonts w:eastAsia="等线"/>
          <w:b/>
          <w:sz w:val="32"/>
          <w:szCs w:val="32"/>
          <w:lang w:eastAsia="zh-CN"/>
        </w:rPr>
        <w:t xml:space="preserve"> Dielectric Metalenses by Nonlinear Dispersive Phase Compensation</w:t>
      </w:r>
    </w:p>
    <w:p w14:paraId="35E106CE" w14:textId="77777777" w:rsidR="00565BEC" w:rsidRDefault="00565BEC" w:rsidP="00565BEC">
      <w:pPr>
        <w:pStyle w:val="Teaser"/>
        <w:spacing w:before="0" w:line="480" w:lineRule="auto"/>
        <w:ind w:firstLine="480"/>
        <w:jc w:val="center"/>
        <w:rPr>
          <w:vertAlign w:val="superscript"/>
        </w:rPr>
      </w:pPr>
      <w:r w:rsidRPr="000222DD">
        <w:t>Yueqiang</w:t>
      </w:r>
      <w:bookmarkStart w:id="0" w:name="OLE_LINK127"/>
      <w:bookmarkStart w:id="1" w:name="OLE_LINK128"/>
      <w:bookmarkStart w:id="2" w:name="OLE_LINK129"/>
      <w:bookmarkStart w:id="3" w:name="OLE_LINK130"/>
      <w:bookmarkStart w:id="4" w:name="OLE_LINK131"/>
      <w:bookmarkStart w:id="5" w:name="OLE_LINK132"/>
      <w:bookmarkStart w:id="6" w:name="OLE_LINK133"/>
      <w:bookmarkStart w:id="7" w:name="OLE_LINK134"/>
      <w:r w:rsidRPr="000222DD">
        <w:t xml:space="preserve"> Hu</w:t>
      </w:r>
      <w:r w:rsidRPr="000222DD">
        <w:rPr>
          <w:vertAlign w:val="superscript"/>
        </w:rPr>
        <w:t>1</w:t>
      </w:r>
      <w:bookmarkEnd w:id="0"/>
      <w:bookmarkEnd w:id="1"/>
      <w:bookmarkEnd w:id="2"/>
      <w:bookmarkEnd w:id="3"/>
      <w:bookmarkEnd w:id="4"/>
      <w:bookmarkEnd w:id="5"/>
      <w:bookmarkEnd w:id="6"/>
      <w:bookmarkEnd w:id="7"/>
      <w:r w:rsidRPr="000222DD">
        <w:rPr>
          <w:vertAlign w:val="superscript"/>
        </w:rPr>
        <w:t>,2</w:t>
      </w:r>
      <w:r w:rsidRPr="000222DD">
        <w:t>, Yuting Jiang</w:t>
      </w:r>
      <w:r w:rsidRPr="000222DD">
        <w:rPr>
          <w:vertAlign w:val="superscript"/>
        </w:rPr>
        <w:t>1</w:t>
      </w:r>
      <w:r w:rsidRPr="000222DD">
        <w:t>, Yi Zhang</w:t>
      </w:r>
      <w:r w:rsidRPr="000222DD">
        <w:rPr>
          <w:vertAlign w:val="superscript"/>
        </w:rPr>
        <w:t>1</w:t>
      </w:r>
      <w:r w:rsidRPr="000222DD">
        <w:t>, Jiajie Lai</w:t>
      </w:r>
      <w:r w:rsidRPr="000222DD">
        <w:rPr>
          <w:vertAlign w:val="superscript"/>
        </w:rPr>
        <w:t>1</w:t>
      </w:r>
      <w:r w:rsidRPr="000222DD">
        <w:t xml:space="preserve">, </w:t>
      </w:r>
      <w:r>
        <w:t>P</w:t>
      </w:r>
      <w:r w:rsidRPr="00B04907">
        <w:t>eng</w:t>
      </w:r>
      <w:r w:rsidRPr="008E4A04">
        <w:t xml:space="preserve"> </w:t>
      </w:r>
      <w:r>
        <w:t>H</w:t>
      </w:r>
      <w:r w:rsidRPr="00B04907">
        <w:t>e</w:t>
      </w:r>
      <w:r w:rsidRPr="000222DD">
        <w:rPr>
          <w:vertAlign w:val="superscript"/>
        </w:rPr>
        <w:t>1</w:t>
      </w:r>
      <w:r w:rsidRPr="00EC7982">
        <w:t xml:space="preserve">, </w:t>
      </w:r>
      <w:r>
        <w:t>Xiangnian Ou</w:t>
      </w:r>
      <w:r w:rsidRPr="000222DD">
        <w:rPr>
          <w:vertAlign w:val="superscript"/>
        </w:rPr>
        <w:t>1</w:t>
      </w:r>
      <w:r>
        <w:t xml:space="preserve">, </w:t>
      </w:r>
      <w:r w:rsidRPr="000222DD">
        <w:t>Ling Li</w:t>
      </w:r>
      <w:r w:rsidRPr="000222DD">
        <w:rPr>
          <w:vertAlign w:val="superscript"/>
        </w:rPr>
        <w:t>1</w:t>
      </w:r>
      <w:r w:rsidRPr="000222DD">
        <w:t xml:space="preserve"> and Huigao Duan</w:t>
      </w:r>
      <w:r w:rsidRPr="000222DD">
        <w:rPr>
          <w:vertAlign w:val="superscript"/>
        </w:rPr>
        <w:t>1,2</w:t>
      </w:r>
      <w:r>
        <w:rPr>
          <w:vertAlign w:val="superscript"/>
        </w:rPr>
        <w:t>,3</w:t>
      </w:r>
      <w:r w:rsidRPr="000222DD">
        <w:rPr>
          <w:vertAlign w:val="superscript"/>
        </w:rPr>
        <w:t>*</w:t>
      </w:r>
    </w:p>
    <w:p w14:paraId="14CED24C" w14:textId="77777777" w:rsidR="00565BEC" w:rsidRPr="000222DD" w:rsidRDefault="00565BEC" w:rsidP="00565BEC">
      <w:pPr>
        <w:ind w:firstLine="400"/>
        <w:jc w:val="center"/>
        <w:rPr>
          <w:rStyle w:val="fontstyle01"/>
          <w:rFonts w:ascii="Times New Roman" w:hAnsi="Times New Roman" w:cs="Times New Roman"/>
          <w:szCs w:val="24"/>
          <w:vertAlign w:val="superscript"/>
        </w:rPr>
      </w:pPr>
      <w:r w:rsidRPr="000222DD">
        <w:rPr>
          <w:rStyle w:val="fontstyle01"/>
          <w:rFonts w:ascii="Times New Roman" w:hAnsi="Times New Roman" w:cs="Times New Roman"/>
          <w:szCs w:val="24"/>
          <w:vertAlign w:val="superscript"/>
        </w:rPr>
        <w:t>1</w:t>
      </w:r>
      <w:r w:rsidRPr="000222DD">
        <w:rPr>
          <w:rStyle w:val="fontstyle01"/>
          <w:rFonts w:ascii="Times New Roman" w:hAnsi="Times New Roman" w:cs="Times New Roman"/>
          <w:szCs w:val="24"/>
        </w:rPr>
        <w:t>National Research Center for High-Efficiency Grinding, College of Mechanical and Vehicle Engineering, Hunan University, Changsha 410082, P.R. China</w:t>
      </w:r>
      <w:r w:rsidRPr="000222DD">
        <w:rPr>
          <w:rStyle w:val="fontstyle01"/>
          <w:rFonts w:ascii="Times New Roman" w:hAnsi="Times New Roman" w:cs="Times New Roman"/>
          <w:szCs w:val="24"/>
          <w:vertAlign w:val="superscript"/>
        </w:rPr>
        <w:t xml:space="preserve"> </w:t>
      </w:r>
    </w:p>
    <w:p w14:paraId="5D666FB2" w14:textId="77777777" w:rsidR="00565BEC" w:rsidRDefault="00565BEC" w:rsidP="00565BEC">
      <w:pPr>
        <w:ind w:firstLine="400"/>
        <w:jc w:val="center"/>
        <w:rPr>
          <w:rStyle w:val="fontstyle01"/>
          <w:rFonts w:ascii="Times New Roman" w:hAnsi="Times New Roman" w:cs="Times New Roman"/>
          <w:szCs w:val="24"/>
        </w:rPr>
      </w:pPr>
      <w:r w:rsidRPr="000222DD">
        <w:rPr>
          <w:rStyle w:val="fontstyle01"/>
          <w:szCs w:val="24"/>
          <w:vertAlign w:val="superscript"/>
        </w:rPr>
        <w:t>2</w:t>
      </w:r>
      <w:r w:rsidRPr="000222DD">
        <w:rPr>
          <w:rStyle w:val="fontstyle01"/>
          <w:rFonts w:ascii="Times New Roman" w:hAnsi="Times New Roman" w:cs="Times New Roman"/>
          <w:szCs w:val="24"/>
        </w:rPr>
        <w:t>Advanced Manufacturing Laboratory of Micro-Nano Optical Devices, Shenzhen Research Institute, Hunan University, Shenzhen, 518000, P.R.</w:t>
      </w:r>
      <w:r>
        <w:rPr>
          <w:rStyle w:val="fontstyle01"/>
          <w:rFonts w:ascii="Times New Roman" w:hAnsi="Times New Roman" w:cs="Times New Roman"/>
          <w:szCs w:val="24"/>
        </w:rPr>
        <w:t xml:space="preserve"> </w:t>
      </w:r>
      <w:r w:rsidRPr="000222DD">
        <w:rPr>
          <w:rStyle w:val="fontstyle01"/>
          <w:rFonts w:ascii="Times New Roman" w:hAnsi="Times New Roman" w:cs="Times New Roman"/>
          <w:szCs w:val="24"/>
        </w:rPr>
        <w:t>China</w:t>
      </w:r>
    </w:p>
    <w:p w14:paraId="3DD7E172" w14:textId="21CC4E6D" w:rsidR="00565BEC" w:rsidRPr="000222DD" w:rsidRDefault="00565BEC" w:rsidP="00565BEC">
      <w:pPr>
        <w:ind w:firstLine="400"/>
        <w:jc w:val="center"/>
        <w:rPr>
          <w:rStyle w:val="fontstyle01"/>
          <w:rFonts w:ascii="Times New Roman" w:hAnsi="Times New Roman" w:cs="Times New Roman"/>
          <w:szCs w:val="24"/>
        </w:rPr>
      </w:pPr>
      <w:r w:rsidRPr="00ED0B28">
        <w:rPr>
          <w:rStyle w:val="fontstyle01"/>
          <w:rFonts w:ascii="Times New Roman" w:hAnsi="Times New Roman" w:cs="Times New Roman"/>
          <w:szCs w:val="24"/>
          <w:vertAlign w:val="superscript"/>
        </w:rPr>
        <w:t>3</w:t>
      </w:r>
      <w:r>
        <w:rPr>
          <w:rStyle w:val="fontstyle01"/>
          <w:rFonts w:ascii="Times New Roman" w:hAnsi="Times New Roman" w:cs="Times New Roman"/>
          <w:szCs w:val="24"/>
        </w:rPr>
        <w:t xml:space="preserve"> </w:t>
      </w:r>
      <w:r w:rsidR="00C87534" w:rsidRPr="00C87534">
        <w:rPr>
          <w:rStyle w:val="fontstyle01"/>
          <w:rFonts w:ascii="Times New Roman" w:hAnsi="Times New Roman" w:cs="Times New Roman"/>
          <w:szCs w:val="24"/>
        </w:rPr>
        <w:t>Innovation Institute of the Greater Bay Area, Hunan University, Guangzhou, 511300, P.R. China</w:t>
      </w:r>
    </w:p>
    <w:p w14:paraId="1DF0ADD4" w14:textId="77777777" w:rsidR="00565BEC" w:rsidRPr="007A33B7" w:rsidRDefault="00565BEC" w:rsidP="00565BEC">
      <w:pPr>
        <w:ind w:firstLine="400"/>
        <w:jc w:val="center"/>
        <w:rPr>
          <w:rStyle w:val="fontstyle01"/>
          <w:rFonts w:ascii="Times New Roman" w:hAnsi="Times New Roman" w:cs="Times New Roman"/>
          <w:szCs w:val="24"/>
        </w:rPr>
      </w:pPr>
    </w:p>
    <w:p w14:paraId="3EFFCA76" w14:textId="35496892" w:rsidR="007B02B0" w:rsidRDefault="00565BEC" w:rsidP="00565BEC">
      <w:pPr>
        <w:widowControl/>
        <w:ind w:firstLine="400"/>
        <w:jc w:val="center"/>
      </w:pPr>
      <w:r w:rsidRPr="000222DD">
        <w:rPr>
          <w:rStyle w:val="fontstyle01"/>
          <w:rFonts w:ascii="Times New Roman" w:hAnsi="Times New Roman" w:cs="Times New Roman"/>
          <w:szCs w:val="24"/>
          <w:vertAlign w:val="superscript"/>
        </w:rPr>
        <w:t>*</w:t>
      </w:r>
      <w:r w:rsidRPr="000222DD">
        <w:rPr>
          <w:rStyle w:val="fontstyle01"/>
          <w:rFonts w:ascii="Times New Roman" w:hAnsi="Times New Roman" w:cs="Times New Roman"/>
          <w:szCs w:val="24"/>
        </w:rPr>
        <w:t xml:space="preserve">Corresponding authors. Email: </w:t>
      </w:r>
      <w:hyperlink r:id="rId7" w:tooltip="mailto:duanhg@hnu.edu.cn" w:history="1">
        <w:r w:rsidRPr="000222DD">
          <w:rPr>
            <w:rStyle w:val="af0"/>
            <w:rFonts w:ascii="Times New Roman" w:hAnsi="Times New Roman" w:cs="Times New Roman"/>
            <w:szCs w:val="24"/>
          </w:rPr>
          <w:t>duanhg@hnu.edu.cn</w:t>
        </w:r>
      </w:hyperlink>
      <w:r w:rsidRPr="000222DD">
        <w:rPr>
          <w:rStyle w:val="fontstyle01"/>
          <w:rFonts w:ascii="Times New Roman" w:hAnsi="Times New Roman" w:cs="Times New Roman"/>
          <w:szCs w:val="24"/>
        </w:rPr>
        <w:t xml:space="preserve"> </w:t>
      </w:r>
      <w:r w:rsidR="007B02B0">
        <w:br w:type="page"/>
      </w:r>
    </w:p>
    <w:p w14:paraId="6F2EA85C" w14:textId="04916BE4" w:rsidR="00E30160" w:rsidRPr="007B02B0" w:rsidRDefault="00E30160" w:rsidP="00E30160">
      <w:pPr>
        <w:spacing w:line="360" w:lineRule="auto"/>
        <w:ind w:firstLineChars="0" w:firstLine="0"/>
        <w:rPr>
          <w:rFonts w:ascii="Times New Roman" w:eastAsia="等线" w:hAnsi="Times New Roman" w:cs="Times New Roman"/>
          <w:b/>
          <w:szCs w:val="24"/>
        </w:rPr>
      </w:pPr>
      <w:bookmarkStart w:id="8" w:name="_Hlk75867287"/>
      <w:r w:rsidRPr="007B02B0">
        <w:rPr>
          <w:rFonts w:ascii="Times New Roman" w:eastAsia="等线" w:hAnsi="Times New Roman" w:cs="Times New Roman"/>
          <w:b/>
          <w:szCs w:val="24"/>
        </w:rPr>
        <w:lastRenderedPageBreak/>
        <w:t xml:space="preserve">Section 1: </w:t>
      </w:r>
      <w:r w:rsidRPr="00E30160">
        <w:rPr>
          <w:rFonts w:ascii="Times New Roman" w:eastAsia="等线" w:hAnsi="Times New Roman" w:cs="Times New Roman"/>
          <w:b/>
          <w:szCs w:val="24"/>
        </w:rPr>
        <w:t xml:space="preserve">Theoretical derivation of </w:t>
      </w:r>
      <w:r w:rsidR="00396912">
        <w:rPr>
          <w:rFonts w:ascii="Times New Roman" w:eastAsia="等线" w:hAnsi="Times New Roman" w:cs="Times New Roman"/>
          <w:b/>
          <w:szCs w:val="24"/>
        </w:rPr>
        <w:t>wavenumber</w:t>
      </w:r>
      <w:r w:rsidRPr="00E30160">
        <w:rPr>
          <w:rFonts w:ascii="Times New Roman" w:eastAsia="等线" w:hAnsi="Times New Roman" w:cs="Times New Roman"/>
          <w:b/>
          <w:szCs w:val="24"/>
        </w:rPr>
        <w:t xml:space="preserve"> and </w:t>
      </w:r>
      <w:r w:rsidR="003B3BF5" w:rsidRPr="003B3BF5">
        <w:rPr>
          <w:rFonts w:ascii="Times New Roman" w:eastAsia="等线" w:hAnsi="Times New Roman" w:cs="Times New Roman"/>
          <w:b/>
          <w:szCs w:val="24"/>
        </w:rPr>
        <w:t xml:space="preserve">effective refractive index </w:t>
      </w:r>
    </w:p>
    <w:p w14:paraId="561E1D01" w14:textId="20674165" w:rsidR="00E30160" w:rsidRDefault="00CE0869" w:rsidP="007F2458">
      <w:pPr>
        <w:spacing w:line="360" w:lineRule="auto"/>
        <w:ind w:firstLine="480"/>
        <w:rPr>
          <w:rFonts w:ascii="Times New Roman" w:eastAsia="等线" w:hAnsi="Times New Roman" w:cs="Times New Roman"/>
          <w:color w:val="000000"/>
          <w:kern w:val="0"/>
          <w:szCs w:val="24"/>
          <w:lang w:val="el-GR"/>
        </w:rPr>
      </w:pPr>
      <w:r w:rsidRPr="00CE0869">
        <w:rPr>
          <w:rFonts w:ascii="Times New Roman" w:eastAsia="等线" w:hAnsi="Times New Roman" w:cs="Times New Roman"/>
          <w:color w:val="000000"/>
          <w:kern w:val="0"/>
          <w:szCs w:val="24"/>
          <w:lang w:val="el-GR"/>
        </w:rPr>
        <w:t>The formula S1 expresses the relationship between the wave</w:t>
      </w:r>
      <w:r w:rsidR="00291CBD">
        <w:rPr>
          <w:rFonts w:ascii="Times New Roman" w:eastAsia="等线" w:hAnsi="Times New Roman" w:cs="Times New Roman"/>
          <w:color w:val="000000"/>
          <w:kern w:val="0"/>
          <w:szCs w:val="24"/>
          <w:lang w:val="el-GR"/>
        </w:rPr>
        <w:t>number</w:t>
      </w:r>
      <w:r w:rsidRPr="00CE0869">
        <w:rPr>
          <w:rFonts w:ascii="Times New Roman" w:eastAsia="等线" w:hAnsi="Times New Roman" w:cs="Times New Roman"/>
          <w:color w:val="000000"/>
          <w:kern w:val="0"/>
          <w:szCs w:val="24"/>
          <w:lang w:val="el-GR"/>
        </w:rPr>
        <w:t xml:space="preserve"> and the effective refractive index </w:t>
      </w:r>
      <w:r>
        <w:rPr>
          <w:rFonts w:ascii="Times New Roman" w:eastAsia="等线" w:hAnsi="Times New Roman" w:cs="Times New Roman"/>
          <w:color w:val="000000"/>
          <w:kern w:val="0"/>
          <w:szCs w:val="24"/>
          <w:lang w:val="el-GR"/>
        </w:rPr>
        <w:t xml:space="preserve">(ERI) </w:t>
      </w:r>
      <w:r w:rsidRPr="00CE0869">
        <w:rPr>
          <w:rFonts w:ascii="Times New Roman" w:eastAsia="等线" w:hAnsi="Times New Roman" w:cs="Times New Roman"/>
          <w:color w:val="000000"/>
          <w:kern w:val="0"/>
          <w:szCs w:val="24"/>
          <w:lang w:val="el-GR"/>
        </w:rPr>
        <w:t>in the one-dimensional equivalent medium theory.</w:t>
      </w:r>
    </w:p>
    <w:p w14:paraId="559C8A54" w14:textId="1BFE7AF3" w:rsidR="00CE0869" w:rsidRDefault="00740BC6" w:rsidP="00740BC6">
      <w:pPr>
        <w:pStyle w:val="a7"/>
        <w:ind w:firstLineChars="100" w:firstLine="240"/>
        <w:rPr>
          <w:i w:val="0"/>
          <w:iCs w:val="0"/>
        </w:rPr>
      </w:pPr>
      <w:r>
        <w:rPr>
          <w:rFonts w:eastAsia="等线"/>
          <w:b/>
          <w:i w:val="0"/>
          <w:iCs w:val="0"/>
          <w:szCs w:val="24"/>
        </w:rPr>
        <w:tab/>
      </w:r>
      <m:oMath>
        <m:sSub>
          <m:sSubPr>
            <m:ctrlPr>
              <w:rPr>
                <w:rFonts w:ascii="Cambria Math" w:hAnsi="Cambria Math"/>
              </w:rPr>
            </m:ctrlPr>
          </m:sSubPr>
          <m:e>
            <m:r>
              <w:rPr>
                <w:rFonts w:ascii="Cambria Math" w:hAnsi="Cambria Math"/>
              </w:rPr>
              <m:t>n</m:t>
            </m:r>
          </m:e>
          <m:sub>
            <m:r>
              <w:rPr>
                <w:rFonts w:ascii="Cambria Math" w:hAnsi="Cambria Math"/>
              </w:rPr>
              <m:t>eff</m:t>
            </m:r>
          </m:sub>
        </m:sSub>
        <m:r>
          <w:rPr>
            <w:rFonts w:ascii="Cambria Math" w:hAnsi="Cambria Math"/>
          </w:rPr>
          <m:t>=</m:t>
        </m:r>
        <m:sSup>
          <m:sSupPr>
            <m:ctrlPr>
              <w:rPr>
                <w:rFonts w:ascii="Cambria Math" w:hAnsi="Cambria Math"/>
              </w:rPr>
            </m:ctrlPr>
          </m:sSupPr>
          <m:e>
            <m:r>
              <w:rPr>
                <w:rFonts w:ascii="Cambria Math" w:hAnsi="Cambria Math"/>
              </w:rPr>
              <m:t>(</m:t>
            </m:r>
            <m:f>
              <m:fPr>
                <m:ctrlPr>
                  <w:rPr>
                    <w:rFonts w:ascii="Cambria Math" w:hAnsi="Cambria Math"/>
                  </w:rPr>
                </m:ctrlPr>
              </m:fPr>
              <m:num>
                <m:r>
                  <w:rPr>
                    <w:rFonts w:ascii="Cambria Math" w:hAnsi="Cambria Math"/>
                  </w:rPr>
                  <m:t>1-F</m:t>
                </m:r>
              </m:num>
              <m:den>
                <w:bookmarkStart w:id="9" w:name="_Hlk91149557"/>
                <m:sSubSup>
                  <m:sSubSupPr>
                    <m:ctrlPr>
                      <w:rPr>
                        <w:rFonts w:ascii="Cambria Math" w:hAnsi="Cambria Math"/>
                      </w:rPr>
                    </m:ctrlPr>
                  </m:sSubSupPr>
                  <m:e>
                    <m:r>
                      <w:rPr>
                        <w:rFonts w:ascii="Cambria Math" w:hAnsi="Cambria Math"/>
                      </w:rPr>
                      <m:t>n</m:t>
                    </m:r>
                  </m:e>
                  <m:sub>
                    <m:r>
                      <w:rPr>
                        <w:rFonts w:ascii="Cambria Math" w:hAnsi="Cambria Math"/>
                      </w:rPr>
                      <m:t>air</m:t>
                    </m:r>
                  </m:sub>
                  <m:sup>
                    <m:r>
                      <w:rPr>
                        <w:rFonts w:ascii="Cambria Math" w:hAnsi="Cambria Math"/>
                      </w:rPr>
                      <m:t>2</m:t>
                    </m:r>
                  </m:sup>
                </m:sSubSup>
                <w:bookmarkEnd w:id="9"/>
              </m:den>
            </m:f>
            <m:r>
              <w:rPr>
                <w:rFonts w:ascii="Cambria Math" w:hAnsi="Cambria Math"/>
              </w:rPr>
              <m:t>+</m:t>
            </m:r>
            <m:f>
              <m:fPr>
                <m:ctrlPr>
                  <w:rPr>
                    <w:rFonts w:ascii="Cambria Math" w:hAnsi="Cambria Math"/>
                  </w:rPr>
                </m:ctrlPr>
              </m:fPr>
              <m:num>
                <m:r>
                  <w:rPr>
                    <w:rFonts w:ascii="Cambria Math" w:hAnsi="Cambria Math"/>
                  </w:rPr>
                  <m:t>F</m:t>
                </m:r>
              </m:num>
              <m:den>
                <m:sSubSup>
                  <m:sSubSupPr>
                    <m:ctrlPr>
                      <w:rPr>
                        <w:rFonts w:ascii="Cambria Math" w:hAnsi="Cambria Math"/>
                      </w:rPr>
                    </m:ctrlPr>
                  </m:sSubSupPr>
                  <m:e>
                    <m:r>
                      <w:rPr>
                        <w:rFonts w:ascii="Cambria Math" w:hAnsi="Cambria Math"/>
                      </w:rPr>
                      <m:t>n</m:t>
                    </m:r>
                  </m:e>
                  <m:sub>
                    <m:sSub>
                      <m:sSubPr>
                        <m:ctrlPr>
                          <w:rPr>
                            <w:rFonts w:ascii="Cambria Math" w:hAnsi="Cambria Math"/>
                          </w:rPr>
                        </m:ctrlPr>
                      </m:sSubPr>
                      <m:e>
                        <m:r>
                          <w:rPr>
                            <w:rFonts w:ascii="Cambria Math" w:hAnsi="Cambria Math"/>
                          </w:rPr>
                          <m:t>TiO</m:t>
                        </m:r>
                      </m:e>
                      <m:sub>
                        <m:r>
                          <w:rPr>
                            <w:rFonts w:ascii="Cambria Math" w:hAnsi="Cambria Math"/>
                          </w:rPr>
                          <m:t>2</m:t>
                        </m:r>
                      </m:sub>
                    </m:sSub>
                  </m:sub>
                  <m:sup>
                    <m:r>
                      <w:rPr>
                        <w:rFonts w:ascii="Cambria Math" w:hAnsi="Cambria Math"/>
                      </w:rPr>
                      <m:t>2</m:t>
                    </m:r>
                  </m:sup>
                </m:sSubSup>
              </m:den>
            </m:f>
            <m:r>
              <w:rPr>
                <w:rFonts w:ascii="Cambria Math" w:hAnsi="Cambria Math"/>
              </w:rPr>
              <m:t>)</m:t>
            </m:r>
          </m:e>
          <m:sup>
            <m:r>
              <w:rPr>
                <w:rFonts w:ascii="Cambria Math" w:hAnsi="Cambria Math"/>
              </w:rPr>
              <m:t>-1/2</m:t>
            </m:r>
          </m:sup>
        </m:sSup>
      </m:oMath>
      <w:r>
        <w:rPr>
          <w:rFonts w:eastAsia="等线"/>
          <w:b/>
          <w:i w:val="0"/>
          <w:iCs w:val="0"/>
          <w:szCs w:val="24"/>
        </w:rPr>
        <w:tab/>
      </w:r>
      <w:r w:rsidR="00CE0869" w:rsidRPr="00740BC6">
        <w:rPr>
          <w:rFonts w:hint="eastAsia"/>
          <w:i w:val="0"/>
          <w:iCs w:val="0"/>
        </w:rPr>
        <w:t>(</w:t>
      </w:r>
      <w:r w:rsidRPr="00740BC6">
        <w:rPr>
          <w:i w:val="0"/>
          <w:iCs w:val="0"/>
        </w:rPr>
        <w:t>S</w:t>
      </w:r>
      <w:r>
        <w:rPr>
          <w:i w:val="0"/>
          <w:iCs w:val="0"/>
        </w:rPr>
        <w:t>1</w:t>
      </w:r>
      <w:r w:rsidR="00CE0869" w:rsidRPr="00740BC6">
        <w:rPr>
          <w:i w:val="0"/>
          <w:iCs w:val="0"/>
        </w:rPr>
        <w:t>)</w:t>
      </w:r>
    </w:p>
    <w:p w14:paraId="2C67CE25" w14:textId="5086E117" w:rsidR="00C807D5" w:rsidRDefault="007279BE" w:rsidP="00A15112">
      <w:pPr>
        <w:pStyle w:val="a7"/>
        <w:ind w:firstLineChars="0" w:firstLine="0"/>
        <w:jc w:val="both"/>
        <w:rPr>
          <w:rFonts w:eastAsia="等线"/>
          <w:i w:val="0"/>
          <w:iCs w:val="0"/>
          <w:kern w:val="0"/>
          <w:szCs w:val="24"/>
        </w:rPr>
      </w:pPr>
      <w:r>
        <w:rPr>
          <w:rFonts w:eastAsia="等线"/>
          <w:i w:val="0"/>
          <w:iCs w:val="0"/>
          <w:kern w:val="0"/>
          <w:szCs w:val="24"/>
        </w:rPr>
        <w:t>w</w:t>
      </w:r>
      <w:r w:rsidR="00C807D5" w:rsidRPr="00C807D5">
        <w:rPr>
          <w:rFonts w:eastAsia="等线" w:hint="eastAsia"/>
          <w:i w:val="0"/>
          <w:iCs w:val="0"/>
          <w:kern w:val="0"/>
          <w:szCs w:val="24"/>
        </w:rPr>
        <w:t>here</w:t>
      </w:r>
      <w:r w:rsidR="00C807D5" w:rsidRPr="00C807D5">
        <w:rPr>
          <w:rFonts w:eastAsia="等线"/>
          <w:i w:val="0"/>
          <w:iCs w:val="0"/>
          <w:kern w:val="0"/>
          <w:szCs w:val="24"/>
        </w:rPr>
        <w:t xml:space="preserve"> </w:t>
      </w:r>
      <m:oMath>
        <m:r>
          <w:rPr>
            <w:rFonts w:ascii="Cambria Math" w:eastAsia="等线" w:hAnsi="Cambria Math" w:cs="等线"/>
            <w:color w:val="000000"/>
            <w:kern w:val="0"/>
            <w:szCs w:val="24"/>
          </w:rPr>
          <m:t>F</m:t>
        </m:r>
      </m:oMath>
      <w:r w:rsidR="00C807D5" w:rsidRPr="00C807D5">
        <w:rPr>
          <w:rFonts w:eastAsia="等线"/>
          <w:i w:val="0"/>
          <w:iCs w:val="0"/>
          <w:kern w:val="0"/>
          <w:szCs w:val="24"/>
        </w:rPr>
        <w:t xml:space="preserve"> is the</w:t>
      </w:r>
      <w:r w:rsidR="0080200D">
        <w:rPr>
          <w:rFonts w:eastAsia="等线"/>
          <w:i w:val="0"/>
          <w:iCs w:val="0"/>
          <w:kern w:val="0"/>
          <w:szCs w:val="24"/>
        </w:rPr>
        <w:t xml:space="preserve"> </w:t>
      </w:r>
      <w:r w:rsidR="0080200D" w:rsidRPr="0080200D">
        <w:rPr>
          <w:rFonts w:eastAsia="等线"/>
          <w:i w:val="0"/>
          <w:iCs w:val="0"/>
          <w:kern w:val="0"/>
          <w:szCs w:val="24"/>
        </w:rPr>
        <w:t>duty cycle</w:t>
      </w:r>
      <w:r w:rsidR="00C807D5" w:rsidRPr="00C807D5">
        <w:rPr>
          <w:rFonts w:eastAsia="等线"/>
          <w:i w:val="0"/>
          <w:iCs w:val="0"/>
          <w:kern w:val="0"/>
          <w:szCs w:val="24"/>
        </w:rPr>
        <w:t>.</w:t>
      </w:r>
      <w:r w:rsidR="00C807D5" w:rsidRPr="00C807D5">
        <w:rPr>
          <w:rFonts w:eastAsia="等线"/>
          <w:i w:val="0"/>
          <w:iCs w:val="0"/>
          <w:color w:val="000000"/>
          <w:kern w:val="0"/>
          <w:szCs w:val="24"/>
          <w:lang w:val="el-GR"/>
        </w:rPr>
        <w:t xml:space="preserve"> </w:t>
      </w:r>
      <m:oMath>
        <m:sSub>
          <m:sSubPr>
            <m:ctrlPr>
              <w:rPr>
                <w:rFonts w:ascii="Cambria Math" w:eastAsia="等线" w:hAnsi="Cambria Math" w:cs="等线"/>
                <w:bCs/>
                <w:color w:val="000000"/>
                <w:kern w:val="0"/>
                <w:szCs w:val="24"/>
              </w:rPr>
            </m:ctrlPr>
          </m:sSubPr>
          <m:e>
            <m:r>
              <w:rPr>
                <w:rFonts w:ascii="Cambria Math" w:eastAsia="等线" w:hAnsi="Cambria Math" w:cs="等线"/>
                <w:color w:val="000000"/>
                <w:kern w:val="0"/>
                <w:szCs w:val="24"/>
              </w:rPr>
              <m:t>n</m:t>
            </m:r>
          </m:e>
          <m:sub>
            <m:r>
              <w:rPr>
                <w:rFonts w:ascii="Cambria Math" w:eastAsia="等线" w:hAnsi="Cambria Math" w:cs="等线"/>
                <w:color w:val="000000"/>
                <w:kern w:val="0"/>
                <w:szCs w:val="24"/>
              </w:rPr>
              <m:t>eff</m:t>
            </m:r>
          </m:sub>
        </m:sSub>
      </m:oMath>
      <w:r w:rsidR="00C807D5" w:rsidRPr="00C807D5">
        <w:rPr>
          <w:rFonts w:eastAsia="等线"/>
          <w:i w:val="0"/>
          <w:iCs w:val="0"/>
          <w:kern w:val="0"/>
          <w:szCs w:val="24"/>
        </w:rPr>
        <w:t xml:space="preserve"> is the effective refractive index</w:t>
      </w:r>
      <w:r w:rsidR="0080200D">
        <w:rPr>
          <w:rFonts w:eastAsia="等线"/>
          <w:i w:val="0"/>
          <w:iCs w:val="0"/>
          <w:kern w:val="0"/>
          <w:szCs w:val="24"/>
        </w:rPr>
        <w:t xml:space="preserve">. </w:t>
      </w:r>
      <m:oMath>
        <m:sSub>
          <m:sSubPr>
            <m:ctrlPr>
              <w:rPr>
                <w:rFonts w:ascii="Cambria Math" w:eastAsia="等线" w:hAnsi="Cambria Math" w:cs="等线"/>
                <w:iCs w:val="0"/>
                <w:color w:val="000000"/>
                <w:kern w:val="0"/>
                <w:szCs w:val="24"/>
              </w:rPr>
            </m:ctrlPr>
          </m:sSubPr>
          <m:e>
            <m:r>
              <w:rPr>
                <w:rFonts w:ascii="Cambria Math" w:eastAsia="等线" w:hAnsi="Cambria Math" w:cs="等线"/>
                <w:color w:val="000000"/>
                <w:kern w:val="0"/>
                <w:szCs w:val="24"/>
              </w:rPr>
              <m:t>n</m:t>
            </m:r>
          </m:e>
          <m:sub>
            <m:r>
              <w:rPr>
                <w:rFonts w:ascii="Cambria Math" w:eastAsia="等线" w:hAnsi="Cambria Math" w:cs="等线"/>
                <w:color w:val="000000"/>
                <w:kern w:val="0"/>
                <w:szCs w:val="24"/>
              </w:rPr>
              <m:t>air</m:t>
            </m:r>
          </m:sub>
        </m:sSub>
      </m:oMath>
      <w:r w:rsidR="0080200D" w:rsidRPr="0080200D">
        <w:rPr>
          <w:rFonts w:eastAsia="等线"/>
          <w:i w:val="0"/>
          <w:iCs w:val="0"/>
          <w:kern w:val="0"/>
          <w:szCs w:val="24"/>
        </w:rPr>
        <w:t xml:space="preserve"> is the refractive index of air</w:t>
      </w:r>
      <w:r w:rsidR="00DF7FC3">
        <w:rPr>
          <w:rFonts w:eastAsia="等线"/>
          <w:i w:val="0"/>
          <w:iCs w:val="0"/>
          <w:kern w:val="0"/>
          <w:szCs w:val="24"/>
        </w:rPr>
        <w:t xml:space="preserve">. </w:t>
      </w:r>
      <m:oMath>
        <m:sSub>
          <m:sSubPr>
            <m:ctrlPr>
              <w:rPr>
                <w:rFonts w:ascii="Cambria Math" w:eastAsia="等线" w:hAnsi="Cambria Math" w:cs="等线"/>
                <w:iCs w:val="0"/>
                <w:color w:val="000000"/>
                <w:kern w:val="0"/>
                <w:szCs w:val="24"/>
              </w:rPr>
            </m:ctrlPr>
          </m:sSubPr>
          <m:e>
            <m:r>
              <w:rPr>
                <w:rFonts w:ascii="Cambria Math" w:eastAsia="等线" w:hAnsi="Cambria Math" w:cs="等线"/>
                <w:color w:val="000000"/>
                <w:kern w:val="0"/>
                <w:szCs w:val="24"/>
              </w:rPr>
              <m:t>n</m:t>
            </m:r>
          </m:e>
          <m:sub>
            <m:sSub>
              <m:sSubPr>
                <m:ctrlPr>
                  <w:rPr>
                    <w:rFonts w:ascii="Cambria Math" w:eastAsia="等线" w:hAnsi="Cambria Math" w:cs="等线"/>
                    <w:iCs w:val="0"/>
                    <w:color w:val="000000"/>
                    <w:kern w:val="0"/>
                    <w:szCs w:val="24"/>
                  </w:rPr>
                </m:ctrlPr>
              </m:sSubPr>
              <m:e>
                <m:r>
                  <w:rPr>
                    <w:rFonts w:ascii="Cambria Math" w:eastAsia="等线" w:hAnsi="Cambria Math" w:cs="等线"/>
                    <w:color w:val="000000"/>
                    <w:kern w:val="0"/>
                    <w:szCs w:val="24"/>
                  </w:rPr>
                  <m:t>Tio</m:t>
                </m:r>
              </m:e>
              <m:sub>
                <m:r>
                  <w:rPr>
                    <w:rFonts w:ascii="Cambria Math" w:eastAsia="等线" w:hAnsi="Cambria Math" w:cs="等线"/>
                    <w:color w:val="000000"/>
                    <w:kern w:val="0"/>
                    <w:szCs w:val="24"/>
                  </w:rPr>
                  <m:t>2</m:t>
                </m:r>
              </m:sub>
            </m:sSub>
          </m:sub>
        </m:sSub>
      </m:oMath>
      <w:r w:rsidR="00DF7FC3" w:rsidRPr="00DF7FC3">
        <w:rPr>
          <w:rFonts w:eastAsia="等线"/>
          <w:i w:val="0"/>
          <w:iCs w:val="0"/>
          <w:kern w:val="0"/>
          <w:szCs w:val="24"/>
        </w:rPr>
        <w:t xml:space="preserve"> is the experimentally measured refractive index of titanium dioxide</w:t>
      </w:r>
      <w:r w:rsidR="00FC56C6">
        <w:rPr>
          <w:rFonts w:eastAsia="等线"/>
          <w:i w:val="0"/>
          <w:iCs w:val="0"/>
          <w:kern w:val="0"/>
          <w:szCs w:val="24"/>
        </w:rPr>
        <w:t>.</w:t>
      </w:r>
      <w:r w:rsidR="00E26FA6">
        <w:rPr>
          <w:rFonts w:eastAsia="等线"/>
          <w:i w:val="0"/>
          <w:iCs w:val="0"/>
          <w:kern w:val="0"/>
          <w:szCs w:val="24"/>
        </w:rPr>
        <w:t xml:space="preserve"> </w:t>
      </w:r>
      <w:r w:rsidR="00075FE3" w:rsidRPr="00075FE3">
        <w:rPr>
          <w:rFonts w:eastAsia="等线"/>
          <w:i w:val="0"/>
          <w:iCs w:val="0"/>
          <w:kern w:val="0"/>
          <w:szCs w:val="24"/>
        </w:rPr>
        <w:t>Figure S1 shows the relationship between the wave</w:t>
      </w:r>
      <w:r w:rsidR="00291CBD">
        <w:rPr>
          <w:rFonts w:eastAsia="等线"/>
          <w:i w:val="0"/>
          <w:iCs w:val="0"/>
          <w:kern w:val="0"/>
          <w:szCs w:val="24"/>
        </w:rPr>
        <w:t>number</w:t>
      </w:r>
      <w:r w:rsidR="00075FE3" w:rsidRPr="00075FE3">
        <w:rPr>
          <w:rFonts w:eastAsia="等线"/>
          <w:i w:val="0"/>
          <w:iCs w:val="0"/>
          <w:kern w:val="0"/>
          <w:szCs w:val="24"/>
        </w:rPr>
        <w:t xml:space="preserve"> and the effective refractive index derived from the formula S1 when </w:t>
      </w:r>
      <m:oMath>
        <m:r>
          <w:rPr>
            <w:rFonts w:ascii="Cambria Math" w:hAnsi="Cambria Math"/>
          </w:rPr>
          <m:t>F</m:t>
        </m:r>
      </m:oMath>
      <w:r w:rsidR="00365552">
        <w:rPr>
          <w:rFonts w:eastAsia="等线"/>
          <w:i w:val="0"/>
          <w:iCs w:val="0"/>
          <w:kern w:val="0"/>
          <w:szCs w:val="24"/>
        </w:rPr>
        <w:t xml:space="preserve"> </w:t>
      </w:r>
      <w:r w:rsidR="00075FE3">
        <w:rPr>
          <w:rFonts w:eastAsia="等线"/>
          <w:i w:val="0"/>
          <w:iCs w:val="0"/>
          <w:kern w:val="0"/>
          <w:szCs w:val="24"/>
        </w:rPr>
        <w:t>=</w:t>
      </w:r>
      <w:r w:rsidR="00365552">
        <w:rPr>
          <w:rFonts w:eastAsia="等线"/>
          <w:i w:val="0"/>
          <w:iCs w:val="0"/>
          <w:kern w:val="0"/>
          <w:szCs w:val="24"/>
        </w:rPr>
        <w:t xml:space="preserve"> </w:t>
      </w:r>
      <w:r w:rsidR="00075FE3" w:rsidRPr="00075FE3">
        <w:rPr>
          <w:rFonts w:eastAsia="等线"/>
          <w:i w:val="0"/>
          <w:iCs w:val="0"/>
          <w:kern w:val="0"/>
          <w:szCs w:val="24"/>
        </w:rPr>
        <w:t>0.5.</w:t>
      </w:r>
    </w:p>
    <w:p w14:paraId="6C018432" w14:textId="1B9C419E" w:rsidR="00D01ECB" w:rsidRDefault="00EB7F99" w:rsidP="00D01ECB">
      <w:pPr>
        <w:pStyle w:val="a7"/>
        <w:ind w:firstLineChars="0" w:firstLine="0"/>
        <w:jc w:val="center"/>
        <w:rPr>
          <w:rFonts w:eastAsia="等线"/>
          <w:b/>
          <w:szCs w:val="24"/>
        </w:rPr>
      </w:pPr>
      <w:commentRangeStart w:id="10"/>
      <w:commentRangeEnd w:id="10"/>
      <w:r w:rsidRPr="00EB7F99">
        <w:rPr>
          <w:noProof/>
        </w:rPr>
        <w:drawing>
          <wp:inline distT="0" distB="0" distL="0" distR="0" wp14:anchorId="2517A6EE" wp14:editId="20C93DB8">
            <wp:extent cx="3546475" cy="285432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46475" cy="2854325"/>
                    </a:xfrm>
                    <a:prstGeom prst="rect">
                      <a:avLst/>
                    </a:prstGeom>
                    <a:noFill/>
                    <a:ln>
                      <a:noFill/>
                    </a:ln>
                  </pic:spPr>
                </pic:pic>
              </a:graphicData>
            </a:graphic>
          </wp:inline>
        </w:drawing>
      </w:r>
    </w:p>
    <w:p w14:paraId="7A1F6089" w14:textId="4C73FC67" w:rsidR="00D01ECB" w:rsidRPr="00D01ECB" w:rsidRDefault="00D01ECB" w:rsidP="00D01ECB">
      <w:pPr>
        <w:pStyle w:val="a7"/>
        <w:ind w:firstLineChars="0" w:firstLine="0"/>
        <w:rPr>
          <w:rFonts w:eastAsia="等线"/>
          <w:b/>
          <w:szCs w:val="24"/>
        </w:rPr>
      </w:pPr>
      <w:r w:rsidRPr="00D01ECB">
        <w:rPr>
          <w:rFonts w:eastAsia="等线"/>
          <w:b/>
          <w:szCs w:val="24"/>
        </w:rPr>
        <w:t>Figure S</w:t>
      </w:r>
      <w:r>
        <w:rPr>
          <w:rFonts w:eastAsia="等线"/>
          <w:b/>
          <w:szCs w:val="24"/>
        </w:rPr>
        <w:t>1</w:t>
      </w:r>
      <w:r w:rsidRPr="00D01ECB">
        <w:rPr>
          <w:rFonts w:eastAsia="等线"/>
          <w:b/>
          <w:szCs w:val="24"/>
        </w:rPr>
        <w:t xml:space="preserve">. </w:t>
      </w:r>
      <w:r w:rsidR="007C295D" w:rsidRPr="007C295D">
        <w:rPr>
          <w:rFonts w:eastAsia="等线"/>
          <w:b/>
          <w:szCs w:val="24"/>
        </w:rPr>
        <w:t xml:space="preserve">The relationship between </w:t>
      </w:r>
      <w:r w:rsidR="00396912">
        <w:rPr>
          <w:rFonts w:eastAsia="等线"/>
          <w:b/>
          <w:szCs w:val="24"/>
        </w:rPr>
        <w:t>wavenumber</w:t>
      </w:r>
      <w:r w:rsidR="007C295D" w:rsidRPr="007C295D">
        <w:rPr>
          <w:rFonts w:eastAsia="等线"/>
          <w:b/>
          <w:szCs w:val="24"/>
        </w:rPr>
        <w:t xml:space="preserve"> and effective refractive index</w:t>
      </w:r>
      <w:r w:rsidR="000C2170">
        <w:rPr>
          <w:rFonts w:eastAsia="等线"/>
          <w:b/>
          <w:szCs w:val="24"/>
        </w:rPr>
        <w:t xml:space="preserve"> </w:t>
      </w:r>
      <w:r w:rsidR="000C2170">
        <w:rPr>
          <w:rFonts w:eastAsia="等线" w:hint="eastAsia"/>
          <w:b/>
          <w:szCs w:val="24"/>
        </w:rPr>
        <w:t>is</w:t>
      </w:r>
      <w:r w:rsidR="007C295D" w:rsidRPr="007C295D">
        <w:rPr>
          <w:rFonts w:eastAsia="等线"/>
          <w:b/>
          <w:szCs w:val="24"/>
        </w:rPr>
        <w:t xml:space="preserve"> derived from the one-dimensional equivalent medium</w:t>
      </w:r>
      <w:r w:rsidR="007C295D">
        <w:rPr>
          <w:rFonts w:eastAsia="等线"/>
          <w:b/>
          <w:szCs w:val="24"/>
        </w:rPr>
        <w:t xml:space="preserve"> </w:t>
      </w:r>
      <w:r w:rsidR="007C295D" w:rsidRPr="007C295D">
        <w:rPr>
          <w:rFonts w:eastAsia="等线"/>
          <w:b/>
          <w:szCs w:val="24"/>
        </w:rPr>
        <w:t>theory</w:t>
      </w:r>
      <w:r w:rsidR="007C295D">
        <w:rPr>
          <w:rFonts w:eastAsia="等线"/>
          <w:b/>
          <w:szCs w:val="24"/>
        </w:rPr>
        <w:t>.</w:t>
      </w:r>
    </w:p>
    <w:p w14:paraId="58353073" w14:textId="4A6657A2" w:rsidR="00134549" w:rsidRDefault="00134549" w:rsidP="00812F0E">
      <w:pPr>
        <w:spacing w:line="360" w:lineRule="auto"/>
        <w:ind w:firstLineChars="0" w:firstLine="0"/>
        <w:rPr>
          <w:rFonts w:ascii="Times New Roman" w:eastAsia="等线" w:hAnsi="Times New Roman" w:cs="Times New Roman"/>
          <w:b/>
          <w:szCs w:val="24"/>
        </w:rPr>
      </w:pPr>
    </w:p>
    <w:p w14:paraId="3D48F521" w14:textId="77777777" w:rsidR="00565BEC" w:rsidRPr="00586135" w:rsidRDefault="00565BEC" w:rsidP="00812F0E">
      <w:pPr>
        <w:spacing w:line="360" w:lineRule="auto"/>
        <w:ind w:firstLineChars="0" w:firstLine="0"/>
        <w:rPr>
          <w:rFonts w:ascii="Times New Roman" w:eastAsia="等线" w:hAnsi="Times New Roman" w:cs="Times New Roman"/>
          <w:b/>
          <w:szCs w:val="24"/>
        </w:rPr>
        <w:sectPr w:rsidR="00565BEC" w:rsidRPr="00586135">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p>
    <w:p w14:paraId="533CBD0A" w14:textId="3267D244" w:rsidR="0053658D" w:rsidRDefault="0053658D" w:rsidP="00812F0E">
      <w:pPr>
        <w:spacing w:line="360" w:lineRule="auto"/>
        <w:ind w:firstLineChars="0" w:firstLine="0"/>
        <w:rPr>
          <w:rFonts w:ascii="Times New Roman" w:eastAsia="等线" w:hAnsi="Times New Roman" w:cs="Times New Roman"/>
          <w:b/>
          <w:szCs w:val="24"/>
        </w:rPr>
      </w:pPr>
      <w:r w:rsidRPr="007B02B0">
        <w:rPr>
          <w:rFonts w:ascii="Times New Roman" w:eastAsia="等线" w:hAnsi="Times New Roman" w:cs="Times New Roman"/>
          <w:b/>
          <w:szCs w:val="24"/>
        </w:rPr>
        <w:lastRenderedPageBreak/>
        <w:t xml:space="preserve">Section </w:t>
      </w:r>
      <w:r>
        <w:rPr>
          <w:rFonts w:ascii="Times New Roman" w:eastAsia="等线" w:hAnsi="Times New Roman" w:cs="Times New Roman"/>
          <w:b/>
          <w:szCs w:val="24"/>
        </w:rPr>
        <w:t>2</w:t>
      </w:r>
      <w:r w:rsidRPr="007B02B0">
        <w:rPr>
          <w:rFonts w:ascii="Times New Roman" w:eastAsia="等线" w:hAnsi="Times New Roman" w:cs="Times New Roman"/>
          <w:b/>
          <w:szCs w:val="24"/>
        </w:rPr>
        <w:t>:</w:t>
      </w:r>
      <w:r>
        <w:rPr>
          <w:rFonts w:ascii="Times New Roman" w:eastAsia="等线" w:hAnsi="Times New Roman" w:cs="Times New Roman"/>
          <w:b/>
          <w:szCs w:val="24"/>
        </w:rPr>
        <w:t xml:space="preserve"> </w:t>
      </w:r>
      <w:bookmarkStart w:id="11" w:name="OLE_LINK6"/>
      <w:r w:rsidRPr="0053658D">
        <w:rPr>
          <w:rFonts w:ascii="Times New Roman" w:eastAsia="等线" w:hAnsi="Times New Roman" w:cs="Times New Roman"/>
          <w:b/>
          <w:szCs w:val="24"/>
        </w:rPr>
        <w:t xml:space="preserve">Optical constant of </w:t>
      </w:r>
      <m:oMath>
        <m:sSub>
          <m:sSubPr>
            <m:ctrlPr>
              <w:rPr>
                <w:rFonts w:ascii="Cambria Math" w:eastAsia="等线" w:hAnsi="Cambria Math" w:cs="Times New Roman"/>
                <w:b/>
                <w:iCs/>
                <w:szCs w:val="24"/>
              </w:rPr>
            </m:ctrlPr>
          </m:sSubPr>
          <m:e>
            <m:r>
              <m:rPr>
                <m:sty m:val="b"/>
              </m:rPr>
              <w:rPr>
                <w:rFonts w:ascii="Cambria Math" w:eastAsia="等线" w:hAnsi="Cambria Math" w:cs="Times New Roman"/>
                <w:szCs w:val="24"/>
              </w:rPr>
              <m:t>TiO</m:t>
            </m:r>
          </m:e>
          <m:sub>
            <m:r>
              <m:rPr>
                <m:sty m:val="b"/>
              </m:rPr>
              <w:rPr>
                <w:rFonts w:ascii="Cambria Math" w:eastAsia="等线" w:hAnsi="Cambria Math" w:cs="Times New Roman"/>
                <w:szCs w:val="24"/>
              </w:rPr>
              <m:t>2</m:t>
            </m:r>
          </m:sub>
        </m:sSub>
      </m:oMath>
      <w:bookmarkEnd w:id="11"/>
    </w:p>
    <w:p w14:paraId="30188138" w14:textId="43D7FD85" w:rsidR="00216664" w:rsidRDefault="00216664" w:rsidP="007911AE">
      <w:pPr>
        <w:pStyle w:val="a7"/>
        <w:rPr>
          <w:rFonts w:eastAsia="等线"/>
          <w:i w:val="0"/>
          <w:iCs w:val="0"/>
          <w:kern w:val="0"/>
          <w:szCs w:val="24"/>
        </w:rPr>
      </w:pPr>
      <w:r w:rsidRPr="00216664">
        <w:rPr>
          <w:rFonts w:eastAsia="等线"/>
          <w:i w:val="0"/>
          <w:iCs w:val="0"/>
          <w:kern w:val="0"/>
          <w:szCs w:val="24"/>
        </w:rPr>
        <w:t xml:space="preserve">Figure S2 shows the experimentally measured </w:t>
      </w:r>
      <w:r w:rsidRPr="00365552">
        <w:rPr>
          <w:rFonts w:eastAsia="等线"/>
          <w:kern w:val="0"/>
          <w:szCs w:val="24"/>
        </w:rPr>
        <w:t>n</w:t>
      </w:r>
      <w:r w:rsidRPr="00216664">
        <w:rPr>
          <w:rFonts w:eastAsia="等线"/>
          <w:i w:val="0"/>
          <w:iCs w:val="0"/>
          <w:kern w:val="0"/>
          <w:szCs w:val="24"/>
        </w:rPr>
        <w:t xml:space="preserve"> and </w:t>
      </w:r>
      <w:r w:rsidRPr="00365552">
        <w:rPr>
          <w:rFonts w:eastAsia="等线"/>
          <w:kern w:val="0"/>
          <w:szCs w:val="24"/>
        </w:rPr>
        <w:t>k</w:t>
      </w:r>
      <w:r w:rsidRPr="00216664">
        <w:rPr>
          <w:rFonts w:eastAsia="等线"/>
          <w:i w:val="0"/>
          <w:iCs w:val="0"/>
          <w:kern w:val="0"/>
          <w:szCs w:val="24"/>
        </w:rPr>
        <w:t xml:space="preserve"> values of </w:t>
      </w:r>
      <m:oMath>
        <m:sSub>
          <m:sSubPr>
            <m:ctrlPr>
              <w:rPr>
                <w:rFonts w:ascii="Cambria Math" w:eastAsia="等线" w:hAnsi="Cambria Math"/>
                <w:bCs/>
                <w:i w:val="0"/>
                <w:szCs w:val="24"/>
              </w:rPr>
            </m:ctrlPr>
          </m:sSubPr>
          <m:e>
            <m:r>
              <w:rPr>
                <w:rFonts w:ascii="Cambria Math" w:eastAsia="等线" w:hAnsi="Cambria Math"/>
                <w:szCs w:val="24"/>
              </w:rPr>
              <m:t>TiO</m:t>
            </m:r>
          </m:e>
          <m:sub>
            <m:r>
              <w:rPr>
                <w:rFonts w:ascii="Cambria Math" w:eastAsia="等线" w:hAnsi="Cambria Math"/>
                <w:szCs w:val="24"/>
              </w:rPr>
              <m:t>2</m:t>
            </m:r>
          </m:sub>
        </m:sSub>
      </m:oMath>
      <w:r>
        <w:rPr>
          <w:rFonts w:eastAsia="等线" w:hint="eastAsia"/>
          <w:bCs/>
          <w:i w:val="0"/>
          <w:iCs w:val="0"/>
          <w:szCs w:val="24"/>
        </w:rPr>
        <w:t xml:space="preserve"> </w:t>
      </w:r>
      <w:r w:rsidRPr="00216664">
        <w:rPr>
          <w:rFonts w:eastAsia="等线"/>
          <w:i w:val="0"/>
          <w:iCs w:val="0"/>
          <w:kern w:val="0"/>
          <w:szCs w:val="24"/>
        </w:rPr>
        <w:t>in the 210 nm-1650 nm band</w:t>
      </w:r>
      <w:r>
        <w:rPr>
          <w:rFonts w:eastAsia="等线"/>
          <w:i w:val="0"/>
          <w:iCs w:val="0"/>
          <w:kern w:val="0"/>
          <w:szCs w:val="24"/>
        </w:rPr>
        <w:t>.</w:t>
      </w:r>
    </w:p>
    <w:p w14:paraId="1BFFE3DE" w14:textId="069C49F5" w:rsidR="00216664" w:rsidRDefault="00586135" w:rsidP="00216664">
      <w:pPr>
        <w:pStyle w:val="a7"/>
        <w:ind w:firstLineChars="0" w:firstLine="0"/>
        <w:jc w:val="center"/>
        <w:rPr>
          <w:rFonts w:eastAsia="等线"/>
          <w:i w:val="0"/>
          <w:iCs w:val="0"/>
          <w:kern w:val="0"/>
          <w:szCs w:val="24"/>
        </w:rPr>
      </w:pPr>
      <w:commentRangeStart w:id="12"/>
      <w:commentRangeEnd w:id="12"/>
      <w:r w:rsidRPr="00586135">
        <w:rPr>
          <w:noProof/>
        </w:rPr>
        <w:drawing>
          <wp:inline distT="0" distB="0" distL="0" distR="0" wp14:anchorId="71A4517D" wp14:editId="121C432A">
            <wp:extent cx="3796030" cy="273621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96030" cy="2736215"/>
                    </a:xfrm>
                    <a:prstGeom prst="rect">
                      <a:avLst/>
                    </a:prstGeom>
                    <a:noFill/>
                    <a:ln>
                      <a:noFill/>
                    </a:ln>
                  </pic:spPr>
                </pic:pic>
              </a:graphicData>
            </a:graphic>
          </wp:inline>
        </w:drawing>
      </w:r>
    </w:p>
    <w:p w14:paraId="433C98BC" w14:textId="795F1597" w:rsidR="00216664" w:rsidRPr="00A27DE6" w:rsidRDefault="00216664" w:rsidP="00A27DE6">
      <w:pPr>
        <w:pStyle w:val="a7"/>
        <w:ind w:firstLineChars="0" w:firstLine="0"/>
        <w:jc w:val="center"/>
        <w:rPr>
          <w:rFonts w:eastAsia="等线"/>
          <w:b/>
          <w:szCs w:val="24"/>
        </w:rPr>
      </w:pPr>
      <w:r w:rsidRPr="00D01ECB">
        <w:rPr>
          <w:rFonts w:eastAsia="等线"/>
          <w:b/>
          <w:szCs w:val="24"/>
        </w:rPr>
        <w:t>Figure S</w:t>
      </w:r>
      <w:r w:rsidR="00EF7531">
        <w:rPr>
          <w:rFonts w:eastAsia="等线"/>
          <w:b/>
          <w:szCs w:val="24"/>
        </w:rPr>
        <w:t>2</w:t>
      </w:r>
      <w:r w:rsidRPr="00D01ECB">
        <w:rPr>
          <w:rFonts w:eastAsia="等线"/>
          <w:b/>
          <w:szCs w:val="24"/>
        </w:rPr>
        <w:t xml:space="preserve">. </w:t>
      </w:r>
      <w:r w:rsidR="00586135">
        <w:rPr>
          <w:rFonts w:eastAsia="等线"/>
          <w:b/>
          <w:szCs w:val="24"/>
        </w:rPr>
        <w:t>The o</w:t>
      </w:r>
      <w:r w:rsidR="00EF7531" w:rsidRPr="0053658D">
        <w:rPr>
          <w:rFonts w:eastAsia="等线"/>
          <w:b/>
          <w:szCs w:val="24"/>
        </w:rPr>
        <w:t xml:space="preserve">ptical constant of </w:t>
      </w:r>
      <m:oMath>
        <m:sSub>
          <m:sSubPr>
            <m:ctrlPr>
              <w:rPr>
                <w:rFonts w:ascii="Cambria Math" w:eastAsia="等线" w:hAnsi="Cambria Math"/>
                <w:b/>
                <w:szCs w:val="24"/>
              </w:rPr>
            </m:ctrlPr>
          </m:sSubPr>
          <m:e>
            <m:r>
              <m:rPr>
                <m:sty m:val="bi"/>
              </m:rPr>
              <w:rPr>
                <w:rFonts w:ascii="Cambria Math" w:eastAsia="等线" w:hAnsi="Cambria Math"/>
                <w:szCs w:val="24"/>
              </w:rPr>
              <m:t>TiO</m:t>
            </m:r>
          </m:e>
          <m:sub>
            <m:r>
              <m:rPr>
                <m:sty m:val="bi"/>
              </m:rPr>
              <w:rPr>
                <w:rFonts w:ascii="Cambria Math" w:eastAsia="等线" w:hAnsi="Cambria Math"/>
                <w:szCs w:val="24"/>
              </w:rPr>
              <m:t>2</m:t>
            </m:r>
          </m:sub>
        </m:sSub>
      </m:oMath>
      <w:r>
        <w:rPr>
          <w:rFonts w:eastAsia="等线"/>
          <w:b/>
          <w:szCs w:val="24"/>
        </w:rPr>
        <w:t>.</w:t>
      </w:r>
    </w:p>
    <w:p w14:paraId="28400916" w14:textId="77777777" w:rsidR="00A27DE6" w:rsidRDefault="00A27DE6">
      <w:pPr>
        <w:widowControl/>
        <w:spacing w:line="240" w:lineRule="auto"/>
        <w:ind w:firstLineChars="0" w:firstLine="0"/>
        <w:jc w:val="left"/>
        <w:rPr>
          <w:rFonts w:ascii="Times New Roman" w:eastAsia="等线" w:hAnsi="Times New Roman" w:cs="Times New Roman"/>
          <w:b/>
          <w:szCs w:val="24"/>
        </w:rPr>
      </w:pPr>
      <w:r>
        <w:rPr>
          <w:rFonts w:ascii="Times New Roman" w:eastAsia="等线" w:hAnsi="Times New Roman" w:cs="Times New Roman"/>
          <w:b/>
          <w:szCs w:val="24"/>
        </w:rPr>
        <w:br w:type="page"/>
      </w:r>
    </w:p>
    <w:p w14:paraId="2C56BF28" w14:textId="126E304F" w:rsidR="007B02B0" w:rsidRPr="007B02B0" w:rsidRDefault="007B02B0" w:rsidP="00812F0E">
      <w:pPr>
        <w:spacing w:line="360" w:lineRule="auto"/>
        <w:ind w:firstLineChars="0" w:firstLine="0"/>
        <w:rPr>
          <w:rFonts w:ascii="Times New Roman" w:eastAsia="等线" w:hAnsi="Times New Roman" w:cs="Times New Roman"/>
          <w:b/>
          <w:szCs w:val="24"/>
        </w:rPr>
      </w:pPr>
      <w:r w:rsidRPr="007B02B0">
        <w:rPr>
          <w:rFonts w:ascii="Times New Roman" w:eastAsia="等线" w:hAnsi="Times New Roman" w:cs="Times New Roman"/>
          <w:b/>
          <w:szCs w:val="24"/>
        </w:rPr>
        <w:lastRenderedPageBreak/>
        <w:t xml:space="preserve">Section </w:t>
      </w:r>
      <w:r w:rsidR="001277BC">
        <w:rPr>
          <w:rFonts w:ascii="Times New Roman" w:eastAsia="等线" w:hAnsi="Times New Roman" w:cs="Times New Roman"/>
          <w:b/>
          <w:szCs w:val="24"/>
        </w:rPr>
        <w:t>3</w:t>
      </w:r>
      <w:r w:rsidRPr="007B02B0">
        <w:rPr>
          <w:rFonts w:ascii="Times New Roman" w:eastAsia="等线" w:hAnsi="Times New Roman" w:cs="Times New Roman"/>
          <w:b/>
          <w:szCs w:val="24"/>
        </w:rPr>
        <w:t>:</w:t>
      </w:r>
      <w:bookmarkEnd w:id="8"/>
      <w:r w:rsidRPr="007B02B0">
        <w:rPr>
          <w:rFonts w:ascii="Times New Roman" w:eastAsia="等线" w:hAnsi="Times New Roman" w:cs="Times New Roman"/>
          <w:b/>
          <w:szCs w:val="24"/>
        </w:rPr>
        <w:t xml:space="preserve"> </w:t>
      </w:r>
      <w:r w:rsidR="000C40FF" w:rsidRPr="000C40FF">
        <w:rPr>
          <w:rFonts w:ascii="Times New Roman" w:eastAsia="等线" w:hAnsi="Times New Roman" w:cs="Times New Roman"/>
          <w:b/>
          <w:szCs w:val="24"/>
        </w:rPr>
        <w:t>Meta-units libraries</w:t>
      </w:r>
    </w:p>
    <w:p w14:paraId="2F30CBB8" w14:textId="4B98BDCA" w:rsidR="00AC177B" w:rsidRDefault="00534A1F" w:rsidP="00A15112">
      <w:pPr>
        <w:pStyle w:val="a7"/>
        <w:jc w:val="both"/>
        <w:rPr>
          <w:rFonts w:eastAsia="等线"/>
          <w:i w:val="0"/>
          <w:iCs w:val="0"/>
          <w:color w:val="000000"/>
          <w:kern w:val="0"/>
          <w:szCs w:val="24"/>
          <w:lang w:val="el-GR"/>
        </w:rPr>
      </w:pPr>
      <w:r w:rsidRPr="007F2458">
        <w:rPr>
          <w:rFonts w:eastAsia="等线" w:hint="eastAsia"/>
          <w:i w:val="0"/>
          <w:iCs w:val="0"/>
          <w:color w:val="000000"/>
          <w:kern w:val="0"/>
          <w:szCs w:val="24"/>
          <w:lang w:val="el-GR"/>
        </w:rPr>
        <w:t>Fir</w:t>
      </w:r>
      <w:r w:rsidRPr="007F2458">
        <w:rPr>
          <w:rFonts w:eastAsia="等线"/>
          <w:i w:val="0"/>
          <w:iCs w:val="0"/>
          <w:color w:val="000000"/>
          <w:kern w:val="0"/>
          <w:szCs w:val="24"/>
          <w:lang w:val="el-GR"/>
        </w:rPr>
        <w:t xml:space="preserve">st, </w:t>
      </w:r>
      <w:bookmarkStart w:id="13" w:name="_Hlk91226558"/>
      <w:bookmarkStart w:id="14" w:name="_Hlk91227804"/>
      <w:r w:rsidR="00CC0928">
        <w:rPr>
          <w:rFonts w:eastAsia="等线" w:hint="eastAsia"/>
          <w:i w:val="0"/>
          <w:iCs w:val="0"/>
          <w:color w:val="000000"/>
          <w:kern w:val="0"/>
          <w:szCs w:val="24"/>
          <w:lang w:val="el-GR"/>
        </w:rPr>
        <w:t>t</w:t>
      </w:r>
      <w:r w:rsidR="00CC0928" w:rsidRPr="00CC0928">
        <w:rPr>
          <w:rFonts w:eastAsia="等线"/>
          <w:i w:val="0"/>
          <w:iCs w:val="0"/>
          <w:color w:val="000000"/>
          <w:kern w:val="0"/>
          <w:szCs w:val="24"/>
          <w:lang w:val="el-GR"/>
        </w:rPr>
        <w:t xml:space="preserve">he </w:t>
      </w:r>
      <w:r w:rsidR="00CC0928">
        <w:rPr>
          <w:rFonts w:eastAsia="等线"/>
          <w:i w:val="0"/>
          <w:iCs w:val="0"/>
          <w:color w:val="000000"/>
          <w:kern w:val="0"/>
          <w:szCs w:val="24"/>
          <w:lang w:val="el-GR"/>
        </w:rPr>
        <w:t>ERI</w:t>
      </w:r>
      <w:r w:rsidR="00F26612">
        <w:rPr>
          <w:rFonts w:eastAsia="等线"/>
          <w:i w:val="0"/>
          <w:iCs w:val="0"/>
          <w:color w:val="000000"/>
          <w:kern w:val="0"/>
          <w:szCs w:val="24"/>
          <w:lang w:val="el-GR"/>
        </w:rPr>
        <w:t>s</w:t>
      </w:r>
      <w:r w:rsidR="00CC0928" w:rsidRPr="00CC0928">
        <w:rPr>
          <w:rFonts w:eastAsia="等线"/>
          <w:i w:val="0"/>
          <w:iCs w:val="0"/>
          <w:color w:val="000000"/>
          <w:kern w:val="0"/>
          <w:szCs w:val="24"/>
          <w:lang w:val="el-GR"/>
        </w:rPr>
        <w:t xml:space="preserve"> of 14 kinds of </w:t>
      </w:r>
      <w:r w:rsidR="00CC0928">
        <w:rPr>
          <w:rFonts w:eastAsia="等线"/>
          <w:i w:val="0"/>
          <w:iCs w:val="0"/>
          <w:color w:val="000000"/>
          <w:kern w:val="0"/>
          <w:szCs w:val="24"/>
          <w:lang w:val="el-GR"/>
        </w:rPr>
        <w:t>meta-</w:t>
      </w:r>
      <w:r w:rsidR="00CC0928" w:rsidRPr="00CC0928">
        <w:rPr>
          <w:rFonts w:eastAsia="等线"/>
          <w:i w:val="0"/>
          <w:iCs w:val="0"/>
          <w:color w:val="000000"/>
          <w:kern w:val="0"/>
          <w:szCs w:val="24"/>
          <w:lang w:val="el-GR"/>
        </w:rPr>
        <w:t xml:space="preserve">units </w:t>
      </w:r>
      <w:r w:rsidR="00365552">
        <w:rPr>
          <w:rFonts w:eastAsia="等线" w:hint="eastAsia"/>
          <w:i w:val="0"/>
          <w:iCs w:val="0"/>
          <w:color w:val="000000"/>
          <w:kern w:val="0"/>
          <w:szCs w:val="24"/>
          <w:lang w:val="el-GR"/>
        </w:rPr>
        <w:t>are</w:t>
      </w:r>
      <w:r w:rsidR="00CC0928" w:rsidRPr="00CC0928">
        <w:rPr>
          <w:rFonts w:eastAsia="等线"/>
          <w:i w:val="0"/>
          <w:iCs w:val="0"/>
          <w:color w:val="000000"/>
          <w:kern w:val="0"/>
          <w:szCs w:val="24"/>
          <w:lang w:val="el-GR"/>
        </w:rPr>
        <w:t xml:space="preserve"> </w:t>
      </w:r>
      <w:r w:rsidR="00550B48" w:rsidRPr="00550B48">
        <w:rPr>
          <w:rFonts w:eastAsia="等线"/>
          <w:i w:val="0"/>
          <w:iCs w:val="0"/>
          <w:color w:val="000000"/>
          <w:kern w:val="0"/>
          <w:szCs w:val="24"/>
          <w:lang w:val="el-GR"/>
        </w:rPr>
        <w:t>simulated by the</w:t>
      </w:r>
      <w:r w:rsidR="00550B48">
        <w:rPr>
          <w:rFonts w:eastAsia="等线"/>
          <w:i w:val="0"/>
          <w:iCs w:val="0"/>
          <w:color w:val="000000"/>
          <w:kern w:val="0"/>
          <w:szCs w:val="24"/>
          <w:lang w:val="el-GR"/>
        </w:rPr>
        <w:t xml:space="preserve"> </w:t>
      </w:r>
      <w:r w:rsidR="00550B48" w:rsidRPr="00550B48">
        <w:rPr>
          <w:rFonts w:eastAsia="等线"/>
          <w:i w:val="0"/>
          <w:iCs w:val="0"/>
          <w:color w:val="000000"/>
          <w:kern w:val="0"/>
          <w:szCs w:val="24"/>
          <w:lang w:val="el-GR"/>
        </w:rPr>
        <w:t>Lumerical</w:t>
      </w:r>
      <w:r w:rsidR="00CC0928" w:rsidRPr="00CC0928">
        <w:rPr>
          <w:rFonts w:eastAsia="等线"/>
          <w:i w:val="0"/>
          <w:iCs w:val="0"/>
          <w:color w:val="000000"/>
          <w:kern w:val="0"/>
          <w:szCs w:val="24"/>
          <w:lang w:val="el-GR"/>
        </w:rPr>
        <w:t xml:space="preserve"> MOD</w:t>
      </w:r>
      <w:r w:rsidR="00550B48">
        <w:rPr>
          <w:rFonts w:eastAsia="等线"/>
          <w:i w:val="0"/>
          <w:iCs w:val="0"/>
          <w:color w:val="000000"/>
          <w:kern w:val="0"/>
          <w:szCs w:val="24"/>
          <w:lang w:val="el-GR"/>
        </w:rPr>
        <w:t>E</w:t>
      </w:r>
      <w:r w:rsidR="00CC0928" w:rsidRPr="00CC0928">
        <w:rPr>
          <w:rFonts w:eastAsia="等线"/>
          <w:i w:val="0"/>
          <w:iCs w:val="0"/>
          <w:color w:val="000000"/>
          <w:kern w:val="0"/>
          <w:szCs w:val="24"/>
          <w:lang w:val="el-GR"/>
        </w:rPr>
        <w:t xml:space="preserve"> </w:t>
      </w:r>
      <w:r w:rsidR="00550B48" w:rsidRPr="00550B48">
        <w:rPr>
          <w:rFonts w:eastAsia="等线"/>
          <w:i w:val="0"/>
          <w:iCs w:val="0"/>
          <w:color w:val="000000"/>
          <w:kern w:val="0"/>
          <w:szCs w:val="24"/>
          <w:lang w:val="el-GR"/>
        </w:rPr>
        <w:t>Solutions</w:t>
      </w:r>
      <w:r w:rsidR="00CC0928" w:rsidRPr="00CC0928">
        <w:rPr>
          <w:rFonts w:eastAsia="等线"/>
          <w:i w:val="0"/>
          <w:iCs w:val="0"/>
          <w:color w:val="000000"/>
          <w:kern w:val="0"/>
          <w:szCs w:val="24"/>
          <w:lang w:val="el-GR"/>
        </w:rPr>
        <w:t>.</w:t>
      </w:r>
      <w:bookmarkEnd w:id="13"/>
      <w:r w:rsidR="007013C4" w:rsidRPr="007F2458">
        <w:rPr>
          <w:rFonts w:eastAsia="等线"/>
          <w:i w:val="0"/>
          <w:iCs w:val="0"/>
          <w:color w:val="000000"/>
          <w:kern w:val="0"/>
          <w:szCs w:val="24"/>
          <w:lang w:val="el-GR"/>
        </w:rPr>
        <w:t xml:space="preserve"> </w:t>
      </w:r>
      <w:r w:rsidR="00AC177B" w:rsidRPr="00AC177B">
        <w:rPr>
          <w:rFonts w:eastAsia="等线"/>
          <w:i w:val="0"/>
          <w:iCs w:val="0"/>
          <w:color w:val="000000"/>
          <w:kern w:val="0"/>
          <w:szCs w:val="24"/>
          <w:lang w:val="el-GR"/>
        </w:rPr>
        <w:t>The period of meta-</w:t>
      </w:r>
      <w:r w:rsidR="00525287">
        <w:rPr>
          <w:rFonts w:eastAsia="等线"/>
          <w:i w:val="0"/>
          <w:iCs w:val="0"/>
          <w:color w:val="000000"/>
          <w:kern w:val="0"/>
          <w:szCs w:val="24"/>
          <w:lang w:val="el-GR"/>
        </w:rPr>
        <w:t>unit</w:t>
      </w:r>
      <w:r w:rsidR="00AC177B" w:rsidRPr="00AC177B">
        <w:rPr>
          <w:rFonts w:eastAsia="等线"/>
          <w:i w:val="0"/>
          <w:iCs w:val="0"/>
          <w:color w:val="000000"/>
          <w:kern w:val="0"/>
          <w:szCs w:val="24"/>
          <w:lang w:val="el-GR"/>
        </w:rPr>
        <w:t xml:space="preserve">s </w:t>
      </w:r>
      <w:r w:rsidR="00525287">
        <w:rPr>
          <w:rFonts w:eastAsia="等线"/>
          <w:i w:val="0"/>
          <w:iCs w:val="0"/>
          <w:color w:val="000000"/>
          <w:kern w:val="0"/>
          <w:szCs w:val="24"/>
          <w:lang w:val="el-GR"/>
        </w:rPr>
        <w:t>was</w:t>
      </w:r>
      <w:r w:rsidR="00AC177B" w:rsidRPr="00AC177B">
        <w:rPr>
          <w:rFonts w:eastAsia="等线"/>
          <w:i w:val="0"/>
          <w:iCs w:val="0"/>
          <w:color w:val="000000"/>
          <w:kern w:val="0"/>
          <w:szCs w:val="24"/>
          <w:lang w:val="el-GR"/>
        </w:rPr>
        <w:t xml:space="preserve"> set as </w:t>
      </w:r>
      <w:r w:rsidR="00AC177B">
        <w:rPr>
          <w:rFonts w:eastAsia="等线"/>
          <w:i w:val="0"/>
          <w:iCs w:val="0"/>
          <w:color w:val="000000"/>
          <w:kern w:val="0"/>
          <w:szCs w:val="24"/>
          <w:lang w:val="el-GR"/>
        </w:rPr>
        <w:t>5</w:t>
      </w:r>
      <w:r w:rsidR="00AC177B" w:rsidRPr="00AC177B">
        <w:rPr>
          <w:rFonts w:eastAsia="等线"/>
          <w:i w:val="0"/>
          <w:iCs w:val="0"/>
          <w:color w:val="000000"/>
          <w:kern w:val="0"/>
          <w:szCs w:val="24"/>
          <w:lang w:val="el-GR"/>
        </w:rPr>
        <w:t xml:space="preserve">00 nm. Considering the constraints of experimental conditions and period size, we set the minimum and maximum size constraints of the </w:t>
      </w:r>
      <w:r w:rsidR="00525287" w:rsidRPr="00525287">
        <w:rPr>
          <w:rFonts w:eastAsia="等线"/>
          <w:i w:val="0"/>
          <w:iCs w:val="0"/>
          <w:color w:val="000000"/>
          <w:kern w:val="0"/>
          <w:szCs w:val="24"/>
          <w:lang w:val="el-GR"/>
        </w:rPr>
        <w:t>nanostructures</w:t>
      </w:r>
      <w:r w:rsidR="00AC177B" w:rsidRPr="00AC177B">
        <w:rPr>
          <w:rFonts w:eastAsia="等线"/>
          <w:i w:val="0"/>
          <w:iCs w:val="0"/>
          <w:color w:val="000000"/>
          <w:kern w:val="0"/>
          <w:szCs w:val="24"/>
          <w:lang w:val="el-GR"/>
        </w:rPr>
        <w:t xml:space="preserve"> to be 50 nm and </w:t>
      </w:r>
      <w:r w:rsidR="00AC177B">
        <w:rPr>
          <w:rFonts w:eastAsia="等线"/>
          <w:i w:val="0"/>
          <w:iCs w:val="0"/>
          <w:color w:val="000000"/>
          <w:kern w:val="0"/>
          <w:szCs w:val="24"/>
          <w:lang w:val="el-GR"/>
        </w:rPr>
        <w:t>45</w:t>
      </w:r>
      <w:r w:rsidR="00AC177B" w:rsidRPr="00AC177B">
        <w:rPr>
          <w:rFonts w:eastAsia="等线"/>
          <w:i w:val="0"/>
          <w:iCs w:val="0"/>
          <w:color w:val="000000"/>
          <w:kern w:val="0"/>
          <w:szCs w:val="24"/>
          <w:lang w:val="el-GR"/>
        </w:rPr>
        <w:t xml:space="preserve">0 nm, respectively. </w:t>
      </w:r>
      <w:r w:rsidR="00F606FC" w:rsidRPr="00F606FC">
        <w:rPr>
          <w:rFonts w:eastAsia="等线"/>
          <w:i w:val="0"/>
          <w:iCs w:val="0"/>
          <w:color w:val="000000"/>
          <w:kern w:val="0"/>
          <w:szCs w:val="24"/>
          <w:lang w:val="el-GR"/>
        </w:rPr>
        <w:t xml:space="preserve">Nanostructures with different cross-sectional shapes </w:t>
      </w:r>
      <w:r w:rsidR="00D35055">
        <w:rPr>
          <w:rFonts w:eastAsia="等线"/>
          <w:i w:val="0"/>
          <w:iCs w:val="0"/>
          <w:color w:val="000000"/>
          <w:kern w:val="0"/>
          <w:szCs w:val="24"/>
          <w:lang w:val="el-GR"/>
        </w:rPr>
        <w:t>a</w:t>
      </w:r>
      <w:bookmarkStart w:id="15" w:name="_GoBack"/>
      <w:bookmarkEnd w:id="15"/>
      <w:r w:rsidR="00D35055">
        <w:rPr>
          <w:rFonts w:eastAsia="等线"/>
          <w:i w:val="0"/>
          <w:iCs w:val="0"/>
          <w:color w:val="000000"/>
          <w:kern w:val="0"/>
          <w:szCs w:val="24"/>
          <w:lang w:val="el-GR"/>
        </w:rPr>
        <w:t>re</w:t>
      </w:r>
      <w:r w:rsidR="00F606FC" w:rsidRPr="00F606FC">
        <w:rPr>
          <w:rFonts w:eastAsia="等线"/>
          <w:i w:val="0"/>
          <w:iCs w:val="0"/>
          <w:color w:val="000000"/>
          <w:kern w:val="0"/>
          <w:szCs w:val="24"/>
          <w:lang w:val="el-GR"/>
        </w:rPr>
        <w:t xml:space="preserve"> shown in Figure 2a</w:t>
      </w:r>
      <w:r w:rsidR="00AC177B" w:rsidRPr="00AC177B">
        <w:rPr>
          <w:rFonts w:eastAsia="等线"/>
          <w:i w:val="0"/>
          <w:iCs w:val="0"/>
          <w:color w:val="000000"/>
          <w:kern w:val="0"/>
          <w:szCs w:val="24"/>
          <w:lang w:val="el-GR"/>
        </w:rPr>
        <w:t xml:space="preserve">. For the simulation, </w:t>
      </w:r>
      <w:r w:rsidR="0035739A">
        <w:rPr>
          <w:rFonts w:eastAsia="等线"/>
          <w:i w:val="0"/>
          <w:iCs w:val="0"/>
          <w:color w:val="000000"/>
          <w:kern w:val="0"/>
          <w:szCs w:val="24"/>
          <w:lang w:val="el-GR"/>
        </w:rPr>
        <w:t>t</w:t>
      </w:r>
      <w:r w:rsidR="0035739A" w:rsidRPr="0035739A">
        <w:rPr>
          <w:rFonts w:eastAsia="等线"/>
          <w:i w:val="0"/>
          <w:iCs w:val="0"/>
          <w:color w:val="000000"/>
          <w:kern w:val="0"/>
          <w:szCs w:val="24"/>
          <w:lang w:val="el-GR"/>
        </w:rPr>
        <w:t xml:space="preserve">he boundary conditions of the simulation </w:t>
      </w:r>
      <w:r w:rsidR="005F1349">
        <w:rPr>
          <w:rFonts w:eastAsia="等线"/>
          <w:i w:val="0"/>
          <w:iCs w:val="0"/>
          <w:color w:val="000000"/>
          <w:kern w:val="0"/>
          <w:szCs w:val="24"/>
          <w:lang w:val="el-GR"/>
        </w:rPr>
        <w:t>was</w:t>
      </w:r>
      <w:r w:rsidR="0035739A" w:rsidRPr="0035739A">
        <w:rPr>
          <w:rFonts w:eastAsia="等线"/>
          <w:i w:val="0"/>
          <w:iCs w:val="0"/>
          <w:color w:val="000000"/>
          <w:kern w:val="0"/>
          <w:szCs w:val="24"/>
          <w:lang w:val="el-GR"/>
        </w:rPr>
        <w:t xml:space="preserve"> set to periodic boundary conditions</w:t>
      </w:r>
      <w:r w:rsidR="00365552">
        <w:rPr>
          <w:rFonts w:eastAsia="等线"/>
          <w:i w:val="0"/>
          <w:iCs w:val="0"/>
          <w:color w:val="000000"/>
          <w:kern w:val="0"/>
          <w:szCs w:val="24"/>
          <w:lang w:val="el-GR"/>
        </w:rPr>
        <w:t>.</w:t>
      </w:r>
      <w:r w:rsidR="0035739A">
        <w:rPr>
          <w:rFonts w:eastAsia="等线"/>
          <w:i w:val="0"/>
          <w:iCs w:val="0"/>
          <w:color w:val="000000"/>
          <w:kern w:val="0"/>
          <w:szCs w:val="24"/>
          <w:lang w:val="el-GR"/>
        </w:rPr>
        <w:t xml:space="preserve"> </w:t>
      </w:r>
      <w:r w:rsidR="00365552">
        <w:rPr>
          <w:rFonts w:eastAsia="等线"/>
          <w:i w:val="0"/>
          <w:iCs w:val="0"/>
          <w:color w:val="000000"/>
          <w:kern w:val="0"/>
          <w:szCs w:val="24"/>
          <w:lang w:val="el-GR"/>
        </w:rPr>
        <w:t>T</w:t>
      </w:r>
      <w:r w:rsidR="00AC177B" w:rsidRPr="00AC177B">
        <w:rPr>
          <w:rFonts w:eastAsia="等线"/>
          <w:i w:val="0"/>
          <w:iCs w:val="0"/>
          <w:color w:val="000000"/>
          <w:kern w:val="0"/>
          <w:szCs w:val="24"/>
          <w:lang w:val="el-GR"/>
        </w:rPr>
        <w:t>he refractive index of the TiO</w:t>
      </w:r>
      <w:r w:rsidR="00AC177B" w:rsidRPr="00A15112">
        <w:rPr>
          <w:rFonts w:eastAsia="等线"/>
          <w:i w:val="0"/>
          <w:iCs w:val="0"/>
          <w:color w:val="000000"/>
          <w:kern w:val="0"/>
          <w:szCs w:val="24"/>
          <w:vertAlign w:val="subscript"/>
          <w:lang w:val="el-GR"/>
        </w:rPr>
        <w:t>2</w:t>
      </w:r>
      <w:r w:rsidR="00AC177B" w:rsidRPr="00AC177B">
        <w:rPr>
          <w:rFonts w:eastAsia="等线"/>
          <w:i w:val="0"/>
          <w:iCs w:val="0"/>
          <w:color w:val="000000"/>
          <w:kern w:val="0"/>
          <w:szCs w:val="24"/>
          <w:lang w:val="el-GR"/>
        </w:rPr>
        <w:t xml:space="preserve"> was the measurement result by ellipsometer</w:t>
      </w:r>
      <w:r w:rsidR="00F606FC">
        <w:rPr>
          <w:rFonts w:eastAsia="等线"/>
          <w:i w:val="0"/>
          <w:iCs w:val="0"/>
          <w:color w:val="000000"/>
          <w:kern w:val="0"/>
          <w:szCs w:val="24"/>
          <w:lang w:val="el-GR"/>
        </w:rPr>
        <w:t>.</w:t>
      </w:r>
      <w:r w:rsidR="007D014F">
        <w:rPr>
          <w:rFonts w:eastAsia="等线"/>
          <w:i w:val="0"/>
          <w:iCs w:val="0"/>
          <w:color w:val="000000"/>
          <w:kern w:val="0"/>
          <w:szCs w:val="24"/>
          <w:lang w:val="el-GR"/>
        </w:rPr>
        <w:t xml:space="preserve"> </w:t>
      </w:r>
      <w:r w:rsidR="007D014F" w:rsidRPr="007D014F">
        <w:rPr>
          <w:rFonts w:eastAsia="等线"/>
          <w:i w:val="0"/>
          <w:iCs w:val="0"/>
          <w:color w:val="000000"/>
          <w:kern w:val="0"/>
          <w:szCs w:val="24"/>
          <w:lang w:val="el-GR"/>
        </w:rPr>
        <w:t>We use</w:t>
      </w:r>
      <w:r w:rsidR="004271DB">
        <w:rPr>
          <w:rFonts w:eastAsia="等线"/>
          <w:i w:val="0"/>
          <w:iCs w:val="0"/>
          <w:color w:val="000000"/>
          <w:kern w:val="0"/>
          <w:szCs w:val="24"/>
          <w:lang w:val="el-GR"/>
        </w:rPr>
        <w:t>d</w:t>
      </w:r>
      <w:r w:rsidR="007D014F" w:rsidRPr="007D014F">
        <w:rPr>
          <w:rFonts w:eastAsia="等线"/>
          <w:i w:val="0"/>
          <w:iCs w:val="0"/>
          <w:color w:val="000000"/>
          <w:kern w:val="0"/>
          <w:szCs w:val="24"/>
          <w:lang w:val="el-GR"/>
        </w:rPr>
        <w:t xml:space="preserve"> eigenmodes to analyze and calculate nanostructures with different wavelengths and different cross-sectional shapes, and obtain the equivalent refractive index</w:t>
      </w:r>
      <w:r w:rsidR="007D014F" w:rsidRPr="000222DD">
        <w:rPr>
          <w:szCs w:val="24"/>
        </w:rPr>
        <w:t xml:space="preserve"> </w:t>
      </w:r>
      <m:oMath>
        <m:sSub>
          <m:sSubPr>
            <m:ctrlPr>
              <w:rPr>
                <w:rFonts w:ascii="Cambria Math" w:hAnsi="Cambria Math"/>
                <w:bCs/>
                <w:color w:val="000000"/>
                <w:szCs w:val="24"/>
              </w:rPr>
            </m:ctrlPr>
          </m:sSubPr>
          <m:e>
            <m:r>
              <w:rPr>
                <w:rFonts w:ascii="Cambria Math" w:hAnsi="Cambria Math"/>
                <w:color w:val="000000"/>
                <w:szCs w:val="24"/>
              </w:rPr>
              <m:t>n</m:t>
            </m:r>
          </m:e>
          <m:sub>
            <m:r>
              <w:rPr>
                <w:rFonts w:ascii="Cambria Math" w:hAnsi="Cambria Math"/>
                <w:color w:val="000000"/>
                <w:szCs w:val="24"/>
              </w:rPr>
              <m:t>eff</m:t>
            </m:r>
          </m:sub>
        </m:sSub>
      </m:oMath>
      <w:r w:rsidR="007D014F" w:rsidRPr="007D014F">
        <w:rPr>
          <w:rFonts w:eastAsia="等线"/>
          <w:i w:val="0"/>
          <w:iCs w:val="0"/>
          <w:color w:val="000000"/>
          <w:kern w:val="0"/>
          <w:szCs w:val="24"/>
          <w:lang w:val="el-GR"/>
        </w:rPr>
        <w:t>.</w:t>
      </w:r>
      <w:bookmarkEnd w:id="14"/>
    </w:p>
    <w:p w14:paraId="1D72AD0E" w14:textId="18DE16BF" w:rsidR="004B5260" w:rsidRPr="007F2458" w:rsidRDefault="007013C4" w:rsidP="00484F71">
      <w:pPr>
        <w:pStyle w:val="a7"/>
        <w:jc w:val="both"/>
        <w:rPr>
          <w:rFonts w:eastAsia="等线"/>
          <w:i w:val="0"/>
          <w:iCs w:val="0"/>
          <w:color w:val="000000"/>
          <w:kern w:val="0"/>
          <w:szCs w:val="24"/>
          <w:lang w:val="el-GR"/>
        </w:rPr>
      </w:pPr>
      <w:r w:rsidRPr="007F2458">
        <w:rPr>
          <w:rFonts w:eastAsia="等线"/>
          <w:i w:val="0"/>
          <w:iCs w:val="0"/>
          <w:color w:val="000000"/>
          <w:kern w:val="0"/>
          <w:szCs w:val="24"/>
          <w:lang w:val="el-GR"/>
        </w:rPr>
        <w:t xml:space="preserve">Then we calculated the phase at different wavelengths </w:t>
      </w:r>
      <w:r w:rsidR="0003763C" w:rsidRPr="007F2458">
        <w:rPr>
          <w:rFonts w:eastAsia="等线"/>
          <w:i w:val="0"/>
          <w:iCs w:val="0"/>
          <w:color w:val="000000"/>
          <w:kern w:val="0"/>
          <w:szCs w:val="24"/>
          <w:lang w:val="el-GR"/>
        </w:rPr>
        <w:t>(400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 450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 550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 650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 750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 850</w:t>
      </w:r>
      <w:r w:rsidR="00365552">
        <w:rPr>
          <w:rFonts w:eastAsia="等线"/>
          <w:i w:val="0"/>
          <w:iCs w:val="0"/>
          <w:color w:val="000000"/>
          <w:kern w:val="0"/>
          <w:szCs w:val="24"/>
          <w:lang w:val="el-GR"/>
        </w:rPr>
        <w:t xml:space="preserve"> </w:t>
      </w:r>
      <w:r w:rsidR="0003763C" w:rsidRPr="007F2458">
        <w:rPr>
          <w:rFonts w:eastAsia="等线"/>
          <w:i w:val="0"/>
          <w:iCs w:val="0"/>
          <w:color w:val="000000"/>
          <w:kern w:val="0"/>
          <w:szCs w:val="24"/>
          <w:lang w:val="el-GR"/>
        </w:rPr>
        <w:t>nm</w:t>
      </w:r>
      <w:r w:rsidR="001277BC">
        <w:rPr>
          <w:rFonts w:eastAsia="等线"/>
          <w:i w:val="0"/>
          <w:iCs w:val="0"/>
          <w:color w:val="000000"/>
          <w:kern w:val="0"/>
          <w:szCs w:val="24"/>
          <w:lang w:val="el-GR"/>
        </w:rPr>
        <w:t>, 90</w:t>
      </w:r>
      <w:r w:rsidR="001277BC" w:rsidRPr="007F2458">
        <w:rPr>
          <w:rFonts w:eastAsia="等线"/>
          <w:i w:val="0"/>
          <w:iCs w:val="0"/>
          <w:color w:val="000000"/>
          <w:kern w:val="0"/>
          <w:szCs w:val="24"/>
          <w:lang w:val="el-GR"/>
        </w:rPr>
        <w:t>0</w:t>
      </w:r>
      <w:r w:rsidR="00365552">
        <w:rPr>
          <w:rFonts w:eastAsia="等线"/>
          <w:i w:val="0"/>
          <w:iCs w:val="0"/>
          <w:color w:val="000000"/>
          <w:kern w:val="0"/>
          <w:szCs w:val="24"/>
          <w:lang w:val="el-GR"/>
        </w:rPr>
        <w:t xml:space="preserve"> </w:t>
      </w:r>
      <w:r w:rsidR="001277BC" w:rsidRPr="007F2458">
        <w:rPr>
          <w:rFonts w:eastAsia="等线"/>
          <w:i w:val="0"/>
          <w:iCs w:val="0"/>
          <w:color w:val="000000"/>
          <w:kern w:val="0"/>
          <w:szCs w:val="24"/>
          <w:lang w:val="el-GR"/>
        </w:rPr>
        <w:t>nm,</w:t>
      </w:r>
      <w:r w:rsidR="001277BC">
        <w:rPr>
          <w:rFonts w:eastAsia="等线"/>
          <w:i w:val="0"/>
          <w:iCs w:val="0"/>
          <w:color w:val="000000"/>
          <w:kern w:val="0"/>
          <w:szCs w:val="24"/>
          <w:lang w:val="el-GR"/>
        </w:rPr>
        <w:t xml:space="preserve"> 100</w:t>
      </w:r>
      <w:r w:rsidR="001277BC" w:rsidRPr="007F2458">
        <w:rPr>
          <w:rFonts w:eastAsia="等线"/>
          <w:i w:val="0"/>
          <w:iCs w:val="0"/>
          <w:color w:val="000000"/>
          <w:kern w:val="0"/>
          <w:szCs w:val="24"/>
          <w:lang w:val="el-GR"/>
        </w:rPr>
        <w:t>0</w:t>
      </w:r>
      <w:r w:rsidR="00365552">
        <w:rPr>
          <w:rFonts w:eastAsia="等线"/>
          <w:i w:val="0"/>
          <w:iCs w:val="0"/>
          <w:color w:val="000000"/>
          <w:kern w:val="0"/>
          <w:szCs w:val="24"/>
          <w:lang w:val="el-GR"/>
        </w:rPr>
        <w:t xml:space="preserve"> </w:t>
      </w:r>
      <w:r w:rsidR="001277BC" w:rsidRPr="007F2458">
        <w:rPr>
          <w:rFonts w:eastAsia="等线"/>
          <w:i w:val="0"/>
          <w:iCs w:val="0"/>
          <w:color w:val="000000"/>
          <w:kern w:val="0"/>
          <w:szCs w:val="24"/>
          <w:lang w:val="el-GR"/>
        </w:rPr>
        <w:t>nm</w:t>
      </w:r>
      <w:r w:rsidR="0003763C" w:rsidRPr="007F2458">
        <w:rPr>
          <w:rFonts w:eastAsia="等线"/>
          <w:i w:val="0"/>
          <w:iCs w:val="0"/>
          <w:color w:val="000000"/>
          <w:kern w:val="0"/>
          <w:szCs w:val="24"/>
          <w:lang w:val="el-GR"/>
        </w:rPr>
        <w:t xml:space="preserve">) </w:t>
      </w:r>
      <w:r w:rsidRPr="007F2458">
        <w:rPr>
          <w:rFonts w:eastAsia="等线"/>
          <w:i w:val="0"/>
          <w:iCs w:val="0"/>
          <w:color w:val="000000"/>
          <w:kern w:val="0"/>
          <w:szCs w:val="24"/>
          <w:lang w:val="el-GR"/>
        </w:rPr>
        <w:t>when the height is 600</w:t>
      </w:r>
      <w:r w:rsidR="00365552">
        <w:rPr>
          <w:rFonts w:eastAsia="等线"/>
          <w:i w:val="0"/>
          <w:iCs w:val="0"/>
          <w:color w:val="000000"/>
          <w:kern w:val="0"/>
          <w:szCs w:val="24"/>
          <w:lang w:val="el-GR"/>
        </w:rPr>
        <w:t xml:space="preserve"> </w:t>
      </w:r>
      <w:r w:rsidRPr="007F2458">
        <w:rPr>
          <w:rFonts w:eastAsia="等线"/>
          <w:i w:val="0"/>
          <w:iCs w:val="0"/>
          <w:color w:val="000000"/>
          <w:kern w:val="0"/>
          <w:szCs w:val="24"/>
          <w:lang w:val="el-GR"/>
        </w:rPr>
        <w:t>nm according to formula 1.</w:t>
      </w:r>
      <w:r w:rsidR="0003763C" w:rsidRPr="007F2458">
        <w:rPr>
          <w:rFonts w:eastAsia="等线"/>
          <w:i w:val="0"/>
          <w:iCs w:val="0"/>
          <w:color w:val="000000"/>
          <w:kern w:val="0"/>
          <w:szCs w:val="24"/>
          <w:lang w:val="el-GR"/>
        </w:rPr>
        <w:t xml:space="preserve"> We calculated </w:t>
      </w:r>
      <w:r w:rsidR="00761E0E" w:rsidRPr="007F2458">
        <w:rPr>
          <w:rFonts w:eastAsia="等线"/>
          <w:i w:val="0"/>
          <w:iCs w:val="0"/>
          <w:color w:val="000000"/>
          <w:kern w:val="0"/>
          <w:szCs w:val="24"/>
          <w:lang w:val="el-GR"/>
        </w:rPr>
        <w:t xml:space="preserve">the </w:t>
      </w:r>
      <w:r w:rsidR="0003763C" w:rsidRPr="007F2458">
        <w:rPr>
          <w:rFonts w:eastAsia="等线"/>
          <w:i w:val="0"/>
          <w:iCs w:val="0"/>
          <w:color w:val="000000"/>
          <w:kern w:val="0"/>
          <w:szCs w:val="24"/>
          <w:lang w:val="el-GR"/>
        </w:rPr>
        <w:t xml:space="preserve">phase </w:t>
      </w:r>
      <m:oMath>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0</m:t>
            </m:r>
          </m:sub>
        </m:sSub>
      </m:oMath>
      <w:r w:rsidR="0003763C" w:rsidRPr="007F2458">
        <w:rPr>
          <w:rFonts w:eastAsia="等线"/>
          <w:i w:val="0"/>
          <w:iCs w:val="0"/>
          <w:color w:val="000000"/>
          <w:kern w:val="0"/>
          <w:szCs w:val="24"/>
          <w:lang w:val="el-GR"/>
        </w:rPr>
        <w:t xml:space="preserve">, </w:t>
      </w:r>
      <w:bookmarkStart w:id="16" w:name="_Hlk76121586"/>
      <w:r w:rsidR="0003763C" w:rsidRPr="007F2458">
        <w:rPr>
          <w:rFonts w:eastAsia="等线"/>
          <w:i w:val="0"/>
          <w:iCs w:val="0"/>
          <w:color w:val="000000"/>
          <w:kern w:val="0"/>
          <w:szCs w:val="24"/>
          <w:lang w:val="el-GR"/>
        </w:rPr>
        <w:t>a</w:t>
      </w:r>
      <w:r w:rsidR="00761E0E" w:rsidRPr="007F2458">
        <w:rPr>
          <w:rFonts w:eastAsia="等线"/>
          <w:i w:val="0"/>
          <w:iCs w:val="0"/>
          <w:color w:val="000000"/>
          <w:kern w:val="0"/>
          <w:szCs w:val="24"/>
          <w:lang w:val="el-GR"/>
        </w:rPr>
        <w:t>t</w:t>
      </w:r>
      <w:r w:rsidR="0003763C" w:rsidRPr="007F2458">
        <w:rPr>
          <w:rFonts w:eastAsia="等线"/>
          <w:i w:val="0"/>
          <w:iCs w:val="0"/>
          <w:color w:val="000000"/>
          <w:kern w:val="0"/>
          <w:szCs w:val="24"/>
          <w:lang w:val="el-GR"/>
        </w:rPr>
        <w:t xml:space="preserve"> the largest wavelength (λ = </w:t>
      </w:r>
      <w:r w:rsidR="00550B48">
        <w:rPr>
          <w:rFonts w:eastAsia="等线"/>
          <w:i w:val="0"/>
          <w:iCs w:val="0"/>
          <w:color w:val="000000"/>
          <w:kern w:val="0"/>
          <w:szCs w:val="24"/>
          <w:lang w:val="el-GR"/>
        </w:rPr>
        <w:t>10</w:t>
      </w:r>
      <w:r w:rsidR="0003763C" w:rsidRPr="007F2458">
        <w:rPr>
          <w:rFonts w:eastAsia="等线"/>
          <w:i w:val="0"/>
          <w:iCs w:val="0"/>
          <w:color w:val="000000"/>
          <w:kern w:val="0"/>
          <w:szCs w:val="24"/>
          <w:lang w:val="el-GR"/>
        </w:rPr>
        <w:t>00 nm)</w:t>
      </w:r>
      <w:r w:rsidR="00490599" w:rsidRPr="007F2458">
        <w:rPr>
          <w:rFonts w:eastAsia="等线"/>
          <w:i w:val="0"/>
          <w:iCs w:val="0"/>
          <w:color w:val="000000"/>
          <w:kern w:val="0"/>
          <w:szCs w:val="24"/>
          <w:lang w:val="el-GR"/>
        </w:rPr>
        <w:t xml:space="preserve"> and dispersion, </w:t>
      </w:r>
      <m:oMath>
        <m:r>
          <w:rPr>
            <w:rFonts w:ascii="Cambria Math" w:eastAsia="等线" w:hAnsi="Cambria Math"/>
            <w:color w:val="000000"/>
            <w:kern w:val="0"/>
            <w:szCs w:val="24"/>
            <w:lang w:val="el-GR"/>
          </w:rPr>
          <m:t>∆φ=φ-</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0</m:t>
            </m:r>
          </m:sub>
        </m:sSub>
      </m:oMath>
      <w:r w:rsidR="00490599" w:rsidRPr="007F2458">
        <w:rPr>
          <w:rFonts w:eastAsia="等线"/>
          <w:i w:val="0"/>
          <w:iCs w:val="0"/>
          <w:color w:val="000000"/>
          <w:kern w:val="0"/>
          <w:szCs w:val="24"/>
          <w:lang w:val="el-GR"/>
        </w:rPr>
        <w:t xml:space="preserve">, for the chosen </w:t>
      </w:r>
      <m:oMath>
        <m:r>
          <w:rPr>
            <w:rFonts w:ascii="Cambria Math" w:eastAsia="等线" w:hAnsi="Cambria Math"/>
            <w:color w:val="000000"/>
            <w:kern w:val="0"/>
            <w:szCs w:val="24"/>
            <w:lang w:val="el-GR"/>
          </w:rPr>
          <m:t>∆φ</m:t>
        </m:r>
      </m:oMath>
      <w:r w:rsidR="00490599" w:rsidRPr="007F2458">
        <w:rPr>
          <w:rFonts w:eastAsia="等线"/>
          <w:i w:val="0"/>
          <w:iCs w:val="0"/>
          <w:color w:val="000000"/>
          <w:kern w:val="0"/>
          <w:szCs w:val="24"/>
          <w:lang w:val="el-GR"/>
        </w:rPr>
        <w:t xml:space="preserve"> (i.e., λ = </w:t>
      </w:r>
      <w:r w:rsidR="00550B48">
        <w:rPr>
          <w:rFonts w:eastAsia="等线"/>
          <w:i w:val="0"/>
          <w:iCs w:val="0"/>
          <w:color w:val="000000"/>
          <w:kern w:val="0"/>
          <w:szCs w:val="24"/>
          <w:lang w:val="el-GR"/>
        </w:rPr>
        <w:t>40</w:t>
      </w:r>
      <w:r w:rsidR="00490599" w:rsidRPr="007F2458">
        <w:rPr>
          <w:rFonts w:eastAsia="等线"/>
          <w:i w:val="0"/>
          <w:iCs w:val="0"/>
          <w:color w:val="000000"/>
          <w:kern w:val="0"/>
          <w:szCs w:val="24"/>
          <w:lang w:val="el-GR"/>
        </w:rPr>
        <w:t>0–</w:t>
      </w:r>
      <w:r w:rsidR="00550B48">
        <w:rPr>
          <w:rFonts w:eastAsia="等线"/>
          <w:i w:val="0"/>
          <w:iCs w:val="0"/>
          <w:color w:val="000000"/>
          <w:kern w:val="0"/>
          <w:szCs w:val="24"/>
          <w:lang w:val="el-GR"/>
        </w:rPr>
        <w:t>10</w:t>
      </w:r>
      <w:r w:rsidR="00490599" w:rsidRPr="007F2458">
        <w:rPr>
          <w:rFonts w:eastAsia="等线"/>
          <w:i w:val="0"/>
          <w:iCs w:val="0"/>
          <w:color w:val="000000"/>
          <w:kern w:val="0"/>
          <w:szCs w:val="24"/>
          <w:lang w:val="el-GR"/>
        </w:rPr>
        <w:t>00 nm) of each meta-units.</w:t>
      </w:r>
      <w:bookmarkEnd w:id="16"/>
      <w:r w:rsidR="00931C53">
        <w:rPr>
          <w:rFonts w:eastAsia="等线"/>
          <w:i w:val="0"/>
          <w:iCs w:val="0"/>
          <w:color w:val="000000"/>
          <w:kern w:val="0"/>
          <w:szCs w:val="24"/>
          <w:lang w:val="el-GR"/>
        </w:rPr>
        <w:t xml:space="preserve"> </w:t>
      </w:r>
      <w:r w:rsidR="00931C53" w:rsidRPr="007F2458">
        <w:rPr>
          <w:rFonts w:eastAsia="等线"/>
          <w:i w:val="0"/>
          <w:iCs w:val="0"/>
          <w:color w:val="000000"/>
          <w:kern w:val="0"/>
          <w:szCs w:val="24"/>
          <w:lang w:val="el-GR"/>
        </w:rPr>
        <w:t xml:space="preserve">The calculation results </w:t>
      </w:r>
      <w:r w:rsidR="008B3AF3">
        <w:rPr>
          <w:rFonts w:eastAsia="等线"/>
          <w:i w:val="0"/>
          <w:iCs w:val="0"/>
          <w:color w:val="000000"/>
          <w:kern w:val="0"/>
          <w:szCs w:val="24"/>
          <w:lang w:val="el-GR"/>
        </w:rPr>
        <w:t>is</w:t>
      </w:r>
      <w:r w:rsidR="00931C53" w:rsidRPr="007F2458">
        <w:rPr>
          <w:rFonts w:eastAsia="等线"/>
          <w:i w:val="0"/>
          <w:iCs w:val="0"/>
          <w:color w:val="000000"/>
          <w:kern w:val="0"/>
          <w:szCs w:val="24"/>
          <w:lang w:val="el-GR"/>
        </w:rPr>
        <w:t xml:space="preserve"> shown in Figure S</w:t>
      </w:r>
      <w:r w:rsidR="00931C53">
        <w:rPr>
          <w:rFonts w:eastAsia="等线"/>
          <w:i w:val="0"/>
          <w:iCs w:val="0"/>
          <w:color w:val="000000"/>
          <w:kern w:val="0"/>
          <w:szCs w:val="24"/>
          <w:lang w:val="el-GR"/>
        </w:rPr>
        <w:t>3.</w:t>
      </w:r>
      <w:r w:rsidR="00490599" w:rsidRPr="007F2458">
        <w:rPr>
          <w:rFonts w:eastAsia="等线"/>
          <w:i w:val="0"/>
          <w:iCs w:val="0"/>
          <w:color w:val="000000"/>
          <w:kern w:val="0"/>
          <w:szCs w:val="24"/>
          <w:lang w:val="el-GR"/>
        </w:rPr>
        <w:t xml:space="preserve"> In the process of matching the structure,</w:t>
      </w:r>
      <w:r w:rsidR="00490599" w:rsidRPr="007F2458">
        <w:rPr>
          <w:rFonts w:eastAsia="等线" w:hint="eastAsia"/>
          <w:i w:val="0"/>
          <w:iCs w:val="0"/>
          <w:color w:val="000000"/>
          <w:kern w:val="0"/>
          <w:szCs w:val="24"/>
          <w:lang w:val="el-GR"/>
        </w:rPr>
        <w:t xml:space="preserve"> </w:t>
      </w:r>
      <w:r w:rsidR="00490599" w:rsidRPr="007F2458">
        <w:rPr>
          <w:rFonts w:eastAsia="等线"/>
          <w:i w:val="0"/>
          <w:iCs w:val="0"/>
          <w:color w:val="000000"/>
          <w:kern w:val="0"/>
          <w:szCs w:val="24"/>
          <w:lang w:val="el-GR"/>
        </w:rPr>
        <w:t>we found that it is difficult to achieve ultra-broadband achromatic with th</w:t>
      </w:r>
      <w:r w:rsidR="00365552">
        <w:rPr>
          <w:rFonts w:eastAsia="等线"/>
          <w:i w:val="0"/>
          <w:iCs w:val="0"/>
          <w:color w:val="000000"/>
          <w:kern w:val="0"/>
          <w:szCs w:val="24"/>
          <w:lang w:val="el-GR"/>
        </w:rPr>
        <w:t>ese</w:t>
      </w:r>
      <w:r w:rsidR="00490599" w:rsidRPr="007F2458">
        <w:rPr>
          <w:rFonts w:eastAsia="等线"/>
          <w:i w:val="0"/>
          <w:iCs w:val="0"/>
          <w:color w:val="000000"/>
          <w:kern w:val="0"/>
          <w:szCs w:val="24"/>
          <w:lang w:val="el-GR"/>
        </w:rPr>
        <w:t xml:space="preserve"> </w:t>
      </w:r>
      <w:r w:rsidR="00490599" w:rsidRPr="007F2458">
        <w:rPr>
          <w:rFonts w:eastAsia="等线" w:hint="eastAsia"/>
          <w:i w:val="0"/>
          <w:iCs w:val="0"/>
          <w:color w:val="000000"/>
          <w:kern w:val="0"/>
          <w:szCs w:val="24"/>
          <w:lang w:val="el-GR"/>
        </w:rPr>
        <w:t>m</w:t>
      </w:r>
      <w:r w:rsidR="00490599" w:rsidRPr="007F2458">
        <w:rPr>
          <w:rFonts w:eastAsia="等线"/>
          <w:i w:val="0"/>
          <w:iCs w:val="0"/>
          <w:color w:val="000000"/>
          <w:kern w:val="0"/>
          <w:szCs w:val="24"/>
          <w:lang w:val="el-GR"/>
        </w:rPr>
        <w:t>eta-units libraries.</w:t>
      </w:r>
      <w:r w:rsidR="004B5260" w:rsidRPr="007F2458">
        <w:rPr>
          <w:rFonts w:eastAsia="等线"/>
          <w:i w:val="0"/>
          <w:iCs w:val="0"/>
          <w:color w:val="000000"/>
          <w:kern w:val="0"/>
          <w:szCs w:val="24"/>
          <w:lang w:val="el-GR"/>
        </w:rPr>
        <w:t xml:space="preserve"> In order to obtain better matching results, we changed the structure height to 1000 nm to obtain greater phase compensation.</w:t>
      </w:r>
      <w:r w:rsidR="004B5260" w:rsidRPr="007F2458">
        <w:rPr>
          <w:rFonts w:eastAsia="等线" w:hint="eastAsia"/>
          <w:i w:val="0"/>
          <w:iCs w:val="0"/>
          <w:color w:val="000000"/>
          <w:kern w:val="0"/>
          <w:szCs w:val="24"/>
          <w:lang w:val="el-GR"/>
        </w:rPr>
        <w:t xml:space="preserve"> </w:t>
      </w:r>
      <w:r w:rsidR="004B5260" w:rsidRPr="007F2458">
        <w:rPr>
          <w:rFonts w:eastAsia="等线"/>
          <w:i w:val="0"/>
          <w:iCs w:val="0"/>
          <w:color w:val="000000"/>
          <w:kern w:val="0"/>
          <w:szCs w:val="24"/>
          <w:lang w:val="el-GR"/>
        </w:rPr>
        <w:t xml:space="preserve">The </w:t>
      </w:r>
      <w:r w:rsidR="000C68C7" w:rsidRPr="007F2458">
        <w:rPr>
          <w:rFonts w:eastAsia="等线"/>
          <w:i w:val="0"/>
          <w:iCs w:val="0"/>
          <w:color w:val="000000"/>
          <w:kern w:val="0"/>
          <w:szCs w:val="24"/>
          <w:lang w:val="el-GR"/>
        </w:rPr>
        <w:t>calculation results</w:t>
      </w:r>
      <w:r w:rsidR="004B5260" w:rsidRPr="007F2458">
        <w:rPr>
          <w:rFonts w:eastAsia="等线"/>
          <w:i w:val="0"/>
          <w:iCs w:val="0"/>
          <w:color w:val="000000"/>
          <w:kern w:val="0"/>
          <w:szCs w:val="24"/>
          <w:lang w:val="el-GR"/>
        </w:rPr>
        <w:t xml:space="preserve"> </w:t>
      </w:r>
      <w:r w:rsidR="008B3AF3">
        <w:rPr>
          <w:rFonts w:eastAsia="等线"/>
          <w:i w:val="0"/>
          <w:iCs w:val="0"/>
          <w:color w:val="000000"/>
          <w:kern w:val="0"/>
          <w:szCs w:val="24"/>
          <w:lang w:val="el-GR"/>
        </w:rPr>
        <w:t>is</w:t>
      </w:r>
      <w:r w:rsidR="004B5260" w:rsidRPr="007F2458">
        <w:rPr>
          <w:rFonts w:eastAsia="等线"/>
          <w:i w:val="0"/>
          <w:iCs w:val="0"/>
          <w:color w:val="000000"/>
          <w:kern w:val="0"/>
          <w:szCs w:val="24"/>
          <w:lang w:val="el-GR"/>
        </w:rPr>
        <w:t xml:space="preserve"> shown in Figure S</w:t>
      </w:r>
      <w:r w:rsidR="00550B48">
        <w:rPr>
          <w:rFonts w:eastAsia="等线"/>
          <w:i w:val="0"/>
          <w:iCs w:val="0"/>
          <w:color w:val="000000"/>
          <w:kern w:val="0"/>
          <w:szCs w:val="24"/>
          <w:lang w:val="el-GR"/>
        </w:rPr>
        <w:t>4</w:t>
      </w:r>
      <w:r w:rsidR="004B5260" w:rsidRPr="007F2458">
        <w:rPr>
          <w:rFonts w:eastAsia="等线"/>
          <w:i w:val="0"/>
          <w:iCs w:val="0"/>
          <w:color w:val="000000"/>
          <w:kern w:val="0"/>
          <w:szCs w:val="24"/>
          <w:lang w:val="el-GR"/>
        </w:rPr>
        <w:t>.</w:t>
      </w:r>
    </w:p>
    <w:p w14:paraId="49C3DFA5" w14:textId="6A7B996D" w:rsidR="003E03AC" w:rsidRDefault="00121D24" w:rsidP="00B936D5">
      <w:pPr>
        <w:pStyle w:val="a7"/>
        <w:ind w:firstLineChars="0" w:firstLine="0"/>
        <w:jc w:val="center"/>
        <w:rPr>
          <w:rFonts w:eastAsia="等线"/>
          <w:i w:val="0"/>
          <w:iCs w:val="0"/>
        </w:rPr>
      </w:pPr>
      <w:r w:rsidRPr="00121D24">
        <w:rPr>
          <w:noProof/>
        </w:rPr>
        <w:lastRenderedPageBreak/>
        <w:t xml:space="preserve"> </w:t>
      </w:r>
      <w:r w:rsidRPr="0066223F">
        <w:rPr>
          <w:noProof/>
        </w:rPr>
        <w:drawing>
          <wp:inline distT="0" distB="0" distL="0" distR="0" wp14:anchorId="713D9160" wp14:editId="698AC2C1">
            <wp:extent cx="5274310" cy="21412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141220"/>
                    </a:xfrm>
                    <a:prstGeom prst="rect">
                      <a:avLst/>
                    </a:prstGeom>
                    <a:noFill/>
                    <a:ln>
                      <a:noFill/>
                    </a:ln>
                  </pic:spPr>
                </pic:pic>
              </a:graphicData>
            </a:graphic>
          </wp:inline>
        </w:drawing>
      </w:r>
    </w:p>
    <w:p w14:paraId="3A2E3868" w14:textId="53371F5D" w:rsidR="00B936D5" w:rsidRPr="00160A01" w:rsidRDefault="00381593" w:rsidP="004D6A54">
      <w:pPr>
        <w:pStyle w:val="a7"/>
        <w:ind w:firstLineChars="0" w:firstLine="0"/>
        <w:jc w:val="center"/>
        <w:rPr>
          <w:rFonts w:eastAsia="等线"/>
          <w:bCs/>
          <w:sz w:val="22"/>
          <w:szCs w:val="24"/>
        </w:rPr>
      </w:pPr>
      <w:r w:rsidRPr="00C83658">
        <w:rPr>
          <w:rFonts w:eastAsia="等线"/>
          <w:b/>
          <w:sz w:val="22"/>
          <w:szCs w:val="24"/>
        </w:rPr>
        <w:t>Figure S</w:t>
      </w:r>
      <w:r w:rsidR="00550B48">
        <w:rPr>
          <w:rFonts w:eastAsia="等线"/>
          <w:b/>
          <w:sz w:val="22"/>
          <w:szCs w:val="24"/>
        </w:rPr>
        <w:t>3</w:t>
      </w:r>
      <w:r w:rsidRPr="00C83658">
        <w:rPr>
          <w:rFonts w:eastAsia="等线"/>
          <w:b/>
          <w:sz w:val="22"/>
          <w:szCs w:val="24"/>
        </w:rPr>
        <w:t>. Meta-unit</w:t>
      </w:r>
      <w:r>
        <w:rPr>
          <w:rFonts w:eastAsia="等线"/>
          <w:b/>
          <w:sz w:val="22"/>
          <w:szCs w:val="24"/>
        </w:rPr>
        <w:t>s</w:t>
      </w:r>
      <w:r w:rsidRPr="00C83658">
        <w:rPr>
          <w:rFonts w:eastAsia="等线"/>
          <w:b/>
          <w:sz w:val="22"/>
          <w:szCs w:val="24"/>
        </w:rPr>
        <w:t xml:space="preserve"> libraries</w:t>
      </w:r>
      <w:r>
        <w:rPr>
          <w:rFonts w:eastAsia="等线"/>
          <w:b/>
          <w:sz w:val="22"/>
          <w:szCs w:val="24"/>
        </w:rPr>
        <w:t xml:space="preserve">, the </w:t>
      </w:r>
      <w:r w:rsidRPr="00381593">
        <w:rPr>
          <w:rFonts w:eastAsia="等线"/>
          <w:b/>
          <w:sz w:val="22"/>
          <w:szCs w:val="24"/>
        </w:rPr>
        <w:t>height is 600nm</w:t>
      </w:r>
      <w:r w:rsidRPr="00C83658">
        <w:rPr>
          <w:rFonts w:eastAsia="等线"/>
          <w:b/>
          <w:sz w:val="22"/>
          <w:szCs w:val="24"/>
        </w:rPr>
        <w:t>.</w:t>
      </w:r>
      <w:r>
        <w:rPr>
          <w:rFonts w:eastAsia="等线"/>
          <w:b/>
          <w:sz w:val="22"/>
          <w:szCs w:val="24"/>
        </w:rPr>
        <w:t xml:space="preserve"> </w:t>
      </w:r>
      <w:r w:rsidRPr="00160A01">
        <w:rPr>
          <w:rFonts w:eastAsia="等线"/>
          <w:bCs/>
          <w:sz w:val="22"/>
          <w:szCs w:val="24"/>
        </w:rPr>
        <w:t>a</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31C53">
        <w:rPr>
          <w:rFonts w:eastAsia="等线"/>
          <w:bCs/>
          <w:sz w:val="22"/>
          <w:szCs w:val="24"/>
        </w:rPr>
        <w:t>40</w:t>
      </w:r>
      <w:r w:rsidRPr="00160A01">
        <w:rPr>
          <w:rFonts w:eastAsia="等线"/>
          <w:bCs/>
          <w:sz w:val="22"/>
          <w:szCs w:val="24"/>
        </w:rPr>
        <w:t xml:space="preserve">0 </w:t>
      </w:r>
      <w:r w:rsidRPr="00160A01">
        <w:rPr>
          <w:rFonts w:eastAsia="等线" w:hint="eastAsia"/>
          <w:bCs/>
          <w:sz w:val="22"/>
          <w:szCs w:val="24"/>
        </w:rPr>
        <w:t>nm</w:t>
      </w:r>
      <w:r w:rsidRPr="00160A01">
        <w:rPr>
          <w:rFonts w:eastAsia="等线"/>
          <w:bCs/>
          <w:sz w:val="22"/>
          <w:szCs w:val="24"/>
        </w:rPr>
        <w:t>.</w:t>
      </w:r>
      <w:r w:rsidR="00B936D5" w:rsidRPr="00160A01">
        <w:rPr>
          <w:rFonts w:eastAsia="等线"/>
          <w:bCs/>
          <w:sz w:val="22"/>
          <w:szCs w:val="24"/>
        </w:rPr>
        <w:t xml:space="preserve"> </w:t>
      </w:r>
      <w:r w:rsidRPr="00160A01">
        <w:rPr>
          <w:rFonts w:eastAsia="等线"/>
          <w:bCs/>
          <w:sz w:val="22"/>
          <w:szCs w:val="24"/>
        </w:rPr>
        <w:t>b</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Pr="00160A01">
        <w:rPr>
          <w:rFonts w:eastAsia="等线"/>
          <w:bCs/>
          <w:sz w:val="22"/>
          <w:szCs w:val="24"/>
        </w:rPr>
        <w:t>4</w:t>
      </w:r>
      <w:r w:rsidR="00931C53">
        <w:rPr>
          <w:rFonts w:eastAsia="等线"/>
          <w:bCs/>
          <w:sz w:val="22"/>
          <w:szCs w:val="24"/>
        </w:rPr>
        <w:t>5</w:t>
      </w:r>
      <w:r w:rsidRPr="00160A01">
        <w:rPr>
          <w:rFonts w:eastAsia="等线"/>
          <w:bCs/>
          <w:sz w:val="22"/>
          <w:szCs w:val="24"/>
        </w:rPr>
        <w:t xml:space="preserve">0 </w:t>
      </w:r>
      <w:r w:rsidRPr="00160A01">
        <w:rPr>
          <w:rFonts w:eastAsia="等线" w:hint="eastAsia"/>
          <w:bCs/>
          <w:sz w:val="22"/>
          <w:szCs w:val="24"/>
        </w:rPr>
        <w:t>nm</w:t>
      </w:r>
      <w:r w:rsidRPr="00160A01">
        <w:rPr>
          <w:rFonts w:eastAsia="等线"/>
          <w:bCs/>
          <w:sz w:val="22"/>
          <w:szCs w:val="24"/>
        </w:rPr>
        <w:t>.</w:t>
      </w:r>
    </w:p>
    <w:p w14:paraId="247ACA0C" w14:textId="32127154" w:rsidR="00B936D5" w:rsidRDefault="00381593" w:rsidP="004D6A54">
      <w:pPr>
        <w:pStyle w:val="a7"/>
        <w:ind w:firstLineChars="0" w:firstLine="0"/>
        <w:jc w:val="center"/>
        <w:rPr>
          <w:rFonts w:eastAsia="等线"/>
          <w:bCs/>
          <w:sz w:val="22"/>
          <w:szCs w:val="24"/>
        </w:rPr>
      </w:pPr>
      <w:r w:rsidRPr="00160A01">
        <w:rPr>
          <w:rFonts w:eastAsia="等线"/>
          <w:bCs/>
          <w:sz w:val="22"/>
          <w:szCs w:val="24"/>
        </w:rPr>
        <w:t>c</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31C53">
        <w:rPr>
          <w:rFonts w:eastAsia="等线"/>
          <w:bCs/>
          <w:sz w:val="22"/>
          <w:szCs w:val="24"/>
        </w:rPr>
        <w:t>5</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d</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31C53">
        <w:rPr>
          <w:rFonts w:eastAsia="等线"/>
          <w:bCs/>
          <w:sz w:val="22"/>
          <w:szCs w:val="24"/>
        </w:rPr>
        <w:t>6</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e</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90A9A">
        <w:rPr>
          <w:rFonts w:eastAsia="等线"/>
          <w:bCs/>
          <w:sz w:val="22"/>
          <w:szCs w:val="24"/>
        </w:rPr>
        <w:t>7</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f</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31C53">
        <w:rPr>
          <w:rFonts w:eastAsia="等线"/>
          <w:bCs/>
          <w:sz w:val="22"/>
          <w:szCs w:val="24"/>
        </w:rPr>
        <w:t>8</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g</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2B7D74">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00931C53">
        <w:rPr>
          <w:rFonts w:eastAsia="等线"/>
          <w:bCs/>
          <w:sz w:val="22"/>
          <w:szCs w:val="24"/>
        </w:rPr>
        <w:t>9</w:t>
      </w:r>
      <w:r w:rsidRPr="00160A01">
        <w:rPr>
          <w:rFonts w:eastAsia="等线"/>
          <w:bCs/>
          <w:sz w:val="22"/>
          <w:szCs w:val="24"/>
        </w:rPr>
        <w:t xml:space="preserve">00 </w:t>
      </w:r>
      <w:r w:rsidRPr="00160A01">
        <w:rPr>
          <w:rFonts w:eastAsia="等线" w:hint="eastAsia"/>
          <w:bCs/>
          <w:sz w:val="22"/>
          <w:szCs w:val="24"/>
        </w:rPr>
        <w:t>nm</w:t>
      </w:r>
      <w:r w:rsidRPr="00160A01">
        <w:rPr>
          <w:rFonts w:eastAsia="等线"/>
          <w:bCs/>
          <w:sz w:val="22"/>
          <w:szCs w:val="24"/>
        </w:rPr>
        <w:t>.</w:t>
      </w:r>
    </w:p>
    <w:p w14:paraId="095D0FDC" w14:textId="443E438A" w:rsidR="00381593" w:rsidRPr="00381593" w:rsidRDefault="00121D24" w:rsidP="00121D24">
      <w:pPr>
        <w:pStyle w:val="a7"/>
        <w:ind w:firstLineChars="0" w:firstLine="0"/>
        <w:rPr>
          <w:rFonts w:eastAsia="等线"/>
          <w:bCs/>
          <w:i w:val="0"/>
          <w:iCs w:val="0"/>
        </w:rPr>
      </w:pPr>
      <w:r w:rsidRPr="0066223F">
        <w:rPr>
          <w:noProof/>
        </w:rPr>
        <w:drawing>
          <wp:inline distT="0" distB="0" distL="0" distR="0" wp14:anchorId="4C97C403" wp14:editId="03ADF936">
            <wp:extent cx="5274310" cy="213487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2134870"/>
                    </a:xfrm>
                    <a:prstGeom prst="rect">
                      <a:avLst/>
                    </a:prstGeom>
                    <a:noFill/>
                    <a:ln>
                      <a:noFill/>
                    </a:ln>
                  </pic:spPr>
                </pic:pic>
              </a:graphicData>
            </a:graphic>
          </wp:inline>
        </w:drawing>
      </w:r>
    </w:p>
    <w:p w14:paraId="22497756" w14:textId="6944487F" w:rsidR="00990A9A" w:rsidRDefault="00705569" w:rsidP="004D6A54">
      <w:pPr>
        <w:pStyle w:val="a7"/>
        <w:ind w:firstLineChars="0" w:firstLine="0"/>
        <w:jc w:val="center"/>
        <w:rPr>
          <w:rFonts w:eastAsia="等线"/>
          <w:bCs/>
          <w:sz w:val="22"/>
          <w:szCs w:val="24"/>
        </w:rPr>
      </w:pPr>
      <w:r w:rsidRPr="00C83658">
        <w:rPr>
          <w:rFonts w:eastAsia="等线"/>
          <w:b/>
          <w:sz w:val="22"/>
          <w:szCs w:val="24"/>
        </w:rPr>
        <w:t>Figure S</w:t>
      </w:r>
      <w:r w:rsidR="00550B48">
        <w:rPr>
          <w:rFonts w:eastAsia="等线"/>
          <w:b/>
          <w:sz w:val="22"/>
          <w:szCs w:val="24"/>
        </w:rPr>
        <w:t>4</w:t>
      </w:r>
      <w:r w:rsidRPr="00C83658">
        <w:rPr>
          <w:rFonts w:eastAsia="等线"/>
          <w:b/>
          <w:sz w:val="22"/>
          <w:szCs w:val="24"/>
        </w:rPr>
        <w:t>. Meta-unit</w:t>
      </w:r>
      <w:r>
        <w:rPr>
          <w:rFonts w:eastAsia="等线"/>
          <w:b/>
          <w:sz w:val="22"/>
          <w:szCs w:val="24"/>
        </w:rPr>
        <w:t>s</w:t>
      </w:r>
      <w:r w:rsidRPr="00C83658">
        <w:rPr>
          <w:rFonts w:eastAsia="等线"/>
          <w:b/>
          <w:sz w:val="22"/>
          <w:szCs w:val="24"/>
        </w:rPr>
        <w:t xml:space="preserve"> libraries</w:t>
      </w:r>
      <w:r>
        <w:rPr>
          <w:rFonts w:eastAsia="等线"/>
          <w:b/>
          <w:sz w:val="22"/>
          <w:szCs w:val="24"/>
        </w:rPr>
        <w:t xml:space="preserve">, the </w:t>
      </w:r>
      <w:r w:rsidRPr="00381593">
        <w:rPr>
          <w:rFonts w:eastAsia="等线"/>
          <w:b/>
          <w:sz w:val="22"/>
          <w:szCs w:val="24"/>
        </w:rPr>
        <w:t xml:space="preserve">height is </w:t>
      </w:r>
      <w:r>
        <w:rPr>
          <w:rFonts w:eastAsia="等线"/>
          <w:b/>
          <w:sz w:val="22"/>
          <w:szCs w:val="24"/>
        </w:rPr>
        <w:t>1000</w:t>
      </w:r>
      <w:r w:rsidRPr="00381593">
        <w:rPr>
          <w:rFonts w:eastAsia="等线"/>
          <w:b/>
          <w:sz w:val="22"/>
          <w:szCs w:val="24"/>
        </w:rPr>
        <w:t>nm</w:t>
      </w:r>
      <w:r w:rsidRPr="00C83658">
        <w:rPr>
          <w:rFonts w:eastAsia="等线"/>
          <w:b/>
          <w:sz w:val="22"/>
          <w:szCs w:val="24"/>
        </w:rPr>
        <w:t>.</w:t>
      </w:r>
      <w:r>
        <w:rPr>
          <w:rFonts w:eastAsia="等线"/>
          <w:b/>
          <w:sz w:val="22"/>
          <w:szCs w:val="24"/>
        </w:rPr>
        <w:t xml:space="preserve"> </w:t>
      </w:r>
      <w:r w:rsidRPr="00160A01">
        <w:rPr>
          <w:rFonts w:eastAsia="等线"/>
          <w:bCs/>
          <w:sz w:val="22"/>
          <w:szCs w:val="24"/>
        </w:rPr>
        <w:t>a</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40</w:t>
      </w:r>
      <w:r w:rsidRPr="00160A01">
        <w:rPr>
          <w:rFonts w:eastAsia="等线"/>
          <w:bCs/>
          <w:sz w:val="22"/>
          <w:szCs w:val="24"/>
        </w:rPr>
        <w:t xml:space="preserve">0 </w:t>
      </w:r>
      <w:r w:rsidRPr="00160A01">
        <w:rPr>
          <w:rFonts w:eastAsia="等线" w:hint="eastAsia"/>
          <w:bCs/>
          <w:sz w:val="22"/>
          <w:szCs w:val="24"/>
        </w:rPr>
        <w:t>nm</w:t>
      </w:r>
      <w:r w:rsidRPr="00160A01">
        <w:rPr>
          <w:rFonts w:eastAsia="等线"/>
          <w:bCs/>
          <w:sz w:val="22"/>
          <w:szCs w:val="24"/>
        </w:rPr>
        <w:t>. b</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2B7D74">
        <w:rPr>
          <w:rFonts w:eastAsia="等线"/>
          <w:bCs/>
          <w:sz w:val="22"/>
          <w:szCs w:val="24"/>
        </w:rPr>
        <w:t xml:space="preserve"> </w:t>
      </w:r>
      <w:r w:rsidRPr="00160A01">
        <w:rPr>
          <w:rFonts w:eastAsia="等线"/>
          <w:bCs/>
          <w:sz w:val="22"/>
          <w:szCs w:val="24"/>
        </w:rPr>
        <w:t>4</w:t>
      </w:r>
      <w:r w:rsidR="00303971">
        <w:rPr>
          <w:rFonts w:eastAsia="等线"/>
          <w:bCs/>
          <w:sz w:val="22"/>
          <w:szCs w:val="24"/>
        </w:rPr>
        <w:t>5</w:t>
      </w:r>
      <w:r w:rsidRPr="00160A01">
        <w:rPr>
          <w:rFonts w:eastAsia="等线"/>
          <w:bCs/>
          <w:sz w:val="22"/>
          <w:szCs w:val="24"/>
        </w:rPr>
        <w:t xml:space="preserve">0 </w:t>
      </w:r>
      <w:r w:rsidRPr="00160A01">
        <w:rPr>
          <w:rFonts w:eastAsia="等线" w:hint="eastAsia"/>
          <w:bCs/>
          <w:sz w:val="22"/>
          <w:szCs w:val="24"/>
        </w:rPr>
        <w:t>nm</w:t>
      </w:r>
      <w:r w:rsidRPr="00160A01">
        <w:rPr>
          <w:rFonts w:eastAsia="等线"/>
          <w:bCs/>
          <w:sz w:val="22"/>
          <w:szCs w:val="24"/>
        </w:rPr>
        <w:t>.</w:t>
      </w:r>
    </w:p>
    <w:p w14:paraId="2F850646" w14:textId="54F494EF" w:rsidR="00B936D5" w:rsidRDefault="00705569" w:rsidP="004D6A54">
      <w:pPr>
        <w:pStyle w:val="a7"/>
        <w:ind w:firstLineChars="0" w:firstLine="0"/>
        <w:jc w:val="center"/>
        <w:rPr>
          <w:rFonts w:eastAsia="等线"/>
          <w:bCs/>
          <w:sz w:val="22"/>
          <w:szCs w:val="24"/>
        </w:rPr>
      </w:pPr>
      <w:r w:rsidRPr="00160A01">
        <w:rPr>
          <w:rFonts w:eastAsia="等线"/>
          <w:bCs/>
          <w:sz w:val="22"/>
          <w:szCs w:val="24"/>
        </w:rPr>
        <w:t>c</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5</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d</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6</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e</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7</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f</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8</w:t>
      </w:r>
      <w:r w:rsidRPr="00160A01">
        <w:rPr>
          <w:rFonts w:eastAsia="等线"/>
          <w:bCs/>
          <w:sz w:val="22"/>
          <w:szCs w:val="24"/>
        </w:rPr>
        <w:t xml:space="preserve">50 </w:t>
      </w:r>
      <w:r w:rsidRPr="00160A01">
        <w:rPr>
          <w:rFonts w:eastAsia="等线" w:hint="eastAsia"/>
          <w:bCs/>
          <w:sz w:val="22"/>
          <w:szCs w:val="24"/>
        </w:rPr>
        <w:t>nm</w:t>
      </w:r>
      <w:r w:rsidRPr="00160A01">
        <w:rPr>
          <w:rFonts w:eastAsia="等线"/>
          <w:bCs/>
          <w:sz w:val="22"/>
          <w:szCs w:val="24"/>
        </w:rPr>
        <w:t>. g</w:t>
      </w:r>
      <w:r w:rsidR="00990A9A">
        <w:rPr>
          <w:rFonts w:eastAsia="等线"/>
          <w:bCs/>
          <w:sz w:val="22"/>
          <w:szCs w:val="24"/>
        </w:rPr>
        <w:t>.</w:t>
      </w:r>
      <w:r w:rsidRPr="00160A01">
        <w:rPr>
          <w:rFonts w:eastAsia="等线"/>
          <w:bCs/>
          <w:sz w:val="22"/>
          <w:szCs w:val="24"/>
        </w:rPr>
        <w:t xml:space="preserve"> </w:t>
      </w:r>
      <w:r w:rsidRPr="00160A01">
        <w:rPr>
          <w:rFonts w:ascii="等线" w:eastAsia="等线" w:hAnsi="等线" w:hint="eastAsia"/>
          <w:bCs/>
          <w:sz w:val="22"/>
          <w:szCs w:val="24"/>
        </w:rPr>
        <w:t>λ</w:t>
      </w:r>
      <w:r w:rsidR="001E48FC">
        <w:rPr>
          <w:rFonts w:ascii="等线" w:eastAsia="等线" w:hAnsi="等线" w:hint="eastAsia"/>
          <w:bCs/>
          <w:sz w:val="22"/>
          <w:szCs w:val="24"/>
        </w:rPr>
        <w:t xml:space="preserve"> </w:t>
      </w:r>
      <w:r w:rsidRPr="00160A01">
        <w:rPr>
          <w:rFonts w:eastAsia="等线"/>
          <w:bCs/>
          <w:sz w:val="22"/>
          <w:szCs w:val="24"/>
        </w:rPr>
        <w:t>=</w:t>
      </w:r>
      <w:r w:rsidR="001E48FC">
        <w:rPr>
          <w:rFonts w:eastAsia="等线"/>
          <w:bCs/>
          <w:sz w:val="22"/>
          <w:szCs w:val="24"/>
        </w:rPr>
        <w:t xml:space="preserve"> </w:t>
      </w:r>
      <w:r w:rsidR="00303971">
        <w:rPr>
          <w:rFonts w:eastAsia="等线"/>
          <w:bCs/>
          <w:sz w:val="22"/>
          <w:szCs w:val="24"/>
        </w:rPr>
        <w:t>9</w:t>
      </w:r>
      <w:r w:rsidRPr="00160A01">
        <w:rPr>
          <w:rFonts w:eastAsia="等线"/>
          <w:bCs/>
          <w:sz w:val="22"/>
          <w:szCs w:val="24"/>
        </w:rPr>
        <w:t xml:space="preserve">00 </w:t>
      </w:r>
      <w:r w:rsidRPr="00160A01">
        <w:rPr>
          <w:rFonts w:eastAsia="等线" w:hint="eastAsia"/>
          <w:bCs/>
          <w:sz w:val="22"/>
          <w:szCs w:val="24"/>
        </w:rPr>
        <w:t>nm</w:t>
      </w:r>
      <w:r w:rsidRPr="00160A01">
        <w:rPr>
          <w:rFonts w:eastAsia="等线"/>
          <w:bCs/>
          <w:sz w:val="22"/>
          <w:szCs w:val="24"/>
        </w:rPr>
        <w:t>.</w:t>
      </w:r>
    </w:p>
    <w:p w14:paraId="038F5FF7" w14:textId="77777777" w:rsidR="00303971" w:rsidRPr="00160A01" w:rsidRDefault="00303971" w:rsidP="00160A01">
      <w:pPr>
        <w:pStyle w:val="a7"/>
        <w:ind w:firstLineChars="0" w:firstLine="0"/>
        <w:rPr>
          <w:rFonts w:eastAsia="等线"/>
          <w:bCs/>
          <w:sz w:val="22"/>
          <w:szCs w:val="24"/>
        </w:rPr>
      </w:pPr>
    </w:p>
    <w:p w14:paraId="593CA637" w14:textId="77777777" w:rsidR="00565BEC" w:rsidRDefault="00565BEC" w:rsidP="00AA7EC6">
      <w:pPr>
        <w:spacing w:line="360" w:lineRule="auto"/>
        <w:ind w:firstLineChars="0" w:firstLine="0"/>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p>
    <w:p w14:paraId="2EC3C157" w14:textId="32F0C184" w:rsidR="00E402DA" w:rsidRDefault="00F26612" w:rsidP="00AA7EC6">
      <w:pPr>
        <w:spacing w:line="360" w:lineRule="auto"/>
        <w:ind w:firstLineChars="0" w:firstLine="0"/>
        <w:rPr>
          <w:rFonts w:ascii="Times New Roman" w:eastAsia="等线" w:hAnsi="Times New Roman" w:cs="Times New Roman"/>
          <w:b/>
          <w:szCs w:val="24"/>
        </w:rPr>
      </w:pPr>
      <w:r w:rsidRPr="007B02B0">
        <w:rPr>
          <w:rFonts w:ascii="Times New Roman" w:eastAsia="等线" w:hAnsi="Times New Roman" w:cs="Times New Roman"/>
          <w:b/>
          <w:szCs w:val="24"/>
        </w:rPr>
        <w:lastRenderedPageBreak/>
        <w:t xml:space="preserve">Section </w:t>
      </w:r>
      <w:r>
        <w:rPr>
          <w:rFonts w:ascii="Times New Roman" w:eastAsia="等线" w:hAnsi="Times New Roman" w:cs="Times New Roman"/>
          <w:b/>
          <w:szCs w:val="24"/>
        </w:rPr>
        <w:t>4</w:t>
      </w:r>
      <w:r w:rsidRPr="007B02B0">
        <w:rPr>
          <w:rFonts w:ascii="Times New Roman" w:eastAsia="等线" w:hAnsi="Times New Roman" w:cs="Times New Roman"/>
          <w:b/>
          <w:szCs w:val="24"/>
        </w:rPr>
        <w:t xml:space="preserve">: </w:t>
      </w:r>
      <w:r w:rsidR="00E50A3A" w:rsidRPr="00E50A3A">
        <w:rPr>
          <w:rFonts w:ascii="Times New Roman" w:eastAsia="等线" w:hAnsi="Times New Roman" w:cs="Times New Roman"/>
          <w:b/>
          <w:szCs w:val="24"/>
        </w:rPr>
        <w:t>The intrinsic phase dispersion response of nanostructures.</w:t>
      </w:r>
    </w:p>
    <w:p w14:paraId="1C5C6B69" w14:textId="6E07B841" w:rsidR="00E50A3A" w:rsidRPr="00E50A3A" w:rsidRDefault="00A539B8" w:rsidP="00E50A3A">
      <w:pPr>
        <w:pStyle w:val="a7"/>
        <w:rPr>
          <w:rFonts w:eastAsia="等线"/>
          <w:i w:val="0"/>
          <w:iCs w:val="0"/>
          <w:color w:val="000000"/>
          <w:kern w:val="0"/>
          <w:szCs w:val="24"/>
          <w:lang w:val="el-GR"/>
        </w:rPr>
      </w:pPr>
      <w:r>
        <w:rPr>
          <w:rFonts w:eastAsia="等线"/>
          <w:i w:val="0"/>
          <w:iCs w:val="0"/>
          <w:color w:val="000000"/>
          <w:kern w:val="0"/>
          <w:szCs w:val="24"/>
          <w:lang w:val="el-GR"/>
        </w:rPr>
        <w:t>T</w:t>
      </w:r>
      <w:r w:rsidRPr="007F2458">
        <w:rPr>
          <w:rFonts w:eastAsia="等线"/>
          <w:i w:val="0"/>
          <w:iCs w:val="0"/>
          <w:color w:val="000000"/>
          <w:kern w:val="0"/>
          <w:szCs w:val="24"/>
          <w:lang w:val="el-GR"/>
        </w:rPr>
        <w:t xml:space="preserve">he relationship between the </w:t>
      </w:r>
      <w:r w:rsidR="00396912">
        <w:rPr>
          <w:rFonts w:eastAsia="等线"/>
          <w:i w:val="0"/>
          <w:iCs w:val="0"/>
          <w:color w:val="000000"/>
          <w:kern w:val="0"/>
          <w:szCs w:val="24"/>
          <w:lang w:val="el-GR"/>
        </w:rPr>
        <w:t>wavenumber</w:t>
      </w:r>
      <w:r w:rsidRPr="007F2458">
        <w:rPr>
          <w:rFonts w:eastAsia="等线"/>
          <w:i w:val="0"/>
          <w:iCs w:val="0"/>
          <w:color w:val="000000"/>
          <w:kern w:val="0"/>
          <w:szCs w:val="24"/>
          <w:lang w:val="el-GR"/>
        </w:rPr>
        <w:t xml:space="preserve"> and phase of </w:t>
      </w:r>
      <w:r w:rsidR="00A15112">
        <w:rPr>
          <w:rFonts w:eastAsia="等线" w:hint="eastAsia"/>
          <w:i w:val="0"/>
          <w:iCs w:val="0"/>
          <w:color w:val="000000"/>
          <w:kern w:val="0"/>
          <w:szCs w:val="24"/>
          <w:lang w:val="el-GR"/>
        </w:rPr>
        <w:t>six</w:t>
      </w:r>
      <w:r w:rsidRPr="007F2458">
        <w:rPr>
          <w:rFonts w:eastAsia="等线"/>
          <w:i w:val="0"/>
          <w:iCs w:val="0"/>
          <w:color w:val="000000"/>
          <w:kern w:val="0"/>
          <w:szCs w:val="24"/>
          <w:lang w:val="el-GR"/>
        </w:rPr>
        <w:t xml:space="preserve"> meta-units </w:t>
      </w:r>
      <w:r w:rsidR="008B3AF3">
        <w:rPr>
          <w:rFonts w:eastAsia="等线"/>
          <w:i w:val="0"/>
          <w:iCs w:val="0"/>
          <w:color w:val="000000"/>
          <w:kern w:val="0"/>
          <w:szCs w:val="24"/>
          <w:lang w:val="el-GR"/>
        </w:rPr>
        <w:t>is</w:t>
      </w:r>
      <w:r w:rsidRPr="007F2458">
        <w:rPr>
          <w:rFonts w:eastAsia="等线"/>
          <w:i w:val="0"/>
          <w:iCs w:val="0"/>
          <w:color w:val="000000"/>
          <w:kern w:val="0"/>
          <w:szCs w:val="24"/>
          <w:lang w:val="el-GR"/>
        </w:rPr>
        <w:t xml:space="preserve"> shown in Figure S</w:t>
      </w:r>
      <w:r>
        <w:rPr>
          <w:rFonts w:eastAsia="等线"/>
          <w:i w:val="0"/>
          <w:iCs w:val="0"/>
          <w:color w:val="000000"/>
          <w:kern w:val="0"/>
          <w:szCs w:val="24"/>
          <w:lang w:val="el-GR"/>
        </w:rPr>
        <w:t>5</w:t>
      </w:r>
      <w:r w:rsidR="00991030">
        <w:rPr>
          <w:rFonts w:eastAsia="等线"/>
          <w:i w:val="0"/>
          <w:iCs w:val="0"/>
          <w:color w:val="000000"/>
          <w:kern w:val="0"/>
          <w:szCs w:val="24"/>
          <w:lang w:val="el-GR"/>
        </w:rPr>
        <w:t xml:space="preserve">, </w:t>
      </w:r>
      <w:r w:rsidR="00FD6714" w:rsidRPr="00FD6714">
        <w:rPr>
          <w:rFonts w:eastAsia="等线"/>
          <w:i w:val="0"/>
          <w:iCs w:val="0"/>
          <w:color w:val="000000"/>
          <w:kern w:val="0"/>
          <w:szCs w:val="24"/>
          <w:lang w:val="el-GR"/>
        </w:rPr>
        <w:t>which proves that the nanostructures have nonlinear phase dispersion.</w:t>
      </w:r>
    </w:p>
    <w:p w14:paraId="41141072" w14:textId="26595844" w:rsidR="00E50A3A" w:rsidRDefault="00EC2102" w:rsidP="00E50A3A">
      <w:pPr>
        <w:pStyle w:val="a7"/>
        <w:ind w:firstLineChars="0" w:firstLine="0"/>
        <w:jc w:val="center"/>
        <w:rPr>
          <w:rFonts w:eastAsia="等线"/>
          <w:i w:val="0"/>
          <w:iCs w:val="0"/>
          <w:color w:val="000000"/>
          <w:kern w:val="0"/>
          <w:szCs w:val="24"/>
          <w:lang w:val="el-GR"/>
        </w:rPr>
      </w:pPr>
      <w:r w:rsidRPr="00EC2102">
        <w:rPr>
          <w:noProof/>
        </w:rPr>
        <w:drawing>
          <wp:inline distT="0" distB="0" distL="0" distR="0" wp14:anchorId="36959D04" wp14:editId="1B870862">
            <wp:extent cx="3366770" cy="2833370"/>
            <wp:effectExtent l="0" t="0" r="5080" b="508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66770" cy="2833370"/>
                    </a:xfrm>
                    <a:prstGeom prst="rect">
                      <a:avLst/>
                    </a:prstGeom>
                    <a:noFill/>
                    <a:ln>
                      <a:noFill/>
                    </a:ln>
                  </pic:spPr>
                </pic:pic>
              </a:graphicData>
            </a:graphic>
          </wp:inline>
        </w:drawing>
      </w:r>
    </w:p>
    <w:p w14:paraId="76BC785D" w14:textId="43CC86B7" w:rsidR="00E50A3A" w:rsidRDefault="00E50A3A" w:rsidP="0049204D">
      <w:pPr>
        <w:pStyle w:val="a7"/>
        <w:ind w:firstLineChars="0" w:firstLine="0"/>
        <w:jc w:val="center"/>
        <w:rPr>
          <w:rFonts w:eastAsia="等线"/>
          <w:b/>
          <w:i w:val="0"/>
          <w:sz w:val="22"/>
          <w:szCs w:val="24"/>
        </w:rPr>
      </w:pPr>
      <w:r w:rsidRPr="00812F0E">
        <w:rPr>
          <w:rFonts w:eastAsia="等线"/>
          <w:b/>
          <w:sz w:val="22"/>
          <w:szCs w:val="24"/>
        </w:rPr>
        <w:t>Figure S</w:t>
      </w:r>
      <w:r>
        <w:rPr>
          <w:rFonts w:eastAsia="等线"/>
          <w:b/>
          <w:sz w:val="22"/>
          <w:szCs w:val="24"/>
        </w:rPr>
        <w:t>5</w:t>
      </w:r>
      <w:r w:rsidRPr="00812F0E">
        <w:rPr>
          <w:rFonts w:eastAsia="等线"/>
          <w:b/>
          <w:sz w:val="22"/>
          <w:szCs w:val="24"/>
        </w:rPr>
        <w:t>.</w:t>
      </w:r>
      <w:r>
        <w:rPr>
          <w:rFonts w:eastAsia="等线"/>
          <w:b/>
          <w:sz w:val="22"/>
          <w:szCs w:val="24"/>
        </w:rPr>
        <w:t xml:space="preserve"> </w:t>
      </w:r>
      <w:r w:rsidRPr="00AA7EC6">
        <w:rPr>
          <w:rFonts w:eastAsia="等线"/>
          <w:b/>
          <w:sz w:val="22"/>
          <w:szCs w:val="24"/>
        </w:rPr>
        <w:t>The intrinsic phase dispersion response of nanostructures.</w:t>
      </w:r>
    </w:p>
    <w:p w14:paraId="41FD3EFB" w14:textId="39770290" w:rsidR="00E50A3A" w:rsidRDefault="00E50A3A" w:rsidP="00C83658">
      <w:pPr>
        <w:pStyle w:val="a7"/>
        <w:rPr>
          <w:rFonts w:eastAsia="等线"/>
          <w:i w:val="0"/>
          <w:iCs w:val="0"/>
          <w:color w:val="000000"/>
          <w:kern w:val="0"/>
          <w:szCs w:val="24"/>
        </w:rPr>
      </w:pPr>
    </w:p>
    <w:p w14:paraId="347BCE66" w14:textId="77777777" w:rsidR="00565BEC" w:rsidRDefault="00565BEC" w:rsidP="00E50A3A">
      <w:pPr>
        <w:spacing w:line="360" w:lineRule="auto"/>
        <w:ind w:firstLineChars="0" w:firstLine="0"/>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p>
    <w:p w14:paraId="0C90E94F" w14:textId="14F5CB10" w:rsidR="00E50A3A" w:rsidRPr="00AA7EC6" w:rsidRDefault="00E50A3A" w:rsidP="00E50A3A">
      <w:pPr>
        <w:spacing w:line="360" w:lineRule="auto"/>
        <w:ind w:firstLineChars="0" w:firstLine="0"/>
        <w:rPr>
          <w:rFonts w:ascii="Times New Roman" w:eastAsia="等线" w:hAnsi="Times New Roman" w:cs="Times New Roman"/>
          <w:b/>
          <w:szCs w:val="24"/>
        </w:rPr>
      </w:pPr>
      <w:r w:rsidRPr="007B02B0">
        <w:rPr>
          <w:rFonts w:ascii="Times New Roman" w:eastAsia="等线" w:hAnsi="Times New Roman" w:cs="Times New Roman"/>
          <w:b/>
          <w:szCs w:val="24"/>
        </w:rPr>
        <w:lastRenderedPageBreak/>
        <w:t xml:space="preserve">Section </w:t>
      </w:r>
      <w:r w:rsidR="00A539B8">
        <w:rPr>
          <w:rFonts w:ascii="Times New Roman" w:eastAsia="等线" w:hAnsi="Times New Roman" w:cs="Times New Roman"/>
          <w:b/>
          <w:szCs w:val="24"/>
        </w:rPr>
        <w:t>5</w:t>
      </w:r>
      <w:r w:rsidRPr="007B02B0">
        <w:rPr>
          <w:rFonts w:ascii="Times New Roman" w:eastAsia="等线" w:hAnsi="Times New Roman" w:cs="Times New Roman"/>
          <w:b/>
          <w:szCs w:val="24"/>
        </w:rPr>
        <w:t xml:space="preserve">: </w:t>
      </w:r>
      <w:r w:rsidRPr="00AA7EC6">
        <w:rPr>
          <w:rFonts w:ascii="Times New Roman" w:eastAsia="等线" w:hAnsi="Times New Roman" w:cs="Times New Roman"/>
          <w:b/>
          <w:szCs w:val="24"/>
        </w:rPr>
        <w:t xml:space="preserve">Matching results of </w:t>
      </w:r>
      <w:r w:rsidRPr="005B7E51">
        <w:rPr>
          <w:rFonts w:ascii="Times New Roman" w:eastAsia="等线" w:hAnsi="Times New Roman" w:cs="Times New Roman"/>
          <w:b/>
          <w:szCs w:val="24"/>
        </w:rPr>
        <w:t>ultra-broadband achromatic metalenses</w:t>
      </w:r>
      <w:r w:rsidRPr="00AA7EC6">
        <w:rPr>
          <w:rFonts w:ascii="Times New Roman" w:eastAsia="等线" w:hAnsi="Times New Roman" w:cs="Times New Roman"/>
          <w:b/>
          <w:szCs w:val="24"/>
        </w:rPr>
        <w:t xml:space="preserve"> with different numerical apertures (NA)</w:t>
      </w:r>
      <w:r>
        <w:rPr>
          <w:rFonts w:ascii="Times New Roman" w:eastAsia="等线" w:hAnsi="Times New Roman" w:cs="Times New Roman" w:hint="eastAsia"/>
          <w:b/>
          <w:szCs w:val="24"/>
        </w:rPr>
        <w:t>.</w:t>
      </w:r>
    </w:p>
    <w:p w14:paraId="0A6E2FEB" w14:textId="5201A80E" w:rsidR="00074756" w:rsidRDefault="005B7E51" w:rsidP="00484F71">
      <w:pPr>
        <w:pStyle w:val="a7"/>
        <w:jc w:val="both"/>
        <w:rPr>
          <w:rFonts w:eastAsia="等线"/>
          <w:i w:val="0"/>
          <w:iCs w:val="0"/>
        </w:rPr>
      </w:pPr>
      <w:r w:rsidRPr="005B7E51">
        <w:rPr>
          <w:rFonts w:eastAsia="等线"/>
          <w:i w:val="0"/>
          <w:iCs w:val="0"/>
          <w:color w:val="000000"/>
          <w:kern w:val="0"/>
          <w:szCs w:val="24"/>
          <w:lang w:val="el-GR"/>
        </w:rPr>
        <w:t>First</w:t>
      </w:r>
      <w:r>
        <w:rPr>
          <w:rFonts w:eastAsia="等线"/>
          <w:i w:val="0"/>
          <w:iCs w:val="0"/>
          <w:color w:val="000000"/>
          <w:kern w:val="0"/>
          <w:szCs w:val="24"/>
          <w:lang w:val="el-GR"/>
        </w:rPr>
        <w:t>,</w:t>
      </w:r>
      <w:r w:rsidRPr="005B7E51">
        <w:rPr>
          <w:rFonts w:eastAsia="等线"/>
          <w:i w:val="0"/>
          <w:iCs w:val="0"/>
          <w:color w:val="000000"/>
          <w:kern w:val="0"/>
          <w:szCs w:val="24"/>
          <w:lang w:val="el-GR"/>
        </w:rPr>
        <w:t xml:space="preserve"> we designed ultra-broadband achromatic metalenses with different NA </w:t>
      </w:r>
      <w:r>
        <w:rPr>
          <w:rFonts w:eastAsia="等线"/>
          <w:i w:val="0"/>
          <w:iCs w:val="0"/>
          <w:color w:val="000000"/>
          <w:kern w:val="0"/>
          <w:szCs w:val="24"/>
          <w:lang w:val="el-GR"/>
        </w:rPr>
        <w:t>(</w:t>
      </w:r>
      <w:r w:rsidRPr="005B7E51">
        <w:rPr>
          <w:rFonts w:eastAsia="等线"/>
          <w:i w:val="0"/>
          <w:iCs w:val="0"/>
          <w:color w:val="000000"/>
          <w:kern w:val="0"/>
          <w:szCs w:val="24"/>
          <w:lang w:val="el-GR"/>
        </w:rPr>
        <w:t>0.0665</w:t>
      </w:r>
      <w:r>
        <w:rPr>
          <w:rFonts w:eastAsia="等线"/>
          <w:i w:val="0"/>
          <w:iCs w:val="0"/>
          <w:color w:val="000000"/>
          <w:kern w:val="0"/>
          <w:szCs w:val="24"/>
          <w:lang w:val="el-GR"/>
        </w:rPr>
        <w:t>,</w:t>
      </w:r>
      <w:r w:rsidRPr="005B7E51">
        <w:rPr>
          <w:rFonts w:eastAsia="等线"/>
          <w:i w:val="0"/>
          <w:iCs w:val="0"/>
          <w:color w:val="000000"/>
          <w:kern w:val="0"/>
          <w:szCs w:val="24"/>
          <w:lang w:val="el-GR"/>
        </w:rPr>
        <w:t xml:space="preserve"> 0.0830</w:t>
      </w:r>
      <w:r>
        <w:rPr>
          <w:rFonts w:eastAsia="等线"/>
          <w:i w:val="0"/>
          <w:iCs w:val="0"/>
          <w:color w:val="000000"/>
          <w:kern w:val="0"/>
          <w:szCs w:val="24"/>
          <w:lang w:val="el-GR"/>
        </w:rPr>
        <w:t>,</w:t>
      </w:r>
      <w:r w:rsidRPr="005B7E51">
        <w:rPr>
          <w:rFonts w:eastAsia="等线"/>
          <w:i w:val="0"/>
          <w:iCs w:val="0"/>
          <w:color w:val="000000"/>
          <w:kern w:val="0"/>
          <w:szCs w:val="24"/>
          <w:lang w:val="el-GR"/>
        </w:rPr>
        <w:t xml:space="preserve"> 0.0995</w:t>
      </w:r>
      <w:r w:rsidR="00665A69">
        <w:rPr>
          <w:rFonts w:eastAsia="等线"/>
          <w:i w:val="0"/>
          <w:iCs w:val="0"/>
          <w:color w:val="000000"/>
          <w:kern w:val="0"/>
          <w:szCs w:val="24"/>
          <w:lang w:val="el-GR"/>
        </w:rPr>
        <w:t>,</w:t>
      </w:r>
      <w:r w:rsidRPr="005B7E51">
        <w:rPr>
          <w:rFonts w:eastAsia="等线"/>
          <w:i w:val="0"/>
          <w:iCs w:val="0"/>
          <w:color w:val="000000"/>
          <w:kern w:val="0"/>
          <w:szCs w:val="24"/>
          <w:lang w:val="el-GR"/>
        </w:rPr>
        <w:t xml:space="preserve"> 0.1159</w:t>
      </w:r>
      <w:r>
        <w:rPr>
          <w:rFonts w:eastAsia="等线"/>
          <w:i w:val="0"/>
          <w:iCs w:val="0"/>
          <w:color w:val="000000"/>
          <w:kern w:val="0"/>
          <w:szCs w:val="24"/>
          <w:lang w:val="el-GR"/>
        </w:rPr>
        <w:t xml:space="preserve">) </w:t>
      </w:r>
      <w:r w:rsidRPr="005B7E51">
        <w:rPr>
          <w:rFonts w:eastAsia="等线"/>
          <w:i w:val="0"/>
          <w:iCs w:val="0"/>
          <w:color w:val="000000"/>
          <w:kern w:val="0"/>
          <w:szCs w:val="24"/>
          <w:lang w:val="el-GR"/>
        </w:rPr>
        <w:t>in the 400 nm to 1000 nm band by linear dispersive phase compensation methods</w:t>
      </w:r>
      <w:r w:rsidR="00B73AC5" w:rsidRPr="007F2458">
        <w:rPr>
          <w:rFonts w:eastAsia="等线"/>
          <w:i w:val="0"/>
          <w:iCs w:val="0"/>
          <w:color w:val="000000"/>
          <w:kern w:val="0"/>
          <w:szCs w:val="24"/>
          <w:lang w:val="el-GR"/>
        </w:rPr>
        <w:t xml:space="preserve">. The first step is to calculate </w:t>
      </w:r>
      <w:r w:rsidR="001961CE">
        <w:rPr>
          <w:rFonts w:eastAsia="等线"/>
          <w:i w:val="0"/>
          <w:iCs w:val="0"/>
          <w:color w:val="000000"/>
          <w:kern w:val="0"/>
          <w:szCs w:val="24"/>
          <w:lang w:val="el-GR"/>
        </w:rPr>
        <w:t xml:space="preserve">the </w:t>
      </w:r>
      <w:r w:rsidR="00B73AC5" w:rsidRPr="007F2458">
        <w:rPr>
          <w:rFonts w:eastAsia="等线"/>
          <w:i w:val="0"/>
          <w:iCs w:val="0"/>
          <w:color w:val="000000"/>
          <w:kern w:val="0"/>
          <w:szCs w:val="24"/>
          <w:lang w:val="el-GR"/>
        </w:rPr>
        <w:t xml:space="preserve">expected phase </w:t>
      </w:r>
      <m:oMath>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construct_0</m:t>
            </m:r>
          </m:sub>
        </m:sSub>
      </m:oMath>
      <w:r w:rsidR="00B73AC5" w:rsidRPr="007F2458">
        <w:rPr>
          <w:rFonts w:eastAsia="等线" w:hint="eastAsia"/>
          <w:i w:val="0"/>
          <w:iCs w:val="0"/>
          <w:color w:val="000000"/>
          <w:kern w:val="0"/>
          <w:szCs w:val="24"/>
          <w:lang w:val="el-GR"/>
        </w:rPr>
        <w:t>,</w:t>
      </w:r>
      <w:r w:rsidR="00B73AC5" w:rsidRPr="007F2458">
        <w:rPr>
          <w:rFonts w:eastAsia="等线"/>
          <w:i w:val="0"/>
          <w:iCs w:val="0"/>
          <w:color w:val="000000"/>
          <w:kern w:val="0"/>
          <w:szCs w:val="24"/>
          <w:lang w:val="el-GR"/>
        </w:rPr>
        <w:t xml:space="preserve"> </w:t>
      </w:r>
      <w:r w:rsidR="009A2BEF" w:rsidRPr="007F2458">
        <w:rPr>
          <w:rFonts w:eastAsia="等线"/>
          <w:i w:val="0"/>
          <w:iCs w:val="0"/>
          <w:color w:val="000000"/>
          <w:kern w:val="0"/>
          <w:szCs w:val="24"/>
          <w:lang w:val="el-GR"/>
        </w:rPr>
        <w:t>at the largest wavelength (</w:t>
      </w:r>
      <w:r w:rsidR="009A2BEF" w:rsidRPr="00D2007A">
        <w:rPr>
          <w:rFonts w:eastAsia="等线"/>
          <w:color w:val="000000"/>
          <w:kern w:val="0"/>
          <w:szCs w:val="24"/>
          <w:lang w:val="el-GR"/>
        </w:rPr>
        <w:t>λ</w:t>
      </w:r>
      <w:r w:rsidR="009A2BEF" w:rsidRPr="007F2458">
        <w:rPr>
          <w:rFonts w:eastAsia="等线"/>
          <w:i w:val="0"/>
          <w:iCs w:val="0"/>
          <w:color w:val="000000"/>
          <w:kern w:val="0"/>
          <w:szCs w:val="24"/>
          <w:lang w:val="el-GR"/>
        </w:rPr>
        <w:t xml:space="preserve"> = </w:t>
      </w:r>
      <w:r w:rsidR="00665A69">
        <w:rPr>
          <w:rFonts w:eastAsia="等线"/>
          <w:i w:val="0"/>
          <w:iCs w:val="0"/>
          <w:color w:val="000000"/>
          <w:kern w:val="0"/>
          <w:szCs w:val="24"/>
          <w:lang w:val="el-GR"/>
        </w:rPr>
        <w:t>10</w:t>
      </w:r>
      <w:r w:rsidR="009A2BEF" w:rsidRPr="007F2458">
        <w:rPr>
          <w:rFonts w:eastAsia="等线"/>
          <w:i w:val="0"/>
          <w:iCs w:val="0"/>
          <w:color w:val="000000"/>
          <w:kern w:val="0"/>
          <w:szCs w:val="24"/>
          <w:lang w:val="el-GR"/>
        </w:rPr>
        <w:t xml:space="preserve">00 nm) and </w:t>
      </w:r>
      <w:r w:rsidR="00C0565E" w:rsidRPr="007F2458">
        <w:rPr>
          <w:rFonts w:eastAsia="等线"/>
          <w:i w:val="0"/>
          <w:iCs w:val="0"/>
          <w:color w:val="000000"/>
          <w:kern w:val="0"/>
          <w:szCs w:val="24"/>
          <w:lang w:val="el-GR"/>
        </w:rPr>
        <w:t xml:space="preserve">expected </w:t>
      </w:r>
      <w:r w:rsidR="009A2BEF" w:rsidRPr="007F2458">
        <w:rPr>
          <w:rFonts w:eastAsia="等线"/>
          <w:i w:val="0"/>
          <w:iCs w:val="0"/>
          <w:color w:val="000000"/>
          <w:kern w:val="0"/>
          <w:szCs w:val="24"/>
          <w:lang w:val="el-GR"/>
        </w:rPr>
        <w:t xml:space="preserve">dispersion, </w:t>
      </w:r>
      <m:oMath>
        <m:r>
          <w:rPr>
            <w:rFonts w:ascii="Cambria Math" w:eastAsia="等线" w:hAnsi="Cambria Math"/>
            <w:color w:val="000000"/>
            <w:kern w:val="0"/>
            <w:szCs w:val="24"/>
            <w:lang w:val="el-GR"/>
          </w:rPr>
          <m:t>∆</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m:t>
            </m:r>
          </m:sub>
        </m:sSub>
        <m:r>
          <w:rPr>
            <w:rFonts w:ascii="Cambria Math" w:eastAsia="等线" w:hAnsi="Cambria Math"/>
            <w:color w:val="000000"/>
            <w:kern w:val="0"/>
            <w:szCs w:val="24"/>
            <w:lang w:val="el-GR"/>
          </w:rPr>
          <m:t>=</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m:t>
            </m:r>
          </m:sub>
        </m:sSub>
        <m:r>
          <w:rPr>
            <w:rFonts w:ascii="Cambria Math" w:eastAsia="等线" w:hAnsi="Cambria Math"/>
            <w:color w:val="000000"/>
            <w:kern w:val="0"/>
            <w:szCs w:val="24"/>
            <w:lang w:val="el-GR"/>
          </w:rPr>
          <m:t>-</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construct_0</m:t>
            </m:r>
          </m:sub>
        </m:sSub>
      </m:oMath>
      <w:r w:rsidR="009A2BEF" w:rsidRPr="007F2458">
        <w:rPr>
          <w:rFonts w:eastAsia="等线"/>
          <w:i w:val="0"/>
          <w:iCs w:val="0"/>
          <w:color w:val="000000"/>
          <w:kern w:val="0"/>
          <w:szCs w:val="24"/>
          <w:lang w:val="el-GR"/>
        </w:rPr>
        <w:t xml:space="preserve">, for the chosen </w:t>
      </w:r>
      <m:oMath>
        <m:r>
          <w:rPr>
            <w:rFonts w:ascii="Cambria Math" w:eastAsia="等线" w:hAnsi="Cambria Math"/>
            <w:color w:val="000000"/>
            <w:kern w:val="0"/>
            <w:szCs w:val="24"/>
            <w:lang w:val="el-GR"/>
          </w:rPr>
          <m:t>∆</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m:t>
            </m:r>
          </m:sub>
        </m:sSub>
      </m:oMath>
      <w:r w:rsidR="009A2BEF" w:rsidRPr="007F2458">
        <w:rPr>
          <w:rFonts w:eastAsia="等线"/>
          <w:i w:val="0"/>
          <w:iCs w:val="0"/>
          <w:color w:val="000000"/>
          <w:kern w:val="0"/>
          <w:szCs w:val="24"/>
          <w:lang w:val="el-GR"/>
        </w:rPr>
        <w:t xml:space="preserve"> (i.e., λ = </w:t>
      </w:r>
      <w:r w:rsidR="00665A69">
        <w:rPr>
          <w:rFonts w:eastAsia="等线"/>
          <w:i w:val="0"/>
          <w:iCs w:val="0"/>
          <w:color w:val="000000"/>
          <w:kern w:val="0"/>
          <w:szCs w:val="24"/>
          <w:lang w:val="el-GR"/>
        </w:rPr>
        <w:t>40</w:t>
      </w:r>
      <w:r w:rsidR="009A2BEF" w:rsidRPr="007F2458">
        <w:rPr>
          <w:rFonts w:eastAsia="等线"/>
          <w:i w:val="0"/>
          <w:iCs w:val="0"/>
          <w:color w:val="000000"/>
          <w:kern w:val="0"/>
          <w:szCs w:val="24"/>
          <w:lang w:val="el-GR"/>
        </w:rPr>
        <w:t>0–</w:t>
      </w:r>
      <w:r w:rsidR="00665A69">
        <w:rPr>
          <w:rFonts w:eastAsia="等线"/>
          <w:i w:val="0"/>
          <w:iCs w:val="0"/>
          <w:color w:val="000000"/>
          <w:kern w:val="0"/>
          <w:szCs w:val="24"/>
          <w:lang w:val="el-GR"/>
        </w:rPr>
        <w:t>10</w:t>
      </w:r>
      <w:r w:rsidR="009A2BEF" w:rsidRPr="007F2458">
        <w:rPr>
          <w:rFonts w:eastAsia="等线"/>
          <w:i w:val="0"/>
          <w:iCs w:val="0"/>
          <w:color w:val="000000"/>
          <w:kern w:val="0"/>
          <w:szCs w:val="24"/>
          <w:lang w:val="el-GR"/>
        </w:rPr>
        <w:t>00 nm) of each meta-units.</w:t>
      </w:r>
      <w:r w:rsidR="00C0565E" w:rsidRPr="007F2458">
        <w:rPr>
          <w:rFonts w:eastAsia="等线"/>
          <w:i w:val="0"/>
          <w:iCs w:val="0"/>
          <w:color w:val="000000"/>
          <w:kern w:val="0"/>
          <w:szCs w:val="24"/>
          <w:lang w:val="el-GR"/>
        </w:rPr>
        <w:t xml:space="preserve"> Then we match</w:t>
      </w:r>
      <w:r w:rsidR="004271DB">
        <w:rPr>
          <w:rFonts w:eastAsia="等线"/>
          <w:i w:val="0"/>
          <w:iCs w:val="0"/>
          <w:color w:val="000000"/>
          <w:kern w:val="0"/>
          <w:szCs w:val="24"/>
          <w:lang w:val="el-GR"/>
        </w:rPr>
        <w:t>ed</w:t>
      </w:r>
      <w:r w:rsidR="00C0565E" w:rsidRPr="007F2458">
        <w:rPr>
          <w:rFonts w:eastAsia="等线"/>
          <w:i w:val="0"/>
          <w:iCs w:val="0"/>
          <w:color w:val="000000"/>
          <w:kern w:val="0"/>
          <w:szCs w:val="24"/>
          <w:lang w:val="el-GR"/>
        </w:rPr>
        <w:t xml:space="preserve"> the structures at different </w:t>
      </w:r>
      <m:oMath>
        <m:sSub>
          <m:sSubPr>
            <m:ctrlPr>
              <w:rPr>
                <w:rFonts w:ascii="Cambria Math" w:eastAsia="等线" w:hAnsi="Cambria Math"/>
                <w:iCs w:val="0"/>
                <w:color w:val="000000"/>
                <w:kern w:val="0"/>
                <w:szCs w:val="24"/>
                <w:lang w:val="el-GR"/>
              </w:rPr>
            </m:ctrlPr>
          </m:sSubPr>
          <m:e>
            <m:r>
              <w:rPr>
                <w:rFonts w:ascii="Cambria Math" w:eastAsia="等线" w:hAnsi="Cambria Math"/>
                <w:color w:val="000000"/>
                <w:kern w:val="0"/>
                <w:szCs w:val="24"/>
                <w:lang w:val="el-GR"/>
              </w:rPr>
              <m:t>r</m:t>
            </m:r>
          </m:e>
          <m:sub>
            <m:r>
              <w:rPr>
                <w:rFonts w:ascii="Cambria Math" w:eastAsia="等线" w:hAnsi="Cambria Math"/>
                <w:color w:val="000000"/>
                <w:kern w:val="0"/>
                <w:szCs w:val="24"/>
                <w:lang w:val="el-GR"/>
              </w:rPr>
              <m:t>0</m:t>
            </m:r>
          </m:sub>
        </m:sSub>
      </m:oMath>
      <w:r w:rsidR="00C0565E" w:rsidRPr="007F2458">
        <w:rPr>
          <w:rFonts w:eastAsia="等线"/>
          <w:i w:val="0"/>
          <w:iCs w:val="0"/>
          <w:color w:val="000000"/>
          <w:kern w:val="0"/>
          <w:szCs w:val="24"/>
          <w:lang w:val="el-GR"/>
        </w:rPr>
        <w:t>, and chose</w:t>
      </w:r>
      <w:r w:rsidR="00731006">
        <w:rPr>
          <w:rFonts w:eastAsia="等线"/>
          <w:i w:val="0"/>
          <w:iCs w:val="0"/>
          <w:color w:val="000000"/>
          <w:kern w:val="0"/>
          <w:szCs w:val="24"/>
          <w:lang w:val="el-GR"/>
        </w:rPr>
        <w:t>n</w:t>
      </w:r>
      <w:r w:rsidR="00C0565E" w:rsidRPr="007F2458">
        <w:rPr>
          <w:rFonts w:eastAsia="等线"/>
          <w:i w:val="0"/>
          <w:iCs w:val="0"/>
          <w:color w:val="000000"/>
          <w:kern w:val="0"/>
          <w:szCs w:val="24"/>
          <w:lang w:val="el-GR"/>
        </w:rPr>
        <w:t xml:space="preserve"> the </w:t>
      </w:r>
      <m:oMath>
        <m:sSub>
          <m:sSubPr>
            <m:ctrlPr>
              <w:rPr>
                <w:rFonts w:ascii="Cambria Math" w:eastAsia="等线" w:hAnsi="Cambria Math"/>
                <w:iCs w:val="0"/>
                <w:color w:val="000000"/>
                <w:kern w:val="0"/>
                <w:szCs w:val="24"/>
                <w:lang w:val="el-GR"/>
              </w:rPr>
            </m:ctrlPr>
          </m:sSubPr>
          <m:e>
            <m:r>
              <w:rPr>
                <w:rFonts w:ascii="Cambria Math" w:eastAsia="等线" w:hAnsi="Cambria Math"/>
                <w:color w:val="000000"/>
                <w:kern w:val="0"/>
                <w:szCs w:val="24"/>
                <w:lang w:val="el-GR"/>
              </w:rPr>
              <m:t>r</m:t>
            </m:r>
          </m:e>
          <m:sub>
            <m:r>
              <w:rPr>
                <w:rFonts w:ascii="Cambria Math" w:eastAsia="等线" w:hAnsi="Cambria Math"/>
                <w:color w:val="000000"/>
                <w:kern w:val="0"/>
                <w:szCs w:val="24"/>
                <w:lang w:val="el-GR"/>
              </w:rPr>
              <m:t>0</m:t>
            </m:r>
          </m:sub>
        </m:sSub>
      </m:oMath>
      <w:r w:rsidR="00D2007A">
        <w:rPr>
          <w:rFonts w:eastAsia="等线" w:hint="eastAsia"/>
          <w:i w:val="0"/>
          <w:iCs w:val="0"/>
          <w:color w:val="000000"/>
          <w:kern w:val="0"/>
          <w:szCs w:val="24"/>
          <w:lang w:val="el-GR"/>
        </w:rPr>
        <w:t xml:space="preserve"> </w:t>
      </w:r>
      <w:r w:rsidR="00C0565E" w:rsidRPr="007F2458">
        <w:rPr>
          <w:rFonts w:eastAsia="等线"/>
          <w:i w:val="0"/>
          <w:iCs w:val="0"/>
          <w:color w:val="000000"/>
          <w:kern w:val="0"/>
          <w:szCs w:val="24"/>
          <w:lang w:val="el-GR"/>
        </w:rPr>
        <w:t xml:space="preserve">with the smallest error. </w:t>
      </w:r>
      <w:r w:rsidR="00704C1E" w:rsidRPr="007F2458">
        <w:rPr>
          <w:rFonts w:eastAsia="等线"/>
          <w:i w:val="0"/>
          <w:iCs w:val="0"/>
          <w:color w:val="000000"/>
          <w:kern w:val="0"/>
          <w:szCs w:val="24"/>
          <w:lang w:val="el-GR"/>
        </w:rPr>
        <w:t xml:space="preserve">The error here can be expressed by formula S2, </w:t>
      </w:r>
      <w:r w:rsidR="00074756" w:rsidRPr="007F2458">
        <w:rPr>
          <w:rFonts w:eastAsia="等线"/>
          <w:i w:val="0"/>
          <w:iCs w:val="0"/>
          <w:color w:val="000000"/>
          <w:kern w:val="0"/>
          <w:szCs w:val="24"/>
          <w:lang w:val="el-GR"/>
        </w:rPr>
        <w:t>w</w:t>
      </w:r>
      <w:r w:rsidR="00704C1E" w:rsidRPr="007F2458">
        <w:rPr>
          <w:rFonts w:eastAsia="等线"/>
          <w:i w:val="0"/>
          <w:iCs w:val="0"/>
          <w:color w:val="000000"/>
          <w:kern w:val="0"/>
          <w:szCs w:val="24"/>
          <w:lang w:val="el-GR"/>
        </w:rPr>
        <w:t xml:space="preserve">here </w:t>
      </w:r>
      <m:oMath>
        <m:r>
          <w:rPr>
            <w:rFonts w:ascii="Cambria Math" w:eastAsia="等线" w:hAnsi="Cambria Math"/>
            <w:color w:val="000000"/>
            <w:kern w:val="0"/>
            <w:szCs w:val="24"/>
            <w:lang w:val="el-GR"/>
          </w:rPr>
          <m:t>∆</m:t>
        </m:r>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construct</m:t>
            </m:r>
          </m:sub>
        </m:sSub>
      </m:oMath>
      <w:r w:rsidR="00074756" w:rsidRPr="007F2458">
        <w:rPr>
          <w:rFonts w:eastAsia="等线" w:hint="eastAsia"/>
          <w:i w:val="0"/>
          <w:iCs w:val="0"/>
          <w:color w:val="000000"/>
          <w:kern w:val="0"/>
          <w:szCs w:val="24"/>
          <w:lang w:val="el-GR"/>
        </w:rPr>
        <w:t xml:space="preserve"> </w:t>
      </w:r>
      <w:r w:rsidR="00704C1E" w:rsidRPr="007F2458">
        <w:rPr>
          <w:rFonts w:eastAsia="等线"/>
          <w:i w:val="0"/>
          <w:iCs w:val="0"/>
          <w:color w:val="000000"/>
          <w:kern w:val="0"/>
          <w:szCs w:val="24"/>
          <w:lang w:val="el-GR"/>
        </w:rPr>
        <w:t xml:space="preserve">is the </w:t>
      </w:r>
      <w:r w:rsidR="00074756" w:rsidRPr="007F2458">
        <w:rPr>
          <w:rFonts w:eastAsia="等线"/>
          <w:i w:val="0"/>
          <w:iCs w:val="0"/>
          <w:color w:val="000000"/>
          <w:kern w:val="0"/>
          <w:szCs w:val="24"/>
          <w:lang w:val="el-GR"/>
        </w:rPr>
        <w:t>expected dispersion</w:t>
      </w:r>
      <w:r w:rsidR="00704C1E" w:rsidRPr="007F2458">
        <w:rPr>
          <w:rFonts w:eastAsia="等线"/>
          <w:i w:val="0"/>
          <w:iCs w:val="0"/>
          <w:color w:val="000000"/>
          <w:kern w:val="0"/>
          <w:szCs w:val="24"/>
          <w:lang w:val="el-GR"/>
        </w:rPr>
        <w:t xml:space="preserve">, </w:t>
      </w:r>
      <m:oMath>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∆φ</m:t>
            </m:r>
          </m:e>
          <m:sub>
            <m:r>
              <w:rPr>
                <w:rFonts w:ascii="Cambria Math" w:eastAsia="等线" w:hAnsi="Cambria Math"/>
                <w:color w:val="000000"/>
                <w:kern w:val="0"/>
                <w:szCs w:val="24"/>
                <w:lang w:val="el-GR"/>
              </w:rPr>
              <m:t>metaunit</m:t>
            </m:r>
          </m:sub>
        </m:sSub>
      </m:oMath>
      <w:r w:rsidR="00704C1E" w:rsidRPr="007F2458">
        <w:rPr>
          <w:rFonts w:eastAsia="等线"/>
          <w:i w:val="0"/>
          <w:iCs w:val="0"/>
          <w:color w:val="000000"/>
          <w:kern w:val="0"/>
          <w:szCs w:val="24"/>
          <w:lang w:val="el-GR"/>
        </w:rPr>
        <w:t xml:space="preserve"> is the </w:t>
      </w:r>
      <w:r w:rsidR="00074756" w:rsidRPr="007F2458">
        <w:rPr>
          <w:rFonts w:eastAsia="等线"/>
          <w:i w:val="0"/>
          <w:iCs w:val="0"/>
          <w:color w:val="000000"/>
          <w:kern w:val="0"/>
          <w:szCs w:val="24"/>
          <w:lang w:val="el-GR"/>
        </w:rPr>
        <w:t xml:space="preserve">dispersion of the chosen meta-units. </w:t>
      </w:r>
      <m:oMath>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r</m:t>
            </m:r>
          </m:e>
          <m:sub>
            <m:r>
              <w:rPr>
                <w:rFonts w:ascii="Cambria Math" w:eastAsia="等线" w:hAnsi="Cambria Math"/>
                <w:color w:val="000000"/>
                <w:kern w:val="0"/>
                <w:szCs w:val="24"/>
                <w:lang w:val="el-GR"/>
              </w:rPr>
              <m:t>max</m:t>
            </m:r>
          </m:sub>
        </m:sSub>
      </m:oMath>
      <w:r w:rsidR="00074756" w:rsidRPr="007F2458">
        <w:rPr>
          <w:rFonts w:eastAsia="等线" w:hint="eastAsia"/>
          <w:i w:val="0"/>
          <w:iCs w:val="0"/>
          <w:color w:val="000000"/>
          <w:kern w:val="0"/>
          <w:szCs w:val="24"/>
          <w:lang w:val="el-GR"/>
        </w:rPr>
        <w:t xml:space="preserve"> </w:t>
      </w:r>
      <w:r w:rsidR="00074756" w:rsidRPr="007F2458">
        <w:rPr>
          <w:rFonts w:eastAsia="等线"/>
          <w:i w:val="0"/>
          <w:iCs w:val="0"/>
          <w:color w:val="000000"/>
          <w:kern w:val="0"/>
          <w:szCs w:val="24"/>
          <w:lang w:val="el-GR"/>
        </w:rPr>
        <w:t xml:space="preserve">is the farthest position of the meta-unit on the layout, </w:t>
      </w:r>
      <m:oMath>
        <m:sSub>
          <m:sSubPr>
            <m:ctrlPr>
              <w:rPr>
                <w:rFonts w:ascii="Cambria Math" w:eastAsia="等线" w:hAnsi="Cambria Math"/>
                <w:i w:val="0"/>
                <w:iCs w:val="0"/>
                <w:color w:val="000000"/>
                <w:kern w:val="0"/>
                <w:szCs w:val="24"/>
                <w:lang w:val="el-GR"/>
              </w:rPr>
            </m:ctrlPr>
          </m:sSubPr>
          <m:e>
            <m:r>
              <w:rPr>
                <w:rFonts w:ascii="Cambria Math" w:eastAsia="等线" w:hAnsi="Cambria Math"/>
                <w:color w:val="000000"/>
                <w:kern w:val="0"/>
                <w:szCs w:val="24"/>
                <w:lang w:val="el-GR"/>
              </w:rPr>
              <m:t>n</m:t>
            </m:r>
          </m:e>
          <m:sub>
            <m:r>
              <w:rPr>
                <w:rFonts w:ascii="Cambria Math" w:eastAsia="等线" w:hAnsi="Cambria Math"/>
                <w:color w:val="000000"/>
                <w:kern w:val="0"/>
                <w:szCs w:val="24"/>
                <w:lang w:val="el-GR"/>
              </w:rPr>
              <m:t>λ</m:t>
            </m:r>
          </m:sub>
        </m:sSub>
      </m:oMath>
      <w:r w:rsidR="00074756" w:rsidRPr="007F2458">
        <w:rPr>
          <w:rFonts w:eastAsia="等线" w:hint="eastAsia"/>
          <w:i w:val="0"/>
          <w:iCs w:val="0"/>
          <w:color w:val="000000"/>
          <w:kern w:val="0"/>
          <w:szCs w:val="24"/>
          <w:lang w:val="el-GR"/>
        </w:rPr>
        <w:t xml:space="preserve"> </w:t>
      </w:r>
      <w:r w:rsidR="00074756" w:rsidRPr="007F2458">
        <w:rPr>
          <w:rFonts w:eastAsia="等线"/>
          <w:i w:val="0"/>
          <w:iCs w:val="0"/>
          <w:color w:val="000000"/>
          <w:kern w:val="0"/>
          <w:szCs w:val="24"/>
          <w:lang w:val="el-GR"/>
        </w:rPr>
        <w:t>is the different wavelength</w:t>
      </w:r>
      <w:r w:rsidR="00074756">
        <w:rPr>
          <w:rFonts w:eastAsia="等线"/>
          <w:i w:val="0"/>
          <w:iCs w:val="0"/>
        </w:rPr>
        <w:t>.</w:t>
      </w:r>
    </w:p>
    <w:p w14:paraId="1C424FDF" w14:textId="37109CEC" w:rsidR="00A764A1" w:rsidRPr="00A764A1" w:rsidRDefault="00A764A1" w:rsidP="00A764A1">
      <w:pPr>
        <w:pStyle w:val="a7"/>
        <w:ind w:firstLineChars="0" w:firstLine="0"/>
        <w:rPr>
          <w:rFonts w:eastAsia="等线"/>
        </w:rPr>
      </w:pPr>
      <w:r>
        <w:rPr>
          <w:rFonts w:eastAsia="等线"/>
          <w:i w:val="0"/>
        </w:rPr>
        <w:tab/>
      </w:r>
      <m:oMath>
        <m:r>
          <w:rPr>
            <w:rFonts w:ascii="Cambria Math" w:eastAsia="等线" w:hAnsi="Cambria Math"/>
          </w:rPr>
          <m:t>Error=</m:t>
        </m:r>
        <m:rad>
          <m:radPr>
            <m:degHide m:val="1"/>
            <m:ctrlPr>
              <w:rPr>
                <w:rFonts w:ascii="Cambria Math" w:eastAsia="等线" w:hAnsi="Cambria Math"/>
              </w:rPr>
            </m:ctrlPr>
          </m:radPr>
          <m:deg/>
          <m:e>
            <m:nary>
              <m:naryPr>
                <m:chr m:val="∑"/>
                <m:ctrlPr>
                  <w:rPr>
                    <w:rFonts w:ascii="Cambria Math" w:eastAsia="等线" w:hAnsi="Cambria Math"/>
                  </w:rPr>
                </m:ctrlPr>
              </m:naryPr>
              <m:sub>
                <m:r>
                  <w:rPr>
                    <w:rFonts w:ascii="Cambria Math" w:eastAsia="等线" w:hAnsi="Cambria Math"/>
                  </w:rPr>
                  <m:t>i=1</m:t>
                </m:r>
              </m:sub>
              <m:sup>
                <m:sSub>
                  <m:sSubPr>
                    <m:ctrlPr>
                      <w:rPr>
                        <w:rFonts w:ascii="Cambria Math" w:eastAsia="等线" w:hAnsi="Cambria Math"/>
                      </w:rPr>
                    </m:ctrlPr>
                  </m:sSubPr>
                  <m:e>
                    <m:r>
                      <w:rPr>
                        <w:rFonts w:ascii="Cambria Math" w:eastAsia="等线" w:hAnsi="Cambria Math"/>
                      </w:rPr>
                      <m:t>n</m:t>
                    </m:r>
                  </m:e>
                  <m:sub>
                    <m:r>
                      <w:rPr>
                        <w:rFonts w:ascii="Cambria Math" w:eastAsia="等线" w:hAnsi="Cambria Math"/>
                      </w:rPr>
                      <m:t>λ</m:t>
                    </m:r>
                  </m:sub>
                </m:sSub>
              </m:sup>
              <m:e>
                <m:nary>
                  <m:naryPr>
                    <m:chr m:val="∑"/>
                    <m:ctrlPr>
                      <w:rPr>
                        <w:rFonts w:ascii="Cambria Math" w:eastAsia="等线" w:hAnsi="Cambria Math"/>
                      </w:rPr>
                    </m:ctrlPr>
                  </m:naryPr>
                  <m:sub>
                    <m:r>
                      <w:rPr>
                        <w:rFonts w:ascii="Cambria Math" w:eastAsia="等线" w:hAnsi="Cambria Math"/>
                      </w:rPr>
                      <m:t>r=1</m:t>
                    </m:r>
                  </m:sub>
                  <m:sup>
                    <m:sSub>
                      <m:sSubPr>
                        <m:ctrlPr>
                          <w:rPr>
                            <w:rFonts w:ascii="Cambria Math" w:eastAsia="等线" w:hAnsi="Cambria Math"/>
                          </w:rPr>
                        </m:ctrlPr>
                      </m:sSubPr>
                      <m:e>
                        <m:r>
                          <w:rPr>
                            <w:rFonts w:ascii="Cambria Math" w:eastAsia="等线" w:hAnsi="Cambria Math"/>
                          </w:rPr>
                          <m:t>r</m:t>
                        </m:r>
                      </m:e>
                      <m:sub>
                        <m:r>
                          <w:rPr>
                            <w:rFonts w:ascii="Cambria Math" w:eastAsia="等线" w:hAnsi="Cambria Math"/>
                          </w:rPr>
                          <m:t>max</m:t>
                        </m:r>
                      </m:sub>
                    </m:sSub>
                  </m:sup>
                  <m:e>
                    <m:sSup>
                      <m:sSupPr>
                        <m:ctrlPr>
                          <w:rPr>
                            <w:rFonts w:ascii="Cambria Math" w:eastAsia="等线" w:hAnsi="Cambria Math"/>
                          </w:rPr>
                        </m:ctrlPr>
                      </m:sSupPr>
                      <m:e>
                        <m:r>
                          <w:rPr>
                            <w:rFonts w:ascii="Cambria Math" w:eastAsia="等线" w:hAnsi="Cambria Math"/>
                          </w:rPr>
                          <m:t>(</m:t>
                        </m:r>
                        <m:sSub>
                          <m:sSubPr>
                            <m:ctrlPr>
                              <w:rPr>
                                <w:rFonts w:ascii="Cambria Math" w:eastAsia="等线" w:hAnsi="Cambria Math"/>
                              </w:rPr>
                            </m:ctrlPr>
                          </m:sSubPr>
                          <m:e>
                            <m:r>
                              <w:rPr>
                                <w:rFonts w:ascii="Cambria Math" w:eastAsia="等线" w:hAnsi="Cambria Math"/>
                              </w:rPr>
                              <m:t>∆φ</m:t>
                            </m:r>
                          </m:e>
                          <m:sub>
                            <m:r>
                              <w:rPr>
                                <w:rFonts w:ascii="Cambria Math" w:eastAsia="等线" w:hAnsi="Cambria Math"/>
                                <w:color w:val="000000"/>
                                <w:kern w:val="0"/>
                                <w:szCs w:val="24"/>
                                <w:lang w:val="el-GR"/>
                              </w:rPr>
                              <m:t>construct</m:t>
                            </m:r>
                          </m:sub>
                        </m:sSub>
                        <m:r>
                          <w:rPr>
                            <w:rFonts w:ascii="Cambria Math" w:eastAsia="等线" w:hAnsi="Cambria Math"/>
                          </w:rPr>
                          <m:t>-</m:t>
                        </m:r>
                        <m:sSub>
                          <m:sSubPr>
                            <m:ctrlPr>
                              <w:rPr>
                                <w:rFonts w:ascii="Cambria Math" w:eastAsia="等线" w:hAnsi="Cambria Math"/>
                              </w:rPr>
                            </m:ctrlPr>
                          </m:sSubPr>
                          <m:e>
                            <m:r>
                              <w:rPr>
                                <w:rFonts w:ascii="Cambria Math" w:eastAsia="等线" w:hAnsi="Cambria Math"/>
                              </w:rPr>
                              <m:t>∆φ</m:t>
                            </m:r>
                          </m:e>
                          <m:sub>
                            <m:r>
                              <w:rPr>
                                <w:rFonts w:ascii="Cambria Math" w:eastAsia="等线" w:hAnsi="Cambria Math"/>
                              </w:rPr>
                              <m:t>metaunit</m:t>
                            </m:r>
                          </m:sub>
                        </m:sSub>
                        <m:r>
                          <w:rPr>
                            <w:rFonts w:ascii="Cambria Math" w:eastAsia="等线" w:hAnsi="Cambria Math"/>
                          </w:rPr>
                          <m:t>)</m:t>
                        </m:r>
                      </m:e>
                      <m:sup>
                        <m:r>
                          <w:rPr>
                            <w:rFonts w:ascii="Cambria Math" w:eastAsia="等线" w:hAnsi="Cambria Math"/>
                          </w:rPr>
                          <m:t>2</m:t>
                        </m:r>
                      </m:sup>
                    </m:sSup>
                  </m:e>
                </m:nary>
              </m:e>
            </m:nary>
          </m:e>
        </m:rad>
      </m:oMath>
      <w:r>
        <w:rPr>
          <w:rFonts w:eastAsia="等线"/>
          <w:i w:val="0"/>
        </w:rPr>
        <w:tab/>
      </w:r>
      <w:r>
        <w:rPr>
          <w:rFonts w:eastAsia="等线" w:hint="eastAsia"/>
          <w:i w:val="0"/>
        </w:rPr>
        <w:t>（</w:t>
      </w:r>
      <w:r>
        <w:rPr>
          <w:rFonts w:eastAsia="等线" w:hint="eastAsia"/>
          <w:i w:val="0"/>
        </w:rPr>
        <w:t>S</w:t>
      </w:r>
      <w:r>
        <w:rPr>
          <w:rFonts w:eastAsia="等线"/>
          <w:i w:val="0"/>
        </w:rPr>
        <w:t>2</w:t>
      </w:r>
      <w:r>
        <w:rPr>
          <w:rFonts w:eastAsia="等线" w:hint="eastAsia"/>
          <w:i w:val="0"/>
        </w:rPr>
        <w:t>）</w:t>
      </w:r>
    </w:p>
    <w:p w14:paraId="20D6A9DF" w14:textId="6352C51A" w:rsidR="00812F0E" w:rsidRPr="007F2458" w:rsidRDefault="00A116AE" w:rsidP="00484F71">
      <w:pPr>
        <w:pStyle w:val="a7"/>
        <w:ind w:firstLineChars="0" w:firstLine="0"/>
        <w:jc w:val="both"/>
        <w:rPr>
          <w:rFonts w:eastAsia="等线"/>
          <w:i w:val="0"/>
          <w:iCs w:val="0"/>
          <w:color w:val="000000"/>
          <w:kern w:val="0"/>
          <w:szCs w:val="24"/>
          <w:lang w:val="el-GR"/>
        </w:rPr>
      </w:pPr>
      <w:r w:rsidRPr="00A116AE">
        <w:rPr>
          <w:rFonts w:eastAsia="等线"/>
          <w:i w:val="0"/>
          <w:iCs w:val="0"/>
          <w:color w:val="000000"/>
          <w:kern w:val="0"/>
          <w:szCs w:val="24"/>
          <w:lang w:val="el-GR"/>
        </w:rPr>
        <w:t xml:space="preserve">Figure </w:t>
      </w:r>
      <w:r>
        <w:rPr>
          <w:rFonts w:eastAsia="等线"/>
          <w:i w:val="0"/>
          <w:iCs w:val="0"/>
          <w:color w:val="000000"/>
          <w:kern w:val="0"/>
          <w:szCs w:val="24"/>
          <w:lang w:val="el-GR"/>
        </w:rPr>
        <w:t>S</w:t>
      </w:r>
      <w:r w:rsidRPr="00A116AE">
        <w:rPr>
          <w:rFonts w:eastAsia="等线"/>
          <w:i w:val="0"/>
          <w:iCs w:val="0"/>
          <w:color w:val="000000"/>
          <w:kern w:val="0"/>
          <w:szCs w:val="24"/>
          <w:lang w:val="el-GR"/>
        </w:rPr>
        <w:t xml:space="preserve">5 shows the </w:t>
      </w:r>
      <w:bookmarkStart w:id="17" w:name="_Hlk91169109"/>
      <w:r w:rsidRPr="00A116AE">
        <w:rPr>
          <w:rFonts w:eastAsia="等线"/>
          <w:i w:val="0"/>
          <w:iCs w:val="0"/>
          <w:color w:val="000000"/>
          <w:kern w:val="0"/>
          <w:szCs w:val="24"/>
          <w:lang w:val="el-GR"/>
        </w:rPr>
        <w:t>matching result</w:t>
      </w:r>
      <w:bookmarkEnd w:id="17"/>
      <w:r w:rsidR="005A26A0">
        <w:rPr>
          <w:rFonts w:eastAsia="等线"/>
          <w:i w:val="0"/>
          <w:iCs w:val="0"/>
          <w:color w:val="000000"/>
          <w:kern w:val="0"/>
          <w:szCs w:val="24"/>
          <w:lang w:val="el-GR"/>
        </w:rPr>
        <w:t>s</w:t>
      </w:r>
      <w:r w:rsidRPr="00A116AE">
        <w:rPr>
          <w:rFonts w:eastAsia="等线"/>
          <w:i w:val="0"/>
          <w:iCs w:val="0"/>
          <w:color w:val="000000"/>
          <w:kern w:val="0"/>
          <w:szCs w:val="24"/>
          <w:lang w:val="el-GR"/>
        </w:rPr>
        <w:t xml:space="preserve"> of the linear dispersion phase compensation method</w:t>
      </w:r>
      <w:r w:rsidR="00D65965" w:rsidRPr="007F2458">
        <w:rPr>
          <w:rFonts w:eastAsia="等线"/>
          <w:i w:val="0"/>
          <w:iCs w:val="0"/>
          <w:color w:val="000000"/>
          <w:kern w:val="0"/>
          <w:szCs w:val="24"/>
          <w:lang w:val="el-GR"/>
        </w:rPr>
        <w:t xml:space="preserve">. In order to obtain a smaller matching error, we have proposed a </w:t>
      </w:r>
      <w:r w:rsidR="00A539B8" w:rsidRPr="00A116AE">
        <w:rPr>
          <w:rFonts w:eastAsia="等线"/>
          <w:i w:val="0"/>
          <w:iCs w:val="0"/>
          <w:color w:val="000000"/>
          <w:kern w:val="0"/>
          <w:szCs w:val="24"/>
          <w:lang w:val="el-GR"/>
        </w:rPr>
        <w:t>nonlinear dispersion phase compensation method</w:t>
      </w:r>
      <w:r w:rsidR="00D65965" w:rsidRPr="007F2458">
        <w:rPr>
          <w:rFonts w:eastAsia="等线"/>
          <w:i w:val="0"/>
          <w:iCs w:val="0"/>
          <w:color w:val="000000"/>
          <w:kern w:val="0"/>
          <w:szCs w:val="24"/>
          <w:lang w:val="el-GR"/>
        </w:rPr>
        <w:t xml:space="preserve"> (</w:t>
      </w:r>
      <m:oMath>
        <m:sSub>
          <m:sSubPr>
            <m:ctrlPr>
              <w:rPr>
                <w:rFonts w:ascii="Cambria Math" w:eastAsia="等线" w:hAnsi="Cambria Math"/>
                <w:iCs w:val="0"/>
                <w:color w:val="000000"/>
                <w:kern w:val="0"/>
                <w:szCs w:val="24"/>
                <w:lang w:val="el-GR"/>
              </w:rPr>
            </m:ctrlPr>
          </m:sSubPr>
          <m:e>
            <m:r>
              <w:rPr>
                <w:rFonts w:ascii="Cambria Math" w:eastAsia="等线" w:hAnsi="Cambria Math"/>
                <w:color w:val="000000"/>
                <w:kern w:val="0"/>
                <w:szCs w:val="24"/>
                <w:lang w:val="el-GR"/>
              </w:rPr>
              <m:t>r</m:t>
            </m:r>
          </m:e>
          <m:sub>
            <m:r>
              <w:rPr>
                <w:rFonts w:ascii="Cambria Math" w:eastAsia="等线" w:hAnsi="Cambria Math"/>
                <w:color w:val="000000"/>
                <w:kern w:val="0"/>
                <w:szCs w:val="24"/>
                <w:lang w:val="el-GR"/>
              </w:rPr>
              <m:t>λ</m:t>
            </m:r>
          </m:sub>
        </m:sSub>
      </m:oMath>
      <w:r w:rsidR="00A539B8">
        <w:rPr>
          <w:rFonts w:eastAsia="等线" w:hint="eastAsia"/>
          <w:i w:val="0"/>
          <w:iCs w:val="0"/>
          <w:color w:val="000000"/>
          <w:kern w:val="0"/>
          <w:szCs w:val="24"/>
          <w:lang w:val="el-GR"/>
        </w:rPr>
        <w:t xml:space="preserve"> </w:t>
      </w:r>
      <w:r w:rsidR="0031511F" w:rsidRPr="007F2458">
        <w:rPr>
          <w:rFonts w:eastAsia="等线"/>
          <w:i w:val="0"/>
          <w:iCs w:val="0"/>
          <w:color w:val="000000"/>
          <w:kern w:val="0"/>
          <w:szCs w:val="24"/>
          <w:lang w:val="el-GR"/>
        </w:rPr>
        <w:t xml:space="preserve">is different at different </w:t>
      </w:r>
      <w:r w:rsidR="00A539B8">
        <w:rPr>
          <w:rFonts w:eastAsia="等线" w:hint="eastAsia"/>
          <w:i w:val="0"/>
          <w:iCs w:val="0"/>
          <w:color w:val="000000"/>
          <w:kern w:val="0"/>
          <w:szCs w:val="24"/>
          <w:lang w:val="el-GR"/>
        </w:rPr>
        <w:t>w</w:t>
      </w:r>
      <w:r w:rsidR="00A539B8">
        <w:rPr>
          <w:rFonts w:eastAsia="等线"/>
          <w:i w:val="0"/>
          <w:iCs w:val="0"/>
          <w:color w:val="000000"/>
          <w:kern w:val="0"/>
          <w:szCs w:val="24"/>
          <w:lang w:val="el-GR"/>
        </w:rPr>
        <w:t>avelength</w:t>
      </w:r>
      <w:r w:rsidR="00D65965" w:rsidRPr="007F2458">
        <w:rPr>
          <w:rFonts w:eastAsia="等线"/>
          <w:i w:val="0"/>
          <w:iCs w:val="0"/>
          <w:color w:val="000000"/>
          <w:kern w:val="0"/>
          <w:szCs w:val="24"/>
          <w:lang w:val="el-GR"/>
        </w:rPr>
        <w:t>) in the design of ultra-broadband achromatic metalens.</w:t>
      </w:r>
      <w:r w:rsidR="000C6FF6" w:rsidRPr="007F2458">
        <w:rPr>
          <w:rFonts w:eastAsia="等线"/>
          <w:i w:val="0"/>
          <w:iCs w:val="0"/>
          <w:color w:val="000000"/>
          <w:kern w:val="0"/>
          <w:szCs w:val="24"/>
          <w:lang w:val="el-GR"/>
        </w:rPr>
        <w:t xml:space="preserve"> Figure S</w:t>
      </w:r>
      <w:r w:rsidR="00A539B8">
        <w:rPr>
          <w:rFonts w:eastAsia="等线"/>
          <w:i w:val="0"/>
          <w:iCs w:val="0"/>
          <w:color w:val="000000"/>
          <w:kern w:val="0"/>
          <w:szCs w:val="24"/>
          <w:lang w:val="el-GR"/>
        </w:rPr>
        <w:t>6</w:t>
      </w:r>
      <w:r w:rsidR="000C6FF6" w:rsidRPr="007F2458">
        <w:rPr>
          <w:rFonts w:eastAsia="等线"/>
          <w:i w:val="0"/>
          <w:iCs w:val="0"/>
          <w:color w:val="000000"/>
          <w:kern w:val="0"/>
          <w:szCs w:val="24"/>
          <w:lang w:val="el-GR"/>
        </w:rPr>
        <w:t xml:space="preserve"> </w:t>
      </w:r>
      <w:r w:rsidR="00A539B8" w:rsidRPr="00A116AE">
        <w:rPr>
          <w:rFonts w:eastAsia="等线"/>
          <w:i w:val="0"/>
          <w:iCs w:val="0"/>
          <w:color w:val="000000"/>
          <w:kern w:val="0"/>
          <w:szCs w:val="24"/>
          <w:lang w:val="el-GR"/>
        </w:rPr>
        <w:t>shows the matching result</w:t>
      </w:r>
      <w:r w:rsidR="005A26A0">
        <w:rPr>
          <w:rFonts w:eastAsia="等线"/>
          <w:i w:val="0"/>
          <w:iCs w:val="0"/>
          <w:color w:val="000000"/>
          <w:kern w:val="0"/>
          <w:szCs w:val="24"/>
          <w:lang w:val="el-GR"/>
        </w:rPr>
        <w:t>s</w:t>
      </w:r>
      <w:r w:rsidR="00A539B8" w:rsidRPr="00A116AE">
        <w:rPr>
          <w:rFonts w:eastAsia="等线"/>
          <w:i w:val="0"/>
          <w:iCs w:val="0"/>
          <w:color w:val="000000"/>
          <w:kern w:val="0"/>
          <w:szCs w:val="24"/>
          <w:lang w:val="el-GR"/>
        </w:rPr>
        <w:t xml:space="preserve"> of the</w:t>
      </w:r>
      <w:r w:rsidR="005A26A0">
        <w:rPr>
          <w:rFonts w:eastAsia="等线"/>
          <w:i w:val="0"/>
          <w:iCs w:val="0"/>
          <w:color w:val="000000"/>
          <w:kern w:val="0"/>
          <w:szCs w:val="24"/>
          <w:lang w:val="el-GR"/>
        </w:rPr>
        <w:t xml:space="preserve"> </w:t>
      </w:r>
      <w:r w:rsidR="005A26A0" w:rsidRPr="00A116AE">
        <w:rPr>
          <w:rFonts w:eastAsia="等线"/>
          <w:i w:val="0"/>
          <w:iCs w:val="0"/>
          <w:color w:val="000000"/>
          <w:kern w:val="0"/>
          <w:szCs w:val="24"/>
          <w:lang w:val="el-GR"/>
        </w:rPr>
        <w:t>nonlinear</w:t>
      </w:r>
      <w:r w:rsidR="00A539B8" w:rsidRPr="00A116AE">
        <w:rPr>
          <w:rFonts w:eastAsia="等线"/>
          <w:i w:val="0"/>
          <w:iCs w:val="0"/>
          <w:color w:val="000000"/>
          <w:kern w:val="0"/>
          <w:szCs w:val="24"/>
          <w:lang w:val="el-GR"/>
        </w:rPr>
        <w:t xml:space="preserve"> dispersion phase compensation method</w:t>
      </w:r>
      <w:r w:rsidR="00A539B8" w:rsidRPr="007F2458">
        <w:rPr>
          <w:rFonts w:eastAsia="等线"/>
          <w:i w:val="0"/>
          <w:iCs w:val="0"/>
          <w:color w:val="000000"/>
          <w:kern w:val="0"/>
          <w:szCs w:val="24"/>
          <w:lang w:val="el-GR"/>
        </w:rPr>
        <w:t>.</w:t>
      </w:r>
    </w:p>
    <w:p w14:paraId="179EE1A3" w14:textId="4B77F197" w:rsidR="00B705E9" w:rsidRPr="005A26A0" w:rsidRDefault="00657672" w:rsidP="005A26A0">
      <w:pPr>
        <w:ind w:firstLineChars="0" w:firstLine="0"/>
        <w:jc w:val="center"/>
        <w:rPr>
          <w:rFonts w:ascii="Times New Roman" w:eastAsiaTheme="minorEastAsia" w:hAnsi="Times New Roman" w:cs="Times New Roman"/>
          <w:szCs w:val="28"/>
          <w:lang w:val="el-GR"/>
        </w:rPr>
      </w:pPr>
      <w:r w:rsidRPr="00657672">
        <w:rPr>
          <w:rFonts w:eastAsiaTheme="minorEastAsia"/>
          <w:noProof/>
        </w:rPr>
        <w:lastRenderedPageBreak/>
        <w:drawing>
          <wp:inline distT="0" distB="0" distL="0" distR="0" wp14:anchorId="060D3A81" wp14:editId="3AB1F4C3">
            <wp:extent cx="4554005" cy="3600000"/>
            <wp:effectExtent l="0" t="0" r="0"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54005" cy="3600000"/>
                    </a:xfrm>
                    <a:prstGeom prst="rect">
                      <a:avLst/>
                    </a:prstGeom>
                    <a:noFill/>
                    <a:ln>
                      <a:noFill/>
                    </a:ln>
                  </pic:spPr>
                </pic:pic>
              </a:graphicData>
            </a:graphic>
          </wp:inline>
        </w:drawing>
      </w:r>
    </w:p>
    <w:p w14:paraId="7850CF65" w14:textId="1E5F6B76" w:rsidR="004D6A54" w:rsidRDefault="00C83658" w:rsidP="004D6A54">
      <w:pPr>
        <w:widowControl/>
        <w:spacing w:line="240" w:lineRule="auto"/>
        <w:ind w:firstLineChars="0" w:firstLine="0"/>
        <w:jc w:val="center"/>
        <w:rPr>
          <w:rFonts w:ascii="Times New Roman" w:eastAsia="等线" w:hAnsi="Times New Roman" w:cs="Times New Roman"/>
          <w:b/>
          <w:i/>
          <w:sz w:val="22"/>
          <w:szCs w:val="24"/>
        </w:rPr>
      </w:pPr>
      <w:bookmarkStart w:id="18" w:name="_Hlk76127495"/>
      <w:r w:rsidRPr="00C83658">
        <w:rPr>
          <w:rFonts w:ascii="Times New Roman" w:eastAsia="等线" w:hAnsi="Times New Roman" w:cs="Times New Roman"/>
          <w:b/>
          <w:i/>
          <w:sz w:val="22"/>
          <w:szCs w:val="24"/>
        </w:rPr>
        <w:t>Figure S</w:t>
      </w:r>
      <w:r w:rsidR="00A539B8">
        <w:rPr>
          <w:rFonts w:ascii="Times New Roman" w:eastAsia="等线" w:hAnsi="Times New Roman" w:cs="Times New Roman"/>
          <w:b/>
          <w:i/>
          <w:sz w:val="22"/>
          <w:szCs w:val="24"/>
        </w:rPr>
        <w:t>6</w:t>
      </w:r>
      <w:r w:rsidRPr="00C83658">
        <w:rPr>
          <w:rFonts w:ascii="Times New Roman" w:eastAsia="等线" w:hAnsi="Times New Roman" w:cs="Times New Roman"/>
          <w:b/>
          <w:i/>
          <w:sz w:val="22"/>
          <w:szCs w:val="24"/>
        </w:rPr>
        <w:t xml:space="preserve">. </w:t>
      </w:r>
      <w:r w:rsidR="00990D4D">
        <w:rPr>
          <w:rFonts w:ascii="Times New Roman" w:eastAsia="等线" w:hAnsi="Times New Roman" w:cs="Times New Roman"/>
          <w:b/>
          <w:i/>
          <w:sz w:val="22"/>
          <w:szCs w:val="24"/>
        </w:rPr>
        <w:t>T</w:t>
      </w:r>
      <w:r w:rsidR="00990D4D" w:rsidRPr="00990D4D">
        <w:rPr>
          <w:rFonts w:ascii="Times New Roman" w:eastAsia="等线" w:hAnsi="Times New Roman" w:cs="Times New Roman"/>
          <w:b/>
          <w:i/>
          <w:sz w:val="22"/>
          <w:szCs w:val="24"/>
        </w:rPr>
        <w:t>he</w:t>
      </w:r>
      <w:r w:rsidR="005A26A0" w:rsidRPr="005A26A0">
        <w:rPr>
          <w:rFonts w:ascii="Times New Roman" w:eastAsia="等线" w:hAnsi="Times New Roman" w:cs="Times New Roman"/>
          <w:b/>
          <w:i/>
          <w:sz w:val="22"/>
          <w:szCs w:val="24"/>
        </w:rPr>
        <w:t xml:space="preserve"> linear dispersion phase compensation method</w:t>
      </w:r>
      <w:r w:rsidR="00990D4D" w:rsidRPr="00990D4D">
        <w:rPr>
          <w:rFonts w:ascii="Times New Roman" w:eastAsia="等线" w:hAnsi="Times New Roman" w:cs="Times New Roman"/>
          <w:b/>
          <w:i/>
          <w:sz w:val="22"/>
          <w:szCs w:val="24"/>
        </w:rPr>
        <w:t xml:space="preserve"> </w:t>
      </w:r>
      <w:r w:rsidR="005A26A0" w:rsidRPr="005A26A0">
        <w:rPr>
          <w:rFonts w:ascii="Times New Roman" w:eastAsia="等线" w:hAnsi="Times New Roman" w:cs="Times New Roman"/>
          <w:b/>
          <w:i/>
          <w:sz w:val="22"/>
          <w:szCs w:val="24"/>
        </w:rPr>
        <w:t>matching result</w:t>
      </w:r>
      <w:r w:rsidR="005A26A0">
        <w:rPr>
          <w:rFonts w:ascii="Times New Roman" w:eastAsia="等线" w:hAnsi="Times New Roman" w:cs="Times New Roman"/>
          <w:b/>
          <w:i/>
          <w:sz w:val="22"/>
          <w:szCs w:val="24"/>
        </w:rPr>
        <w:t>s</w:t>
      </w:r>
      <w:r w:rsidRPr="00C83658">
        <w:rPr>
          <w:rFonts w:ascii="Times New Roman" w:eastAsia="等线" w:hAnsi="Times New Roman" w:cs="Times New Roman"/>
          <w:b/>
          <w:i/>
          <w:sz w:val="22"/>
          <w:szCs w:val="24"/>
        </w:rPr>
        <w:t>.</w:t>
      </w:r>
    </w:p>
    <w:p w14:paraId="5A5D7919" w14:textId="435FEEE3" w:rsidR="00D65CA7" w:rsidRPr="00D65CA7" w:rsidRDefault="00990D4D" w:rsidP="00565BEC">
      <w:pPr>
        <w:widowControl/>
        <w:spacing w:line="240" w:lineRule="auto"/>
        <w:ind w:firstLineChars="0" w:firstLine="0"/>
        <w:jc w:val="center"/>
        <w:rPr>
          <w:rFonts w:ascii="Times New Roman" w:eastAsia="等线" w:hAnsi="Times New Roman" w:cs="Times New Roman"/>
          <w:i/>
          <w:sz w:val="22"/>
          <w:szCs w:val="24"/>
        </w:rPr>
      </w:pPr>
      <w:r w:rsidRPr="00160A01">
        <w:rPr>
          <w:rFonts w:ascii="Times New Roman" w:eastAsia="等线" w:hAnsi="Times New Roman" w:cs="Times New Roman"/>
          <w:bCs/>
          <w:i/>
          <w:sz w:val="22"/>
          <w:szCs w:val="24"/>
        </w:rPr>
        <w:t>a</w:t>
      </w:r>
      <w:r w:rsidR="00990A9A">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 0.0665. b</w:t>
      </w:r>
      <w:r w:rsidR="00990A9A">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0.0830. c</w:t>
      </w:r>
      <w:r w:rsidR="00990A9A">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0.0995. d</w:t>
      </w:r>
      <w:r w:rsidR="00990A9A">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0.1159.</w:t>
      </w:r>
      <w:bookmarkEnd w:id="18"/>
    </w:p>
    <w:p w14:paraId="77AF2B94" w14:textId="63A3E190" w:rsidR="00C83658" w:rsidRPr="00B936D5" w:rsidRDefault="009A2F9A" w:rsidP="00C83658">
      <w:pPr>
        <w:widowControl/>
        <w:spacing w:line="240" w:lineRule="auto"/>
        <w:ind w:firstLineChars="0" w:firstLine="0"/>
        <w:jc w:val="center"/>
        <w:rPr>
          <w:rFonts w:ascii="Times New Roman" w:eastAsia="等线" w:hAnsi="Times New Roman" w:cs="Times New Roman"/>
          <w:bCs/>
          <w:iCs/>
          <w:sz w:val="22"/>
          <w:szCs w:val="24"/>
        </w:rPr>
      </w:pPr>
      <w:r w:rsidRPr="009A2F9A">
        <w:rPr>
          <w:rFonts w:eastAsia="等线"/>
          <w:noProof/>
        </w:rPr>
        <w:drawing>
          <wp:inline distT="0" distB="0" distL="0" distR="0" wp14:anchorId="3819C1A5" wp14:editId="53A7EC5E">
            <wp:extent cx="4554005" cy="3600000"/>
            <wp:effectExtent l="0" t="0" r="0" b="635"/>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54005" cy="3600000"/>
                    </a:xfrm>
                    <a:prstGeom prst="rect">
                      <a:avLst/>
                    </a:prstGeom>
                    <a:noFill/>
                    <a:ln>
                      <a:noFill/>
                    </a:ln>
                  </pic:spPr>
                </pic:pic>
              </a:graphicData>
            </a:graphic>
          </wp:inline>
        </w:drawing>
      </w:r>
    </w:p>
    <w:p w14:paraId="7B1BA1D2" w14:textId="79B2F0B4" w:rsidR="004D6A54" w:rsidRDefault="00D65CA7" w:rsidP="004D6A54">
      <w:pPr>
        <w:widowControl/>
        <w:spacing w:line="240" w:lineRule="auto"/>
        <w:ind w:firstLineChars="0" w:firstLine="0"/>
        <w:jc w:val="center"/>
        <w:rPr>
          <w:rFonts w:ascii="Times New Roman" w:eastAsia="等线" w:hAnsi="Times New Roman" w:cs="Times New Roman"/>
          <w:b/>
          <w:i/>
          <w:sz w:val="22"/>
          <w:szCs w:val="24"/>
        </w:rPr>
      </w:pPr>
      <w:r w:rsidRPr="00C83658">
        <w:rPr>
          <w:rFonts w:ascii="Times New Roman" w:eastAsia="等线" w:hAnsi="Times New Roman" w:cs="Times New Roman"/>
          <w:b/>
          <w:i/>
          <w:sz w:val="22"/>
          <w:szCs w:val="24"/>
        </w:rPr>
        <w:t>Figure S</w:t>
      </w:r>
      <w:r w:rsidR="00A539B8">
        <w:rPr>
          <w:rFonts w:ascii="Times New Roman" w:eastAsia="等线" w:hAnsi="Times New Roman" w:cs="Times New Roman"/>
          <w:b/>
          <w:i/>
          <w:sz w:val="22"/>
          <w:szCs w:val="24"/>
        </w:rPr>
        <w:t>7</w:t>
      </w:r>
      <w:r w:rsidRPr="00C83658">
        <w:rPr>
          <w:rFonts w:ascii="Times New Roman" w:eastAsia="等线" w:hAnsi="Times New Roman" w:cs="Times New Roman"/>
          <w:b/>
          <w:i/>
          <w:sz w:val="22"/>
          <w:szCs w:val="24"/>
        </w:rPr>
        <w:t xml:space="preserve">. </w:t>
      </w:r>
      <w:r w:rsidR="005A26A0">
        <w:rPr>
          <w:rFonts w:ascii="Times New Roman" w:eastAsia="等线" w:hAnsi="Times New Roman" w:cs="Times New Roman"/>
          <w:b/>
          <w:i/>
          <w:sz w:val="22"/>
          <w:szCs w:val="24"/>
        </w:rPr>
        <w:t>T</w:t>
      </w:r>
      <w:r w:rsidR="005A26A0" w:rsidRPr="00990D4D">
        <w:rPr>
          <w:rFonts w:ascii="Times New Roman" w:eastAsia="等线" w:hAnsi="Times New Roman" w:cs="Times New Roman"/>
          <w:b/>
          <w:i/>
          <w:sz w:val="22"/>
          <w:szCs w:val="24"/>
        </w:rPr>
        <w:t>he</w:t>
      </w:r>
      <w:r w:rsidR="005A26A0" w:rsidRPr="005A26A0">
        <w:rPr>
          <w:rFonts w:ascii="Times New Roman" w:eastAsia="等线" w:hAnsi="Times New Roman" w:cs="Times New Roman"/>
          <w:b/>
          <w:i/>
          <w:sz w:val="22"/>
          <w:szCs w:val="24"/>
        </w:rPr>
        <w:t xml:space="preserve"> </w:t>
      </w:r>
      <w:r w:rsidR="005A26A0">
        <w:rPr>
          <w:rFonts w:ascii="Times New Roman" w:eastAsia="等线" w:hAnsi="Times New Roman" w:cs="Times New Roman"/>
          <w:b/>
          <w:i/>
          <w:sz w:val="22"/>
          <w:szCs w:val="24"/>
        </w:rPr>
        <w:t>non</w:t>
      </w:r>
      <w:r w:rsidR="005A26A0" w:rsidRPr="005A26A0">
        <w:rPr>
          <w:rFonts w:ascii="Times New Roman" w:eastAsia="等线" w:hAnsi="Times New Roman" w:cs="Times New Roman"/>
          <w:b/>
          <w:i/>
          <w:sz w:val="22"/>
          <w:szCs w:val="24"/>
        </w:rPr>
        <w:t>linear dispersion phase compensation method</w:t>
      </w:r>
      <w:r w:rsidR="005A26A0" w:rsidRPr="00990D4D">
        <w:rPr>
          <w:rFonts w:ascii="Times New Roman" w:eastAsia="等线" w:hAnsi="Times New Roman" w:cs="Times New Roman"/>
          <w:b/>
          <w:i/>
          <w:sz w:val="22"/>
          <w:szCs w:val="24"/>
        </w:rPr>
        <w:t xml:space="preserve"> </w:t>
      </w:r>
      <w:r w:rsidR="005A26A0" w:rsidRPr="005A26A0">
        <w:rPr>
          <w:rFonts w:ascii="Times New Roman" w:eastAsia="等线" w:hAnsi="Times New Roman" w:cs="Times New Roman"/>
          <w:b/>
          <w:i/>
          <w:sz w:val="22"/>
          <w:szCs w:val="24"/>
        </w:rPr>
        <w:t>matching result</w:t>
      </w:r>
      <w:r w:rsidR="005A26A0">
        <w:rPr>
          <w:rFonts w:ascii="Times New Roman" w:eastAsia="等线" w:hAnsi="Times New Roman" w:cs="Times New Roman"/>
          <w:b/>
          <w:i/>
          <w:sz w:val="22"/>
          <w:szCs w:val="24"/>
        </w:rPr>
        <w:t>s</w:t>
      </w:r>
      <w:r w:rsidR="005A26A0" w:rsidRPr="00C83658">
        <w:rPr>
          <w:rFonts w:ascii="Times New Roman" w:eastAsia="等线" w:hAnsi="Times New Roman" w:cs="Times New Roman"/>
          <w:b/>
          <w:i/>
          <w:sz w:val="22"/>
          <w:szCs w:val="24"/>
        </w:rPr>
        <w:t>.</w:t>
      </w:r>
    </w:p>
    <w:p w14:paraId="3C0F597B" w14:textId="0E73C502" w:rsidR="00D65CA7" w:rsidRPr="00160A01" w:rsidRDefault="00D65CA7" w:rsidP="004D6A54">
      <w:pPr>
        <w:widowControl/>
        <w:spacing w:line="240" w:lineRule="auto"/>
        <w:ind w:firstLineChars="0" w:firstLine="0"/>
        <w:jc w:val="center"/>
        <w:rPr>
          <w:rFonts w:ascii="Times New Roman" w:eastAsia="等线" w:hAnsi="Times New Roman" w:cs="Times New Roman"/>
          <w:bCs/>
          <w:i/>
          <w:sz w:val="22"/>
          <w:szCs w:val="24"/>
        </w:rPr>
      </w:pPr>
      <w:r w:rsidRPr="00160A01">
        <w:rPr>
          <w:rFonts w:ascii="Times New Roman" w:eastAsia="等线" w:hAnsi="Times New Roman" w:cs="Times New Roman"/>
          <w:bCs/>
          <w:i/>
          <w:sz w:val="22"/>
          <w:szCs w:val="24"/>
        </w:rPr>
        <w:t>a</w:t>
      </w:r>
      <w:r w:rsidR="004D6A54">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 0.0665. b</w:t>
      </w:r>
      <w:r w:rsidR="004D6A54">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0.0830. c</w:t>
      </w:r>
      <w:r w:rsidR="004D6A54">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0.0995. d</w:t>
      </w:r>
      <w:r w:rsidR="004D6A54">
        <w:rPr>
          <w:rFonts w:ascii="Times New Roman" w:eastAsia="等线" w:hAnsi="Times New Roman" w:cs="Times New Roman"/>
          <w:bCs/>
          <w:i/>
          <w:sz w:val="22"/>
          <w:szCs w:val="24"/>
        </w:rPr>
        <w:t>.</w:t>
      </w:r>
      <w:r w:rsidRPr="00160A01">
        <w:rPr>
          <w:rFonts w:ascii="Times New Roman" w:eastAsia="等线" w:hAnsi="Times New Roman" w:cs="Times New Roman"/>
          <w:bCs/>
          <w:i/>
          <w:sz w:val="22"/>
          <w:szCs w:val="24"/>
        </w:rPr>
        <w:t xml:space="preserve"> NA</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w:t>
      </w:r>
      <w:r w:rsidR="001E48FC">
        <w:rPr>
          <w:rFonts w:ascii="Times New Roman" w:eastAsia="等线" w:hAnsi="Times New Roman" w:cs="Times New Roman"/>
          <w:bCs/>
          <w:i/>
          <w:sz w:val="22"/>
          <w:szCs w:val="24"/>
        </w:rPr>
        <w:t xml:space="preserve"> </w:t>
      </w:r>
      <w:r w:rsidRPr="00160A01">
        <w:rPr>
          <w:rFonts w:ascii="Times New Roman" w:eastAsia="等线" w:hAnsi="Times New Roman" w:cs="Times New Roman"/>
          <w:bCs/>
          <w:i/>
          <w:sz w:val="22"/>
          <w:szCs w:val="24"/>
        </w:rPr>
        <w:t>0.1159.</w:t>
      </w:r>
    </w:p>
    <w:p w14:paraId="719E6B94" w14:textId="6591FE81" w:rsidR="00736E53" w:rsidRDefault="00736E53" w:rsidP="00D447EC">
      <w:pPr>
        <w:spacing w:line="360" w:lineRule="auto"/>
        <w:ind w:firstLineChars="0" w:firstLine="0"/>
        <w:jc w:val="center"/>
        <w:rPr>
          <w:rFonts w:ascii="Times New Roman" w:eastAsia="等线" w:hAnsi="Times New Roman" w:cs="Times New Roman"/>
          <w:b/>
          <w:i/>
          <w:sz w:val="22"/>
          <w:szCs w:val="24"/>
        </w:rPr>
      </w:pPr>
    </w:p>
    <w:p w14:paraId="04A9D0E7" w14:textId="4DBAD93E" w:rsidR="0098590F" w:rsidRDefault="0098590F">
      <w:pPr>
        <w:widowControl/>
        <w:spacing w:line="240" w:lineRule="auto"/>
        <w:ind w:firstLineChars="0" w:firstLine="0"/>
        <w:jc w:val="left"/>
        <w:rPr>
          <w:rFonts w:ascii="Times New Roman" w:eastAsia="等线" w:hAnsi="Times New Roman" w:cs="Times New Roman"/>
          <w:b/>
          <w:szCs w:val="24"/>
        </w:rPr>
      </w:pPr>
    </w:p>
    <w:p w14:paraId="459F8D1F" w14:textId="77777777" w:rsidR="00565BEC" w:rsidRDefault="00565BEC" w:rsidP="009E6E27">
      <w:pPr>
        <w:ind w:firstLineChars="0" w:firstLine="0"/>
        <w:jc w:val="left"/>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p>
    <w:p w14:paraId="7C5AA2BC" w14:textId="06C16DD7" w:rsidR="009E6E27" w:rsidRDefault="009E6E27" w:rsidP="009E6E27">
      <w:pPr>
        <w:ind w:firstLineChars="0" w:firstLine="0"/>
        <w:jc w:val="left"/>
        <w:rPr>
          <w:rFonts w:ascii="Times New Roman" w:eastAsia="等线" w:hAnsi="Times New Roman" w:cs="Times New Roman"/>
          <w:b/>
          <w:szCs w:val="24"/>
        </w:rPr>
      </w:pPr>
      <w:r w:rsidRPr="007B02B0">
        <w:rPr>
          <w:rFonts w:ascii="Times New Roman" w:eastAsia="等线" w:hAnsi="Times New Roman" w:cs="Times New Roman"/>
          <w:b/>
          <w:szCs w:val="24"/>
        </w:rPr>
        <w:lastRenderedPageBreak/>
        <w:t xml:space="preserve">Section </w:t>
      </w:r>
      <w:r w:rsidR="00A539B8">
        <w:rPr>
          <w:rFonts w:ascii="Times New Roman" w:eastAsia="等线" w:hAnsi="Times New Roman" w:cs="Times New Roman"/>
          <w:b/>
          <w:szCs w:val="24"/>
        </w:rPr>
        <w:t>6</w:t>
      </w:r>
      <w:r w:rsidRPr="007B02B0">
        <w:rPr>
          <w:rFonts w:ascii="Times New Roman" w:eastAsia="等线" w:hAnsi="Times New Roman" w:cs="Times New Roman"/>
          <w:b/>
          <w:szCs w:val="24"/>
        </w:rPr>
        <w:t>:</w:t>
      </w:r>
      <w:r>
        <w:rPr>
          <w:rFonts w:ascii="Times New Roman" w:eastAsia="等线" w:hAnsi="Times New Roman" w:cs="Times New Roman"/>
          <w:b/>
          <w:szCs w:val="24"/>
        </w:rPr>
        <w:t xml:space="preserve"> </w:t>
      </w:r>
      <w:r w:rsidRPr="0023723B">
        <w:rPr>
          <w:rFonts w:ascii="Times New Roman" w:eastAsia="等线" w:hAnsi="Times New Roman" w:cs="Times New Roman"/>
          <w:b/>
          <w:szCs w:val="24"/>
        </w:rPr>
        <w:t>D</w:t>
      </w:r>
      <w:r w:rsidRPr="0023723B">
        <w:rPr>
          <w:rFonts w:ascii="Times New Roman" w:eastAsia="等线" w:hAnsi="Times New Roman" w:cs="Times New Roman" w:hint="eastAsia"/>
          <w:b/>
          <w:szCs w:val="24"/>
        </w:rPr>
        <w:t>evice</w:t>
      </w:r>
      <w:r w:rsidRPr="0023723B">
        <w:rPr>
          <w:rFonts w:ascii="Times New Roman" w:eastAsia="等线" w:hAnsi="Times New Roman" w:cs="Times New Roman"/>
          <w:b/>
          <w:szCs w:val="24"/>
        </w:rPr>
        <w:t xml:space="preserve"> </w:t>
      </w:r>
      <w:r w:rsidRPr="0023723B">
        <w:rPr>
          <w:rFonts w:ascii="Times New Roman" w:eastAsia="等线" w:hAnsi="Times New Roman" w:cs="Times New Roman" w:hint="eastAsia"/>
          <w:b/>
          <w:szCs w:val="24"/>
        </w:rPr>
        <w:t>fabrication</w:t>
      </w:r>
      <w:r w:rsidR="00225124">
        <w:rPr>
          <w:rFonts w:ascii="Times New Roman" w:eastAsia="等线" w:hAnsi="Times New Roman" w:cs="Times New Roman"/>
          <w:b/>
          <w:szCs w:val="24"/>
        </w:rPr>
        <w:t>.</w:t>
      </w:r>
    </w:p>
    <w:p w14:paraId="06EF711F" w14:textId="7E9FE1FF" w:rsidR="000A710A" w:rsidRPr="0098590F" w:rsidRDefault="000A710A" w:rsidP="0098590F">
      <w:pPr>
        <w:ind w:firstLine="480"/>
        <w:rPr>
          <w:rFonts w:ascii="Times New Roman" w:eastAsia="等线" w:hAnsi="Times New Roman" w:cs="Times New Roman"/>
          <w:bCs/>
          <w:iCs/>
          <w:szCs w:val="24"/>
        </w:rPr>
      </w:pPr>
      <w:r w:rsidRPr="000A710A">
        <w:rPr>
          <w:rFonts w:ascii="Times New Roman" w:eastAsia="等线" w:hAnsi="Times New Roman" w:cs="Times New Roman"/>
          <w:bCs/>
          <w:iCs/>
          <w:szCs w:val="24"/>
        </w:rPr>
        <w:t>The fabrication process of the device is shown in Figure S</w:t>
      </w:r>
      <w:r w:rsidR="00CC6DA0">
        <w:rPr>
          <w:rFonts w:ascii="Times New Roman" w:eastAsia="等线" w:hAnsi="Times New Roman" w:cs="Times New Roman"/>
          <w:bCs/>
          <w:iCs/>
          <w:szCs w:val="24"/>
        </w:rPr>
        <w:t>8</w:t>
      </w:r>
      <w:r w:rsidRPr="000A710A">
        <w:rPr>
          <w:rFonts w:ascii="Times New Roman" w:eastAsia="等线" w:hAnsi="Times New Roman" w:cs="Times New Roman"/>
          <w:bCs/>
          <w:iCs/>
          <w:szCs w:val="24"/>
        </w:rPr>
        <w:t>.</w:t>
      </w:r>
      <w:r w:rsidRPr="000A710A">
        <w:rPr>
          <w:rFonts w:eastAsiaTheme="minorEastAsia"/>
          <w:sz w:val="21"/>
        </w:rPr>
        <w:t xml:space="preserve"> </w:t>
      </w:r>
      <w:bookmarkStart w:id="19" w:name="_Hlk91170011"/>
      <w:r w:rsidRPr="000A710A">
        <w:rPr>
          <w:rFonts w:ascii="Times New Roman" w:eastAsia="等线" w:hAnsi="Times New Roman" w:cs="Times New Roman"/>
          <w:bCs/>
          <w:iCs/>
          <w:szCs w:val="24"/>
        </w:rPr>
        <w:t>First, a 1000-nm-thick polymethyl methacrylate (PMMA)</w:t>
      </w:r>
      <w:r w:rsidRPr="000A710A">
        <w:rPr>
          <w:rFonts w:ascii="Times New Roman" w:eastAsia="等线" w:hAnsi="Times New Roman" w:cs="Times New Roman" w:hint="eastAsia"/>
          <w:bCs/>
          <w:iCs/>
          <w:szCs w:val="24"/>
        </w:rPr>
        <w:t xml:space="preserve"> </w:t>
      </w:r>
      <w:r w:rsidRPr="000A710A">
        <w:rPr>
          <w:rFonts w:ascii="Times New Roman" w:eastAsia="等线" w:hAnsi="Times New Roman" w:cs="Times New Roman"/>
          <w:bCs/>
          <w:iCs/>
          <w:szCs w:val="24"/>
        </w:rPr>
        <w:t>electron-beam resist layer was spin coated at 2000 rpm on</w:t>
      </w:r>
      <w:r w:rsidR="00AB18F3">
        <w:rPr>
          <w:rFonts w:ascii="Times New Roman" w:eastAsia="等线" w:hAnsi="Times New Roman" w:cs="Times New Roman"/>
          <w:bCs/>
          <w:iCs/>
          <w:szCs w:val="24"/>
        </w:rPr>
        <w:t xml:space="preserve"> the</w:t>
      </w:r>
      <w:r w:rsidRPr="000A710A">
        <w:rPr>
          <w:rFonts w:ascii="Times New Roman" w:eastAsia="等线" w:hAnsi="Times New Roman" w:cs="Times New Roman"/>
          <w:bCs/>
          <w:iCs/>
          <w:szCs w:val="24"/>
        </w:rPr>
        <w:t xml:space="preserve"> transparent glass substrate with ITO film layer and bake</w:t>
      </w:r>
      <w:r w:rsidR="000C2170">
        <w:rPr>
          <w:rFonts w:ascii="Times New Roman" w:eastAsia="等线" w:hAnsi="Times New Roman" w:cs="Times New Roman"/>
          <w:bCs/>
          <w:iCs/>
          <w:szCs w:val="24"/>
        </w:rPr>
        <w:t>d</w:t>
      </w:r>
      <w:r w:rsidRPr="000A710A">
        <w:rPr>
          <w:rFonts w:ascii="Times New Roman" w:eastAsia="等线" w:hAnsi="Times New Roman" w:cs="Times New Roman"/>
          <w:bCs/>
          <w:iCs/>
          <w:szCs w:val="24"/>
        </w:rPr>
        <w:t xml:space="preserve"> on a hot plate for 4 min at 180 °C. Then, the sample was exposed through electron-beam lithography (EBL) with a 100-KV voltage and a beam current of 200 pA. </w:t>
      </w:r>
      <w:r w:rsidR="00FC21AF" w:rsidRPr="00FC21AF">
        <w:rPr>
          <w:rFonts w:ascii="Times New Roman" w:eastAsia="等线" w:hAnsi="Times New Roman" w:cs="Times New Roman"/>
          <w:bCs/>
          <w:iCs/>
          <w:szCs w:val="24"/>
        </w:rPr>
        <w:t>Subsequently, the sample was developed in a mixed solution of methyl isobutyl ketone (MIBK) and isopropanol (IPA) (MIBK: IPA = 1:3) for 1 minute, and fixed in the IPA for 1 minute.</w:t>
      </w:r>
      <w:r w:rsidRPr="000A710A">
        <w:rPr>
          <w:rFonts w:eastAsiaTheme="minorEastAsia"/>
          <w:sz w:val="21"/>
        </w:rPr>
        <w:t xml:space="preserve"> </w:t>
      </w:r>
      <w:r w:rsidRPr="000A710A">
        <w:rPr>
          <w:rFonts w:ascii="Times New Roman" w:eastAsia="等线" w:hAnsi="Times New Roman" w:cs="Times New Roman"/>
          <w:bCs/>
          <w:iCs/>
          <w:szCs w:val="24"/>
        </w:rPr>
        <w:t>Later, we used the atomic layer deposition (ALD) system to fill the exposed area with 230</w:t>
      </w:r>
      <w:r w:rsidR="00C22355">
        <w:rPr>
          <w:rFonts w:ascii="Times New Roman" w:eastAsia="等线" w:hAnsi="Times New Roman" w:cs="Times New Roman"/>
          <w:bCs/>
          <w:iCs/>
          <w:szCs w:val="24"/>
        </w:rPr>
        <w:t xml:space="preserve"> </w:t>
      </w:r>
      <w:r w:rsidRPr="000A710A">
        <w:rPr>
          <w:rFonts w:ascii="Times New Roman" w:eastAsia="等线" w:hAnsi="Times New Roman" w:cs="Times New Roman"/>
          <w:bCs/>
          <w:iCs/>
          <w:szCs w:val="24"/>
        </w:rPr>
        <w:t>nm TiO</w:t>
      </w:r>
      <w:r w:rsidRPr="000A710A">
        <w:rPr>
          <w:rFonts w:ascii="Times New Roman" w:eastAsia="等线" w:hAnsi="Times New Roman" w:cs="Times New Roman"/>
          <w:bCs/>
          <w:iCs/>
          <w:szCs w:val="24"/>
          <w:vertAlign w:val="subscript"/>
        </w:rPr>
        <w:t>2</w:t>
      </w:r>
      <w:r w:rsidRPr="000A710A">
        <w:rPr>
          <w:rFonts w:ascii="Times New Roman" w:eastAsia="等线" w:hAnsi="Times New Roman" w:cs="Times New Roman"/>
          <w:bCs/>
          <w:iCs/>
          <w:szCs w:val="24"/>
        </w:rPr>
        <w:t xml:space="preserve">. </w:t>
      </w:r>
      <w:bookmarkStart w:id="20" w:name="_Hlk92364139"/>
      <w:r w:rsidRPr="000A710A">
        <w:rPr>
          <w:rFonts w:ascii="Times New Roman" w:eastAsia="等线" w:hAnsi="Times New Roman" w:cs="Times New Roman"/>
          <w:bCs/>
          <w:iCs/>
          <w:szCs w:val="24"/>
        </w:rPr>
        <w:t xml:space="preserve">After this process, </w:t>
      </w:r>
      <w:r w:rsidR="0080584D">
        <w:rPr>
          <w:rFonts w:ascii="Times New Roman" w:eastAsia="等线" w:hAnsi="Times New Roman" w:cs="Times New Roman"/>
          <w:bCs/>
          <w:iCs/>
          <w:szCs w:val="24"/>
        </w:rPr>
        <w:t>a</w:t>
      </w:r>
      <w:r w:rsidR="0080584D" w:rsidRPr="0080584D">
        <w:rPr>
          <w:rFonts w:ascii="Times New Roman" w:eastAsia="等线" w:hAnsi="Times New Roman" w:cs="Times New Roman"/>
          <w:bCs/>
          <w:iCs/>
          <w:szCs w:val="24"/>
        </w:rPr>
        <w:t xml:space="preserve"> layer of 230</w:t>
      </w:r>
      <w:r w:rsidR="0080584D">
        <w:rPr>
          <w:rFonts w:ascii="Times New Roman" w:eastAsia="等线" w:hAnsi="Times New Roman" w:cs="Times New Roman"/>
          <w:bCs/>
          <w:iCs/>
          <w:szCs w:val="24"/>
        </w:rPr>
        <w:t xml:space="preserve"> nm </w:t>
      </w:r>
      <w:r w:rsidR="0080584D" w:rsidRPr="0080584D">
        <w:rPr>
          <w:rFonts w:ascii="Times New Roman" w:eastAsia="等线" w:hAnsi="Times New Roman" w:cs="Times New Roman"/>
          <w:bCs/>
          <w:iCs/>
          <w:szCs w:val="24"/>
        </w:rPr>
        <w:t>Tio2 will remain on the top</w:t>
      </w:r>
      <w:r w:rsidRPr="000A710A">
        <w:rPr>
          <w:rFonts w:ascii="Times New Roman" w:eastAsia="等线" w:hAnsi="Times New Roman" w:cs="Times New Roman"/>
          <w:bCs/>
          <w:iCs/>
          <w:szCs w:val="24"/>
        </w:rPr>
        <w:t xml:space="preserve"> of the entire sample</w:t>
      </w:r>
      <w:r w:rsidR="004E4042">
        <w:rPr>
          <w:rFonts w:ascii="Times New Roman" w:eastAsia="等线" w:hAnsi="Times New Roman" w:cs="Times New Roman"/>
          <w:bCs/>
          <w:iCs/>
          <w:szCs w:val="24"/>
        </w:rPr>
        <w:t>.</w:t>
      </w:r>
      <w:r w:rsidRPr="000A710A">
        <w:rPr>
          <w:rFonts w:ascii="Times New Roman" w:eastAsia="等线" w:hAnsi="Times New Roman" w:cs="Times New Roman"/>
          <w:bCs/>
          <w:iCs/>
          <w:szCs w:val="24"/>
        </w:rPr>
        <w:t xml:space="preserve"> </w:t>
      </w:r>
      <w:r w:rsidR="004E4042">
        <w:rPr>
          <w:rFonts w:ascii="Times New Roman" w:eastAsia="等线" w:hAnsi="Times New Roman" w:cs="Times New Roman"/>
          <w:bCs/>
          <w:iCs/>
          <w:szCs w:val="24"/>
        </w:rPr>
        <w:t>W</w:t>
      </w:r>
      <w:r w:rsidRPr="000A710A">
        <w:rPr>
          <w:rFonts w:ascii="Times New Roman" w:eastAsia="等线" w:hAnsi="Times New Roman" w:cs="Times New Roman"/>
          <w:bCs/>
          <w:iCs/>
          <w:szCs w:val="24"/>
        </w:rPr>
        <w:t xml:space="preserve">e </w:t>
      </w:r>
      <w:r w:rsidR="004E4042">
        <w:rPr>
          <w:rFonts w:ascii="Times New Roman" w:eastAsia="等线" w:hAnsi="Times New Roman" w:cs="Times New Roman"/>
          <w:bCs/>
          <w:iCs/>
          <w:szCs w:val="24"/>
        </w:rPr>
        <w:t>etch</w:t>
      </w:r>
      <w:r w:rsidRPr="000A710A">
        <w:rPr>
          <w:rFonts w:ascii="Times New Roman" w:eastAsia="等线" w:hAnsi="Times New Roman" w:cs="Times New Roman"/>
          <w:bCs/>
          <w:iCs/>
          <w:szCs w:val="24"/>
        </w:rPr>
        <w:t>e</w:t>
      </w:r>
      <w:r w:rsidR="004271DB">
        <w:rPr>
          <w:rFonts w:ascii="Times New Roman" w:eastAsia="等线" w:hAnsi="Times New Roman" w:cs="Times New Roman"/>
          <w:bCs/>
          <w:iCs/>
          <w:szCs w:val="24"/>
        </w:rPr>
        <w:t>d</w:t>
      </w:r>
      <w:r w:rsidRPr="000A710A">
        <w:rPr>
          <w:rFonts w:ascii="Times New Roman" w:eastAsia="等线" w:hAnsi="Times New Roman" w:cs="Times New Roman"/>
          <w:bCs/>
          <w:iCs/>
          <w:szCs w:val="24"/>
        </w:rPr>
        <w:t xml:space="preserve"> </w:t>
      </w:r>
      <w:r w:rsidR="004E4042" w:rsidRPr="000A710A">
        <w:rPr>
          <w:rFonts w:ascii="Times New Roman" w:eastAsia="等线" w:hAnsi="Times New Roman" w:cs="Times New Roman"/>
          <w:bCs/>
          <w:iCs/>
          <w:szCs w:val="24"/>
        </w:rPr>
        <w:t>the TiO</w:t>
      </w:r>
      <w:r w:rsidR="004E4042" w:rsidRPr="000A710A">
        <w:rPr>
          <w:rFonts w:ascii="Times New Roman" w:eastAsia="等线" w:hAnsi="Times New Roman" w:cs="Times New Roman"/>
          <w:bCs/>
          <w:iCs/>
          <w:szCs w:val="24"/>
          <w:vertAlign w:val="subscript"/>
        </w:rPr>
        <w:t>2</w:t>
      </w:r>
      <w:r w:rsidR="004E4042" w:rsidRPr="000A710A">
        <w:rPr>
          <w:rFonts w:ascii="Times New Roman" w:eastAsia="等线" w:hAnsi="Times New Roman" w:cs="Times New Roman"/>
          <w:bCs/>
          <w:iCs/>
          <w:szCs w:val="24"/>
        </w:rPr>
        <w:t xml:space="preserve"> on the top layer</w:t>
      </w:r>
      <w:r w:rsidRPr="000A710A">
        <w:rPr>
          <w:rFonts w:ascii="Times New Roman" w:eastAsia="等线" w:hAnsi="Times New Roman" w:cs="Times New Roman"/>
          <w:bCs/>
          <w:iCs/>
          <w:szCs w:val="24"/>
        </w:rPr>
        <w:t xml:space="preserve"> by ion beam etching (IBE) in the next process. </w:t>
      </w:r>
      <w:r w:rsidR="004E4042">
        <w:rPr>
          <w:rFonts w:ascii="Times New Roman" w:eastAsia="等线" w:hAnsi="Times New Roman" w:cs="Times New Roman"/>
          <w:bCs/>
          <w:iCs/>
          <w:szCs w:val="24"/>
        </w:rPr>
        <w:t>Then</w:t>
      </w:r>
      <w:r w:rsidRPr="000A710A">
        <w:rPr>
          <w:rFonts w:ascii="Times New Roman" w:eastAsia="等线" w:hAnsi="Times New Roman" w:cs="Times New Roman"/>
          <w:bCs/>
          <w:iCs/>
          <w:szCs w:val="24"/>
        </w:rPr>
        <w:t>, we use</w:t>
      </w:r>
      <w:r w:rsidR="004271DB">
        <w:rPr>
          <w:rFonts w:ascii="Times New Roman" w:eastAsia="等线" w:hAnsi="Times New Roman" w:cs="Times New Roman"/>
          <w:bCs/>
          <w:iCs/>
          <w:szCs w:val="24"/>
        </w:rPr>
        <w:t>d</w:t>
      </w:r>
      <w:r w:rsidRPr="000A710A">
        <w:rPr>
          <w:rFonts w:ascii="Times New Roman" w:eastAsia="等线" w:hAnsi="Times New Roman" w:cs="Times New Roman"/>
          <w:bCs/>
          <w:iCs/>
          <w:szCs w:val="24"/>
        </w:rPr>
        <w:t xml:space="preserve"> reactive ion etching (RIE) to remove the </w:t>
      </w:r>
      <w:r w:rsidR="004E4042">
        <w:rPr>
          <w:rFonts w:ascii="Times New Roman" w:eastAsia="等线" w:hAnsi="Times New Roman" w:cs="Times New Roman"/>
          <w:bCs/>
          <w:iCs/>
          <w:szCs w:val="24"/>
        </w:rPr>
        <w:t>p</w:t>
      </w:r>
      <w:r w:rsidR="004E4042" w:rsidRPr="004E4042">
        <w:rPr>
          <w:rFonts w:ascii="Times New Roman" w:eastAsia="等线" w:hAnsi="Times New Roman" w:cs="Times New Roman"/>
          <w:bCs/>
          <w:iCs/>
          <w:szCs w:val="24"/>
        </w:rPr>
        <w:t>hotoresist</w:t>
      </w:r>
      <w:r w:rsidRPr="000A710A">
        <w:rPr>
          <w:rFonts w:ascii="Times New Roman" w:eastAsia="等线" w:hAnsi="Times New Roman" w:cs="Times New Roman"/>
          <w:bCs/>
          <w:iCs/>
          <w:szCs w:val="24"/>
        </w:rPr>
        <w:t>.</w:t>
      </w:r>
      <w:r w:rsidRPr="000A710A">
        <w:rPr>
          <w:rFonts w:eastAsiaTheme="minorEastAsia"/>
          <w:sz w:val="21"/>
        </w:rPr>
        <w:t xml:space="preserve"> </w:t>
      </w:r>
      <w:r w:rsidRPr="000A710A">
        <w:rPr>
          <w:rFonts w:ascii="Times New Roman" w:eastAsia="等线" w:hAnsi="Times New Roman" w:cs="Times New Roman"/>
          <w:bCs/>
          <w:iCs/>
          <w:szCs w:val="24"/>
        </w:rPr>
        <w:t xml:space="preserve">Finally, </w:t>
      </w:r>
      <w:r w:rsidR="00AB18F3">
        <w:rPr>
          <w:rFonts w:ascii="Times New Roman" w:eastAsia="等线" w:hAnsi="Times New Roman" w:cs="Times New Roman"/>
          <w:bCs/>
          <w:iCs/>
          <w:szCs w:val="24"/>
        </w:rPr>
        <w:t>the</w:t>
      </w:r>
      <w:r w:rsidRPr="000A710A">
        <w:rPr>
          <w:rFonts w:ascii="Times New Roman" w:eastAsia="等线" w:hAnsi="Times New Roman" w:cs="Times New Roman"/>
          <w:bCs/>
          <w:iCs/>
          <w:szCs w:val="24"/>
        </w:rPr>
        <w:t xml:space="preserve"> TiO</w:t>
      </w:r>
      <w:r w:rsidRPr="000A710A">
        <w:rPr>
          <w:rFonts w:ascii="Times New Roman" w:eastAsia="等线" w:hAnsi="Times New Roman" w:cs="Times New Roman"/>
          <w:bCs/>
          <w:iCs/>
          <w:szCs w:val="24"/>
          <w:vertAlign w:val="subscript"/>
        </w:rPr>
        <w:t>2</w:t>
      </w:r>
      <w:r w:rsidRPr="000A710A">
        <w:rPr>
          <w:rFonts w:ascii="Times New Roman" w:eastAsia="等线" w:hAnsi="Times New Roman" w:cs="Times New Roman"/>
          <w:bCs/>
          <w:iCs/>
          <w:szCs w:val="24"/>
        </w:rPr>
        <w:t xml:space="preserve"> structure</w:t>
      </w:r>
      <w:r w:rsidR="00AB18F3">
        <w:rPr>
          <w:rFonts w:ascii="Times New Roman" w:eastAsia="等线" w:hAnsi="Times New Roman" w:cs="Times New Roman"/>
          <w:bCs/>
          <w:iCs/>
          <w:szCs w:val="24"/>
        </w:rPr>
        <w:t>s</w:t>
      </w:r>
      <w:r w:rsidRPr="000A710A">
        <w:rPr>
          <w:rFonts w:ascii="Times New Roman" w:eastAsia="等线" w:hAnsi="Times New Roman" w:cs="Times New Roman"/>
          <w:bCs/>
          <w:iCs/>
          <w:szCs w:val="24"/>
        </w:rPr>
        <w:t xml:space="preserve"> with a high aspect ratio </w:t>
      </w:r>
      <w:r w:rsidR="00AB18F3">
        <w:rPr>
          <w:rFonts w:ascii="Times New Roman" w:eastAsia="等线" w:hAnsi="Times New Roman" w:cs="Times New Roman"/>
          <w:bCs/>
          <w:iCs/>
          <w:szCs w:val="24"/>
        </w:rPr>
        <w:t>are</w:t>
      </w:r>
      <w:r w:rsidRPr="000A710A">
        <w:rPr>
          <w:rFonts w:ascii="Times New Roman" w:eastAsia="等线" w:hAnsi="Times New Roman" w:cs="Times New Roman"/>
          <w:bCs/>
          <w:iCs/>
          <w:szCs w:val="24"/>
        </w:rPr>
        <w:t xml:space="preserve"> obtained.</w:t>
      </w:r>
      <w:bookmarkEnd w:id="20"/>
    </w:p>
    <w:bookmarkEnd w:id="19"/>
    <w:p w14:paraId="5C4FD8EB" w14:textId="5E33CE55" w:rsidR="00777824" w:rsidRDefault="00CF66C4" w:rsidP="00777824">
      <w:pPr>
        <w:ind w:firstLineChars="0" w:firstLine="0"/>
        <w:jc w:val="center"/>
        <w:rPr>
          <w:rFonts w:ascii="Times New Roman" w:eastAsiaTheme="minorEastAsia" w:hAnsi="Times New Roman" w:cs="Times New Roman"/>
          <w:szCs w:val="28"/>
        </w:rPr>
      </w:pPr>
      <w:r w:rsidRPr="00CF66C4">
        <w:rPr>
          <w:rFonts w:eastAsiaTheme="minorEastAsia"/>
          <w:noProof/>
        </w:rPr>
        <w:drawing>
          <wp:inline distT="0" distB="0" distL="0" distR="0" wp14:anchorId="132EBAD7" wp14:editId="76F4AB34">
            <wp:extent cx="5274310" cy="253428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2534285"/>
                    </a:xfrm>
                    <a:prstGeom prst="rect">
                      <a:avLst/>
                    </a:prstGeom>
                    <a:noFill/>
                    <a:ln>
                      <a:noFill/>
                    </a:ln>
                  </pic:spPr>
                </pic:pic>
              </a:graphicData>
            </a:graphic>
          </wp:inline>
        </w:drawing>
      </w:r>
    </w:p>
    <w:p w14:paraId="4A52C210" w14:textId="240192CD" w:rsidR="000A710A" w:rsidRPr="000A710A" w:rsidRDefault="0047669C" w:rsidP="000A710A">
      <w:pPr>
        <w:ind w:firstLine="440"/>
        <w:rPr>
          <w:rFonts w:ascii="Times New Roman" w:eastAsia="等线" w:hAnsi="Times New Roman" w:cs="Times New Roman"/>
          <w:b/>
          <w:i/>
          <w:sz w:val="22"/>
          <w:szCs w:val="24"/>
        </w:rPr>
      </w:pPr>
      <w:r w:rsidRPr="00812F0E">
        <w:rPr>
          <w:rFonts w:ascii="Times New Roman" w:eastAsia="等线" w:hAnsi="Times New Roman" w:cs="Times New Roman"/>
          <w:b/>
          <w:i/>
          <w:sz w:val="22"/>
          <w:szCs w:val="24"/>
        </w:rPr>
        <w:t>Figure S</w:t>
      </w:r>
      <w:r w:rsidR="00CC6DA0">
        <w:rPr>
          <w:rFonts w:ascii="Times New Roman" w:eastAsia="等线" w:hAnsi="Times New Roman" w:cs="Times New Roman"/>
          <w:b/>
          <w:i/>
          <w:sz w:val="22"/>
          <w:szCs w:val="24"/>
        </w:rPr>
        <w:t>8</w:t>
      </w:r>
      <w:r w:rsidRPr="00812F0E">
        <w:rPr>
          <w:rFonts w:ascii="Times New Roman" w:eastAsia="等线" w:hAnsi="Times New Roman" w:cs="Times New Roman"/>
          <w:b/>
          <w:i/>
          <w:sz w:val="22"/>
          <w:szCs w:val="24"/>
        </w:rPr>
        <w:t>.</w:t>
      </w:r>
      <w:r w:rsidR="000A710A" w:rsidRPr="000A710A">
        <w:rPr>
          <w:rFonts w:ascii="Times New Roman" w:eastAsia="等线" w:hAnsi="Times New Roman" w:cs="Times New Roman"/>
          <w:b/>
          <w:i/>
          <w:sz w:val="22"/>
          <w:szCs w:val="24"/>
        </w:rPr>
        <w:t xml:space="preserve"> Fabrication process of TiO2 structure based on conformal filling process.</w:t>
      </w:r>
    </w:p>
    <w:p w14:paraId="2864B130" w14:textId="13C20EC5" w:rsidR="0098590F" w:rsidRDefault="0098590F">
      <w:pPr>
        <w:widowControl/>
        <w:spacing w:line="240" w:lineRule="auto"/>
        <w:ind w:firstLineChars="0" w:firstLine="0"/>
        <w:jc w:val="left"/>
        <w:rPr>
          <w:rFonts w:ascii="Times New Roman" w:eastAsia="等线" w:hAnsi="Times New Roman" w:cs="Times New Roman"/>
          <w:b/>
          <w:szCs w:val="24"/>
        </w:rPr>
      </w:pPr>
    </w:p>
    <w:p w14:paraId="4B663316" w14:textId="77777777" w:rsidR="00565BEC" w:rsidRDefault="00565BEC" w:rsidP="009E6E27">
      <w:pPr>
        <w:ind w:firstLineChars="0" w:firstLine="0"/>
        <w:jc w:val="left"/>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bookmarkStart w:id="21" w:name="_Hlk91171552"/>
    </w:p>
    <w:p w14:paraId="2CA566BE" w14:textId="5E6B09DC" w:rsidR="009E6E27" w:rsidRDefault="009E6E27" w:rsidP="009E6E27">
      <w:pPr>
        <w:ind w:firstLineChars="0" w:firstLine="0"/>
        <w:jc w:val="left"/>
        <w:rPr>
          <w:rFonts w:ascii="Times New Roman" w:eastAsia="等线" w:hAnsi="Times New Roman" w:cs="Times New Roman"/>
          <w:b/>
          <w:szCs w:val="24"/>
        </w:rPr>
      </w:pPr>
      <w:r w:rsidRPr="009E6E27">
        <w:rPr>
          <w:rFonts w:ascii="Times New Roman" w:eastAsia="等线" w:hAnsi="Times New Roman" w:cs="Times New Roman" w:hint="eastAsia"/>
          <w:b/>
          <w:szCs w:val="24"/>
        </w:rPr>
        <w:lastRenderedPageBreak/>
        <w:t>Sec</w:t>
      </w:r>
      <w:r w:rsidRPr="009E6E27">
        <w:rPr>
          <w:rFonts w:ascii="Times New Roman" w:eastAsia="等线" w:hAnsi="Times New Roman" w:cs="Times New Roman"/>
          <w:b/>
          <w:szCs w:val="24"/>
        </w:rPr>
        <w:t xml:space="preserve">tion </w:t>
      </w:r>
      <w:r w:rsidR="00CC6DA0">
        <w:rPr>
          <w:rFonts w:ascii="Times New Roman" w:eastAsia="等线" w:hAnsi="Times New Roman" w:cs="Times New Roman"/>
          <w:b/>
          <w:szCs w:val="24"/>
        </w:rPr>
        <w:t>7</w:t>
      </w:r>
      <w:r w:rsidRPr="009E6E27">
        <w:rPr>
          <w:rFonts w:ascii="Times New Roman" w:eastAsia="等线" w:hAnsi="Times New Roman" w:cs="Times New Roman"/>
          <w:b/>
          <w:szCs w:val="24"/>
        </w:rPr>
        <w:t xml:space="preserve">: </w:t>
      </w:r>
      <w:r w:rsidRPr="0023723B">
        <w:rPr>
          <w:rFonts w:ascii="Times New Roman" w:eastAsia="等线" w:hAnsi="Times New Roman" w:cs="Times New Roman"/>
          <w:b/>
          <w:szCs w:val="24"/>
        </w:rPr>
        <w:t>Optical characterization</w:t>
      </w:r>
      <w:r w:rsidR="00225124">
        <w:rPr>
          <w:rFonts w:ascii="Times New Roman" w:eastAsia="等线" w:hAnsi="Times New Roman" w:cs="Times New Roman"/>
          <w:b/>
          <w:szCs w:val="24"/>
        </w:rPr>
        <w:t>.</w:t>
      </w:r>
    </w:p>
    <w:p w14:paraId="383D434B" w14:textId="182D30A7" w:rsidR="00F03340" w:rsidRPr="00F03340" w:rsidRDefault="00F03340" w:rsidP="00F03340">
      <w:pPr>
        <w:ind w:firstLine="480"/>
        <w:rPr>
          <w:rFonts w:ascii="Times New Roman" w:eastAsia="等线" w:hAnsi="Times New Roman" w:cs="Times New Roman"/>
          <w:bCs/>
          <w:iCs/>
          <w:szCs w:val="24"/>
        </w:rPr>
      </w:pPr>
      <w:bookmarkStart w:id="22" w:name="_Hlk91171057"/>
      <w:bookmarkEnd w:id="21"/>
      <w:r w:rsidRPr="00F03340">
        <w:rPr>
          <w:rFonts w:ascii="Times New Roman" w:eastAsia="等线" w:hAnsi="Times New Roman" w:cs="Times New Roman"/>
          <w:bCs/>
          <w:iCs/>
          <w:szCs w:val="24"/>
        </w:rPr>
        <w:t>In order to verify the performance of ultra-broadband achromatic and arbitrary dispersion control</w:t>
      </w:r>
      <w:r w:rsidR="00484F71">
        <w:rPr>
          <w:rFonts w:ascii="Times New Roman" w:eastAsia="等线" w:hAnsi="Times New Roman" w:cs="Times New Roman"/>
          <w:bCs/>
          <w:iCs/>
          <w:szCs w:val="24"/>
        </w:rPr>
        <w:t>led</w:t>
      </w:r>
      <w:r w:rsidRPr="00F03340">
        <w:rPr>
          <w:rFonts w:ascii="Times New Roman" w:eastAsia="等线" w:hAnsi="Times New Roman" w:cs="Times New Roman"/>
          <w:bCs/>
          <w:iCs/>
          <w:szCs w:val="24"/>
        </w:rPr>
        <w:t xml:space="preserve"> metalenses, we designed two optical </w:t>
      </w:r>
      <w:r w:rsidR="00116C7D">
        <w:rPr>
          <w:rFonts w:ascii="Times New Roman" w:eastAsia="等线" w:hAnsi="Times New Roman" w:cs="Times New Roman"/>
          <w:bCs/>
          <w:iCs/>
          <w:szCs w:val="24"/>
        </w:rPr>
        <w:t>setup</w:t>
      </w:r>
      <w:r w:rsidRPr="00F03340">
        <w:rPr>
          <w:rFonts w:ascii="Times New Roman" w:eastAsia="等线" w:hAnsi="Times New Roman" w:cs="Times New Roman"/>
          <w:bCs/>
          <w:iCs/>
          <w:szCs w:val="24"/>
        </w:rPr>
        <w:t>s to characterize the focal length and imaging effect,</w:t>
      </w:r>
      <w:r w:rsidRPr="00F03340">
        <w:rPr>
          <w:rFonts w:eastAsiaTheme="minorEastAsia"/>
          <w:sz w:val="21"/>
        </w:rPr>
        <w:t xml:space="preserve"> </w:t>
      </w:r>
      <w:r w:rsidRPr="00F03340">
        <w:rPr>
          <w:rFonts w:ascii="Times New Roman" w:eastAsia="等线" w:hAnsi="Times New Roman" w:cs="Times New Roman"/>
          <w:bCs/>
          <w:iCs/>
          <w:szCs w:val="24"/>
        </w:rPr>
        <w:t>respectively.</w:t>
      </w:r>
    </w:p>
    <w:bookmarkEnd w:id="22"/>
    <w:p w14:paraId="214B6B04" w14:textId="19C89DC3" w:rsidR="00F03340" w:rsidRPr="00F03340" w:rsidRDefault="00F03340" w:rsidP="00F03340">
      <w:pPr>
        <w:ind w:firstLine="480"/>
        <w:rPr>
          <w:rFonts w:ascii="Times New Roman" w:eastAsia="等线" w:hAnsi="Times New Roman" w:cs="Times New Roman"/>
          <w:bCs/>
          <w:iCs/>
          <w:szCs w:val="24"/>
        </w:rPr>
      </w:pPr>
      <w:r w:rsidRPr="00F03340">
        <w:rPr>
          <w:rFonts w:ascii="Times New Roman" w:eastAsia="等线" w:hAnsi="Times New Roman" w:cs="Times New Roman"/>
          <w:bCs/>
          <w:iCs/>
          <w:szCs w:val="24"/>
        </w:rPr>
        <w:t xml:space="preserve">The optical setup used to verify the ultra-broadband achromatic metalens and the arbitrary dispersion control metalenses </w:t>
      </w:r>
      <w:r w:rsidR="00526EA8">
        <w:rPr>
          <w:rFonts w:ascii="Times New Roman" w:eastAsia="等线" w:hAnsi="Times New Roman" w:cs="Times New Roman"/>
          <w:bCs/>
          <w:iCs/>
          <w:szCs w:val="24"/>
        </w:rPr>
        <w:t>is</w:t>
      </w:r>
      <w:r w:rsidRPr="00F03340">
        <w:rPr>
          <w:rFonts w:ascii="Times New Roman" w:eastAsia="等线" w:hAnsi="Times New Roman" w:cs="Times New Roman"/>
          <w:bCs/>
          <w:iCs/>
          <w:szCs w:val="24"/>
        </w:rPr>
        <w:t xml:space="preserve"> shown in Figure S</w:t>
      </w:r>
      <w:r w:rsidR="00CC6DA0">
        <w:rPr>
          <w:rFonts w:ascii="Times New Roman" w:eastAsia="等线" w:hAnsi="Times New Roman" w:cs="Times New Roman"/>
          <w:bCs/>
          <w:iCs/>
          <w:szCs w:val="24"/>
        </w:rPr>
        <w:t>9</w:t>
      </w:r>
      <w:r w:rsidRPr="00F03340">
        <w:rPr>
          <w:rFonts w:ascii="Times New Roman" w:eastAsia="等线" w:hAnsi="Times New Roman" w:cs="Times New Roman"/>
          <w:bCs/>
          <w:iCs/>
          <w:szCs w:val="24"/>
        </w:rPr>
        <w:t>. The laser beam is emitted by a supercontinuum laser source, and we can obtain the target wavelength after the laser beam passes through the color filter. The laser beam is imaged on the CCD through the metalens and the objective lens.</w:t>
      </w:r>
      <w:r w:rsidRPr="00F03340">
        <w:rPr>
          <w:rFonts w:eastAsiaTheme="minorEastAsia"/>
          <w:sz w:val="21"/>
        </w:rPr>
        <w:t xml:space="preserve"> </w:t>
      </w:r>
      <w:r w:rsidRPr="00F03340">
        <w:rPr>
          <w:rFonts w:ascii="Times New Roman" w:eastAsia="等线" w:hAnsi="Times New Roman" w:cs="Times New Roman"/>
          <w:bCs/>
          <w:iCs/>
          <w:szCs w:val="24"/>
        </w:rPr>
        <w:t>Finally, the translation stage moved from the position where the sample surface is imaged, and the camera acquire</w:t>
      </w:r>
      <w:r w:rsidR="00E21F98">
        <w:rPr>
          <w:rFonts w:ascii="Times New Roman" w:eastAsia="等线" w:hAnsi="Times New Roman" w:cs="Times New Roman"/>
          <w:bCs/>
          <w:iCs/>
          <w:szCs w:val="24"/>
        </w:rPr>
        <w:t>d</w:t>
      </w:r>
      <w:r w:rsidRPr="00F03340">
        <w:rPr>
          <w:rFonts w:ascii="Times New Roman" w:eastAsia="等线" w:hAnsi="Times New Roman" w:cs="Times New Roman"/>
          <w:bCs/>
          <w:iCs/>
          <w:szCs w:val="24"/>
        </w:rPr>
        <w:t xml:space="preserve"> an imaging pattern every 1</w:t>
      </w:r>
      <w:r w:rsidR="004C6DC0">
        <w:rPr>
          <w:rFonts w:ascii="Times New Roman" w:eastAsia="等线" w:hAnsi="Times New Roman" w:cs="Times New Roman"/>
          <w:bCs/>
          <w:iCs/>
          <w:szCs w:val="24"/>
        </w:rPr>
        <w:t xml:space="preserve"> </w:t>
      </w:r>
      <m:oMath>
        <m:r>
          <m:rPr>
            <m:sty m:val="p"/>
          </m:rPr>
          <w:rPr>
            <w:rFonts w:ascii="Cambria Math" w:eastAsia="等线" w:hAnsi="Cambria Math" w:cs="Times New Roman"/>
            <w:szCs w:val="24"/>
          </w:rPr>
          <m:t>μm</m:t>
        </m:r>
      </m:oMath>
      <w:r w:rsidRPr="00F03340">
        <w:rPr>
          <w:rFonts w:ascii="Times New Roman" w:eastAsia="等线" w:hAnsi="Times New Roman" w:cs="Times New Roman"/>
          <w:bCs/>
          <w:iCs/>
          <w:szCs w:val="24"/>
        </w:rPr>
        <w:t xml:space="preserve"> until it stops at 800</w:t>
      </w:r>
      <w:r w:rsidR="001E48FC">
        <w:rPr>
          <w:rFonts w:ascii="Times New Roman" w:eastAsia="等线" w:hAnsi="Times New Roman" w:cs="Times New Roman"/>
          <w:bCs/>
          <w:iCs/>
          <w:szCs w:val="24"/>
        </w:rPr>
        <w:t xml:space="preserve"> </w:t>
      </w:r>
      <m:oMath>
        <m:r>
          <m:rPr>
            <m:sty m:val="p"/>
          </m:rPr>
          <w:rPr>
            <w:rFonts w:ascii="Cambria Math" w:eastAsia="等线" w:hAnsi="Cambria Math" w:cs="Times New Roman"/>
            <w:szCs w:val="24"/>
          </w:rPr>
          <m:t>μm</m:t>
        </m:r>
      </m:oMath>
      <w:r w:rsidR="00BB74E4">
        <w:rPr>
          <w:rFonts w:ascii="Times New Roman" w:eastAsia="等线" w:hAnsi="Times New Roman" w:cs="Times New Roman" w:hint="eastAsia"/>
          <w:bCs/>
          <w:iCs/>
          <w:szCs w:val="24"/>
        </w:rPr>
        <w:t xml:space="preserve"> </w:t>
      </w:r>
      <w:r w:rsidRPr="00F03340">
        <w:rPr>
          <w:rFonts w:ascii="Times New Roman" w:eastAsia="等线" w:hAnsi="Times New Roman" w:cs="Times New Roman"/>
          <w:bCs/>
          <w:iCs/>
          <w:szCs w:val="24"/>
        </w:rPr>
        <w:t>from the starting position.</w:t>
      </w:r>
    </w:p>
    <w:p w14:paraId="2C678EBE" w14:textId="1A7C844A" w:rsidR="00F03340" w:rsidRPr="00F03340" w:rsidRDefault="00911983" w:rsidP="00F03340">
      <w:pPr>
        <w:ind w:firstLine="480"/>
        <w:rPr>
          <w:rFonts w:ascii="Times New Roman" w:eastAsia="等线" w:hAnsi="Times New Roman" w:cs="Times New Roman"/>
          <w:bCs/>
          <w:iCs/>
          <w:szCs w:val="24"/>
        </w:rPr>
      </w:pPr>
      <w:r w:rsidRPr="00911983">
        <w:rPr>
          <w:rFonts w:ascii="Times New Roman" w:eastAsia="等线" w:hAnsi="Times New Roman" w:cs="Times New Roman"/>
          <w:bCs/>
          <w:iCs/>
          <w:szCs w:val="24"/>
        </w:rPr>
        <w:t xml:space="preserve">In the imaging experiment, we replaced the </w:t>
      </w:r>
      <w:r w:rsidRPr="00F03340">
        <w:rPr>
          <w:rFonts w:ascii="Times New Roman" w:eastAsia="等线" w:hAnsi="Times New Roman" w:cs="Times New Roman"/>
          <w:bCs/>
          <w:iCs/>
          <w:szCs w:val="24"/>
        </w:rPr>
        <w:t>super continuum laser source</w:t>
      </w:r>
      <w:r w:rsidRPr="00911983">
        <w:rPr>
          <w:rFonts w:ascii="Times New Roman" w:eastAsia="等线" w:hAnsi="Times New Roman" w:cs="Times New Roman"/>
          <w:bCs/>
          <w:iCs/>
          <w:szCs w:val="24"/>
        </w:rPr>
        <w:t xml:space="preserve"> with a halogen lamp.</w:t>
      </w:r>
      <w:r w:rsidR="00F03340" w:rsidRPr="00F03340">
        <w:rPr>
          <w:rFonts w:ascii="Times New Roman" w:eastAsia="等线" w:hAnsi="Times New Roman" w:cs="Times New Roman"/>
          <w:bCs/>
          <w:iCs/>
          <w:szCs w:val="24"/>
        </w:rPr>
        <w:t xml:space="preserve"> We place</w:t>
      </w:r>
      <w:r w:rsidR="004271DB">
        <w:rPr>
          <w:rFonts w:ascii="Times New Roman" w:eastAsia="等线" w:hAnsi="Times New Roman" w:cs="Times New Roman"/>
          <w:bCs/>
          <w:iCs/>
          <w:szCs w:val="24"/>
        </w:rPr>
        <w:t>d</w:t>
      </w:r>
      <w:r w:rsidR="00F03340" w:rsidRPr="00F03340">
        <w:rPr>
          <w:rFonts w:ascii="Times New Roman" w:eastAsia="等线" w:hAnsi="Times New Roman" w:cs="Times New Roman"/>
          <w:bCs/>
          <w:iCs/>
          <w:szCs w:val="24"/>
        </w:rPr>
        <w:t xml:space="preserve"> the resolution target in front of the ultra-broadband achromatic metalens and </w:t>
      </w:r>
      <w:r w:rsidR="00593644" w:rsidRPr="00593644">
        <w:rPr>
          <w:rFonts w:ascii="Times New Roman" w:eastAsia="等线" w:hAnsi="Times New Roman" w:cs="Times New Roman"/>
          <w:bCs/>
          <w:iCs/>
          <w:szCs w:val="24"/>
        </w:rPr>
        <w:t>obtained</w:t>
      </w:r>
      <w:r w:rsidR="00F03340" w:rsidRPr="00F03340">
        <w:rPr>
          <w:rFonts w:ascii="Times New Roman" w:eastAsia="等线" w:hAnsi="Times New Roman" w:cs="Times New Roman"/>
          <w:bCs/>
          <w:iCs/>
          <w:szCs w:val="24"/>
        </w:rPr>
        <w:t xml:space="preserve"> the imaging result at the focal point of the lens. </w:t>
      </w:r>
      <w:r>
        <w:rPr>
          <w:rFonts w:ascii="Times New Roman" w:eastAsia="等线" w:hAnsi="Times New Roman" w:cs="Times New Roman"/>
          <w:bCs/>
          <w:iCs/>
          <w:szCs w:val="24"/>
        </w:rPr>
        <w:t>Final</w:t>
      </w:r>
      <w:r w:rsidR="001E48FC">
        <w:rPr>
          <w:rFonts w:ascii="Times New Roman" w:eastAsia="等线" w:hAnsi="Times New Roman" w:cs="Times New Roman"/>
          <w:bCs/>
          <w:iCs/>
          <w:szCs w:val="24"/>
        </w:rPr>
        <w:t>l</w:t>
      </w:r>
      <w:r w:rsidR="00D4732F">
        <w:rPr>
          <w:rFonts w:ascii="Times New Roman" w:eastAsia="等线" w:hAnsi="Times New Roman" w:cs="Times New Roman"/>
          <w:bCs/>
          <w:iCs/>
          <w:szCs w:val="24"/>
        </w:rPr>
        <w:t>y</w:t>
      </w:r>
      <w:r w:rsidR="00F03340" w:rsidRPr="00F03340">
        <w:rPr>
          <w:rFonts w:ascii="Times New Roman" w:eastAsia="等线" w:hAnsi="Times New Roman" w:cs="Times New Roman"/>
          <w:bCs/>
          <w:iCs/>
          <w:szCs w:val="24"/>
        </w:rPr>
        <w:t>, we judge</w:t>
      </w:r>
      <w:r w:rsidR="004271DB">
        <w:rPr>
          <w:rFonts w:ascii="Times New Roman" w:eastAsia="等线" w:hAnsi="Times New Roman" w:cs="Times New Roman"/>
          <w:bCs/>
          <w:iCs/>
          <w:szCs w:val="24"/>
        </w:rPr>
        <w:t>d</w:t>
      </w:r>
      <w:r w:rsidR="00F03340" w:rsidRPr="00F03340">
        <w:rPr>
          <w:rFonts w:ascii="Times New Roman" w:eastAsia="等线" w:hAnsi="Times New Roman" w:cs="Times New Roman"/>
          <w:bCs/>
          <w:iCs/>
          <w:szCs w:val="24"/>
        </w:rPr>
        <w:t xml:space="preserve"> the imaging quality of </w:t>
      </w:r>
      <w:r>
        <w:rPr>
          <w:rFonts w:ascii="Times New Roman" w:eastAsia="等线" w:hAnsi="Times New Roman" w:cs="Times New Roman"/>
          <w:bCs/>
          <w:iCs/>
          <w:szCs w:val="24"/>
        </w:rPr>
        <w:t>t</w:t>
      </w:r>
      <w:r w:rsidR="00F03340" w:rsidRPr="00F03340">
        <w:rPr>
          <w:rFonts w:ascii="Times New Roman" w:eastAsia="等线" w:hAnsi="Times New Roman" w:cs="Times New Roman"/>
          <w:bCs/>
          <w:iCs/>
          <w:szCs w:val="24"/>
        </w:rPr>
        <w:t>he ultra-broadband achromatic metalens by comparing images of different wavelengths.</w:t>
      </w:r>
    </w:p>
    <w:p w14:paraId="2FC15867" w14:textId="12338AB3" w:rsidR="0039023A" w:rsidRDefault="00CF66C4" w:rsidP="00777824">
      <w:pPr>
        <w:ind w:firstLineChars="0" w:firstLine="0"/>
        <w:jc w:val="center"/>
        <w:rPr>
          <w:rFonts w:ascii="Times New Roman" w:eastAsiaTheme="minorEastAsia" w:hAnsi="Times New Roman" w:cs="Times New Roman"/>
          <w:szCs w:val="28"/>
        </w:rPr>
      </w:pPr>
      <w:r w:rsidRPr="00CF66C4">
        <w:rPr>
          <w:rFonts w:eastAsiaTheme="minorEastAsia"/>
          <w:noProof/>
        </w:rPr>
        <w:lastRenderedPageBreak/>
        <w:drawing>
          <wp:inline distT="0" distB="0" distL="0" distR="0" wp14:anchorId="56DFA450" wp14:editId="3D0B996B">
            <wp:extent cx="5274310" cy="283591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835910"/>
                    </a:xfrm>
                    <a:prstGeom prst="rect">
                      <a:avLst/>
                    </a:prstGeom>
                    <a:noFill/>
                    <a:ln>
                      <a:noFill/>
                    </a:ln>
                  </pic:spPr>
                </pic:pic>
              </a:graphicData>
            </a:graphic>
          </wp:inline>
        </w:drawing>
      </w:r>
    </w:p>
    <w:p w14:paraId="28E98CC7" w14:textId="18B032C3" w:rsidR="0047669C" w:rsidRDefault="0047669C" w:rsidP="00484F71">
      <w:pPr>
        <w:ind w:firstLineChars="0" w:firstLine="0"/>
        <w:rPr>
          <w:rFonts w:ascii="Times New Roman" w:eastAsia="等线" w:hAnsi="Times New Roman" w:cs="Times New Roman"/>
          <w:bCs/>
          <w:i/>
          <w:sz w:val="22"/>
          <w:szCs w:val="24"/>
        </w:rPr>
      </w:pPr>
      <w:r w:rsidRPr="00812F0E">
        <w:rPr>
          <w:rFonts w:ascii="Times New Roman" w:eastAsia="等线" w:hAnsi="Times New Roman" w:cs="Times New Roman"/>
          <w:b/>
          <w:i/>
          <w:sz w:val="22"/>
          <w:szCs w:val="24"/>
        </w:rPr>
        <w:t>Figure S</w:t>
      </w:r>
      <w:r w:rsidR="00CC6DA0">
        <w:rPr>
          <w:rFonts w:ascii="Times New Roman" w:eastAsia="等线" w:hAnsi="Times New Roman" w:cs="Times New Roman"/>
          <w:b/>
          <w:i/>
          <w:sz w:val="22"/>
          <w:szCs w:val="24"/>
        </w:rPr>
        <w:t>9</w:t>
      </w:r>
      <w:r w:rsidRPr="00812F0E">
        <w:rPr>
          <w:rFonts w:ascii="Times New Roman" w:eastAsia="等线" w:hAnsi="Times New Roman" w:cs="Times New Roman"/>
          <w:b/>
          <w:i/>
          <w:sz w:val="22"/>
          <w:szCs w:val="24"/>
        </w:rPr>
        <w:t>.</w:t>
      </w:r>
      <w:r w:rsidR="00F03340">
        <w:rPr>
          <w:rFonts w:ascii="Times New Roman" w:eastAsia="等线" w:hAnsi="Times New Roman" w:cs="Times New Roman"/>
          <w:b/>
          <w:i/>
          <w:sz w:val="22"/>
          <w:szCs w:val="24"/>
        </w:rPr>
        <w:t xml:space="preserve"> </w:t>
      </w:r>
      <w:r w:rsidR="00593644">
        <w:rPr>
          <w:rFonts w:ascii="Times New Roman" w:eastAsia="等线" w:hAnsi="Times New Roman" w:cs="Times New Roman"/>
          <w:b/>
          <w:i/>
          <w:sz w:val="22"/>
          <w:szCs w:val="24"/>
        </w:rPr>
        <w:t xml:space="preserve">The </w:t>
      </w:r>
      <w:r w:rsidR="00593644">
        <w:rPr>
          <w:rFonts w:ascii="Times New Roman" w:eastAsia="等线" w:hAnsi="Times New Roman" w:cs="Times New Roman" w:hint="eastAsia"/>
          <w:b/>
          <w:i/>
          <w:sz w:val="22"/>
          <w:szCs w:val="24"/>
        </w:rPr>
        <w:t>o</w:t>
      </w:r>
      <w:r w:rsidR="00F03340" w:rsidRPr="00C36B70">
        <w:rPr>
          <w:rFonts w:ascii="Times New Roman" w:eastAsia="等线" w:hAnsi="Times New Roman" w:cs="Times New Roman"/>
          <w:b/>
          <w:i/>
          <w:sz w:val="22"/>
          <w:szCs w:val="24"/>
        </w:rPr>
        <w:t>ptical characterization</w:t>
      </w:r>
      <w:r w:rsidR="00F03340">
        <w:rPr>
          <w:rFonts w:ascii="Times New Roman" w:eastAsia="等线" w:hAnsi="Times New Roman" w:cs="Times New Roman"/>
          <w:b/>
          <w:i/>
          <w:sz w:val="22"/>
          <w:szCs w:val="24"/>
        </w:rPr>
        <w:t xml:space="preserve"> system. </w:t>
      </w:r>
      <w:r w:rsidR="00F03340" w:rsidRPr="00160A01">
        <w:rPr>
          <w:rFonts w:ascii="Times New Roman" w:eastAsia="等线" w:hAnsi="Times New Roman" w:cs="Times New Roman" w:hint="eastAsia"/>
          <w:bCs/>
          <w:i/>
          <w:sz w:val="22"/>
          <w:szCs w:val="24"/>
        </w:rPr>
        <w:t>a</w:t>
      </w:r>
      <w:r w:rsidR="004D6A54">
        <w:rPr>
          <w:rFonts w:ascii="Times New Roman" w:eastAsia="等线" w:hAnsi="Times New Roman" w:cs="Times New Roman"/>
          <w:bCs/>
          <w:i/>
          <w:sz w:val="22"/>
          <w:szCs w:val="24"/>
        </w:rPr>
        <w:t>.</w:t>
      </w:r>
      <w:r w:rsidR="00F03340" w:rsidRPr="00160A01">
        <w:rPr>
          <w:rFonts w:ascii="Times New Roman" w:eastAsia="等线" w:hAnsi="Times New Roman" w:cs="Times New Roman"/>
          <w:bCs/>
          <w:i/>
          <w:sz w:val="22"/>
          <w:szCs w:val="24"/>
        </w:rPr>
        <w:t xml:space="preserve"> Schematic diagram of optical setup for verifying the performance of fabricated ultra-broadband achromatic metalens and arbitrary dispersion control metalenses.</w:t>
      </w:r>
      <w:r w:rsidR="00911983" w:rsidRPr="00911983">
        <w:rPr>
          <w:rFonts w:ascii="Times New Roman" w:eastAsia="等线" w:hAnsi="Times New Roman" w:cs="Times New Roman"/>
          <w:bCs/>
          <w:i/>
          <w:sz w:val="22"/>
          <w:szCs w:val="24"/>
        </w:rPr>
        <w:t xml:space="preserve"> </w:t>
      </w:r>
      <w:r w:rsidR="00911983" w:rsidRPr="00160A01">
        <w:rPr>
          <w:rFonts w:ascii="Times New Roman" w:eastAsia="等线" w:hAnsi="Times New Roman" w:cs="Times New Roman"/>
          <w:bCs/>
          <w:i/>
          <w:sz w:val="22"/>
          <w:szCs w:val="24"/>
        </w:rPr>
        <w:t xml:space="preserve">CF: </w:t>
      </w:r>
      <w:r w:rsidR="002C27BD">
        <w:rPr>
          <w:rFonts w:ascii="Times New Roman" w:eastAsia="等线" w:hAnsi="Times New Roman" w:cs="Times New Roman"/>
          <w:bCs/>
          <w:i/>
          <w:sz w:val="22"/>
          <w:szCs w:val="24"/>
        </w:rPr>
        <w:t>c</w:t>
      </w:r>
      <w:r w:rsidR="00911983" w:rsidRPr="00160A01">
        <w:rPr>
          <w:rFonts w:ascii="Times New Roman" w:eastAsia="等线" w:hAnsi="Times New Roman" w:cs="Times New Roman"/>
          <w:bCs/>
          <w:i/>
          <w:sz w:val="22"/>
          <w:szCs w:val="24"/>
        </w:rPr>
        <w:t>olor filter</w:t>
      </w:r>
      <w:r w:rsidR="00911983">
        <w:rPr>
          <w:rFonts w:ascii="Times New Roman" w:eastAsia="等线" w:hAnsi="Times New Roman" w:cs="Times New Roman"/>
          <w:bCs/>
          <w:i/>
          <w:sz w:val="22"/>
          <w:szCs w:val="24"/>
        </w:rPr>
        <w:t>.</w:t>
      </w:r>
      <w:r w:rsidR="00F03340" w:rsidRPr="00160A01">
        <w:rPr>
          <w:rFonts w:ascii="Times New Roman" w:eastAsia="等线" w:hAnsi="Times New Roman" w:cs="Times New Roman"/>
          <w:bCs/>
          <w:i/>
          <w:sz w:val="22"/>
          <w:szCs w:val="24"/>
        </w:rPr>
        <w:t xml:space="preserve"> ML: metalenses.</w:t>
      </w:r>
      <w:r w:rsidR="00911983" w:rsidRPr="00911983">
        <w:rPr>
          <w:rFonts w:ascii="Times New Roman" w:eastAsia="等线" w:hAnsi="Times New Roman" w:cs="Times New Roman"/>
          <w:bCs/>
          <w:i/>
          <w:sz w:val="22"/>
          <w:szCs w:val="24"/>
        </w:rPr>
        <w:t xml:space="preserve"> </w:t>
      </w:r>
      <w:r w:rsidR="00911983" w:rsidRPr="00160A01">
        <w:rPr>
          <w:rFonts w:ascii="Times New Roman" w:eastAsia="等线" w:hAnsi="Times New Roman" w:cs="Times New Roman"/>
          <w:bCs/>
          <w:i/>
          <w:sz w:val="22"/>
          <w:szCs w:val="24"/>
        </w:rPr>
        <w:t xml:space="preserve">OL: </w:t>
      </w:r>
      <w:r w:rsidR="00911983" w:rsidRPr="00160A01">
        <w:rPr>
          <w:rFonts w:ascii="Times New Roman" w:eastAsia="等线" w:hAnsi="Times New Roman" w:cs="Times New Roman" w:hint="eastAsia"/>
          <w:bCs/>
          <w:i/>
          <w:sz w:val="22"/>
          <w:szCs w:val="24"/>
        </w:rPr>
        <w:t>o</w:t>
      </w:r>
      <w:r w:rsidR="00911983" w:rsidRPr="00160A01">
        <w:rPr>
          <w:rFonts w:ascii="Times New Roman" w:eastAsia="等线" w:hAnsi="Times New Roman" w:cs="Times New Roman"/>
          <w:bCs/>
          <w:i/>
          <w:sz w:val="22"/>
          <w:szCs w:val="24"/>
        </w:rPr>
        <w:t>bjective lens</w:t>
      </w:r>
      <w:r w:rsidR="00F03340" w:rsidRPr="00160A01">
        <w:rPr>
          <w:rFonts w:ascii="Times New Roman" w:eastAsia="等线" w:hAnsi="Times New Roman" w:cs="Times New Roman"/>
          <w:bCs/>
          <w:i/>
          <w:sz w:val="22"/>
          <w:szCs w:val="24"/>
        </w:rPr>
        <w:t>. b</w:t>
      </w:r>
      <w:r w:rsidR="004D6A54">
        <w:rPr>
          <w:rFonts w:ascii="Times New Roman" w:eastAsia="等线" w:hAnsi="Times New Roman" w:cs="Times New Roman"/>
          <w:bCs/>
          <w:i/>
          <w:sz w:val="22"/>
          <w:szCs w:val="24"/>
        </w:rPr>
        <w:t>.</w:t>
      </w:r>
      <w:r w:rsidR="00F03340" w:rsidRPr="00160A01">
        <w:rPr>
          <w:rFonts w:ascii="Times New Roman" w:eastAsia="等线" w:hAnsi="Times New Roman" w:cs="Times New Roman"/>
          <w:bCs/>
          <w:i/>
          <w:sz w:val="22"/>
          <w:szCs w:val="24"/>
        </w:rPr>
        <w:t xml:space="preserve"> Schematic diagram of optical setup for imaging with broadband achromatic metalenses. RT: resolution target.</w:t>
      </w:r>
    </w:p>
    <w:p w14:paraId="75C81532" w14:textId="77777777" w:rsidR="00D058C4" w:rsidRDefault="00D058C4" w:rsidP="00160A01">
      <w:pPr>
        <w:ind w:firstLineChars="0" w:firstLine="0"/>
        <w:jc w:val="left"/>
        <w:rPr>
          <w:rFonts w:ascii="Times New Roman" w:eastAsia="等线" w:hAnsi="Times New Roman" w:cs="Times New Roman"/>
          <w:bCs/>
          <w:i/>
          <w:sz w:val="22"/>
          <w:szCs w:val="24"/>
        </w:rPr>
      </w:pPr>
    </w:p>
    <w:p w14:paraId="07F789DE" w14:textId="77777777" w:rsidR="00565BEC" w:rsidRDefault="00565BEC" w:rsidP="00D058C4">
      <w:pPr>
        <w:ind w:firstLineChars="0" w:firstLine="0"/>
        <w:jc w:val="left"/>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p>
    <w:p w14:paraId="4F8BA377" w14:textId="2AC2A318" w:rsidR="00D058C4" w:rsidRDefault="00D058C4" w:rsidP="00D058C4">
      <w:pPr>
        <w:ind w:firstLineChars="0" w:firstLine="0"/>
        <w:jc w:val="left"/>
        <w:rPr>
          <w:rFonts w:ascii="Times New Roman" w:eastAsia="等线" w:hAnsi="Times New Roman" w:cs="Times New Roman"/>
          <w:b/>
          <w:szCs w:val="24"/>
        </w:rPr>
      </w:pPr>
      <w:r w:rsidRPr="009E6E27">
        <w:rPr>
          <w:rFonts w:ascii="Times New Roman" w:eastAsia="等线" w:hAnsi="Times New Roman" w:cs="Times New Roman" w:hint="eastAsia"/>
          <w:b/>
          <w:szCs w:val="24"/>
        </w:rPr>
        <w:lastRenderedPageBreak/>
        <w:t>Sec</w:t>
      </w:r>
      <w:r w:rsidRPr="009E6E27">
        <w:rPr>
          <w:rFonts w:ascii="Times New Roman" w:eastAsia="等线" w:hAnsi="Times New Roman" w:cs="Times New Roman"/>
          <w:b/>
          <w:szCs w:val="24"/>
        </w:rPr>
        <w:t>tion</w:t>
      </w:r>
      <w:r>
        <w:rPr>
          <w:rFonts w:ascii="Times New Roman" w:eastAsia="等线" w:hAnsi="Times New Roman" w:cs="Times New Roman"/>
          <w:b/>
          <w:szCs w:val="24"/>
        </w:rPr>
        <w:t>8</w:t>
      </w:r>
      <w:r w:rsidRPr="009E6E27">
        <w:rPr>
          <w:rFonts w:ascii="Times New Roman" w:eastAsia="等线" w:hAnsi="Times New Roman" w:cs="Times New Roman"/>
          <w:b/>
          <w:szCs w:val="24"/>
        </w:rPr>
        <w:t xml:space="preserve">: </w:t>
      </w:r>
      <w:bookmarkStart w:id="23" w:name="_Hlk91172071"/>
      <w:r w:rsidRPr="00225124">
        <w:rPr>
          <w:rFonts w:ascii="Times New Roman" w:eastAsia="等线" w:hAnsi="Times New Roman" w:cs="Times New Roman"/>
          <w:b/>
          <w:szCs w:val="24"/>
        </w:rPr>
        <w:t xml:space="preserve">Simulation results from </w:t>
      </w:r>
      <w:r w:rsidRPr="00274090">
        <w:rPr>
          <w:rFonts w:ascii="Times New Roman" w:eastAsia="等线" w:hAnsi="Times New Roman" w:cs="Times New Roman"/>
          <w:b/>
          <w:szCs w:val="24"/>
        </w:rPr>
        <w:t>400-1000 nm band</w:t>
      </w:r>
      <w:r>
        <w:rPr>
          <w:rFonts w:ascii="Times New Roman" w:eastAsia="等线" w:hAnsi="Times New Roman" w:cs="Times New Roman"/>
          <w:b/>
          <w:szCs w:val="24"/>
        </w:rPr>
        <w:t>.</w:t>
      </w:r>
      <w:bookmarkEnd w:id="23"/>
    </w:p>
    <w:p w14:paraId="3B0AEFD0" w14:textId="7C225017" w:rsidR="00D058C4" w:rsidRPr="00775003" w:rsidRDefault="00D058C4" w:rsidP="00D058C4">
      <w:pPr>
        <w:ind w:firstLine="480"/>
        <w:rPr>
          <w:rFonts w:ascii="Times New Roman" w:eastAsia="等线" w:hAnsi="Times New Roman" w:cs="Times New Roman"/>
          <w:bCs/>
          <w:iCs/>
          <w:szCs w:val="24"/>
        </w:rPr>
      </w:pPr>
      <w:r w:rsidRPr="003C5FDB">
        <w:rPr>
          <w:rFonts w:ascii="Times New Roman" w:eastAsia="等线" w:hAnsi="Times New Roman" w:cs="Times New Roman"/>
          <w:bCs/>
          <w:iCs/>
          <w:szCs w:val="24"/>
        </w:rPr>
        <w:t>Because of the limitation of the experimental conditions, in the article we only show the simulation and experimental results from the 420-1000</w:t>
      </w:r>
      <w:r>
        <w:rPr>
          <w:rFonts w:ascii="Times New Roman" w:eastAsia="等线" w:hAnsi="Times New Roman" w:cs="Times New Roman"/>
          <w:bCs/>
          <w:iCs/>
          <w:szCs w:val="24"/>
        </w:rPr>
        <w:t xml:space="preserve"> </w:t>
      </w:r>
      <w:r w:rsidRPr="003C5FDB">
        <w:rPr>
          <w:rFonts w:ascii="Times New Roman" w:eastAsia="等线" w:hAnsi="Times New Roman" w:cs="Times New Roman"/>
          <w:bCs/>
          <w:iCs/>
          <w:szCs w:val="24"/>
        </w:rPr>
        <w:t>nm band. Figure S1</w:t>
      </w:r>
      <w:r w:rsidR="004C6DC0">
        <w:rPr>
          <w:rFonts w:ascii="Times New Roman" w:eastAsia="等线" w:hAnsi="Times New Roman" w:cs="Times New Roman"/>
          <w:bCs/>
          <w:iCs/>
          <w:szCs w:val="24"/>
        </w:rPr>
        <w:t>0</w:t>
      </w:r>
      <w:r w:rsidRPr="003C5FDB">
        <w:rPr>
          <w:rFonts w:ascii="Times New Roman" w:eastAsia="等线" w:hAnsi="Times New Roman" w:cs="Times New Roman"/>
          <w:bCs/>
          <w:iCs/>
          <w:szCs w:val="24"/>
        </w:rPr>
        <w:t xml:space="preserve"> shows the simulation results from 400-1000</w:t>
      </w:r>
      <w:r>
        <w:rPr>
          <w:rFonts w:ascii="Times New Roman" w:eastAsia="等线" w:hAnsi="Times New Roman" w:cs="Times New Roman"/>
          <w:bCs/>
          <w:iCs/>
          <w:szCs w:val="24"/>
        </w:rPr>
        <w:t xml:space="preserve"> </w:t>
      </w:r>
      <w:r w:rsidRPr="003C5FDB">
        <w:rPr>
          <w:rFonts w:ascii="Times New Roman" w:eastAsia="等线" w:hAnsi="Times New Roman" w:cs="Times New Roman"/>
          <w:bCs/>
          <w:iCs/>
          <w:szCs w:val="24"/>
        </w:rPr>
        <w:t>nm band.</w:t>
      </w:r>
    </w:p>
    <w:p w14:paraId="2D9EC166" w14:textId="77777777" w:rsidR="00D058C4" w:rsidRDefault="00D058C4" w:rsidP="00D058C4">
      <w:pPr>
        <w:ind w:firstLineChars="0" w:firstLine="0"/>
        <w:jc w:val="center"/>
        <w:rPr>
          <w:rFonts w:ascii="Times New Roman" w:eastAsiaTheme="minorEastAsia" w:hAnsi="Times New Roman" w:cs="Times New Roman"/>
          <w:szCs w:val="28"/>
        </w:rPr>
      </w:pPr>
      <w:r w:rsidRPr="00D958E0">
        <w:rPr>
          <w:rFonts w:eastAsiaTheme="minorEastAsia"/>
          <w:noProof/>
        </w:rPr>
        <w:drawing>
          <wp:inline distT="0" distB="0" distL="0" distR="0" wp14:anchorId="26B88450" wp14:editId="0FB8BF5E">
            <wp:extent cx="5274310" cy="2000885"/>
            <wp:effectExtent l="0" t="0" r="254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2000885"/>
                    </a:xfrm>
                    <a:prstGeom prst="rect">
                      <a:avLst/>
                    </a:prstGeom>
                    <a:noFill/>
                    <a:ln>
                      <a:noFill/>
                    </a:ln>
                  </pic:spPr>
                </pic:pic>
              </a:graphicData>
            </a:graphic>
          </wp:inline>
        </w:drawing>
      </w:r>
    </w:p>
    <w:p w14:paraId="3E6E40CB" w14:textId="713ED929" w:rsidR="00D058C4" w:rsidRPr="00225124" w:rsidRDefault="00D058C4" w:rsidP="00975BFE">
      <w:pPr>
        <w:ind w:firstLineChars="0" w:firstLine="0"/>
        <w:jc w:val="center"/>
        <w:rPr>
          <w:rFonts w:ascii="Times New Roman" w:eastAsiaTheme="minorEastAsia" w:hAnsi="Times New Roman" w:cs="Times New Roman"/>
          <w:szCs w:val="28"/>
        </w:rPr>
      </w:pPr>
      <w:r w:rsidRPr="00812F0E">
        <w:rPr>
          <w:rFonts w:ascii="Times New Roman" w:eastAsia="等线" w:hAnsi="Times New Roman" w:cs="Times New Roman"/>
          <w:b/>
          <w:i/>
          <w:sz w:val="22"/>
          <w:szCs w:val="24"/>
        </w:rPr>
        <w:t>Figure S</w:t>
      </w:r>
      <w:r>
        <w:rPr>
          <w:rFonts w:ascii="Times New Roman" w:eastAsia="等线" w:hAnsi="Times New Roman" w:cs="Times New Roman"/>
          <w:b/>
          <w:i/>
          <w:sz w:val="22"/>
          <w:szCs w:val="24"/>
        </w:rPr>
        <w:t>1</w:t>
      </w:r>
      <w:r w:rsidR="004C6DC0">
        <w:rPr>
          <w:rFonts w:ascii="Times New Roman" w:eastAsia="等线" w:hAnsi="Times New Roman" w:cs="Times New Roman"/>
          <w:b/>
          <w:i/>
          <w:sz w:val="22"/>
          <w:szCs w:val="24"/>
        </w:rPr>
        <w:t>0</w:t>
      </w:r>
      <w:r w:rsidRPr="00812F0E">
        <w:rPr>
          <w:rFonts w:ascii="Times New Roman" w:eastAsia="等线" w:hAnsi="Times New Roman" w:cs="Times New Roman"/>
          <w:b/>
          <w:i/>
          <w:sz w:val="22"/>
          <w:szCs w:val="24"/>
        </w:rPr>
        <w:t>.</w:t>
      </w:r>
      <w:r>
        <w:rPr>
          <w:rFonts w:ascii="Times New Roman" w:eastAsia="等线" w:hAnsi="Times New Roman" w:cs="Times New Roman"/>
          <w:b/>
          <w:i/>
          <w:sz w:val="22"/>
          <w:szCs w:val="24"/>
        </w:rPr>
        <w:t xml:space="preserve"> </w:t>
      </w:r>
      <w:r w:rsidRPr="0036311D">
        <w:rPr>
          <w:rFonts w:ascii="Times New Roman" w:eastAsia="等线" w:hAnsi="Times New Roman" w:cs="Times New Roman"/>
          <w:b/>
          <w:i/>
          <w:sz w:val="22"/>
          <w:szCs w:val="24"/>
        </w:rPr>
        <w:t xml:space="preserve">Simulation results from </w:t>
      </w:r>
      <w:r w:rsidRPr="00274090">
        <w:rPr>
          <w:rFonts w:ascii="Times New Roman" w:eastAsia="等线" w:hAnsi="Times New Roman" w:cs="Times New Roman"/>
          <w:b/>
          <w:i/>
          <w:sz w:val="22"/>
          <w:szCs w:val="24"/>
        </w:rPr>
        <w:t>400-1000 nm band</w:t>
      </w:r>
      <w:r w:rsidRPr="0036311D">
        <w:rPr>
          <w:rFonts w:ascii="Times New Roman" w:eastAsia="等线" w:hAnsi="Times New Roman" w:cs="Times New Roman"/>
          <w:b/>
          <w:i/>
          <w:sz w:val="22"/>
          <w:szCs w:val="24"/>
        </w:rPr>
        <w:t>.</w:t>
      </w:r>
    </w:p>
    <w:p w14:paraId="4F303018" w14:textId="582BD05E" w:rsidR="00632BBB" w:rsidRPr="00D058C4" w:rsidRDefault="00632BBB" w:rsidP="00160A01">
      <w:pPr>
        <w:ind w:firstLineChars="0" w:firstLine="0"/>
        <w:jc w:val="left"/>
        <w:rPr>
          <w:rFonts w:ascii="Times New Roman" w:eastAsia="等线" w:hAnsi="Times New Roman" w:cs="Times New Roman"/>
          <w:bCs/>
          <w:i/>
          <w:sz w:val="22"/>
          <w:szCs w:val="24"/>
        </w:rPr>
      </w:pPr>
    </w:p>
    <w:p w14:paraId="05CF4968" w14:textId="77777777" w:rsidR="00565BEC" w:rsidRDefault="00565BEC" w:rsidP="00225124">
      <w:pPr>
        <w:ind w:firstLineChars="0" w:firstLine="0"/>
        <w:jc w:val="left"/>
        <w:rPr>
          <w:rFonts w:ascii="Times New Roman" w:eastAsia="等线" w:hAnsi="Times New Roman" w:cs="Times New Roman"/>
          <w:b/>
          <w:szCs w:val="24"/>
        </w:rPr>
        <w:sectPr w:rsidR="00565BEC">
          <w:pgSz w:w="11906" w:h="16838"/>
          <w:pgMar w:top="1440" w:right="1800" w:bottom="1440" w:left="1800" w:header="851" w:footer="992" w:gutter="0"/>
          <w:cols w:space="425"/>
          <w:docGrid w:type="lines" w:linePitch="312"/>
        </w:sectPr>
      </w:pPr>
    </w:p>
    <w:p w14:paraId="42DA236E" w14:textId="3E70BB54" w:rsidR="00225124" w:rsidRDefault="00225124" w:rsidP="00225124">
      <w:pPr>
        <w:ind w:firstLineChars="0" w:firstLine="0"/>
        <w:jc w:val="left"/>
        <w:rPr>
          <w:rFonts w:ascii="Times New Roman" w:eastAsia="等线" w:hAnsi="Times New Roman" w:cs="Times New Roman"/>
          <w:b/>
          <w:szCs w:val="24"/>
        </w:rPr>
      </w:pPr>
      <w:r w:rsidRPr="009E6E27">
        <w:rPr>
          <w:rFonts w:ascii="Times New Roman" w:eastAsia="等线" w:hAnsi="Times New Roman" w:cs="Times New Roman" w:hint="eastAsia"/>
          <w:b/>
          <w:szCs w:val="24"/>
        </w:rPr>
        <w:lastRenderedPageBreak/>
        <w:t>Sec</w:t>
      </w:r>
      <w:r w:rsidRPr="009E6E27">
        <w:rPr>
          <w:rFonts w:ascii="Times New Roman" w:eastAsia="等线" w:hAnsi="Times New Roman" w:cs="Times New Roman"/>
          <w:b/>
          <w:szCs w:val="24"/>
        </w:rPr>
        <w:t xml:space="preserve">tion </w:t>
      </w:r>
      <w:r w:rsidR="00D058C4">
        <w:rPr>
          <w:rFonts w:ascii="Times New Roman" w:eastAsia="等线" w:hAnsi="Times New Roman" w:cs="Times New Roman"/>
          <w:b/>
          <w:szCs w:val="24"/>
        </w:rPr>
        <w:t>9</w:t>
      </w:r>
      <w:r w:rsidRPr="009E6E27">
        <w:rPr>
          <w:rFonts w:ascii="Times New Roman" w:eastAsia="等线" w:hAnsi="Times New Roman" w:cs="Times New Roman"/>
          <w:b/>
          <w:szCs w:val="24"/>
        </w:rPr>
        <w:t xml:space="preserve">: </w:t>
      </w:r>
      <w:r>
        <w:rPr>
          <w:rFonts w:ascii="Times New Roman" w:eastAsia="等线" w:hAnsi="Times New Roman" w:cs="Times New Roman"/>
          <w:b/>
          <w:szCs w:val="24"/>
        </w:rPr>
        <w:t>T</w:t>
      </w:r>
      <w:r w:rsidRPr="00225124">
        <w:rPr>
          <w:rFonts w:ascii="Times New Roman" w:eastAsia="等线" w:hAnsi="Times New Roman" w:cs="Times New Roman"/>
          <w:b/>
          <w:szCs w:val="24"/>
        </w:rPr>
        <w:t>he effects of processing errors</w:t>
      </w:r>
      <w:r>
        <w:rPr>
          <w:rFonts w:ascii="Times New Roman" w:eastAsia="等线" w:hAnsi="Times New Roman" w:cs="Times New Roman"/>
          <w:b/>
          <w:szCs w:val="24"/>
        </w:rPr>
        <w:t>.</w:t>
      </w:r>
    </w:p>
    <w:p w14:paraId="23E59173" w14:textId="4A70D3C3" w:rsidR="00225124" w:rsidRDefault="00B655A6" w:rsidP="00775003">
      <w:pPr>
        <w:ind w:firstLine="480"/>
        <w:rPr>
          <w:rFonts w:ascii="Times New Roman" w:eastAsiaTheme="minorEastAsia" w:hAnsi="Times New Roman" w:cs="Times New Roman"/>
          <w:szCs w:val="28"/>
        </w:rPr>
      </w:pPr>
      <w:r w:rsidRPr="00B655A6">
        <w:rPr>
          <w:rFonts w:ascii="Times New Roman" w:eastAsiaTheme="minorEastAsia" w:hAnsi="Times New Roman" w:cs="Times New Roman"/>
          <w:szCs w:val="28"/>
        </w:rPr>
        <w:t xml:space="preserve">In fact, some errors will inevitably be introduced in every step of sample preparation. Therefore, for the processing </w:t>
      </w:r>
      <w:r w:rsidR="00607F5D">
        <w:rPr>
          <w:rFonts w:ascii="Times New Roman" w:eastAsiaTheme="minorEastAsia" w:hAnsi="Times New Roman" w:cs="Times New Roman" w:hint="eastAsia"/>
          <w:szCs w:val="28"/>
        </w:rPr>
        <w:t>plan</w:t>
      </w:r>
      <w:r w:rsidRPr="00B655A6">
        <w:rPr>
          <w:rFonts w:ascii="Times New Roman" w:eastAsiaTheme="minorEastAsia" w:hAnsi="Times New Roman" w:cs="Times New Roman"/>
          <w:szCs w:val="28"/>
        </w:rPr>
        <w:t xml:space="preserve"> used in this article, we ha</w:t>
      </w:r>
      <w:r w:rsidR="004271DB">
        <w:rPr>
          <w:rFonts w:ascii="Times New Roman" w:eastAsiaTheme="minorEastAsia" w:hAnsi="Times New Roman" w:cs="Times New Roman"/>
          <w:szCs w:val="28"/>
        </w:rPr>
        <w:t>d</w:t>
      </w:r>
      <w:r w:rsidRPr="00B655A6">
        <w:rPr>
          <w:rFonts w:ascii="Times New Roman" w:eastAsiaTheme="minorEastAsia" w:hAnsi="Times New Roman" w:cs="Times New Roman"/>
          <w:szCs w:val="28"/>
        </w:rPr>
        <w:t xml:space="preserve"> selected two locations where errors are most likely to occur and performed corresponding simulations.</w:t>
      </w:r>
      <w:r w:rsidR="00AB5AB7" w:rsidRPr="00AB5AB7">
        <w:t xml:space="preserve"> </w:t>
      </w:r>
      <w:r w:rsidR="00AB5AB7" w:rsidRPr="00AB5AB7">
        <w:rPr>
          <w:rFonts w:ascii="Times New Roman" w:eastAsiaTheme="minorEastAsia" w:hAnsi="Times New Roman" w:cs="Times New Roman"/>
          <w:szCs w:val="28"/>
        </w:rPr>
        <w:t>First, we simulated the overexposure caused by the large dose in the electron beam exposure process.</w:t>
      </w:r>
      <w:r w:rsidR="00587498">
        <w:rPr>
          <w:rFonts w:ascii="Times New Roman" w:eastAsiaTheme="minorEastAsia" w:hAnsi="Times New Roman" w:cs="Times New Roman"/>
          <w:szCs w:val="28"/>
        </w:rPr>
        <w:t xml:space="preserve"> </w:t>
      </w:r>
      <w:r w:rsidR="00587498" w:rsidRPr="00587498">
        <w:rPr>
          <w:rFonts w:ascii="Times New Roman" w:eastAsiaTheme="minorEastAsia" w:hAnsi="Times New Roman" w:cs="Times New Roman"/>
          <w:szCs w:val="28"/>
        </w:rPr>
        <w:t xml:space="preserve">The left side of Fig. </w:t>
      </w:r>
      <w:r w:rsidR="00B44CF2">
        <w:rPr>
          <w:rFonts w:ascii="Times New Roman" w:eastAsiaTheme="minorEastAsia" w:hAnsi="Times New Roman" w:cs="Times New Roman"/>
          <w:szCs w:val="28"/>
        </w:rPr>
        <w:t>S</w:t>
      </w:r>
      <w:r w:rsidR="00587498" w:rsidRPr="00587498">
        <w:rPr>
          <w:rFonts w:ascii="Times New Roman" w:eastAsiaTheme="minorEastAsia" w:hAnsi="Times New Roman" w:cs="Times New Roman"/>
          <w:szCs w:val="28"/>
        </w:rPr>
        <w:t>10 a, b, c, d is the simulation result with normal structure size, and the result on the right is the simulation result after all the structure sizes are increased by 40</w:t>
      </w:r>
      <w:r w:rsidR="00587498">
        <w:rPr>
          <w:rFonts w:ascii="Times New Roman" w:eastAsiaTheme="minorEastAsia" w:hAnsi="Times New Roman" w:cs="Times New Roman"/>
          <w:szCs w:val="28"/>
        </w:rPr>
        <w:t xml:space="preserve"> </w:t>
      </w:r>
      <w:r w:rsidR="00587498" w:rsidRPr="00587498">
        <w:rPr>
          <w:rFonts w:ascii="Times New Roman" w:eastAsiaTheme="minorEastAsia" w:hAnsi="Times New Roman" w:cs="Times New Roman"/>
          <w:szCs w:val="28"/>
        </w:rPr>
        <w:t>nm.</w:t>
      </w:r>
      <w:r w:rsidR="00587498">
        <w:rPr>
          <w:rFonts w:ascii="Times New Roman" w:eastAsiaTheme="minorEastAsia" w:hAnsi="Times New Roman" w:cs="Times New Roman"/>
          <w:szCs w:val="28"/>
        </w:rPr>
        <w:t xml:space="preserve"> </w:t>
      </w:r>
      <w:r w:rsidR="00CD5B35" w:rsidRPr="00CD5B35">
        <w:rPr>
          <w:rFonts w:ascii="Times New Roman" w:eastAsiaTheme="minorEastAsia" w:hAnsi="Times New Roman" w:cs="Times New Roman"/>
          <w:szCs w:val="28"/>
        </w:rPr>
        <w:t>We also simulated the loss of the structure height during the ion beam etching process.</w:t>
      </w:r>
      <w:r w:rsidR="00CD5B35">
        <w:rPr>
          <w:rFonts w:ascii="Times New Roman" w:eastAsiaTheme="minorEastAsia" w:hAnsi="Times New Roman" w:cs="Times New Roman"/>
          <w:szCs w:val="28"/>
        </w:rPr>
        <w:t xml:space="preserve"> </w:t>
      </w:r>
      <w:r w:rsidR="00CD5B35" w:rsidRPr="00CD5B35">
        <w:rPr>
          <w:rFonts w:ascii="Times New Roman" w:eastAsiaTheme="minorEastAsia" w:hAnsi="Times New Roman" w:cs="Times New Roman"/>
          <w:szCs w:val="28"/>
        </w:rPr>
        <w:t xml:space="preserve">The left side of </w:t>
      </w:r>
      <w:r w:rsidR="00CD5B35" w:rsidRPr="00587498">
        <w:rPr>
          <w:rFonts w:ascii="Times New Roman" w:eastAsiaTheme="minorEastAsia" w:hAnsi="Times New Roman" w:cs="Times New Roman"/>
          <w:szCs w:val="28"/>
        </w:rPr>
        <w:t xml:space="preserve">Fig. </w:t>
      </w:r>
      <w:r w:rsidR="00CD5B35">
        <w:rPr>
          <w:rFonts w:ascii="Times New Roman" w:eastAsiaTheme="minorEastAsia" w:hAnsi="Times New Roman" w:cs="Times New Roman"/>
          <w:szCs w:val="28"/>
        </w:rPr>
        <w:t>S</w:t>
      </w:r>
      <w:r w:rsidR="00CD5B35" w:rsidRPr="00587498">
        <w:rPr>
          <w:rFonts w:ascii="Times New Roman" w:eastAsiaTheme="minorEastAsia" w:hAnsi="Times New Roman" w:cs="Times New Roman"/>
          <w:szCs w:val="28"/>
        </w:rPr>
        <w:t>1</w:t>
      </w:r>
      <w:r w:rsidR="00CD5B35">
        <w:rPr>
          <w:rFonts w:ascii="Times New Roman" w:eastAsiaTheme="minorEastAsia" w:hAnsi="Times New Roman" w:cs="Times New Roman"/>
          <w:szCs w:val="28"/>
        </w:rPr>
        <w:t>1</w:t>
      </w:r>
      <w:r w:rsidR="00CD5B35" w:rsidRPr="00CD5B35">
        <w:rPr>
          <w:rFonts w:ascii="Times New Roman" w:eastAsiaTheme="minorEastAsia" w:hAnsi="Times New Roman" w:cs="Times New Roman"/>
          <w:szCs w:val="28"/>
        </w:rPr>
        <w:t xml:space="preserve"> a, b, c, d is the simulation result when the height of the nanostructure is 1000</w:t>
      </w:r>
      <w:r w:rsidR="00D4732F">
        <w:rPr>
          <w:rFonts w:ascii="Times New Roman" w:eastAsiaTheme="minorEastAsia" w:hAnsi="Times New Roman" w:cs="Times New Roman"/>
          <w:szCs w:val="28"/>
        </w:rPr>
        <w:t xml:space="preserve"> </w:t>
      </w:r>
      <w:r w:rsidR="00CD5B35" w:rsidRPr="00CD5B35">
        <w:rPr>
          <w:rFonts w:ascii="Times New Roman" w:eastAsiaTheme="minorEastAsia" w:hAnsi="Times New Roman" w:cs="Times New Roman"/>
          <w:szCs w:val="28"/>
        </w:rPr>
        <w:t>nm, and the right side is the simulation result when the structure height is reduced to 800</w:t>
      </w:r>
      <w:r w:rsidR="00D4732F">
        <w:rPr>
          <w:rFonts w:ascii="Times New Roman" w:eastAsiaTheme="minorEastAsia" w:hAnsi="Times New Roman" w:cs="Times New Roman"/>
          <w:szCs w:val="28"/>
        </w:rPr>
        <w:t xml:space="preserve"> </w:t>
      </w:r>
      <w:r w:rsidR="00CD5B35" w:rsidRPr="00CD5B35">
        <w:rPr>
          <w:rFonts w:ascii="Times New Roman" w:eastAsiaTheme="minorEastAsia" w:hAnsi="Times New Roman" w:cs="Times New Roman"/>
          <w:szCs w:val="28"/>
        </w:rPr>
        <w:t>nm.</w:t>
      </w:r>
    </w:p>
    <w:p w14:paraId="5E8B94AC" w14:textId="58DF3D19" w:rsidR="00603B1B" w:rsidRDefault="00603B1B" w:rsidP="00775003">
      <w:pPr>
        <w:ind w:firstLine="480"/>
        <w:rPr>
          <w:rFonts w:ascii="Times New Roman" w:eastAsiaTheme="minorEastAsia" w:hAnsi="Times New Roman" w:cs="Times New Roman"/>
          <w:szCs w:val="28"/>
        </w:rPr>
      </w:pPr>
      <w:r w:rsidRPr="00603B1B">
        <w:rPr>
          <w:rFonts w:ascii="Times New Roman" w:eastAsiaTheme="minorEastAsia" w:hAnsi="Times New Roman" w:cs="Times New Roman"/>
          <w:szCs w:val="28"/>
        </w:rPr>
        <w:t>In the process of comparing these two sets of simulation results, it can be found that whether the size of the nanostructure increases or the height decreases, the focal length will have a larger deviation at a short wavelength, while the impact will be less at a long wavelength.</w:t>
      </w:r>
      <w:r w:rsidR="00F13622">
        <w:rPr>
          <w:rFonts w:ascii="Times New Roman" w:eastAsiaTheme="minorEastAsia" w:hAnsi="Times New Roman" w:cs="Times New Roman"/>
          <w:szCs w:val="28"/>
        </w:rPr>
        <w:t xml:space="preserve"> </w:t>
      </w:r>
      <w:r w:rsidR="00F13622" w:rsidRPr="00F13622">
        <w:rPr>
          <w:rFonts w:ascii="Times New Roman" w:eastAsiaTheme="minorEastAsia" w:hAnsi="Times New Roman" w:cs="Times New Roman"/>
          <w:szCs w:val="28"/>
        </w:rPr>
        <w:t>Part of the reason is that nanostructures need to provide greater phase compensation at short</w:t>
      </w:r>
      <w:r w:rsidR="00D4732F">
        <w:rPr>
          <w:rFonts w:ascii="Times New Roman" w:eastAsiaTheme="minorEastAsia" w:hAnsi="Times New Roman" w:cs="Times New Roman"/>
          <w:szCs w:val="28"/>
        </w:rPr>
        <w:t>er</w:t>
      </w:r>
      <w:r w:rsidR="00F13622" w:rsidRPr="00F13622">
        <w:rPr>
          <w:rFonts w:ascii="Times New Roman" w:eastAsiaTheme="minorEastAsia" w:hAnsi="Times New Roman" w:cs="Times New Roman"/>
          <w:szCs w:val="28"/>
        </w:rPr>
        <w:t xml:space="preserve"> wavelengths, and the deviation of the structure will cause a </w:t>
      </w:r>
      <w:r w:rsidR="00F13622">
        <w:rPr>
          <w:rFonts w:ascii="Times New Roman" w:eastAsiaTheme="minorEastAsia" w:hAnsi="Times New Roman" w:cs="Times New Roman"/>
          <w:szCs w:val="28"/>
        </w:rPr>
        <w:t>bigger</w:t>
      </w:r>
      <w:r w:rsidR="00F13622" w:rsidRPr="00F13622">
        <w:rPr>
          <w:rFonts w:ascii="Times New Roman" w:eastAsiaTheme="minorEastAsia" w:hAnsi="Times New Roman" w:cs="Times New Roman"/>
          <w:szCs w:val="28"/>
        </w:rPr>
        <w:t xml:space="preserve"> phase change, which will cause a change in </w:t>
      </w:r>
      <w:r w:rsidR="00D4732F">
        <w:rPr>
          <w:rFonts w:ascii="Times New Roman" w:eastAsiaTheme="minorEastAsia" w:hAnsi="Times New Roman" w:cs="Times New Roman"/>
          <w:szCs w:val="28"/>
        </w:rPr>
        <w:t xml:space="preserve">the </w:t>
      </w:r>
      <w:r w:rsidR="00F13622" w:rsidRPr="00F13622">
        <w:rPr>
          <w:rFonts w:ascii="Times New Roman" w:eastAsiaTheme="minorEastAsia" w:hAnsi="Times New Roman" w:cs="Times New Roman"/>
          <w:szCs w:val="28"/>
        </w:rPr>
        <w:t>focal length.</w:t>
      </w:r>
    </w:p>
    <w:p w14:paraId="061ED1D4" w14:textId="08966B9A" w:rsidR="00225124" w:rsidRDefault="00775003" w:rsidP="00775003">
      <w:pPr>
        <w:ind w:firstLineChars="0" w:firstLine="0"/>
        <w:jc w:val="center"/>
        <w:rPr>
          <w:rFonts w:ascii="Times New Roman" w:eastAsiaTheme="minorEastAsia" w:hAnsi="Times New Roman" w:cs="Times New Roman"/>
          <w:szCs w:val="28"/>
        </w:rPr>
      </w:pPr>
      <w:r w:rsidRPr="00775003">
        <w:rPr>
          <w:rFonts w:eastAsiaTheme="minorEastAsia"/>
          <w:noProof/>
        </w:rPr>
        <w:lastRenderedPageBreak/>
        <w:drawing>
          <wp:inline distT="0" distB="0" distL="0" distR="0" wp14:anchorId="7894DEA8" wp14:editId="342ED2BB">
            <wp:extent cx="5274310" cy="307149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3071495"/>
                    </a:xfrm>
                    <a:prstGeom prst="rect">
                      <a:avLst/>
                    </a:prstGeom>
                    <a:noFill/>
                    <a:ln>
                      <a:noFill/>
                    </a:ln>
                  </pic:spPr>
                </pic:pic>
              </a:graphicData>
            </a:graphic>
          </wp:inline>
        </w:drawing>
      </w:r>
    </w:p>
    <w:p w14:paraId="3F2CC572" w14:textId="41CD4208" w:rsidR="00D42523" w:rsidRDefault="00775003" w:rsidP="00775003">
      <w:pPr>
        <w:ind w:firstLineChars="0" w:firstLine="0"/>
        <w:jc w:val="center"/>
        <w:rPr>
          <w:rFonts w:ascii="Times New Roman" w:eastAsia="等线" w:hAnsi="Times New Roman" w:cs="Times New Roman"/>
          <w:b/>
          <w:i/>
          <w:sz w:val="22"/>
          <w:szCs w:val="24"/>
        </w:rPr>
      </w:pPr>
      <w:r w:rsidRPr="00812F0E">
        <w:rPr>
          <w:rFonts w:ascii="Times New Roman" w:eastAsia="等线" w:hAnsi="Times New Roman" w:cs="Times New Roman"/>
          <w:b/>
          <w:i/>
          <w:sz w:val="22"/>
          <w:szCs w:val="24"/>
        </w:rPr>
        <w:t>Figure S</w:t>
      </w:r>
      <w:r>
        <w:rPr>
          <w:rFonts w:ascii="Times New Roman" w:eastAsia="等线" w:hAnsi="Times New Roman" w:cs="Times New Roman"/>
          <w:b/>
          <w:i/>
          <w:sz w:val="22"/>
          <w:szCs w:val="24"/>
        </w:rPr>
        <w:t>1</w:t>
      </w:r>
      <w:r w:rsidR="00D058C4">
        <w:rPr>
          <w:rFonts w:ascii="Times New Roman" w:eastAsia="等线" w:hAnsi="Times New Roman" w:cs="Times New Roman"/>
          <w:b/>
          <w:i/>
          <w:sz w:val="22"/>
          <w:szCs w:val="24"/>
        </w:rPr>
        <w:t>1</w:t>
      </w:r>
      <w:r w:rsidRPr="00812F0E">
        <w:rPr>
          <w:rFonts w:ascii="Times New Roman" w:eastAsia="等线" w:hAnsi="Times New Roman" w:cs="Times New Roman"/>
          <w:b/>
          <w:i/>
          <w:sz w:val="22"/>
          <w:szCs w:val="24"/>
        </w:rPr>
        <w:t>.</w:t>
      </w:r>
      <w:r>
        <w:rPr>
          <w:rFonts w:ascii="Times New Roman" w:eastAsia="等线" w:hAnsi="Times New Roman" w:cs="Times New Roman"/>
          <w:b/>
          <w:i/>
          <w:sz w:val="22"/>
          <w:szCs w:val="24"/>
        </w:rPr>
        <w:t xml:space="preserve"> </w:t>
      </w:r>
      <w:r w:rsidR="00D42523" w:rsidRPr="00D42523">
        <w:rPr>
          <w:rFonts w:ascii="Times New Roman" w:eastAsia="等线" w:hAnsi="Times New Roman" w:cs="Times New Roman"/>
          <w:b/>
          <w:i/>
          <w:sz w:val="22"/>
          <w:szCs w:val="24"/>
        </w:rPr>
        <w:t>Simulation of the impact of overexposure on the focusing effect</w:t>
      </w:r>
      <w:r>
        <w:rPr>
          <w:rFonts w:ascii="Times New Roman" w:eastAsia="等线" w:hAnsi="Times New Roman" w:cs="Times New Roman"/>
          <w:b/>
          <w:i/>
          <w:sz w:val="22"/>
          <w:szCs w:val="24"/>
        </w:rPr>
        <w:t>.</w:t>
      </w:r>
    </w:p>
    <w:p w14:paraId="0DAAB8B5" w14:textId="49BF167D" w:rsidR="00775003" w:rsidRDefault="00D42523" w:rsidP="00775003">
      <w:pPr>
        <w:ind w:firstLineChars="0" w:firstLine="0"/>
        <w:jc w:val="center"/>
        <w:rPr>
          <w:rFonts w:ascii="Times New Roman" w:eastAsia="等线" w:hAnsi="Times New Roman" w:cs="Times New Roman"/>
          <w:bCs/>
          <w:i/>
          <w:sz w:val="22"/>
          <w:szCs w:val="24"/>
        </w:rPr>
      </w:pPr>
      <w:r>
        <w:rPr>
          <w:rFonts w:ascii="Times New Roman" w:eastAsia="等线" w:hAnsi="Times New Roman" w:cs="Times New Roman"/>
          <w:bCs/>
          <w:i/>
          <w:sz w:val="22"/>
          <w:szCs w:val="24"/>
        </w:rPr>
        <w:t>a. b. c. d.</w:t>
      </w:r>
      <w:r w:rsidR="00775003" w:rsidRPr="00160A01">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 xml:space="preserve">Comparison of simulation results when </w:t>
      </w:r>
      <w:r>
        <w:rPr>
          <w:rFonts w:ascii="等线" w:eastAsia="等线" w:hAnsi="等线" w:cs="Times New Roman" w:hint="eastAsia"/>
          <w:bCs/>
          <w:i/>
          <w:sz w:val="22"/>
          <w:szCs w:val="24"/>
        </w:rPr>
        <w:t>λ</w:t>
      </w:r>
      <w:r w:rsidR="00D4732F">
        <w:rPr>
          <w:rFonts w:ascii="等线" w:eastAsia="等线" w:hAnsi="等线" w:cs="Times New Roman" w:hint="eastAsia"/>
          <w:bCs/>
          <w:i/>
          <w:sz w:val="22"/>
          <w:szCs w:val="24"/>
        </w:rPr>
        <w:t xml:space="preserve"> </w:t>
      </w:r>
      <w:r w:rsidRPr="00D42523">
        <w:rPr>
          <w:rFonts w:ascii="Times New Roman" w:eastAsia="等线" w:hAnsi="Times New Roman" w:cs="Times New Roman"/>
          <w:bCs/>
          <w:i/>
          <w:sz w:val="22"/>
          <w:szCs w:val="24"/>
        </w:rPr>
        <w:t>=450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 5</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r w:rsidRPr="00D42523">
        <w:rPr>
          <w:rFonts w:ascii="Times New Roman" w:eastAsia="等线" w:hAnsi="Times New Roman" w:cs="Times New Roman"/>
          <w:bCs/>
          <w:i/>
          <w:sz w:val="22"/>
          <w:szCs w:val="24"/>
        </w:rPr>
        <w:t xml:space="preserve"> </w:t>
      </w:r>
      <w:r>
        <w:rPr>
          <w:rFonts w:ascii="Times New Roman" w:eastAsia="等线" w:hAnsi="Times New Roman" w:cs="Times New Roman"/>
          <w:bCs/>
          <w:i/>
          <w:sz w:val="22"/>
          <w:szCs w:val="24"/>
        </w:rPr>
        <w:t>6</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r w:rsidRPr="00D42523">
        <w:rPr>
          <w:rFonts w:ascii="Times New Roman" w:eastAsia="等线" w:hAnsi="Times New Roman" w:cs="Times New Roman"/>
          <w:bCs/>
          <w:i/>
          <w:sz w:val="22"/>
          <w:szCs w:val="24"/>
        </w:rPr>
        <w:t xml:space="preserve"> </w:t>
      </w:r>
      <w:r>
        <w:rPr>
          <w:rFonts w:ascii="Times New Roman" w:eastAsia="等线" w:hAnsi="Times New Roman" w:cs="Times New Roman"/>
          <w:bCs/>
          <w:i/>
          <w:sz w:val="22"/>
          <w:szCs w:val="24"/>
        </w:rPr>
        <w:t>7</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p>
    <w:p w14:paraId="6CEBF40B" w14:textId="77777777" w:rsidR="00775003" w:rsidRDefault="00775003" w:rsidP="00775003">
      <w:pPr>
        <w:ind w:firstLineChars="0" w:firstLine="0"/>
        <w:jc w:val="center"/>
        <w:rPr>
          <w:rFonts w:ascii="Times New Roman" w:eastAsiaTheme="minorEastAsia" w:hAnsi="Times New Roman" w:cs="Times New Roman"/>
          <w:szCs w:val="28"/>
        </w:rPr>
      </w:pPr>
    </w:p>
    <w:p w14:paraId="6F5FE0FD" w14:textId="71CEACFB" w:rsidR="00775003" w:rsidRDefault="003C7131" w:rsidP="00775003">
      <w:pPr>
        <w:ind w:firstLineChars="0" w:firstLine="0"/>
        <w:jc w:val="center"/>
        <w:rPr>
          <w:rFonts w:ascii="Times New Roman" w:eastAsiaTheme="minorEastAsia" w:hAnsi="Times New Roman" w:cs="Times New Roman"/>
          <w:szCs w:val="28"/>
        </w:rPr>
      </w:pPr>
      <w:r w:rsidRPr="003C7131">
        <w:rPr>
          <w:rFonts w:eastAsiaTheme="minorEastAsia"/>
          <w:noProof/>
        </w:rPr>
        <w:drawing>
          <wp:inline distT="0" distB="0" distL="0" distR="0" wp14:anchorId="37C32874" wp14:editId="4E9817C0">
            <wp:extent cx="5274310" cy="3118485"/>
            <wp:effectExtent l="0" t="0" r="2540" b="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3118485"/>
                    </a:xfrm>
                    <a:prstGeom prst="rect">
                      <a:avLst/>
                    </a:prstGeom>
                    <a:noFill/>
                    <a:ln>
                      <a:noFill/>
                    </a:ln>
                  </pic:spPr>
                </pic:pic>
              </a:graphicData>
            </a:graphic>
          </wp:inline>
        </w:drawing>
      </w:r>
    </w:p>
    <w:p w14:paraId="1842CD4A" w14:textId="787B4D35" w:rsidR="00D42523" w:rsidRDefault="00775003" w:rsidP="00775003">
      <w:pPr>
        <w:ind w:firstLineChars="0" w:firstLine="0"/>
        <w:jc w:val="center"/>
        <w:rPr>
          <w:rFonts w:ascii="Times New Roman" w:eastAsia="等线" w:hAnsi="Times New Roman" w:cs="Times New Roman"/>
          <w:b/>
          <w:i/>
          <w:sz w:val="22"/>
          <w:szCs w:val="24"/>
        </w:rPr>
      </w:pPr>
      <w:r w:rsidRPr="00812F0E">
        <w:rPr>
          <w:rFonts w:ascii="Times New Roman" w:eastAsia="等线" w:hAnsi="Times New Roman" w:cs="Times New Roman"/>
          <w:b/>
          <w:i/>
          <w:sz w:val="22"/>
          <w:szCs w:val="24"/>
        </w:rPr>
        <w:t>Figure S</w:t>
      </w:r>
      <w:r>
        <w:rPr>
          <w:rFonts w:ascii="Times New Roman" w:eastAsia="等线" w:hAnsi="Times New Roman" w:cs="Times New Roman"/>
          <w:b/>
          <w:i/>
          <w:sz w:val="22"/>
          <w:szCs w:val="24"/>
        </w:rPr>
        <w:t>1</w:t>
      </w:r>
      <w:r w:rsidR="00D058C4">
        <w:rPr>
          <w:rFonts w:ascii="Times New Roman" w:eastAsia="等线" w:hAnsi="Times New Roman" w:cs="Times New Roman"/>
          <w:b/>
          <w:i/>
          <w:sz w:val="22"/>
          <w:szCs w:val="24"/>
        </w:rPr>
        <w:t>2</w:t>
      </w:r>
      <w:r w:rsidRPr="00812F0E">
        <w:rPr>
          <w:rFonts w:ascii="Times New Roman" w:eastAsia="等线" w:hAnsi="Times New Roman" w:cs="Times New Roman"/>
          <w:b/>
          <w:i/>
          <w:sz w:val="22"/>
          <w:szCs w:val="24"/>
        </w:rPr>
        <w:t>.</w:t>
      </w:r>
      <w:r>
        <w:rPr>
          <w:rFonts w:ascii="Times New Roman" w:eastAsia="等线" w:hAnsi="Times New Roman" w:cs="Times New Roman"/>
          <w:b/>
          <w:i/>
          <w:sz w:val="22"/>
          <w:szCs w:val="24"/>
        </w:rPr>
        <w:t xml:space="preserve"> </w:t>
      </w:r>
      <w:r w:rsidR="00D42523" w:rsidRPr="00D42523">
        <w:rPr>
          <w:rFonts w:ascii="Times New Roman" w:eastAsia="等线" w:hAnsi="Times New Roman" w:cs="Times New Roman"/>
          <w:b/>
          <w:i/>
          <w:sz w:val="22"/>
          <w:szCs w:val="24"/>
        </w:rPr>
        <w:t>Simulation of the impact of over</w:t>
      </w:r>
      <w:r w:rsidR="00D42523">
        <w:rPr>
          <w:rFonts w:ascii="Times New Roman" w:eastAsia="等线" w:hAnsi="Times New Roman" w:cs="Times New Roman"/>
          <w:b/>
          <w:i/>
          <w:sz w:val="22"/>
          <w:szCs w:val="24"/>
        </w:rPr>
        <w:t>etching</w:t>
      </w:r>
      <w:r w:rsidR="00D42523" w:rsidRPr="00D42523">
        <w:rPr>
          <w:rFonts w:ascii="Times New Roman" w:eastAsia="等线" w:hAnsi="Times New Roman" w:cs="Times New Roman"/>
          <w:b/>
          <w:i/>
          <w:sz w:val="22"/>
          <w:szCs w:val="24"/>
        </w:rPr>
        <w:t xml:space="preserve"> on the focusing effect</w:t>
      </w:r>
      <w:r>
        <w:rPr>
          <w:rFonts w:ascii="Times New Roman" w:eastAsia="等线" w:hAnsi="Times New Roman" w:cs="Times New Roman"/>
          <w:b/>
          <w:i/>
          <w:sz w:val="22"/>
          <w:szCs w:val="24"/>
        </w:rPr>
        <w:t xml:space="preserve">. </w:t>
      </w:r>
    </w:p>
    <w:p w14:paraId="00CC6ACC" w14:textId="2E77ECAB" w:rsidR="00775003" w:rsidRDefault="00D42523" w:rsidP="00775003">
      <w:pPr>
        <w:ind w:firstLineChars="0" w:firstLine="0"/>
        <w:jc w:val="center"/>
        <w:rPr>
          <w:rFonts w:ascii="Times New Roman" w:eastAsiaTheme="minorEastAsia" w:hAnsi="Times New Roman" w:cs="Times New Roman"/>
          <w:szCs w:val="28"/>
        </w:rPr>
      </w:pPr>
      <w:r>
        <w:rPr>
          <w:rFonts w:ascii="Times New Roman" w:eastAsia="等线" w:hAnsi="Times New Roman" w:cs="Times New Roman"/>
          <w:bCs/>
          <w:i/>
          <w:sz w:val="22"/>
          <w:szCs w:val="24"/>
        </w:rPr>
        <w:t>a. b. c. d.</w:t>
      </w:r>
      <w:r w:rsidRPr="00160A01">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 xml:space="preserve">Comparison of simulation results when </w:t>
      </w:r>
      <w:r>
        <w:rPr>
          <w:rFonts w:ascii="等线" w:eastAsia="等线" w:hAnsi="等线" w:cs="Times New Roman" w:hint="eastAsia"/>
          <w:bCs/>
          <w:i/>
          <w:sz w:val="22"/>
          <w:szCs w:val="24"/>
        </w:rPr>
        <w:t>λ</w:t>
      </w:r>
      <w:r w:rsidR="00D4732F">
        <w:rPr>
          <w:rFonts w:ascii="等线" w:eastAsia="等线" w:hAnsi="等线" w:cs="Times New Roman" w:hint="eastAsia"/>
          <w:bCs/>
          <w:i/>
          <w:sz w:val="22"/>
          <w:szCs w:val="24"/>
        </w:rPr>
        <w:t xml:space="preserve"> </w:t>
      </w:r>
      <w:r w:rsidRPr="00D42523">
        <w:rPr>
          <w:rFonts w:ascii="Times New Roman" w:eastAsia="等线" w:hAnsi="Times New Roman" w:cs="Times New Roman"/>
          <w:bCs/>
          <w:i/>
          <w:sz w:val="22"/>
          <w:szCs w:val="24"/>
        </w:rPr>
        <w:t>=450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 5</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r w:rsidRPr="00D42523">
        <w:rPr>
          <w:rFonts w:ascii="Times New Roman" w:eastAsia="等线" w:hAnsi="Times New Roman" w:cs="Times New Roman"/>
          <w:bCs/>
          <w:i/>
          <w:sz w:val="22"/>
          <w:szCs w:val="24"/>
        </w:rPr>
        <w:t xml:space="preserve"> </w:t>
      </w:r>
      <w:r>
        <w:rPr>
          <w:rFonts w:ascii="Times New Roman" w:eastAsia="等线" w:hAnsi="Times New Roman" w:cs="Times New Roman"/>
          <w:bCs/>
          <w:i/>
          <w:sz w:val="22"/>
          <w:szCs w:val="24"/>
        </w:rPr>
        <w:t>6</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r w:rsidRPr="00D42523">
        <w:rPr>
          <w:rFonts w:ascii="Times New Roman" w:eastAsia="等线" w:hAnsi="Times New Roman" w:cs="Times New Roman"/>
          <w:bCs/>
          <w:i/>
          <w:sz w:val="22"/>
          <w:szCs w:val="24"/>
        </w:rPr>
        <w:t xml:space="preserve"> </w:t>
      </w:r>
      <w:r>
        <w:rPr>
          <w:rFonts w:ascii="Times New Roman" w:eastAsia="等线" w:hAnsi="Times New Roman" w:cs="Times New Roman"/>
          <w:bCs/>
          <w:i/>
          <w:sz w:val="22"/>
          <w:szCs w:val="24"/>
        </w:rPr>
        <w:t>7</w:t>
      </w:r>
      <w:r w:rsidRPr="00D42523">
        <w:rPr>
          <w:rFonts w:ascii="Times New Roman" w:eastAsia="等线" w:hAnsi="Times New Roman" w:cs="Times New Roman"/>
          <w:bCs/>
          <w:i/>
          <w:sz w:val="22"/>
          <w:szCs w:val="24"/>
        </w:rPr>
        <w:t>50</w:t>
      </w:r>
      <w:r w:rsidR="00D4732F">
        <w:rPr>
          <w:rFonts w:ascii="Times New Roman" w:eastAsia="等线" w:hAnsi="Times New Roman" w:cs="Times New Roman"/>
          <w:bCs/>
          <w:i/>
          <w:sz w:val="22"/>
          <w:szCs w:val="24"/>
        </w:rPr>
        <w:t xml:space="preserve"> </w:t>
      </w:r>
      <w:r w:rsidRPr="00D42523">
        <w:rPr>
          <w:rFonts w:ascii="Times New Roman" w:eastAsia="等线" w:hAnsi="Times New Roman" w:cs="Times New Roman"/>
          <w:bCs/>
          <w:i/>
          <w:sz w:val="22"/>
          <w:szCs w:val="24"/>
        </w:rPr>
        <w:t>nm</w:t>
      </w:r>
      <w:r>
        <w:rPr>
          <w:rFonts w:ascii="Times New Roman" w:eastAsia="等线" w:hAnsi="Times New Roman" w:cs="Times New Roman"/>
          <w:bCs/>
          <w:i/>
          <w:sz w:val="22"/>
          <w:szCs w:val="24"/>
        </w:rPr>
        <w:t>.</w:t>
      </w:r>
    </w:p>
    <w:p w14:paraId="76AD1FC2" w14:textId="77777777" w:rsidR="00775003" w:rsidRDefault="00775003" w:rsidP="00775003">
      <w:pPr>
        <w:ind w:firstLineChars="0" w:firstLine="0"/>
        <w:jc w:val="center"/>
        <w:rPr>
          <w:rFonts w:ascii="Times New Roman" w:eastAsiaTheme="minorEastAsia" w:hAnsi="Times New Roman" w:cs="Times New Roman"/>
          <w:szCs w:val="28"/>
        </w:rPr>
      </w:pPr>
    </w:p>
    <w:sectPr w:rsidR="00775003">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805A48" w16cex:dateUtc="2022-01-05T09:41:00Z"/>
  <w16cex:commentExtensible w16cex:durableId="25805A49" w16cex:dateUtc="2022-01-05T09:37:00Z"/>
  <w16cex:commentExtensible w16cex:durableId="25805A4A" w16cex:dateUtc="2022-01-05T09:40:00Z"/>
  <w16cex:commentExtensible w16cex:durableId="25805A4B" w16cex:dateUtc="2022-01-05T09:39:00Z"/>
  <w16cex:commentExtensible w16cex:durableId="25805A4C" w16cex:dateUtc="2022-01-05T09: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6431FCF" w16cid:durableId="25805A48"/>
  <w16cid:commentId w16cid:paraId="01FB0836" w16cid:durableId="25805A49"/>
  <w16cid:commentId w16cid:paraId="3C53F485" w16cid:durableId="25805A4A"/>
  <w16cid:commentId w16cid:paraId="0656CCB8" w16cid:durableId="25805A4B"/>
  <w16cid:commentId w16cid:paraId="265FC792" w16cid:durableId="25805A4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D43DD0" w14:textId="77777777" w:rsidR="007E5116" w:rsidRDefault="007E5116" w:rsidP="00805ED4">
      <w:pPr>
        <w:ind w:firstLine="480"/>
      </w:pPr>
      <w:r>
        <w:separator/>
      </w:r>
    </w:p>
  </w:endnote>
  <w:endnote w:type="continuationSeparator" w:id="0">
    <w:p w14:paraId="79153326" w14:textId="77777777" w:rsidR="007E5116" w:rsidRDefault="007E5116" w:rsidP="00805ED4">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OTa9103878">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1C18" w14:textId="77777777" w:rsidR="009E6E27" w:rsidRDefault="009E6E27">
    <w:pPr>
      <w:pStyle w:val="a5"/>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8AADF5" w14:textId="77777777" w:rsidR="009E6E27" w:rsidRDefault="009E6E27">
    <w:pPr>
      <w:pStyle w:val="a5"/>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89746" w14:textId="77777777" w:rsidR="009E6E27" w:rsidRDefault="009E6E27">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41CB8A" w14:textId="77777777" w:rsidR="007E5116" w:rsidRDefault="007E5116" w:rsidP="00805ED4">
      <w:pPr>
        <w:ind w:firstLine="480"/>
      </w:pPr>
      <w:r>
        <w:separator/>
      </w:r>
    </w:p>
  </w:footnote>
  <w:footnote w:type="continuationSeparator" w:id="0">
    <w:p w14:paraId="683B9ECD" w14:textId="77777777" w:rsidR="007E5116" w:rsidRDefault="007E5116" w:rsidP="00805ED4">
      <w:pPr>
        <w:ind w:firstLine="48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3A7B0" w14:textId="77777777" w:rsidR="009E6E27" w:rsidRDefault="009E6E27">
    <w:pPr>
      <w:pStyle w:val="a3"/>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021794" w14:textId="77777777" w:rsidR="009E6E27" w:rsidRDefault="009E6E27">
    <w:pPr>
      <w:pStyle w:val="a3"/>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4F6181" w14:textId="77777777" w:rsidR="009E6E27" w:rsidRDefault="009E6E27">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4E3"/>
    <w:rsid w:val="000104E3"/>
    <w:rsid w:val="0001469D"/>
    <w:rsid w:val="0003763C"/>
    <w:rsid w:val="000377A6"/>
    <w:rsid w:val="00052B7C"/>
    <w:rsid w:val="00074756"/>
    <w:rsid w:val="00075FE3"/>
    <w:rsid w:val="00093228"/>
    <w:rsid w:val="000A710A"/>
    <w:rsid w:val="000B6BE1"/>
    <w:rsid w:val="000C0961"/>
    <w:rsid w:val="000C2170"/>
    <w:rsid w:val="000C40FF"/>
    <w:rsid w:val="000C68C7"/>
    <w:rsid w:val="000C6FF6"/>
    <w:rsid w:val="000D3EF8"/>
    <w:rsid w:val="000E72F4"/>
    <w:rsid w:val="00116C7D"/>
    <w:rsid w:val="00121D24"/>
    <w:rsid w:val="001277BC"/>
    <w:rsid w:val="00134549"/>
    <w:rsid w:val="00142E7D"/>
    <w:rsid w:val="00151B63"/>
    <w:rsid w:val="0015329A"/>
    <w:rsid w:val="00160A01"/>
    <w:rsid w:val="001776A7"/>
    <w:rsid w:val="00181D4C"/>
    <w:rsid w:val="00185F5D"/>
    <w:rsid w:val="001961CE"/>
    <w:rsid w:val="00196E82"/>
    <w:rsid w:val="001A4AC5"/>
    <w:rsid w:val="001D3EAA"/>
    <w:rsid w:val="001E2C9D"/>
    <w:rsid w:val="001E48FC"/>
    <w:rsid w:val="001F38F6"/>
    <w:rsid w:val="002077C8"/>
    <w:rsid w:val="0021152C"/>
    <w:rsid w:val="002160AC"/>
    <w:rsid w:val="00216664"/>
    <w:rsid w:val="00222D51"/>
    <w:rsid w:val="00225124"/>
    <w:rsid w:val="0022655A"/>
    <w:rsid w:val="00244CE5"/>
    <w:rsid w:val="00274090"/>
    <w:rsid w:val="00291CBD"/>
    <w:rsid w:val="002B70E3"/>
    <w:rsid w:val="002B7D74"/>
    <w:rsid w:val="002C27BD"/>
    <w:rsid w:val="002D6A13"/>
    <w:rsid w:val="00303971"/>
    <w:rsid w:val="0031511F"/>
    <w:rsid w:val="0035297D"/>
    <w:rsid w:val="0035739A"/>
    <w:rsid w:val="0036311D"/>
    <w:rsid w:val="00365552"/>
    <w:rsid w:val="0036730C"/>
    <w:rsid w:val="00381593"/>
    <w:rsid w:val="00386E22"/>
    <w:rsid w:val="0039023A"/>
    <w:rsid w:val="00396912"/>
    <w:rsid w:val="003B3BF5"/>
    <w:rsid w:val="003C5FDB"/>
    <w:rsid w:val="003C7131"/>
    <w:rsid w:val="003E03AC"/>
    <w:rsid w:val="003E2512"/>
    <w:rsid w:val="00403B18"/>
    <w:rsid w:val="00405242"/>
    <w:rsid w:val="004271DB"/>
    <w:rsid w:val="00474DE9"/>
    <w:rsid w:val="0047669C"/>
    <w:rsid w:val="00484F71"/>
    <w:rsid w:val="00490599"/>
    <w:rsid w:val="0049204D"/>
    <w:rsid w:val="004942DD"/>
    <w:rsid w:val="004A17E5"/>
    <w:rsid w:val="004A1D8C"/>
    <w:rsid w:val="004B5260"/>
    <w:rsid w:val="004C0E3D"/>
    <w:rsid w:val="004C6DC0"/>
    <w:rsid w:val="004D6A54"/>
    <w:rsid w:val="004E4042"/>
    <w:rsid w:val="00525287"/>
    <w:rsid w:val="00526E1D"/>
    <w:rsid w:val="00526EA8"/>
    <w:rsid w:val="00534A1F"/>
    <w:rsid w:val="0053658D"/>
    <w:rsid w:val="00550B48"/>
    <w:rsid w:val="00565BEC"/>
    <w:rsid w:val="00586135"/>
    <w:rsid w:val="00587498"/>
    <w:rsid w:val="00593644"/>
    <w:rsid w:val="00593AD0"/>
    <w:rsid w:val="005A26A0"/>
    <w:rsid w:val="005B7E51"/>
    <w:rsid w:val="005C1D19"/>
    <w:rsid w:val="005E31C7"/>
    <w:rsid w:val="005F1349"/>
    <w:rsid w:val="005F3F9E"/>
    <w:rsid w:val="00603B1B"/>
    <w:rsid w:val="00607F5D"/>
    <w:rsid w:val="006309C0"/>
    <w:rsid w:val="00632BBB"/>
    <w:rsid w:val="00657672"/>
    <w:rsid w:val="0066223F"/>
    <w:rsid w:val="00665A69"/>
    <w:rsid w:val="0067516B"/>
    <w:rsid w:val="006B3E13"/>
    <w:rsid w:val="007013C4"/>
    <w:rsid w:val="00704C1E"/>
    <w:rsid w:val="00705569"/>
    <w:rsid w:val="007109EE"/>
    <w:rsid w:val="00710D91"/>
    <w:rsid w:val="007178A9"/>
    <w:rsid w:val="00726590"/>
    <w:rsid w:val="007279BE"/>
    <w:rsid w:val="00731006"/>
    <w:rsid w:val="00736E53"/>
    <w:rsid w:val="00740BC6"/>
    <w:rsid w:val="0075346E"/>
    <w:rsid w:val="007550C5"/>
    <w:rsid w:val="00761E0E"/>
    <w:rsid w:val="00775003"/>
    <w:rsid w:val="00777824"/>
    <w:rsid w:val="00781E17"/>
    <w:rsid w:val="0078470B"/>
    <w:rsid w:val="007911AE"/>
    <w:rsid w:val="007B02B0"/>
    <w:rsid w:val="007B252C"/>
    <w:rsid w:val="007C295D"/>
    <w:rsid w:val="007D014F"/>
    <w:rsid w:val="007E5116"/>
    <w:rsid w:val="007F2458"/>
    <w:rsid w:val="0080200D"/>
    <w:rsid w:val="0080584D"/>
    <w:rsid w:val="00805ED4"/>
    <w:rsid w:val="00812F0E"/>
    <w:rsid w:val="00816FF6"/>
    <w:rsid w:val="008358C5"/>
    <w:rsid w:val="00853739"/>
    <w:rsid w:val="008B3AF3"/>
    <w:rsid w:val="008E156F"/>
    <w:rsid w:val="008E30EA"/>
    <w:rsid w:val="008F1509"/>
    <w:rsid w:val="00911983"/>
    <w:rsid w:val="0091233F"/>
    <w:rsid w:val="00931C53"/>
    <w:rsid w:val="00945354"/>
    <w:rsid w:val="00975BFE"/>
    <w:rsid w:val="0098590F"/>
    <w:rsid w:val="00990A9A"/>
    <w:rsid w:val="00990D4D"/>
    <w:rsid w:val="00991030"/>
    <w:rsid w:val="009A2BEF"/>
    <w:rsid w:val="009A2F9A"/>
    <w:rsid w:val="009A6499"/>
    <w:rsid w:val="009C4027"/>
    <w:rsid w:val="009E6E27"/>
    <w:rsid w:val="009F5422"/>
    <w:rsid w:val="009F7412"/>
    <w:rsid w:val="00A116AE"/>
    <w:rsid w:val="00A15112"/>
    <w:rsid w:val="00A24504"/>
    <w:rsid w:val="00A27DE6"/>
    <w:rsid w:val="00A539B8"/>
    <w:rsid w:val="00A70CB2"/>
    <w:rsid w:val="00A764A1"/>
    <w:rsid w:val="00AA7EC6"/>
    <w:rsid w:val="00AB18F3"/>
    <w:rsid w:val="00AB5AB7"/>
    <w:rsid w:val="00AC177B"/>
    <w:rsid w:val="00AD7F55"/>
    <w:rsid w:val="00B043B5"/>
    <w:rsid w:val="00B44CF2"/>
    <w:rsid w:val="00B655A6"/>
    <w:rsid w:val="00B705E9"/>
    <w:rsid w:val="00B73AC5"/>
    <w:rsid w:val="00B76E5A"/>
    <w:rsid w:val="00B936D5"/>
    <w:rsid w:val="00BB74E4"/>
    <w:rsid w:val="00BC2509"/>
    <w:rsid w:val="00C0565E"/>
    <w:rsid w:val="00C07A07"/>
    <w:rsid w:val="00C12F75"/>
    <w:rsid w:val="00C16ACB"/>
    <w:rsid w:val="00C22355"/>
    <w:rsid w:val="00C41271"/>
    <w:rsid w:val="00C807D5"/>
    <w:rsid w:val="00C83658"/>
    <w:rsid w:val="00C87534"/>
    <w:rsid w:val="00CA5971"/>
    <w:rsid w:val="00CC0928"/>
    <w:rsid w:val="00CC6DA0"/>
    <w:rsid w:val="00CD5B35"/>
    <w:rsid w:val="00CD7FB7"/>
    <w:rsid w:val="00CE0869"/>
    <w:rsid w:val="00CF23BB"/>
    <w:rsid w:val="00CF4511"/>
    <w:rsid w:val="00CF66C4"/>
    <w:rsid w:val="00D01ECB"/>
    <w:rsid w:val="00D058C4"/>
    <w:rsid w:val="00D135C5"/>
    <w:rsid w:val="00D2007A"/>
    <w:rsid w:val="00D35055"/>
    <w:rsid w:val="00D42523"/>
    <w:rsid w:val="00D42DF1"/>
    <w:rsid w:val="00D447EC"/>
    <w:rsid w:val="00D4732F"/>
    <w:rsid w:val="00D64A67"/>
    <w:rsid w:val="00D65965"/>
    <w:rsid w:val="00D65CA7"/>
    <w:rsid w:val="00D958E0"/>
    <w:rsid w:val="00DC0E60"/>
    <w:rsid w:val="00DF7FC3"/>
    <w:rsid w:val="00E21F98"/>
    <w:rsid w:val="00E25FEC"/>
    <w:rsid w:val="00E26FA6"/>
    <w:rsid w:val="00E30160"/>
    <w:rsid w:val="00E33C44"/>
    <w:rsid w:val="00E402DA"/>
    <w:rsid w:val="00E50A3A"/>
    <w:rsid w:val="00E656DD"/>
    <w:rsid w:val="00E8338C"/>
    <w:rsid w:val="00EB7F99"/>
    <w:rsid w:val="00EC2102"/>
    <w:rsid w:val="00EC4502"/>
    <w:rsid w:val="00EF3E28"/>
    <w:rsid w:val="00EF7531"/>
    <w:rsid w:val="00F03340"/>
    <w:rsid w:val="00F13622"/>
    <w:rsid w:val="00F20F74"/>
    <w:rsid w:val="00F2126F"/>
    <w:rsid w:val="00F26612"/>
    <w:rsid w:val="00F606FC"/>
    <w:rsid w:val="00F72FCC"/>
    <w:rsid w:val="00F86A5C"/>
    <w:rsid w:val="00F914D7"/>
    <w:rsid w:val="00FB037A"/>
    <w:rsid w:val="00FB1757"/>
    <w:rsid w:val="00FC21AF"/>
    <w:rsid w:val="00FC33AD"/>
    <w:rsid w:val="00FC56C6"/>
    <w:rsid w:val="00FD5FF5"/>
    <w:rsid w:val="00FD6714"/>
    <w:rsid w:val="00FE5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B985AA"/>
  <w15:chartTrackingRefBased/>
  <w15:docId w15:val="{AB41D0CB-3D00-4C22-999D-FF2A4830A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5124"/>
    <w:pPr>
      <w:widowControl w:val="0"/>
      <w:spacing w:line="480" w:lineRule="auto"/>
      <w:ind w:firstLineChars="200" w:firstLine="200"/>
      <w:jc w:val="both"/>
    </w:pPr>
    <w:rPr>
      <w:rFonts w:eastAsia="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5ED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05ED4"/>
    <w:rPr>
      <w:sz w:val="18"/>
      <w:szCs w:val="18"/>
    </w:rPr>
  </w:style>
  <w:style w:type="paragraph" w:styleId="a5">
    <w:name w:val="footer"/>
    <w:basedOn w:val="a"/>
    <w:link w:val="a6"/>
    <w:uiPriority w:val="99"/>
    <w:unhideWhenUsed/>
    <w:rsid w:val="00805ED4"/>
    <w:pPr>
      <w:tabs>
        <w:tab w:val="center" w:pos="4153"/>
        <w:tab w:val="right" w:pos="8306"/>
      </w:tabs>
      <w:snapToGrid w:val="0"/>
      <w:jc w:val="left"/>
    </w:pPr>
    <w:rPr>
      <w:sz w:val="18"/>
      <w:szCs w:val="18"/>
    </w:rPr>
  </w:style>
  <w:style w:type="character" w:customStyle="1" w:styleId="a6">
    <w:name w:val="页脚 字符"/>
    <w:basedOn w:val="a0"/>
    <w:link w:val="a5"/>
    <w:uiPriority w:val="99"/>
    <w:rsid w:val="00805ED4"/>
    <w:rPr>
      <w:sz w:val="18"/>
      <w:szCs w:val="18"/>
    </w:rPr>
  </w:style>
  <w:style w:type="paragraph" w:customStyle="1" w:styleId="a7">
    <w:name w:val="公式"/>
    <w:qFormat/>
    <w:rsid w:val="00C83658"/>
    <w:pPr>
      <w:tabs>
        <w:tab w:val="center" w:pos="4156"/>
        <w:tab w:val="right" w:pos="8312"/>
      </w:tabs>
      <w:spacing w:line="480" w:lineRule="auto"/>
      <w:ind w:firstLineChars="200" w:firstLine="480"/>
    </w:pPr>
    <w:rPr>
      <w:rFonts w:ascii="Times New Roman" w:hAnsi="Times New Roman" w:cs="Times New Roman"/>
      <w:i/>
      <w:iCs/>
      <w:sz w:val="24"/>
      <w:szCs w:val="28"/>
    </w:rPr>
  </w:style>
  <w:style w:type="paragraph" w:customStyle="1" w:styleId="1">
    <w:name w:val="公式1"/>
    <w:qFormat/>
    <w:rsid w:val="00C83658"/>
    <w:pPr>
      <w:tabs>
        <w:tab w:val="center" w:pos="4150"/>
        <w:tab w:val="right" w:pos="8301"/>
      </w:tabs>
      <w:spacing w:line="480" w:lineRule="auto"/>
    </w:pPr>
    <w:rPr>
      <w:rFonts w:ascii="Times New Roman" w:eastAsia="等线" w:hAnsi="Times New Roman" w:cs="Times New Roman"/>
      <w:bCs/>
      <w:sz w:val="24"/>
      <w:szCs w:val="24"/>
    </w:rPr>
  </w:style>
  <w:style w:type="character" w:styleId="a8">
    <w:name w:val="Placeholder Text"/>
    <w:basedOn w:val="a0"/>
    <w:uiPriority w:val="99"/>
    <w:semiHidden/>
    <w:rsid w:val="004A1D8C"/>
    <w:rPr>
      <w:color w:val="808080"/>
    </w:rPr>
  </w:style>
  <w:style w:type="paragraph" w:customStyle="1" w:styleId="Teaser">
    <w:name w:val="Teaser"/>
    <w:basedOn w:val="a"/>
    <w:rsid w:val="0035297D"/>
    <w:pPr>
      <w:widowControl/>
      <w:pBdr>
        <w:top w:val="none" w:sz="4" w:space="0" w:color="000000"/>
        <w:left w:val="none" w:sz="4" w:space="0" w:color="000000"/>
        <w:bottom w:val="none" w:sz="4" w:space="0" w:color="000000"/>
        <w:right w:val="none" w:sz="4" w:space="0" w:color="000000"/>
        <w:between w:val="none" w:sz="4" w:space="0" w:color="000000"/>
      </w:pBdr>
      <w:spacing w:before="120" w:line="240" w:lineRule="auto"/>
      <w:ind w:firstLineChars="0" w:firstLine="0"/>
      <w:jc w:val="left"/>
    </w:pPr>
    <w:rPr>
      <w:rFonts w:ascii="Times New Roman" w:hAnsi="Times New Roman" w:cs="Times New Roman"/>
      <w:kern w:val="0"/>
      <w:szCs w:val="24"/>
      <w:lang w:eastAsia="en-US"/>
    </w:rPr>
  </w:style>
  <w:style w:type="character" w:styleId="a9">
    <w:name w:val="annotation reference"/>
    <w:basedOn w:val="a0"/>
    <w:uiPriority w:val="99"/>
    <w:semiHidden/>
    <w:unhideWhenUsed/>
    <w:rsid w:val="00386E22"/>
    <w:rPr>
      <w:sz w:val="21"/>
      <w:szCs w:val="21"/>
    </w:rPr>
  </w:style>
  <w:style w:type="paragraph" w:styleId="aa">
    <w:name w:val="annotation text"/>
    <w:basedOn w:val="a"/>
    <w:link w:val="ab"/>
    <w:uiPriority w:val="99"/>
    <w:semiHidden/>
    <w:unhideWhenUsed/>
    <w:rsid w:val="00386E22"/>
    <w:pPr>
      <w:jc w:val="left"/>
    </w:pPr>
  </w:style>
  <w:style w:type="character" w:customStyle="1" w:styleId="ab">
    <w:name w:val="批注文字 字符"/>
    <w:basedOn w:val="a0"/>
    <w:link w:val="aa"/>
    <w:uiPriority w:val="99"/>
    <w:semiHidden/>
    <w:rsid w:val="00386E22"/>
    <w:rPr>
      <w:rFonts w:eastAsia="Times New Roman"/>
      <w:sz w:val="24"/>
    </w:rPr>
  </w:style>
  <w:style w:type="paragraph" w:styleId="ac">
    <w:name w:val="annotation subject"/>
    <w:basedOn w:val="aa"/>
    <w:next w:val="aa"/>
    <w:link w:val="ad"/>
    <w:uiPriority w:val="99"/>
    <w:semiHidden/>
    <w:unhideWhenUsed/>
    <w:rsid w:val="00386E22"/>
    <w:rPr>
      <w:b/>
      <w:bCs/>
    </w:rPr>
  </w:style>
  <w:style w:type="character" w:customStyle="1" w:styleId="ad">
    <w:name w:val="批注主题 字符"/>
    <w:basedOn w:val="ab"/>
    <w:link w:val="ac"/>
    <w:uiPriority w:val="99"/>
    <w:semiHidden/>
    <w:rsid w:val="00386E22"/>
    <w:rPr>
      <w:rFonts w:eastAsia="Times New Roman"/>
      <w:b/>
      <w:bCs/>
      <w:sz w:val="24"/>
    </w:rPr>
  </w:style>
  <w:style w:type="paragraph" w:styleId="ae">
    <w:name w:val="Balloon Text"/>
    <w:basedOn w:val="a"/>
    <w:link w:val="af"/>
    <w:uiPriority w:val="99"/>
    <w:semiHidden/>
    <w:unhideWhenUsed/>
    <w:rsid w:val="00386E22"/>
    <w:pPr>
      <w:spacing w:line="240" w:lineRule="auto"/>
    </w:pPr>
    <w:rPr>
      <w:sz w:val="18"/>
      <w:szCs w:val="18"/>
    </w:rPr>
  </w:style>
  <w:style w:type="character" w:customStyle="1" w:styleId="af">
    <w:name w:val="批注框文本 字符"/>
    <w:basedOn w:val="a0"/>
    <w:link w:val="ae"/>
    <w:uiPriority w:val="99"/>
    <w:semiHidden/>
    <w:rsid w:val="00386E22"/>
    <w:rPr>
      <w:rFonts w:eastAsia="Times New Roman"/>
      <w:sz w:val="18"/>
      <w:szCs w:val="18"/>
    </w:rPr>
  </w:style>
  <w:style w:type="character" w:customStyle="1" w:styleId="fontstyle01">
    <w:name w:val="fontstyle01"/>
    <w:basedOn w:val="a0"/>
    <w:rsid w:val="00565BEC"/>
    <w:rPr>
      <w:rFonts w:ascii="AdvOTa9103878" w:hAnsi="AdvOTa9103878" w:hint="default"/>
      <w:b w:val="0"/>
      <w:bCs w:val="0"/>
      <w:i w:val="0"/>
      <w:iCs w:val="0"/>
      <w:color w:val="000000"/>
      <w:sz w:val="20"/>
      <w:szCs w:val="20"/>
    </w:rPr>
  </w:style>
  <w:style w:type="character" w:styleId="af0">
    <w:name w:val="Hyperlink"/>
    <w:basedOn w:val="a0"/>
    <w:uiPriority w:val="99"/>
    <w:unhideWhenUsed/>
    <w:rsid w:val="00565B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612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18" Type="http://schemas.openxmlformats.org/officeDocument/2006/relationships/image" Target="media/image5.emf"/><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emf"/><Relationship Id="rId7" Type="http://schemas.openxmlformats.org/officeDocument/2006/relationships/hyperlink" Target="mailto:duanhg@hnu.edu.cn" TargetMode="External"/><Relationship Id="rId12" Type="http://schemas.openxmlformats.org/officeDocument/2006/relationships/footer" Target="footer2.xml"/><Relationship Id="rId17" Type="http://schemas.openxmlformats.org/officeDocument/2006/relationships/image" Target="media/image4.emf"/><Relationship Id="rId25"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3.emf"/><Relationship Id="rId20" Type="http://schemas.openxmlformats.org/officeDocument/2006/relationships/image" Target="media/image7.emf"/><Relationship Id="rId29"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1.emf"/><Relationship Id="rId5"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10.emf"/><Relationship Id="rId28" Type="http://schemas.microsoft.com/office/2018/08/relationships/commentsExtensible" Target="commentsExtensible.xml"/><Relationship Id="rId10" Type="http://schemas.openxmlformats.org/officeDocument/2006/relationships/header" Target="header2.xml"/><Relationship Id="rId19"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9.e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523384-D3F4-4B3C-BAAB-85A247A02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5672</TotalTime>
  <Pages>14</Pages>
  <Words>1543</Words>
  <Characters>8799</Characters>
  <Application>Microsoft Office Word</Application>
  <DocSecurity>0</DocSecurity>
  <Lines>73</Lines>
  <Paragraphs>20</Paragraphs>
  <ScaleCrop>false</ScaleCrop>
  <Company/>
  <LinksUpToDate>false</LinksUpToDate>
  <CharactersWithSpaces>10322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 承序</dc:creator>
  <cp:keywords/>
  <dc:description/>
  <cp:lastModifiedBy>hu yueqiang</cp:lastModifiedBy>
  <cp:revision>108</cp:revision>
  <dcterms:created xsi:type="dcterms:W3CDTF">2021-06-28T06:24:00Z</dcterms:created>
  <dcterms:modified xsi:type="dcterms:W3CDTF">2022-01-06T10:20:00Z</dcterms:modified>
</cp:coreProperties>
</file>