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85445" w:rsidRPr="00214085" w:rsidRDefault="00085445" w:rsidP="00085445">
      <w:pPr>
        <w:spacing w:line="360" w:lineRule="auto"/>
        <w:rPr>
          <w:rFonts w:ascii="Verdana" w:hAnsi="Verdana"/>
          <w:b/>
          <w:bCs/>
          <w:color w:val="000000" w:themeColor="text1"/>
          <w:sz w:val="22"/>
          <w:szCs w:val="22"/>
          <w:lang w:val="en-GB"/>
        </w:rPr>
      </w:pPr>
      <w:r w:rsidRPr="00214085">
        <w:rPr>
          <w:rFonts w:ascii="Verdana" w:hAnsi="Verdana"/>
          <w:b/>
          <w:bCs/>
          <w:color w:val="000000" w:themeColor="text1"/>
          <w:sz w:val="22"/>
          <w:szCs w:val="22"/>
          <w:lang w:val="en-GB"/>
        </w:rPr>
        <w:t xml:space="preserve">Additional file </w:t>
      </w:r>
      <w:r>
        <w:rPr>
          <w:rFonts w:ascii="Verdana" w:hAnsi="Verdana"/>
          <w:b/>
          <w:bCs/>
          <w:color w:val="000000" w:themeColor="text1"/>
          <w:sz w:val="22"/>
          <w:szCs w:val="22"/>
          <w:lang w:val="en-GB"/>
        </w:rPr>
        <w:t>6</w:t>
      </w:r>
      <w:r w:rsidRPr="00214085">
        <w:rPr>
          <w:rFonts w:ascii="Verdana" w:hAnsi="Verdana"/>
          <w:b/>
          <w:bCs/>
          <w:color w:val="000000" w:themeColor="text1"/>
          <w:sz w:val="22"/>
          <w:szCs w:val="22"/>
          <w:lang w:val="en-GB"/>
        </w:rPr>
        <w:t xml:space="preserve"> – Importance rankings vaccine attributes</w:t>
      </w:r>
    </w:p>
    <w:p w:rsidR="00085445" w:rsidRPr="00214085" w:rsidRDefault="00085445" w:rsidP="00CC6DDF">
      <w:pPr>
        <w:spacing w:line="480" w:lineRule="auto"/>
        <w:rPr>
          <w:rFonts w:ascii="Verdana" w:hAnsi="Verdana"/>
          <w:sz w:val="20"/>
          <w:szCs w:val="20"/>
          <w:lang w:val="en-GB"/>
        </w:rPr>
      </w:pPr>
      <w:r w:rsidRPr="00214085">
        <w:rPr>
          <w:rFonts w:ascii="Verdana" w:hAnsi="Verdana"/>
          <w:sz w:val="20"/>
          <w:szCs w:val="20"/>
          <w:lang w:val="en-GB"/>
        </w:rPr>
        <w:t xml:space="preserve">The frequency in which domains were reported among high-quality studies is outlined in the first table and for all studies in the second table. Importance rankings were derived (second column) from the frequency of reporting (first column), with higher rankings for more frequently reported domains. If domains were not reported ‘-‘ is used. </w:t>
      </w:r>
    </w:p>
    <w:p w:rsidR="00085445" w:rsidRDefault="00085445" w:rsidP="00085445">
      <w:pPr>
        <w:spacing w:line="360" w:lineRule="auto"/>
        <w:rPr>
          <w:rFonts w:ascii="Verdana" w:hAnsi="Verdana"/>
          <w:sz w:val="20"/>
          <w:szCs w:val="20"/>
          <w:lang w:val="en-GB"/>
        </w:rPr>
      </w:pPr>
    </w:p>
    <w:p w:rsidR="00161D8E" w:rsidRPr="00214085" w:rsidRDefault="00161D8E" w:rsidP="00161D8E">
      <w:pPr>
        <w:spacing w:line="360" w:lineRule="auto"/>
        <w:rPr>
          <w:rFonts w:ascii="Verdana" w:hAnsi="Verdana"/>
          <w:i/>
          <w:iCs/>
          <w:sz w:val="20"/>
          <w:szCs w:val="20"/>
          <w:lang w:val="en-GB"/>
        </w:rPr>
      </w:pPr>
      <w:r w:rsidRPr="00EC5541">
        <w:rPr>
          <w:rFonts w:ascii="Verdana" w:hAnsi="Verdana"/>
          <w:b/>
          <w:bCs/>
          <w:sz w:val="18"/>
          <w:szCs w:val="18"/>
          <w:lang w:val="en-GB"/>
        </w:rPr>
        <w:t>Table 1</w:t>
      </w:r>
      <w:r w:rsidRPr="00EC5541">
        <w:rPr>
          <w:rFonts w:ascii="Verdana" w:hAnsi="Verdana"/>
          <w:b/>
          <w:bCs/>
          <w:sz w:val="20"/>
          <w:szCs w:val="20"/>
          <w:lang w:val="en-GB"/>
        </w:rPr>
        <w:t xml:space="preserve"> </w:t>
      </w:r>
      <w:r w:rsidRPr="00EC5541">
        <w:rPr>
          <w:rFonts w:ascii="Verdana" w:hAnsi="Verdana"/>
          <w:b/>
          <w:bCs/>
          <w:sz w:val="16"/>
          <w:szCs w:val="16"/>
          <w:lang w:val="en-GB"/>
        </w:rPr>
        <w:t>Frequency</w:t>
      </w:r>
      <w:r w:rsidRPr="00214085">
        <w:rPr>
          <w:rFonts w:ascii="Verdana" w:hAnsi="Verdana"/>
          <w:b/>
          <w:bCs/>
          <w:sz w:val="16"/>
          <w:szCs w:val="16"/>
          <w:lang w:val="en-GB"/>
        </w:rPr>
        <w:t xml:space="preserve"> of domains in high-quality studies</w:t>
      </w:r>
    </w:p>
    <w:tbl>
      <w:tblPr>
        <w:tblStyle w:val="Tabelraster"/>
        <w:tblW w:w="8931"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1418"/>
        <w:gridCol w:w="708"/>
        <w:gridCol w:w="1418"/>
        <w:gridCol w:w="709"/>
        <w:gridCol w:w="1417"/>
        <w:gridCol w:w="709"/>
      </w:tblGrid>
      <w:tr w:rsidR="00161D8E" w:rsidRPr="00214085" w:rsidTr="00C65364">
        <w:tc>
          <w:tcPr>
            <w:tcW w:w="2552" w:type="dxa"/>
            <w:tcBorders>
              <w:top w:val="single" w:sz="4" w:space="0" w:color="auto"/>
              <w:right w:val="single" w:sz="4" w:space="0" w:color="auto"/>
            </w:tcBorders>
          </w:tcPr>
          <w:p w:rsidR="00161D8E" w:rsidRPr="00214085" w:rsidRDefault="00161D8E" w:rsidP="00C65364">
            <w:pPr>
              <w:rPr>
                <w:rFonts w:ascii="Verdana" w:hAnsi="Verdana"/>
                <w:b/>
                <w:bCs/>
                <w:sz w:val="16"/>
                <w:szCs w:val="16"/>
                <w:lang w:val="en-GB"/>
              </w:rPr>
            </w:pPr>
            <w:r>
              <w:rPr>
                <w:rFonts w:ascii="Verdana" w:hAnsi="Verdana"/>
                <w:b/>
                <w:bCs/>
                <w:sz w:val="16"/>
                <w:szCs w:val="16"/>
                <w:lang w:val="en-GB"/>
              </w:rPr>
              <w:t>Category</w:t>
            </w:r>
          </w:p>
        </w:tc>
        <w:tc>
          <w:tcPr>
            <w:tcW w:w="2126" w:type="dxa"/>
            <w:gridSpan w:val="2"/>
            <w:tcBorders>
              <w:top w:val="single" w:sz="4" w:space="0" w:color="auto"/>
              <w:left w:val="single" w:sz="4" w:space="0" w:color="auto"/>
              <w:bottom w:val="single" w:sz="4" w:space="0" w:color="auto"/>
              <w:right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i/>
                <w:iCs/>
                <w:sz w:val="16"/>
                <w:szCs w:val="16"/>
                <w:lang w:val="en-GB"/>
              </w:rPr>
              <w:t>Vaccinees</w:t>
            </w:r>
          </w:p>
        </w:tc>
        <w:tc>
          <w:tcPr>
            <w:tcW w:w="2127" w:type="dxa"/>
            <w:gridSpan w:val="2"/>
            <w:tcBorders>
              <w:top w:val="single" w:sz="4" w:space="0" w:color="auto"/>
              <w:left w:val="single" w:sz="4" w:space="0" w:color="auto"/>
              <w:bottom w:val="single" w:sz="4" w:space="0" w:color="auto"/>
              <w:right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i/>
                <w:iCs/>
                <w:sz w:val="16"/>
                <w:szCs w:val="16"/>
                <w:lang w:val="en-GB"/>
              </w:rPr>
              <w:t>Representatives</w:t>
            </w:r>
          </w:p>
        </w:tc>
        <w:tc>
          <w:tcPr>
            <w:tcW w:w="1417" w:type="dxa"/>
            <w:tcBorders>
              <w:top w:val="single" w:sz="4" w:space="0" w:color="auto"/>
              <w:left w:val="single" w:sz="4" w:space="0" w:color="auto"/>
              <w:bottom w:val="single" w:sz="4" w:space="0" w:color="auto"/>
            </w:tcBorders>
          </w:tcPr>
          <w:p w:rsidR="00161D8E" w:rsidRPr="00214085" w:rsidRDefault="00161D8E" w:rsidP="00C65364">
            <w:pPr>
              <w:rPr>
                <w:rFonts w:ascii="Verdana" w:hAnsi="Verdana"/>
                <w:i/>
                <w:iCs/>
                <w:sz w:val="16"/>
                <w:szCs w:val="16"/>
                <w:lang w:val="en-GB"/>
              </w:rPr>
            </w:pPr>
            <w:r w:rsidRPr="00214085">
              <w:rPr>
                <w:rFonts w:ascii="Verdana" w:hAnsi="Verdana"/>
                <w:i/>
                <w:iCs/>
                <w:sz w:val="16"/>
                <w:szCs w:val="16"/>
                <w:lang w:val="en-GB"/>
              </w:rPr>
              <w:t>Pooled</w:t>
            </w:r>
          </w:p>
        </w:tc>
        <w:tc>
          <w:tcPr>
            <w:tcW w:w="709" w:type="dxa"/>
            <w:tcBorders>
              <w:top w:val="single" w:sz="4" w:space="0" w:color="auto"/>
              <w:bottom w:val="single" w:sz="4" w:space="0" w:color="auto"/>
            </w:tcBorders>
          </w:tcPr>
          <w:p w:rsidR="00161D8E" w:rsidRPr="00214085" w:rsidRDefault="00161D8E" w:rsidP="00C65364">
            <w:pPr>
              <w:rPr>
                <w:rFonts w:ascii="Verdana" w:hAnsi="Verdana"/>
                <w:i/>
                <w:iCs/>
                <w:sz w:val="16"/>
                <w:szCs w:val="16"/>
                <w:lang w:val="en-GB"/>
              </w:rPr>
            </w:pPr>
          </w:p>
        </w:tc>
      </w:tr>
      <w:tr w:rsidR="00161D8E" w:rsidRPr="00214085" w:rsidTr="00C65364">
        <w:tc>
          <w:tcPr>
            <w:tcW w:w="2552" w:type="dxa"/>
            <w:tcBorders>
              <w:bottom w:val="single" w:sz="4" w:space="0" w:color="auto"/>
              <w:right w:val="single" w:sz="4" w:space="0" w:color="auto"/>
            </w:tcBorders>
          </w:tcPr>
          <w:p w:rsidR="00161D8E" w:rsidRPr="00492996" w:rsidRDefault="00161D8E" w:rsidP="00C65364">
            <w:pPr>
              <w:rPr>
                <w:rFonts w:ascii="Verdana" w:hAnsi="Verdana"/>
                <w:sz w:val="16"/>
                <w:szCs w:val="16"/>
                <w:lang w:val="en-GB"/>
              </w:rPr>
            </w:pPr>
            <w:r w:rsidRPr="00492996">
              <w:rPr>
                <w:rFonts w:ascii="Verdana" w:hAnsi="Verdana"/>
                <w:sz w:val="16"/>
                <w:szCs w:val="16"/>
                <w:lang w:val="en-GB"/>
              </w:rPr>
              <w:t>Domain</w:t>
            </w:r>
          </w:p>
        </w:tc>
        <w:tc>
          <w:tcPr>
            <w:tcW w:w="1418" w:type="dxa"/>
            <w:tcBorders>
              <w:top w:val="single" w:sz="4" w:space="0" w:color="auto"/>
              <w:left w:val="single" w:sz="4" w:space="0" w:color="auto"/>
              <w:bottom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b/>
                <w:bCs/>
                <w:sz w:val="16"/>
                <w:szCs w:val="16"/>
                <w:lang w:val="en-GB"/>
              </w:rPr>
              <w:t>Number of studies (%)*</w:t>
            </w:r>
          </w:p>
        </w:tc>
        <w:tc>
          <w:tcPr>
            <w:tcW w:w="708" w:type="dxa"/>
            <w:tcBorders>
              <w:top w:val="single" w:sz="4" w:space="0" w:color="auto"/>
              <w:bottom w:val="single" w:sz="4" w:space="0" w:color="auto"/>
              <w:right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b/>
                <w:bCs/>
                <w:sz w:val="16"/>
                <w:szCs w:val="16"/>
                <w:lang w:val="en-GB"/>
              </w:rPr>
              <w:t>Rank</w:t>
            </w:r>
          </w:p>
        </w:tc>
        <w:tc>
          <w:tcPr>
            <w:tcW w:w="1418" w:type="dxa"/>
            <w:tcBorders>
              <w:top w:val="single" w:sz="4" w:space="0" w:color="auto"/>
              <w:left w:val="single" w:sz="4" w:space="0" w:color="auto"/>
              <w:bottom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b/>
                <w:bCs/>
                <w:sz w:val="16"/>
                <w:szCs w:val="16"/>
                <w:lang w:val="en-GB"/>
              </w:rPr>
              <w:t>Number of studies (%)*</w:t>
            </w:r>
          </w:p>
        </w:tc>
        <w:tc>
          <w:tcPr>
            <w:tcW w:w="709" w:type="dxa"/>
            <w:tcBorders>
              <w:top w:val="single" w:sz="4" w:space="0" w:color="auto"/>
              <w:bottom w:val="single" w:sz="4" w:space="0" w:color="auto"/>
              <w:right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b/>
                <w:bCs/>
                <w:sz w:val="16"/>
                <w:szCs w:val="16"/>
                <w:lang w:val="en-GB"/>
              </w:rPr>
              <w:t>Rank</w:t>
            </w:r>
          </w:p>
        </w:tc>
        <w:tc>
          <w:tcPr>
            <w:tcW w:w="1417" w:type="dxa"/>
            <w:tcBorders>
              <w:top w:val="single" w:sz="4" w:space="0" w:color="auto"/>
              <w:left w:val="single" w:sz="4" w:space="0" w:color="auto"/>
              <w:bottom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b/>
                <w:bCs/>
                <w:sz w:val="16"/>
                <w:szCs w:val="16"/>
                <w:lang w:val="en-GB"/>
              </w:rPr>
              <w:t>Number of studies (%)*</w:t>
            </w:r>
          </w:p>
        </w:tc>
        <w:tc>
          <w:tcPr>
            <w:tcW w:w="709" w:type="dxa"/>
            <w:tcBorders>
              <w:top w:val="single" w:sz="4" w:space="0" w:color="auto"/>
              <w:bottom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b/>
                <w:bCs/>
                <w:sz w:val="16"/>
                <w:szCs w:val="16"/>
                <w:lang w:val="en-GB"/>
              </w:rPr>
              <w:t>Rank</w:t>
            </w:r>
          </w:p>
        </w:tc>
      </w:tr>
      <w:tr w:rsidR="00161D8E" w:rsidRPr="00214085" w:rsidTr="00C65364">
        <w:tc>
          <w:tcPr>
            <w:tcW w:w="2552" w:type="dxa"/>
            <w:tcBorders>
              <w:top w:val="single" w:sz="4" w:space="0" w:color="auto"/>
              <w:right w:val="single" w:sz="4" w:space="0" w:color="auto"/>
            </w:tcBorders>
          </w:tcPr>
          <w:p w:rsidR="00161D8E" w:rsidRPr="00214085" w:rsidRDefault="00161D8E" w:rsidP="00C65364">
            <w:pPr>
              <w:rPr>
                <w:rFonts w:ascii="Verdana" w:hAnsi="Verdana"/>
                <w:b/>
                <w:bCs/>
                <w:sz w:val="16"/>
                <w:szCs w:val="16"/>
                <w:lang w:val="en-GB"/>
              </w:rPr>
            </w:pPr>
            <w:r>
              <w:rPr>
                <w:rFonts w:ascii="Verdana" w:hAnsi="Verdana"/>
                <w:b/>
                <w:bCs/>
                <w:sz w:val="16"/>
                <w:szCs w:val="16"/>
                <w:lang w:val="en-GB"/>
              </w:rPr>
              <w:t>Outcome</w:t>
            </w:r>
          </w:p>
        </w:tc>
        <w:tc>
          <w:tcPr>
            <w:tcW w:w="1418" w:type="dxa"/>
            <w:tcBorders>
              <w:top w:val="single" w:sz="4" w:space="0" w:color="auto"/>
              <w:left w:val="single" w:sz="4" w:space="0" w:color="auto"/>
            </w:tcBorders>
          </w:tcPr>
          <w:p w:rsidR="00161D8E" w:rsidRPr="00214085" w:rsidRDefault="00161D8E" w:rsidP="00C65364">
            <w:pPr>
              <w:rPr>
                <w:rFonts w:ascii="Verdana" w:hAnsi="Verdana"/>
                <w:sz w:val="16"/>
                <w:szCs w:val="16"/>
                <w:lang w:val="en-GB"/>
              </w:rPr>
            </w:pPr>
          </w:p>
        </w:tc>
        <w:tc>
          <w:tcPr>
            <w:tcW w:w="708" w:type="dxa"/>
            <w:tcBorders>
              <w:top w:val="single" w:sz="4" w:space="0" w:color="auto"/>
              <w:right w:val="single" w:sz="4" w:space="0" w:color="auto"/>
            </w:tcBorders>
          </w:tcPr>
          <w:p w:rsidR="00161D8E" w:rsidRPr="00214085" w:rsidRDefault="00161D8E" w:rsidP="00C65364">
            <w:pPr>
              <w:rPr>
                <w:rFonts w:ascii="Verdana" w:hAnsi="Verdana"/>
                <w:sz w:val="16"/>
                <w:szCs w:val="16"/>
                <w:lang w:val="en-GB"/>
              </w:rPr>
            </w:pPr>
          </w:p>
        </w:tc>
        <w:tc>
          <w:tcPr>
            <w:tcW w:w="1418" w:type="dxa"/>
            <w:tcBorders>
              <w:top w:val="single" w:sz="4" w:space="0" w:color="auto"/>
              <w:left w:val="single" w:sz="4" w:space="0" w:color="auto"/>
            </w:tcBorders>
          </w:tcPr>
          <w:p w:rsidR="00161D8E" w:rsidRPr="00214085" w:rsidRDefault="00161D8E" w:rsidP="00C65364">
            <w:pPr>
              <w:rPr>
                <w:rFonts w:ascii="Verdana" w:hAnsi="Verdana"/>
                <w:sz w:val="16"/>
                <w:szCs w:val="16"/>
                <w:lang w:val="en-GB"/>
              </w:rPr>
            </w:pPr>
          </w:p>
        </w:tc>
        <w:tc>
          <w:tcPr>
            <w:tcW w:w="709" w:type="dxa"/>
            <w:tcBorders>
              <w:top w:val="single" w:sz="4" w:space="0" w:color="auto"/>
              <w:right w:val="single" w:sz="4" w:space="0" w:color="auto"/>
            </w:tcBorders>
          </w:tcPr>
          <w:p w:rsidR="00161D8E" w:rsidRPr="00214085" w:rsidRDefault="00161D8E" w:rsidP="00C65364">
            <w:pPr>
              <w:rPr>
                <w:rFonts w:ascii="Verdana" w:hAnsi="Verdana"/>
                <w:sz w:val="16"/>
                <w:szCs w:val="16"/>
                <w:lang w:val="en-GB"/>
              </w:rPr>
            </w:pPr>
          </w:p>
        </w:tc>
        <w:tc>
          <w:tcPr>
            <w:tcW w:w="1417" w:type="dxa"/>
            <w:tcBorders>
              <w:top w:val="single" w:sz="4" w:space="0" w:color="auto"/>
              <w:left w:val="single" w:sz="4" w:space="0" w:color="auto"/>
            </w:tcBorders>
          </w:tcPr>
          <w:p w:rsidR="00161D8E" w:rsidRPr="00214085" w:rsidRDefault="00161D8E" w:rsidP="00C65364">
            <w:pPr>
              <w:rPr>
                <w:rFonts w:ascii="Verdana" w:hAnsi="Verdana"/>
                <w:sz w:val="16"/>
                <w:szCs w:val="16"/>
                <w:lang w:val="en-GB"/>
              </w:rPr>
            </w:pPr>
          </w:p>
        </w:tc>
        <w:tc>
          <w:tcPr>
            <w:tcW w:w="709" w:type="dxa"/>
            <w:tcBorders>
              <w:top w:val="single" w:sz="4" w:space="0" w:color="auto"/>
            </w:tcBorders>
          </w:tcPr>
          <w:p w:rsidR="00161D8E" w:rsidRPr="00214085" w:rsidRDefault="00161D8E" w:rsidP="00C65364">
            <w:pPr>
              <w:rPr>
                <w:rFonts w:ascii="Verdana" w:hAnsi="Verdana"/>
                <w:sz w:val="16"/>
                <w:szCs w:val="16"/>
                <w:lang w:val="en-GB"/>
              </w:rPr>
            </w:pP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Protection duration</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6 (12.5)</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4 (8.3)</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5</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10 (10.4)</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4</w:t>
            </w: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Vaccine effectiveness</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9 (18.8)</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9 (18.8)</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18 (18.8)</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w:t>
            </w: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Vaccine risk</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9 (18.8)</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5 (10.4)</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4</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14 (14.6)</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w:t>
            </w:r>
          </w:p>
        </w:tc>
      </w:tr>
      <w:tr w:rsidR="00161D8E" w:rsidRPr="00214085" w:rsidTr="00C65364">
        <w:tc>
          <w:tcPr>
            <w:tcW w:w="2552" w:type="dxa"/>
            <w:tcBorders>
              <w:right w:val="single" w:sz="4" w:space="0" w:color="auto"/>
            </w:tcBorders>
          </w:tcPr>
          <w:p w:rsidR="00161D8E" w:rsidRPr="00214085" w:rsidRDefault="00161D8E" w:rsidP="00C65364">
            <w:pPr>
              <w:rPr>
                <w:rFonts w:ascii="Verdana" w:hAnsi="Verdana"/>
                <w:b/>
                <w:bCs/>
                <w:sz w:val="16"/>
                <w:szCs w:val="16"/>
                <w:lang w:val="en-GB"/>
              </w:rPr>
            </w:pPr>
            <w:r>
              <w:rPr>
                <w:rFonts w:ascii="Verdana" w:hAnsi="Verdana"/>
                <w:b/>
                <w:bCs/>
                <w:sz w:val="16"/>
                <w:szCs w:val="16"/>
                <w:lang w:val="en-GB"/>
              </w:rPr>
              <w:t>Process</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p>
        </w:tc>
        <w:tc>
          <w:tcPr>
            <w:tcW w:w="708" w:type="dxa"/>
            <w:tcBorders>
              <w:right w:val="single" w:sz="4" w:space="0" w:color="auto"/>
            </w:tcBorders>
          </w:tcPr>
          <w:p w:rsidR="00161D8E" w:rsidRPr="00214085" w:rsidRDefault="00161D8E" w:rsidP="00C65364">
            <w:pPr>
              <w:rPr>
                <w:rFonts w:ascii="Verdana" w:hAnsi="Verdana"/>
                <w:sz w:val="16"/>
                <w:szCs w:val="16"/>
                <w:lang w:val="en-GB"/>
              </w:rPr>
            </w:pPr>
          </w:p>
        </w:tc>
        <w:tc>
          <w:tcPr>
            <w:tcW w:w="1418" w:type="dxa"/>
            <w:tcBorders>
              <w:left w:val="single" w:sz="4" w:space="0" w:color="auto"/>
            </w:tcBorders>
          </w:tcPr>
          <w:p w:rsidR="00161D8E" w:rsidRPr="00214085" w:rsidRDefault="00161D8E" w:rsidP="00C65364">
            <w:pPr>
              <w:rPr>
                <w:rFonts w:ascii="Verdana" w:hAnsi="Verdana"/>
                <w:sz w:val="16"/>
                <w:szCs w:val="16"/>
                <w:lang w:val="en-GB"/>
              </w:rPr>
            </w:pPr>
          </w:p>
        </w:tc>
        <w:tc>
          <w:tcPr>
            <w:tcW w:w="709" w:type="dxa"/>
            <w:tcBorders>
              <w:right w:val="single" w:sz="4" w:space="0" w:color="auto"/>
            </w:tcBorders>
          </w:tcPr>
          <w:p w:rsidR="00161D8E" w:rsidRPr="00214085" w:rsidRDefault="00161D8E" w:rsidP="00C65364">
            <w:pPr>
              <w:rPr>
                <w:rFonts w:ascii="Verdana" w:hAnsi="Verdana"/>
                <w:sz w:val="16"/>
                <w:szCs w:val="16"/>
                <w:lang w:val="en-GB"/>
              </w:rPr>
            </w:pPr>
          </w:p>
        </w:tc>
        <w:tc>
          <w:tcPr>
            <w:tcW w:w="1417" w:type="dxa"/>
            <w:tcBorders>
              <w:left w:val="single" w:sz="4" w:space="0" w:color="auto"/>
            </w:tcBorders>
          </w:tcPr>
          <w:p w:rsidR="00161D8E" w:rsidRPr="00214085" w:rsidRDefault="00161D8E" w:rsidP="00C65364">
            <w:pPr>
              <w:rPr>
                <w:rFonts w:ascii="Verdana" w:hAnsi="Verdana"/>
                <w:sz w:val="16"/>
                <w:szCs w:val="16"/>
                <w:lang w:val="en-GB"/>
              </w:rPr>
            </w:pPr>
          </w:p>
        </w:tc>
        <w:tc>
          <w:tcPr>
            <w:tcW w:w="709" w:type="dxa"/>
          </w:tcPr>
          <w:p w:rsidR="00161D8E" w:rsidRPr="00214085" w:rsidRDefault="00161D8E" w:rsidP="00C65364">
            <w:pPr>
              <w:rPr>
                <w:rFonts w:ascii="Verdana" w:hAnsi="Verdana"/>
                <w:sz w:val="16"/>
                <w:szCs w:val="16"/>
                <w:lang w:val="en-GB"/>
              </w:rPr>
            </w:pP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Dosing &amp; visits</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 (6.3)</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5</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6 (12.5)</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9 (9.4)</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5</w:t>
            </w: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Service delivery</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 (6.3)</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6</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 (3.1)</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10</w:t>
            </w: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Target group</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 (2.1)</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11</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 (1)</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15</w:t>
            </w: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Time</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(4.2)</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 (2.1)</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11</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  (3.1)</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10</w:t>
            </w: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Vaccination age</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(4.2)</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(4.2)</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4 (4.2)</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Vaccine accessibility</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 (2.1)</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13</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 (2.1)</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11</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(2.1)</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13</w:t>
            </w: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Vaccine administration</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 (2.1)</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11</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 (1)</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15</w:t>
            </w:r>
          </w:p>
        </w:tc>
      </w:tr>
      <w:tr w:rsidR="00161D8E" w:rsidRPr="00214085" w:rsidTr="00C65364">
        <w:tc>
          <w:tcPr>
            <w:tcW w:w="2552" w:type="dxa"/>
            <w:tcBorders>
              <w:right w:val="single" w:sz="4" w:space="0" w:color="auto"/>
            </w:tcBorders>
          </w:tcPr>
          <w:p w:rsidR="00161D8E" w:rsidRPr="00214085" w:rsidRDefault="00161D8E" w:rsidP="00C65364">
            <w:pPr>
              <w:rPr>
                <w:rFonts w:ascii="Verdana" w:hAnsi="Verdana"/>
                <w:b/>
                <w:bCs/>
                <w:sz w:val="16"/>
                <w:szCs w:val="16"/>
                <w:lang w:val="en-GB"/>
              </w:rPr>
            </w:pPr>
            <w:r>
              <w:rPr>
                <w:rFonts w:ascii="Verdana" w:hAnsi="Verdana"/>
                <w:b/>
                <w:bCs/>
                <w:sz w:val="16"/>
                <w:szCs w:val="16"/>
                <w:lang w:val="en-GB"/>
              </w:rPr>
              <w:t>Cost</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p>
        </w:tc>
        <w:tc>
          <w:tcPr>
            <w:tcW w:w="708" w:type="dxa"/>
            <w:tcBorders>
              <w:right w:val="single" w:sz="4" w:space="0" w:color="auto"/>
            </w:tcBorders>
          </w:tcPr>
          <w:p w:rsidR="00161D8E" w:rsidRPr="00214085" w:rsidRDefault="00161D8E" w:rsidP="00C65364">
            <w:pPr>
              <w:rPr>
                <w:rFonts w:ascii="Verdana" w:hAnsi="Verdana"/>
                <w:sz w:val="16"/>
                <w:szCs w:val="16"/>
                <w:lang w:val="en-GB"/>
              </w:rPr>
            </w:pPr>
          </w:p>
        </w:tc>
        <w:tc>
          <w:tcPr>
            <w:tcW w:w="1418" w:type="dxa"/>
            <w:tcBorders>
              <w:left w:val="single" w:sz="4" w:space="0" w:color="auto"/>
            </w:tcBorders>
          </w:tcPr>
          <w:p w:rsidR="00161D8E" w:rsidRPr="00214085" w:rsidRDefault="00161D8E" w:rsidP="00C65364">
            <w:pPr>
              <w:rPr>
                <w:rFonts w:ascii="Verdana" w:hAnsi="Verdana"/>
                <w:sz w:val="16"/>
                <w:szCs w:val="16"/>
                <w:lang w:val="en-GB"/>
              </w:rPr>
            </w:pPr>
          </w:p>
        </w:tc>
        <w:tc>
          <w:tcPr>
            <w:tcW w:w="709" w:type="dxa"/>
            <w:tcBorders>
              <w:right w:val="single" w:sz="4" w:space="0" w:color="auto"/>
            </w:tcBorders>
          </w:tcPr>
          <w:p w:rsidR="00161D8E" w:rsidRPr="00214085" w:rsidRDefault="00161D8E" w:rsidP="00C65364">
            <w:pPr>
              <w:rPr>
                <w:rFonts w:ascii="Verdana" w:hAnsi="Verdana"/>
                <w:sz w:val="16"/>
                <w:szCs w:val="16"/>
                <w:lang w:val="en-GB"/>
              </w:rPr>
            </w:pPr>
          </w:p>
        </w:tc>
        <w:tc>
          <w:tcPr>
            <w:tcW w:w="1417" w:type="dxa"/>
            <w:tcBorders>
              <w:left w:val="single" w:sz="4" w:space="0" w:color="auto"/>
            </w:tcBorders>
          </w:tcPr>
          <w:p w:rsidR="00161D8E" w:rsidRPr="00214085" w:rsidRDefault="00161D8E" w:rsidP="00C65364">
            <w:pPr>
              <w:rPr>
                <w:rFonts w:ascii="Verdana" w:hAnsi="Verdana"/>
                <w:sz w:val="16"/>
                <w:szCs w:val="16"/>
                <w:lang w:val="en-GB"/>
              </w:rPr>
            </w:pPr>
          </w:p>
        </w:tc>
        <w:tc>
          <w:tcPr>
            <w:tcW w:w="709" w:type="dxa"/>
          </w:tcPr>
          <w:p w:rsidR="00161D8E" w:rsidRPr="00214085" w:rsidRDefault="00161D8E" w:rsidP="00C65364">
            <w:pPr>
              <w:rPr>
                <w:rFonts w:ascii="Verdana" w:hAnsi="Verdana"/>
                <w:sz w:val="16"/>
                <w:szCs w:val="16"/>
                <w:lang w:val="en-GB"/>
              </w:rPr>
            </w:pP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Cost</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5 (10.4)</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4</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8 (16.7)</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13 (13.5)</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w:t>
            </w:r>
          </w:p>
        </w:tc>
      </w:tr>
      <w:tr w:rsidR="00161D8E" w:rsidRPr="00214085" w:rsidTr="00C65364">
        <w:tc>
          <w:tcPr>
            <w:tcW w:w="2552" w:type="dxa"/>
            <w:tcBorders>
              <w:right w:val="single" w:sz="4" w:space="0" w:color="auto"/>
            </w:tcBorders>
          </w:tcPr>
          <w:p w:rsidR="00161D8E" w:rsidRPr="00214085" w:rsidRDefault="00161D8E" w:rsidP="00C65364">
            <w:pPr>
              <w:rPr>
                <w:rFonts w:ascii="Verdana" w:hAnsi="Verdana"/>
                <w:b/>
                <w:bCs/>
                <w:sz w:val="16"/>
                <w:szCs w:val="16"/>
                <w:lang w:val="en-GB"/>
              </w:rPr>
            </w:pPr>
            <w:r>
              <w:rPr>
                <w:rFonts w:ascii="Verdana" w:hAnsi="Verdana"/>
                <w:b/>
                <w:bCs/>
                <w:sz w:val="16"/>
                <w:szCs w:val="16"/>
                <w:lang w:val="en-GB"/>
              </w:rPr>
              <w:t>Other</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p>
        </w:tc>
        <w:tc>
          <w:tcPr>
            <w:tcW w:w="708" w:type="dxa"/>
            <w:tcBorders>
              <w:right w:val="single" w:sz="4" w:space="0" w:color="auto"/>
            </w:tcBorders>
          </w:tcPr>
          <w:p w:rsidR="00161D8E" w:rsidRPr="00214085" w:rsidRDefault="00161D8E" w:rsidP="00C65364">
            <w:pPr>
              <w:rPr>
                <w:rFonts w:ascii="Verdana" w:hAnsi="Verdana"/>
                <w:sz w:val="16"/>
                <w:szCs w:val="16"/>
                <w:lang w:val="en-GB"/>
              </w:rPr>
            </w:pPr>
          </w:p>
        </w:tc>
        <w:tc>
          <w:tcPr>
            <w:tcW w:w="1418" w:type="dxa"/>
            <w:tcBorders>
              <w:left w:val="single" w:sz="4" w:space="0" w:color="auto"/>
            </w:tcBorders>
          </w:tcPr>
          <w:p w:rsidR="00161D8E" w:rsidRPr="00214085" w:rsidRDefault="00161D8E" w:rsidP="00C65364">
            <w:pPr>
              <w:rPr>
                <w:rFonts w:ascii="Verdana" w:hAnsi="Verdana"/>
                <w:sz w:val="16"/>
                <w:szCs w:val="16"/>
                <w:lang w:val="en-GB"/>
              </w:rPr>
            </w:pPr>
          </w:p>
        </w:tc>
        <w:tc>
          <w:tcPr>
            <w:tcW w:w="709" w:type="dxa"/>
            <w:tcBorders>
              <w:right w:val="single" w:sz="4" w:space="0" w:color="auto"/>
            </w:tcBorders>
          </w:tcPr>
          <w:p w:rsidR="00161D8E" w:rsidRPr="00214085" w:rsidRDefault="00161D8E" w:rsidP="00C65364">
            <w:pPr>
              <w:rPr>
                <w:rFonts w:ascii="Verdana" w:hAnsi="Verdana"/>
                <w:sz w:val="16"/>
                <w:szCs w:val="16"/>
                <w:lang w:val="en-GB"/>
              </w:rPr>
            </w:pPr>
          </w:p>
        </w:tc>
        <w:tc>
          <w:tcPr>
            <w:tcW w:w="1417" w:type="dxa"/>
            <w:tcBorders>
              <w:left w:val="single" w:sz="4" w:space="0" w:color="auto"/>
            </w:tcBorders>
          </w:tcPr>
          <w:p w:rsidR="00161D8E" w:rsidRPr="00214085" w:rsidRDefault="00161D8E" w:rsidP="00C65364">
            <w:pPr>
              <w:rPr>
                <w:rFonts w:ascii="Verdana" w:hAnsi="Verdana"/>
                <w:sz w:val="16"/>
                <w:szCs w:val="16"/>
                <w:lang w:val="en-GB"/>
              </w:rPr>
            </w:pPr>
          </w:p>
        </w:tc>
        <w:tc>
          <w:tcPr>
            <w:tcW w:w="709" w:type="dxa"/>
          </w:tcPr>
          <w:p w:rsidR="00161D8E" w:rsidRPr="00214085" w:rsidRDefault="00161D8E" w:rsidP="00C65364">
            <w:pPr>
              <w:rPr>
                <w:rFonts w:ascii="Verdana" w:hAnsi="Verdana"/>
                <w:sz w:val="16"/>
                <w:szCs w:val="16"/>
                <w:lang w:val="en-GB"/>
              </w:rPr>
            </w:pP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Context</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(4.2)</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(4.2)</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4 (4.2)</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Disease risk</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 (6.3)</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5</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(4.2)</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5 (5.2)</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6</w:t>
            </w: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Information</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(4.2)</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(4.2)</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4 (4.2)</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r>
      <w:tr w:rsidR="00161D8E" w:rsidRPr="00214085" w:rsidTr="00C65364">
        <w:tc>
          <w:tcPr>
            <w:tcW w:w="2552" w:type="dxa"/>
            <w:tcBorders>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Other disease related factors</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(4.2)</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 (2.1)</w:t>
            </w:r>
          </w:p>
        </w:tc>
        <w:tc>
          <w:tcPr>
            <w:tcW w:w="709"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11</w:t>
            </w:r>
          </w:p>
        </w:tc>
        <w:tc>
          <w:tcPr>
            <w:tcW w:w="1417"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 (3.1)</w:t>
            </w:r>
          </w:p>
        </w:tc>
        <w:tc>
          <w:tcPr>
            <w:tcW w:w="709" w:type="dxa"/>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10</w:t>
            </w:r>
          </w:p>
        </w:tc>
      </w:tr>
      <w:tr w:rsidR="00161D8E" w:rsidRPr="00214085" w:rsidTr="00C65364">
        <w:tc>
          <w:tcPr>
            <w:tcW w:w="2552" w:type="dxa"/>
            <w:tcBorders>
              <w:bottom w:val="single" w:sz="4" w:space="0" w:color="auto"/>
              <w:right w:val="single" w:sz="4" w:space="0" w:color="auto"/>
            </w:tcBorders>
          </w:tcPr>
          <w:p w:rsidR="00161D8E" w:rsidRPr="001B4E0F" w:rsidRDefault="00161D8E" w:rsidP="00C65364">
            <w:pPr>
              <w:rPr>
                <w:rFonts w:ascii="Verdana" w:hAnsi="Verdana"/>
                <w:sz w:val="16"/>
                <w:szCs w:val="16"/>
                <w:lang w:val="en-GB"/>
              </w:rPr>
            </w:pPr>
            <w:r w:rsidRPr="001B4E0F">
              <w:rPr>
                <w:rFonts w:ascii="Verdana" w:hAnsi="Verdana"/>
                <w:sz w:val="16"/>
                <w:szCs w:val="16"/>
                <w:lang w:val="en-GB"/>
              </w:rPr>
              <w:t>Vaccine advice/support</w:t>
            </w:r>
          </w:p>
        </w:tc>
        <w:tc>
          <w:tcPr>
            <w:tcW w:w="1418" w:type="dxa"/>
            <w:tcBorders>
              <w:left w:val="single" w:sz="4" w:space="0" w:color="auto"/>
              <w:bottom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(4.2)</w:t>
            </w:r>
          </w:p>
        </w:tc>
        <w:tc>
          <w:tcPr>
            <w:tcW w:w="708" w:type="dxa"/>
            <w:tcBorders>
              <w:bottom w:val="single" w:sz="4" w:space="0" w:color="auto"/>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7</w:t>
            </w:r>
          </w:p>
        </w:tc>
        <w:tc>
          <w:tcPr>
            <w:tcW w:w="1418" w:type="dxa"/>
            <w:tcBorders>
              <w:left w:val="single" w:sz="4" w:space="0" w:color="auto"/>
              <w:bottom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w:t>
            </w:r>
          </w:p>
        </w:tc>
        <w:tc>
          <w:tcPr>
            <w:tcW w:w="709" w:type="dxa"/>
            <w:tcBorders>
              <w:bottom w:val="single" w:sz="4" w:space="0" w:color="auto"/>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w:t>
            </w:r>
          </w:p>
        </w:tc>
        <w:tc>
          <w:tcPr>
            <w:tcW w:w="1417" w:type="dxa"/>
            <w:tcBorders>
              <w:left w:val="single" w:sz="4" w:space="0" w:color="auto"/>
              <w:bottom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(2.1)</w:t>
            </w:r>
          </w:p>
        </w:tc>
        <w:tc>
          <w:tcPr>
            <w:tcW w:w="709" w:type="dxa"/>
            <w:tcBorders>
              <w:bottom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13</w:t>
            </w:r>
          </w:p>
        </w:tc>
      </w:tr>
      <w:tr w:rsidR="00161D8E" w:rsidRPr="00214085" w:rsidTr="00C65364">
        <w:tc>
          <w:tcPr>
            <w:tcW w:w="2552" w:type="dxa"/>
            <w:tcBorders>
              <w:top w:val="single" w:sz="4" w:space="0" w:color="auto"/>
              <w:bottom w:val="single" w:sz="4" w:space="0" w:color="auto"/>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 xml:space="preserve">Total </w:t>
            </w:r>
          </w:p>
        </w:tc>
        <w:tc>
          <w:tcPr>
            <w:tcW w:w="1418" w:type="dxa"/>
            <w:tcBorders>
              <w:top w:val="single" w:sz="4" w:space="0" w:color="auto"/>
              <w:left w:val="single" w:sz="4" w:space="0" w:color="auto"/>
              <w:bottom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48</w:t>
            </w:r>
          </w:p>
        </w:tc>
        <w:tc>
          <w:tcPr>
            <w:tcW w:w="708" w:type="dxa"/>
            <w:tcBorders>
              <w:top w:val="single" w:sz="4" w:space="0" w:color="auto"/>
              <w:bottom w:val="single" w:sz="4" w:space="0" w:color="auto"/>
              <w:right w:val="single" w:sz="4" w:space="0" w:color="auto"/>
            </w:tcBorders>
          </w:tcPr>
          <w:p w:rsidR="00161D8E" w:rsidRPr="00214085" w:rsidRDefault="00161D8E" w:rsidP="00C65364">
            <w:pPr>
              <w:rPr>
                <w:rFonts w:ascii="Verdana" w:hAnsi="Verdana"/>
                <w:sz w:val="16"/>
                <w:szCs w:val="16"/>
                <w:lang w:val="en-GB"/>
              </w:rPr>
            </w:pPr>
          </w:p>
        </w:tc>
        <w:tc>
          <w:tcPr>
            <w:tcW w:w="1418" w:type="dxa"/>
            <w:tcBorders>
              <w:top w:val="single" w:sz="4" w:space="0" w:color="auto"/>
              <w:left w:val="single" w:sz="4" w:space="0" w:color="auto"/>
              <w:bottom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48</w:t>
            </w:r>
          </w:p>
        </w:tc>
        <w:tc>
          <w:tcPr>
            <w:tcW w:w="709" w:type="dxa"/>
            <w:tcBorders>
              <w:top w:val="single" w:sz="4" w:space="0" w:color="auto"/>
              <w:bottom w:val="single" w:sz="4" w:space="0" w:color="auto"/>
              <w:right w:val="single" w:sz="4" w:space="0" w:color="auto"/>
            </w:tcBorders>
          </w:tcPr>
          <w:p w:rsidR="00161D8E" w:rsidRPr="00214085" w:rsidRDefault="00161D8E" w:rsidP="00C65364">
            <w:pPr>
              <w:rPr>
                <w:rFonts w:ascii="Verdana" w:hAnsi="Verdana"/>
                <w:sz w:val="16"/>
                <w:szCs w:val="16"/>
                <w:lang w:val="en-GB"/>
              </w:rPr>
            </w:pPr>
          </w:p>
        </w:tc>
        <w:tc>
          <w:tcPr>
            <w:tcW w:w="1417" w:type="dxa"/>
            <w:tcBorders>
              <w:top w:val="single" w:sz="4" w:space="0" w:color="auto"/>
              <w:left w:val="single" w:sz="4" w:space="0" w:color="auto"/>
              <w:bottom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96</w:t>
            </w:r>
          </w:p>
        </w:tc>
        <w:tc>
          <w:tcPr>
            <w:tcW w:w="709" w:type="dxa"/>
            <w:tcBorders>
              <w:top w:val="single" w:sz="4" w:space="0" w:color="auto"/>
              <w:bottom w:val="single" w:sz="4" w:space="0" w:color="auto"/>
            </w:tcBorders>
          </w:tcPr>
          <w:p w:rsidR="00161D8E" w:rsidRPr="00214085" w:rsidRDefault="00161D8E" w:rsidP="00C65364">
            <w:pPr>
              <w:rPr>
                <w:rFonts w:ascii="Verdana" w:hAnsi="Verdana"/>
                <w:sz w:val="16"/>
                <w:szCs w:val="16"/>
                <w:lang w:val="en-GB"/>
              </w:rPr>
            </w:pPr>
          </w:p>
        </w:tc>
      </w:tr>
    </w:tbl>
    <w:p w:rsidR="00161D8E" w:rsidRPr="00214085" w:rsidRDefault="00161D8E" w:rsidP="00161D8E">
      <w:pPr>
        <w:spacing w:line="360" w:lineRule="auto"/>
        <w:rPr>
          <w:rFonts w:ascii="Verdana" w:hAnsi="Verdana"/>
          <w:sz w:val="16"/>
          <w:szCs w:val="16"/>
          <w:lang w:val="en-GB"/>
        </w:rPr>
      </w:pPr>
      <w:r w:rsidRPr="00214085">
        <w:rPr>
          <w:rFonts w:ascii="Verdana" w:hAnsi="Verdana"/>
          <w:sz w:val="16"/>
          <w:szCs w:val="16"/>
          <w:lang w:val="en-GB"/>
        </w:rPr>
        <w:t>*Note: due to rounding off the percentages, totals may not count up to 100%</w:t>
      </w:r>
      <w:r w:rsidR="00CC6DDF">
        <w:rPr>
          <w:rFonts w:ascii="Verdana" w:hAnsi="Verdana"/>
          <w:sz w:val="16"/>
          <w:szCs w:val="16"/>
          <w:lang w:val="en-GB"/>
        </w:rPr>
        <w:t>.</w:t>
      </w:r>
    </w:p>
    <w:p w:rsidR="00161D8E" w:rsidRDefault="00161D8E" w:rsidP="00161D8E">
      <w:pPr>
        <w:rPr>
          <w:rFonts w:ascii="Verdana" w:hAnsi="Verdana"/>
          <w:sz w:val="16"/>
          <w:szCs w:val="16"/>
          <w:lang w:val="en-GB"/>
        </w:rPr>
      </w:pPr>
    </w:p>
    <w:p w:rsidR="00161D8E" w:rsidRPr="00214085" w:rsidRDefault="00161D8E" w:rsidP="00161D8E">
      <w:pPr>
        <w:spacing w:line="360" w:lineRule="auto"/>
        <w:rPr>
          <w:rFonts w:ascii="Verdana" w:hAnsi="Verdana"/>
          <w:b/>
          <w:bCs/>
          <w:sz w:val="16"/>
          <w:szCs w:val="16"/>
          <w:lang w:val="en-GB"/>
        </w:rPr>
      </w:pPr>
      <w:r w:rsidRPr="00EC5541">
        <w:rPr>
          <w:rFonts w:ascii="Verdana" w:hAnsi="Verdana"/>
          <w:b/>
          <w:bCs/>
          <w:sz w:val="18"/>
          <w:szCs w:val="18"/>
          <w:lang w:val="en-GB"/>
        </w:rPr>
        <w:t>Table 2</w:t>
      </w:r>
      <w:r w:rsidRPr="00EC5541">
        <w:rPr>
          <w:rFonts w:ascii="Verdana" w:hAnsi="Verdana"/>
          <w:b/>
          <w:bCs/>
          <w:sz w:val="20"/>
          <w:szCs w:val="20"/>
          <w:lang w:val="en-GB"/>
        </w:rPr>
        <w:t xml:space="preserve"> </w:t>
      </w:r>
      <w:r w:rsidRPr="00EC5541">
        <w:rPr>
          <w:rFonts w:ascii="Verdana" w:hAnsi="Verdana"/>
          <w:b/>
          <w:bCs/>
          <w:sz w:val="16"/>
          <w:szCs w:val="16"/>
          <w:lang w:val="en-GB"/>
        </w:rPr>
        <w:t>Frequency</w:t>
      </w:r>
      <w:r w:rsidRPr="00214085">
        <w:rPr>
          <w:rFonts w:ascii="Verdana" w:hAnsi="Verdana"/>
          <w:b/>
          <w:bCs/>
          <w:sz w:val="16"/>
          <w:szCs w:val="16"/>
          <w:lang w:val="en-GB"/>
        </w:rPr>
        <w:t xml:space="preserve"> of domains </w:t>
      </w:r>
      <w:r w:rsidRPr="003B20F1">
        <w:rPr>
          <w:rFonts w:ascii="Verdana" w:hAnsi="Verdana"/>
          <w:b/>
          <w:bCs/>
          <w:sz w:val="16"/>
          <w:szCs w:val="16"/>
          <w:lang w:val="en-GB"/>
        </w:rPr>
        <w:t>high- and lower-quality</w:t>
      </w:r>
      <w:r w:rsidRPr="00214085">
        <w:rPr>
          <w:rFonts w:ascii="Verdana" w:hAnsi="Verdana"/>
          <w:b/>
          <w:bCs/>
          <w:sz w:val="16"/>
          <w:szCs w:val="16"/>
          <w:lang w:val="en-GB"/>
        </w:rPr>
        <w:t xml:space="preserve"> studies combined</w:t>
      </w:r>
    </w:p>
    <w:tbl>
      <w:tblPr>
        <w:tblStyle w:val="Tabelraster"/>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1418"/>
        <w:gridCol w:w="708"/>
        <w:gridCol w:w="1418"/>
        <w:gridCol w:w="709"/>
        <w:gridCol w:w="1417"/>
        <w:gridCol w:w="709"/>
      </w:tblGrid>
      <w:tr w:rsidR="00161D8E" w:rsidRPr="00214085" w:rsidTr="00C65364">
        <w:tc>
          <w:tcPr>
            <w:tcW w:w="2552" w:type="dxa"/>
            <w:tcBorders>
              <w:top w:val="single" w:sz="4" w:space="0" w:color="auto"/>
              <w:right w:val="single" w:sz="4" w:space="0" w:color="auto"/>
            </w:tcBorders>
          </w:tcPr>
          <w:p w:rsidR="00161D8E" w:rsidRPr="00214085" w:rsidRDefault="00161D8E" w:rsidP="00C65364">
            <w:pPr>
              <w:rPr>
                <w:rFonts w:ascii="Verdana" w:hAnsi="Verdana"/>
                <w:b/>
                <w:bCs/>
                <w:sz w:val="16"/>
                <w:szCs w:val="16"/>
                <w:lang w:val="en-GB"/>
              </w:rPr>
            </w:pPr>
            <w:r>
              <w:rPr>
                <w:rFonts w:ascii="Verdana" w:hAnsi="Verdana"/>
                <w:b/>
                <w:bCs/>
                <w:sz w:val="16"/>
                <w:szCs w:val="16"/>
                <w:lang w:val="en-GB"/>
              </w:rPr>
              <w:t>Category</w:t>
            </w:r>
          </w:p>
        </w:tc>
        <w:tc>
          <w:tcPr>
            <w:tcW w:w="2126" w:type="dxa"/>
            <w:gridSpan w:val="2"/>
            <w:tcBorders>
              <w:top w:val="single" w:sz="4" w:space="0" w:color="auto"/>
              <w:left w:val="single" w:sz="4" w:space="0" w:color="auto"/>
              <w:bottom w:val="single" w:sz="4" w:space="0" w:color="auto"/>
              <w:right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i/>
                <w:iCs/>
                <w:sz w:val="16"/>
                <w:szCs w:val="16"/>
                <w:lang w:val="en-GB"/>
              </w:rPr>
              <w:t>Vaccinees</w:t>
            </w:r>
          </w:p>
        </w:tc>
        <w:tc>
          <w:tcPr>
            <w:tcW w:w="2127" w:type="dxa"/>
            <w:gridSpan w:val="2"/>
            <w:tcBorders>
              <w:top w:val="single" w:sz="4" w:space="0" w:color="auto"/>
              <w:left w:val="single" w:sz="4" w:space="0" w:color="auto"/>
              <w:bottom w:val="single" w:sz="4" w:space="0" w:color="auto"/>
              <w:right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i/>
                <w:iCs/>
                <w:sz w:val="16"/>
                <w:szCs w:val="16"/>
                <w:lang w:val="en-GB"/>
              </w:rPr>
              <w:t>Representatives</w:t>
            </w:r>
          </w:p>
        </w:tc>
        <w:tc>
          <w:tcPr>
            <w:tcW w:w="1417" w:type="dxa"/>
            <w:tcBorders>
              <w:top w:val="single" w:sz="4" w:space="0" w:color="auto"/>
              <w:left w:val="single" w:sz="4" w:space="0" w:color="auto"/>
              <w:bottom w:val="single" w:sz="4" w:space="0" w:color="auto"/>
            </w:tcBorders>
          </w:tcPr>
          <w:p w:rsidR="00161D8E" w:rsidRPr="00214085" w:rsidRDefault="00161D8E" w:rsidP="00C65364">
            <w:pPr>
              <w:rPr>
                <w:rFonts w:ascii="Verdana" w:hAnsi="Verdana"/>
                <w:i/>
                <w:iCs/>
                <w:sz w:val="16"/>
                <w:szCs w:val="16"/>
                <w:lang w:val="en-GB"/>
              </w:rPr>
            </w:pPr>
            <w:r w:rsidRPr="00214085">
              <w:rPr>
                <w:rFonts w:ascii="Verdana" w:hAnsi="Verdana"/>
                <w:i/>
                <w:iCs/>
                <w:sz w:val="16"/>
                <w:szCs w:val="16"/>
                <w:lang w:val="en-GB"/>
              </w:rPr>
              <w:t>Pooled</w:t>
            </w:r>
          </w:p>
        </w:tc>
        <w:tc>
          <w:tcPr>
            <w:tcW w:w="709" w:type="dxa"/>
            <w:tcBorders>
              <w:top w:val="single" w:sz="4" w:space="0" w:color="auto"/>
              <w:bottom w:val="single" w:sz="4" w:space="0" w:color="auto"/>
            </w:tcBorders>
          </w:tcPr>
          <w:p w:rsidR="00161D8E" w:rsidRPr="00214085" w:rsidRDefault="00161D8E" w:rsidP="00C65364">
            <w:pPr>
              <w:rPr>
                <w:rFonts w:ascii="Verdana" w:hAnsi="Verdana"/>
                <w:i/>
                <w:iCs/>
                <w:sz w:val="16"/>
                <w:szCs w:val="16"/>
                <w:lang w:val="en-GB"/>
              </w:rPr>
            </w:pPr>
          </w:p>
        </w:tc>
      </w:tr>
      <w:tr w:rsidR="00161D8E" w:rsidRPr="00214085" w:rsidTr="00C65364">
        <w:tc>
          <w:tcPr>
            <w:tcW w:w="2552" w:type="dxa"/>
            <w:tcBorders>
              <w:bottom w:val="single" w:sz="4" w:space="0" w:color="auto"/>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Domain</w:t>
            </w:r>
          </w:p>
        </w:tc>
        <w:tc>
          <w:tcPr>
            <w:tcW w:w="1418" w:type="dxa"/>
            <w:tcBorders>
              <w:top w:val="single" w:sz="4" w:space="0" w:color="auto"/>
              <w:left w:val="single" w:sz="4" w:space="0" w:color="auto"/>
              <w:bottom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b/>
                <w:bCs/>
                <w:sz w:val="16"/>
                <w:szCs w:val="16"/>
                <w:lang w:val="en-GB"/>
              </w:rPr>
              <w:t>Number of studies (%)*</w:t>
            </w:r>
          </w:p>
        </w:tc>
        <w:tc>
          <w:tcPr>
            <w:tcW w:w="708" w:type="dxa"/>
            <w:tcBorders>
              <w:top w:val="single" w:sz="4" w:space="0" w:color="auto"/>
              <w:bottom w:val="single" w:sz="4" w:space="0" w:color="auto"/>
              <w:right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b/>
                <w:bCs/>
                <w:sz w:val="16"/>
                <w:szCs w:val="16"/>
                <w:lang w:val="en-GB"/>
              </w:rPr>
              <w:t>Rank</w:t>
            </w:r>
          </w:p>
        </w:tc>
        <w:tc>
          <w:tcPr>
            <w:tcW w:w="1418" w:type="dxa"/>
            <w:tcBorders>
              <w:top w:val="single" w:sz="4" w:space="0" w:color="auto"/>
              <w:left w:val="single" w:sz="4" w:space="0" w:color="auto"/>
              <w:bottom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b/>
                <w:bCs/>
                <w:sz w:val="16"/>
                <w:szCs w:val="16"/>
                <w:lang w:val="en-GB"/>
              </w:rPr>
              <w:t>Number of studies (%)*</w:t>
            </w:r>
          </w:p>
        </w:tc>
        <w:tc>
          <w:tcPr>
            <w:tcW w:w="709" w:type="dxa"/>
            <w:tcBorders>
              <w:top w:val="single" w:sz="4" w:space="0" w:color="auto"/>
              <w:bottom w:val="single" w:sz="4" w:space="0" w:color="auto"/>
              <w:right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b/>
                <w:bCs/>
                <w:sz w:val="16"/>
                <w:szCs w:val="16"/>
                <w:lang w:val="en-GB"/>
              </w:rPr>
              <w:t>Rank</w:t>
            </w:r>
          </w:p>
        </w:tc>
        <w:tc>
          <w:tcPr>
            <w:tcW w:w="1417" w:type="dxa"/>
            <w:tcBorders>
              <w:top w:val="single" w:sz="4" w:space="0" w:color="auto"/>
              <w:left w:val="single" w:sz="4" w:space="0" w:color="auto"/>
              <w:bottom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b/>
                <w:bCs/>
                <w:sz w:val="16"/>
                <w:szCs w:val="16"/>
                <w:lang w:val="en-GB"/>
              </w:rPr>
              <w:t>Number of studies (%)*</w:t>
            </w:r>
          </w:p>
        </w:tc>
        <w:tc>
          <w:tcPr>
            <w:tcW w:w="709" w:type="dxa"/>
            <w:tcBorders>
              <w:top w:val="single" w:sz="4" w:space="0" w:color="auto"/>
              <w:bottom w:val="single" w:sz="4" w:space="0" w:color="auto"/>
            </w:tcBorders>
          </w:tcPr>
          <w:p w:rsidR="00161D8E" w:rsidRPr="00214085" w:rsidRDefault="00161D8E" w:rsidP="00C65364">
            <w:pPr>
              <w:rPr>
                <w:rFonts w:ascii="Verdana" w:hAnsi="Verdana"/>
                <w:b/>
                <w:bCs/>
                <w:sz w:val="16"/>
                <w:szCs w:val="16"/>
                <w:lang w:val="en-GB"/>
              </w:rPr>
            </w:pPr>
            <w:r w:rsidRPr="00214085">
              <w:rPr>
                <w:rFonts w:ascii="Verdana" w:hAnsi="Verdana"/>
                <w:b/>
                <w:bCs/>
                <w:sz w:val="16"/>
                <w:szCs w:val="16"/>
                <w:lang w:val="en-GB"/>
              </w:rPr>
              <w:t>Rank</w:t>
            </w:r>
          </w:p>
        </w:tc>
      </w:tr>
      <w:tr w:rsidR="00161D8E" w:rsidRPr="00214085" w:rsidTr="00C65364">
        <w:tc>
          <w:tcPr>
            <w:tcW w:w="2552" w:type="dxa"/>
            <w:tcBorders>
              <w:top w:val="single" w:sz="4" w:space="0" w:color="auto"/>
              <w:right w:val="single" w:sz="4" w:space="0" w:color="auto"/>
            </w:tcBorders>
          </w:tcPr>
          <w:p w:rsidR="00161D8E" w:rsidRPr="00214085" w:rsidRDefault="00161D8E" w:rsidP="00C65364">
            <w:pPr>
              <w:rPr>
                <w:rFonts w:ascii="Verdana" w:hAnsi="Verdana"/>
                <w:b/>
                <w:bCs/>
                <w:sz w:val="16"/>
                <w:szCs w:val="16"/>
                <w:lang w:val="en-GB"/>
              </w:rPr>
            </w:pPr>
            <w:r>
              <w:rPr>
                <w:rFonts w:ascii="Verdana" w:hAnsi="Verdana"/>
                <w:b/>
                <w:bCs/>
                <w:sz w:val="16"/>
                <w:szCs w:val="16"/>
                <w:lang w:val="en-GB"/>
              </w:rPr>
              <w:t>Outcome</w:t>
            </w:r>
          </w:p>
        </w:tc>
        <w:tc>
          <w:tcPr>
            <w:tcW w:w="1418" w:type="dxa"/>
            <w:tcBorders>
              <w:top w:val="single" w:sz="4" w:space="0" w:color="auto"/>
              <w:left w:val="single" w:sz="4" w:space="0" w:color="auto"/>
            </w:tcBorders>
          </w:tcPr>
          <w:p w:rsidR="00161D8E" w:rsidRPr="00214085" w:rsidRDefault="00161D8E" w:rsidP="00C65364">
            <w:pPr>
              <w:rPr>
                <w:rFonts w:ascii="Verdana" w:hAnsi="Verdana"/>
                <w:sz w:val="16"/>
                <w:szCs w:val="16"/>
                <w:lang w:val="en-GB"/>
              </w:rPr>
            </w:pPr>
          </w:p>
        </w:tc>
        <w:tc>
          <w:tcPr>
            <w:tcW w:w="708" w:type="dxa"/>
            <w:tcBorders>
              <w:top w:val="single" w:sz="4" w:space="0" w:color="auto"/>
              <w:right w:val="single" w:sz="4" w:space="0" w:color="auto"/>
            </w:tcBorders>
          </w:tcPr>
          <w:p w:rsidR="00161D8E" w:rsidRPr="00214085" w:rsidRDefault="00161D8E" w:rsidP="00C65364">
            <w:pPr>
              <w:rPr>
                <w:rFonts w:ascii="Verdana" w:hAnsi="Verdana"/>
                <w:sz w:val="16"/>
                <w:szCs w:val="16"/>
                <w:lang w:val="en-GB"/>
              </w:rPr>
            </w:pPr>
          </w:p>
        </w:tc>
        <w:tc>
          <w:tcPr>
            <w:tcW w:w="1418" w:type="dxa"/>
            <w:tcBorders>
              <w:top w:val="single" w:sz="4" w:space="0" w:color="auto"/>
              <w:left w:val="single" w:sz="4" w:space="0" w:color="auto"/>
            </w:tcBorders>
          </w:tcPr>
          <w:p w:rsidR="00161D8E" w:rsidRPr="00214085" w:rsidRDefault="00161D8E" w:rsidP="00C65364">
            <w:pPr>
              <w:rPr>
                <w:rFonts w:ascii="Verdana" w:hAnsi="Verdana"/>
                <w:sz w:val="16"/>
                <w:szCs w:val="16"/>
                <w:lang w:val="en-GB"/>
              </w:rPr>
            </w:pPr>
          </w:p>
        </w:tc>
        <w:tc>
          <w:tcPr>
            <w:tcW w:w="709" w:type="dxa"/>
            <w:tcBorders>
              <w:top w:val="single" w:sz="4" w:space="0" w:color="auto"/>
              <w:right w:val="single" w:sz="4" w:space="0" w:color="auto"/>
            </w:tcBorders>
          </w:tcPr>
          <w:p w:rsidR="00161D8E" w:rsidRPr="00A32EBB" w:rsidRDefault="00161D8E" w:rsidP="00C65364">
            <w:pPr>
              <w:rPr>
                <w:rFonts w:ascii="Verdana" w:hAnsi="Verdana"/>
                <w:sz w:val="16"/>
                <w:szCs w:val="16"/>
                <w:highlight w:val="green"/>
                <w:lang w:val="en-GB"/>
              </w:rPr>
            </w:pPr>
          </w:p>
        </w:tc>
        <w:tc>
          <w:tcPr>
            <w:tcW w:w="1417" w:type="dxa"/>
            <w:tcBorders>
              <w:top w:val="single" w:sz="4" w:space="0" w:color="auto"/>
              <w:left w:val="single" w:sz="4" w:space="0" w:color="auto"/>
            </w:tcBorders>
          </w:tcPr>
          <w:p w:rsidR="00161D8E" w:rsidRPr="00214085" w:rsidRDefault="00161D8E" w:rsidP="00C65364">
            <w:pPr>
              <w:rPr>
                <w:rFonts w:ascii="Verdana" w:hAnsi="Verdana"/>
                <w:sz w:val="16"/>
                <w:szCs w:val="16"/>
                <w:lang w:val="en-GB"/>
              </w:rPr>
            </w:pPr>
          </w:p>
        </w:tc>
        <w:tc>
          <w:tcPr>
            <w:tcW w:w="709" w:type="dxa"/>
            <w:tcBorders>
              <w:top w:val="single" w:sz="4" w:space="0" w:color="auto"/>
            </w:tcBorders>
          </w:tcPr>
          <w:p w:rsidR="00161D8E" w:rsidRPr="00214085" w:rsidRDefault="00161D8E" w:rsidP="00C65364">
            <w:pPr>
              <w:rPr>
                <w:rFonts w:ascii="Verdana" w:hAnsi="Verdana"/>
                <w:sz w:val="16"/>
                <w:szCs w:val="16"/>
                <w:lang w:val="en-GB"/>
              </w:rPr>
            </w:pP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Protection duration</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9 (8.9)</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5</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8 (</w:t>
            </w:r>
            <w:r w:rsidR="00F76058" w:rsidRPr="00CC6DDF">
              <w:rPr>
                <w:rFonts w:ascii="Verdana" w:hAnsi="Verdana"/>
                <w:sz w:val="16"/>
                <w:szCs w:val="16"/>
                <w:lang w:val="en-GB"/>
              </w:rPr>
              <w:t>5.6</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6</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17 (7.</w:t>
            </w:r>
            <w:r w:rsidR="00F76058" w:rsidRPr="00CC6DDF">
              <w:rPr>
                <w:rFonts w:ascii="Verdana" w:hAnsi="Verdana"/>
                <w:sz w:val="16"/>
                <w:szCs w:val="16"/>
                <w:lang w:val="en-GB"/>
              </w:rPr>
              <w:t>0</w:t>
            </w:r>
            <w:r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6</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Vaccine effectiveness</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16 (15.8)</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2</w:t>
            </w:r>
            <w:r w:rsidR="00F76058" w:rsidRPr="00CC6DDF">
              <w:rPr>
                <w:rFonts w:ascii="Verdana" w:hAnsi="Verdana"/>
                <w:sz w:val="16"/>
                <w:szCs w:val="16"/>
                <w:lang w:val="en-GB"/>
              </w:rPr>
              <w:t>1</w:t>
            </w:r>
            <w:r w:rsidRPr="00CC6DDF">
              <w:rPr>
                <w:rFonts w:ascii="Verdana" w:hAnsi="Verdana"/>
                <w:sz w:val="16"/>
                <w:szCs w:val="16"/>
                <w:lang w:val="en-GB"/>
              </w:rPr>
              <w:t xml:space="preserve"> (</w:t>
            </w:r>
            <w:r w:rsidR="00F76058" w:rsidRPr="00CC6DDF">
              <w:rPr>
                <w:rFonts w:ascii="Verdana" w:hAnsi="Verdana"/>
                <w:sz w:val="16"/>
                <w:szCs w:val="16"/>
                <w:lang w:val="en-GB"/>
              </w:rPr>
              <w:t>14.8</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2</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3</w:t>
            </w:r>
            <w:r w:rsidR="00F76058" w:rsidRPr="00CC6DDF">
              <w:rPr>
                <w:rFonts w:ascii="Verdana" w:hAnsi="Verdana"/>
                <w:sz w:val="16"/>
                <w:szCs w:val="16"/>
                <w:lang w:val="en-GB"/>
              </w:rPr>
              <w:t>7</w:t>
            </w:r>
            <w:r w:rsidRPr="00CC6DDF">
              <w:rPr>
                <w:rFonts w:ascii="Verdana" w:hAnsi="Verdana"/>
                <w:sz w:val="16"/>
                <w:szCs w:val="16"/>
                <w:lang w:val="en-GB"/>
              </w:rPr>
              <w:t xml:space="preserve"> (15.</w:t>
            </w:r>
            <w:r w:rsidR="00F76058" w:rsidRPr="00CC6DDF">
              <w:rPr>
                <w:rFonts w:ascii="Verdana" w:hAnsi="Verdana"/>
                <w:sz w:val="16"/>
                <w:szCs w:val="16"/>
                <w:lang w:val="en-GB"/>
              </w:rPr>
              <w:t>2</w:t>
            </w:r>
            <w:r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2</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Vaccine risk</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18 (17.8)</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2</w:t>
            </w:r>
            <w:r w:rsidR="00F76058" w:rsidRPr="00CC6DDF">
              <w:rPr>
                <w:rFonts w:ascii="Verdana" w:hAnsi="Verdana"/>
                <w:sz w:val="16"/>
                <w:szCs w:val="16"/>
                <w:lang w:val="en-GB"/>
              </w:rPr>
              <w:t>3</w:t>
            </w:r>
            <w:r w:rsidRPr="00CC6DDF">
              <w:rPr>
                <w:rFonts w:ascii="Verdana" w:hAnsi="Verdana"/>
                <w:sz w:val="16"/>
                <w:szCs w:val="16"/>
                <w:lang w:val="en-GB"/>
              </w:rPr>
              <w:t xml:space="preserve"> (</w:t>
            </w:r>
            <w:r w:rsidR="00F76058" w:rsidRPr="00CC6DDF">
              <w:rPr>
                <w:rFonts w:ascii="Verdana" w:hAnsi="Verdana"/>
                <w:sz w:val="16"/>
                <w:szCs w:val="16"/>
                <w:lang w:val="en-GB"/>
              </w:rPr>
              <w:t>16.2</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4</w:t>
            </w:r>
            <w:r w:rsidR="00F76058" w:rsidRPr="00CC6DDF">
              <w:rPr>
                <w:rFonts w:ascii="Verdana" w:hAnsi="Verdana"/>
                <w:sz w:val="16"/>
                <w:szCs w:val="16"/>
                <w:lang w:val="en-GB"/>
              </w:rPr>
              <w:t>1</w:t>
            </w:r>
            <w:r w:rsidRPr="00CC6DDF">
              <w:rPr>
                <w:rFonts w:ascii="Verdana" w:hAnsi="Verdana"/>
                <w:sz w:val="16"/>
                <w:szCs w:val="16"/>
                <w:lang w:val="en-GB"/>
              </w:rPr>
              <w:t xml:space="preserve"> (16.9)</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w:t>
            </w:r>
          </w:p>
        </w:tc>
      </w:tr>
      <w:tr w:rsidR="00161D8E" w:rsidRPr="00214085" w:rsidTr="00C65364">
        <w:tc>
          <w:tcPr>
            <w:tcW w:w="2552" w:type="dxa"/>
            <w:tcBorders>
              <w:right w:val="single" w:sz="4" w:space="0" w:color="auto"/>
            </w:tcBorders>
          </w:tcPr>
          <w:p w:rsidR="00161D8E" w:rsidRPr="00214085" w:rsidRDefault="00161D8E" w:rsidP="00C65364">
            <w:pPr>
              <w:rPr>
                <w:rFonts w:ascii="Verdana" w:hAnsi="Verdana"/>
                <w:b/>
                <w:bCs/>
                <w:sz w:val="16"/>
                <w:szCs w:val="16"/>
                <w:lang w:val="en-GB"/>
              </w:rPr>
            </w:pPr>
            <w:r>
              <w:rPr>
                <w:rFonts w:ascii="Verdana" w:hAnsi="Verdana"/>
                <w:b/>
                <w:bCs/>
                <w:sz w:val="16"/>
                <w:szCs w:val="16"/>
                <w:lang w:val="en-GB"/>
              </w:rPr>
              <w:t>Process</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p>
        </w:tc>
        <w:tc>
          <w:tcPr>
            <w:tcW w:w="708" w:type="dxa"/>
            <w:tcBorders>
              <w:right w:val="single" w:sz="4" w:space="0" w:color="auto"/>
            </w:tcBorders>
          </w:tcPr>
          <w:p w:rsidR="00161D8E" w:rsidRPr="00214085" w:rsidRDefault="00161D8E" w:rsidP="00C65364">
            <w:pPr>
              <w:rPr>
                <w:rFonts w:ascii="Verdana" w:hAnsi="Verdana"/>
                <w:sz w:val="16"/>
                <w:szCs w:val="16"/>
                <w:lang w:val="en-GB"/>
              </w:rPr>
            </w:pPr>
          </w:p>
        </w:tc>
        <w:tc>
          <w:tcPr>
            <w:tcW w:w="1418" w:type="dxa"/>
            <w:tcBorders>
              <w:left w:val="single" w:sz="4" w:space="0" w:color="auto"/>
            </w:tcBorders>
          </w:tcPr>
          <w:p w:rsidR="00161D8E" w:rsidRPr="00CC6DDF" w:rsidRDefault="00161D8E" w:rsidP="00C65364">
            <w:pPr>
              <w:rPr>
                <w:rFonts w:ascii="Verdana" w:hAnsi="Verdana"/>
                <w:sz w:val="16"/>
                <w:szCs w:val="16"/>
                <w:lang w:val="en-GB"/>
              </w:rPr>
            </w:pPr>
          </w:p>
        </w:tc>
        <w:tc>
          <w:tcPr>
            <w:tcW w:w="709" w:type="dxa"/>
            <w:tcBorders>
              <w:right w:val="single" w:sz="4" w:space="0" w:color="auto"/>
            </w:tcBorders>
          </w:tcPr>
          <w:p w:rsidR="00161D8E" w:rsidRPr="00CC6DDF" w:rsidRDefault="00161D8E" w:rsidP="00C65364">
            <w:pPr>
              <w:rPr>
                <w:rFonts w:ascii="Verdana" w:hAnsi="Verdana"/>
                <w:sz w:val="16"/>
                <w:szCs w:val="16"/>
                <w:lang w:val="en-GB"/>
              </w:rPr>
            </w:pPr>
          </w:p>
        </w:tc>
        <w:tc>
          <w:tcPr>
            <w:tcW w:w="1417" w:type="dxa"/>
            <w:tcBorders>
              <w:left w:val="single" w:sz="4" w:space="0" w:color="auto"/>
            </w:tcBorders>
          </w:tcPr>
          <w:p w:rsidR="00161D8E" w:rsidRPr="00CC6DDF" w:rsidRDefault="00161D8E" w:rsidP="00C65364">
            <w:pPr>
              <w:rPr>
                <w:rFonts w:ascii="Verdana" w:hAnsi="Verdana"/>
                <w:sz w:val="16"/>
                <w:szCs w:val="16"/>
                <w:lang w:val="en-GB"/>
              </w:rPr>
            </w:pPr>
          </w:p>
        </w:tc>
        <w:tc>
          <w:tcPr>
            <w:tcW w:w="709" w:type="dxa"/>
          </w:tcPr>
          <w:p w:rsidR="00161D8E" w:rsidRPr="00CC6DDF" w:rsidRDefault="00161D8E" w:rsidP="00C65364">
            <w:pPr>
              <w:rPr>
                <w:rFonts w:ascii="Verdana" w:hAnsi="Verdana"/>
                <w:sz w:val="16"/>
                <w:szCs w:val="16"/>
                <w:lang w:val="en-GB"/>
              </w:rPr>
            </w:pP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Dosing &amp; visits</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6 (5.9)</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6</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1</w:t>
            </w:r>
            <w:r w:rsidR="00F76058" w:rsidRPr="00CC6DDF">
              <w:rPr>
                <w:rFonts w:ascii="Verdana" w:hAnsi="Verdana"/>
                <w:sz w:val="16"/>
                <w:szCs w:val="16"/>
                <w:lang w:val="en-GB"/>
              </w:rPr>
              <w:t>3</w:t>
            </w:r>
            <w:r w:rsidRPr="00CC6DDF">
              <w:rPr>
                <w:rFonts w:ascii="Verdana" w:hAnsi="Verdana"/>
                <w:sz w:val="16"/>
                <w:szCs w:val="16"/>
                <w:lang w:val="en-GB"/>
              </w:rPr>
              <w:t xml:space="preserve"> (</w:t>
            </w:r>
            <w:r w:rsidR="00F76058" w:rsidRPr="00CC6DDF">
              <w:rPr>
                <w:rFonts w:ascii="Verdana" w:hAnsi="Verdana"/>
                <w:sz w:val="16"/>
                <w:szCs w:val="16"/>
                <w:lang w:val="en-GB"/>
              </w:rPr>
              <w:t>9.2</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4</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1</w:t>
            </w:r>
            <w:r w:rsidR="00F76058" w:rsidRPr="00CC6DDF">
              <w:rPr>
                <w:rFonts w:ascii="Verdana" w:hAnsi="Verdana"/>
                <w:sz w:val="16"/>
                <w:szCs w:val="16"/>
                <w:lang w:val="en-GB"/>
              </w:rPr>
              <w:t>9</w:t>
            </w:r>
            <w:r w:rsidRPr="00CC6DDF">
              <w:rPr>
                <w:rFonts w:ascii="Verdana" w:hAnsi="Verdana"/>
                <w:sz w:val="16"/>
                <w:szCs w:val="16"/>
                <w:lang w:val="en-GB"/>
              </w:rPr>
              <w:t xml:space="preserve"> (7.</w:t>
            </w:r>
            <w:r w:rsidR="00F76058" w:rsidRPr="00CC6DDF">
              <w:rPr>
                <w:rFonts w:ascii="Verdana" w:hAnsi="Verdana"/>
                <w:sz w:val="16"/>
                <w:szCs w:val="16"/>
                <w:lang w:val="en-GB"/>
              </w:rPr>
              <w:t>8</w:t>
            </w:r>
            <w:r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4</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Service delivery</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 (3</w:t>
            </w:r>
            <w:r w:rsidR="00E655D5">
              <w:rPr>
                <w:rFonts w:ascii="Verdana" w:hAnsi="Verdana"/>
                <w:sz w:val="16"/>
                <w:szCs w:val="16"/>
                <w:lang w:val="en-GB"/>
              </w:rPr>
              <w:t>.0</w:t>
            </w: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10</w:t>
            </w:r>
          </w:p>
        </w:tc>
        <w:tc>
          <w:tcPr>
            <w:tcW w:w="1418" w:type="dxa"/>
            <w:tcBorders>
              <w:lef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8</w:t>
            </w:r>
            <w:r w:rsidR="00161D8E" w:rsidRPr="00CC6DDF">
              <w:rPr>
                <w:rFonts w:ascii="Verdana" w:hAnsi="Verdana"/>
                <w:sz w:val="16"/>
                <w:szCs w:val="16"/>
                <w:lang w:val="en-GB"/>
              </w:rPr>
              <w:t xml:space="preserve"> (</w:t>
            </w:r>
            <w:r w:rsidRPr="00CC6DDF">
              <w:rPr>
                <w:rFonts w:ascii="Verdana" w:hAnsi="Verdana"/>
                <w:sz w:val="16"/>
                <w:szCs w:val="16"/>
                <w:lang w:val="en-GB"/>
              </w:rPr>
              <w:t>5.6</w:t>
            </w:r>
            <w:r w:rsidR="00161D8E"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6</w:t>
            </w:r>
          </w:p>
        </w:tc>
        <w:tc>
          <w:tcPr>
            <w:tcW w:w="1417" w:type="dxa"/>
            <w:tcBorders>
              <w:lef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11</w:t>
            </w:r>
            <w:r w:rsidR="00161D8E" w:rsidRPr="00CC6DDF">
              <w:rPr>
                <w:rFonts w:ascii="Verdana" w:hAnsi="Verdana"/>
                <w:sz w:val="16"/>
                <w:szCs w:val="16"/>
                <w:lang w:val="en-GB"/>
              </w:rPr>
              <w:t xml:space="preserve"> (</w:t>
            </w:r>
            <w:r w:rsidRPr="00CC6DDF">
              <w:rPr>
                <w:rFonts w:ascii="Verdana" w:hAnsi="Verdana"/>
                <w:sz w:val="16"/>
                <w:szCs w:val="16"/>
                <w:lang w:val="en-GB"/>
              </w:rPr>
              <w:t>4.5</w:t>
            </w:r>
            <w:r w:rsidR="00161D8E"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8</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Target group</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 (1</w:t>
            </w:r>
            <w:r w:rsidR="00E655D5">
              <w:rPr>
                <w:rFonts w:ascii="Verdana" w:hAnsi="Verdana"/>
                <w:sz w:val="16"/>
                <w:szCs w:val="16"/>
                <w:lang w:val="en-GB"/>
              </w:rPr>
              <w:t>.0</w:t>
            </w: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16</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2 (</w:t>
            </w:r>
            <w:r w:rsidR="00F76058" w:rsidRPr="00CC6DDF">
              <w:rPr>
                <w:rFonts w:ascii="Verdana" w:hAnsi="Verdana"/>
                <w:sz w:val="16"/>
                <w:szCs w:val="16"/>
                <w:lang w:val="en-GB"/>
              </w:rPr>
              <w:t>1.4</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14</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3 (</w:t>
            </w:r>
            <w:r w:rsidR="00F76058" w:rsidRPr="00CC6DDF">
              <w:rPr>
                <w:rFonts w:ascii="Verdana" w:hAnsi="Verdana"/>
                <w:sz w:val="16"/>
                <w:szCs w:val="16"/>
                <w:lang w:val="en-GB"/>
              </w:rPr>
              <w:t>1.2</w:t>
            </w:r>
            <w:r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18</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Time</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w:t>
            </w:r>
            <w:r w:rsidR="00E655D5">
              <w:rPr>
                <w:rFonts w:ascii="Verdana" w:hAnsi="Verdana"/>
                <w:sz w:val="16"/>
                <w:szCs w:val="16"/>
                <w:lang w:val="en-GB"/>
              </w:rPr>
              <w:t>2.0</w:t>
            </w: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13</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5 (</w:t>
            </w:r>
            <w:r w:rsidR="00F76058" w:rsidRPr="00CC6DDF">
              <w:rPr>
                <w:rFonts w:ascii="Verdana" w:hAnsi="Verdana"/>
                <w:sz w:val="16"/>
                <w:szCs w:val="16"/>
                <w:lang w:val="en-GB"/>
              </w:rPr>
              <w:t>3.5</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10</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7 (</w:t>
            </w:r>
            <w:r w:rsidR="00F76058" w:rsidRPr="00CC6DDF">
              <w:rPr>
                <w:rFonts w:ascii="Verdana" w:hAnsi="Verdana"/>
                <w:sz w:val="16"/>
                <w:szCs w:val="16"/>
                <w:lang w:val="en-GB"/>
              </w:rPr>
              <w:t>2.9</w:t>
            </w:r>
            <w:r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10</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Vaccination age</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w:t>
            </w:r>
            <w:r w:rsidR="00E655D5">
              <w:rPr>
                <w:rFonts w:ascii="Verdana" w:hAnsi="Verdana"/>
                <w:sz w:val="16"/>
                <w:szCs w:val="16"/>
                <w:lang w:val="en-GB"/>
              </w:rPr>
              <w:t>2.0</w:t>
            </w: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13</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2 (</w:t>
            </w:r>
            <w:r w:rsidR="00F76058" w:rsidRPr="00CC6DDF">
              <w:rPr>
                <w:rFonts w:ascii="Verdana" w:hAnsi="Verdana"/>
                <w:sz w:val="16"/>
                <w:szCs w:val="16"/>
                <w:lang w:val="en-GB"/>
              </w:rPr>
              <w:t>1.4</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14</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4 (1.</w:t>
            </w:r>
            <w:r w:rsidR="00F76058" w:rsidRPr="00CC6DDF">
              <w:rPr>
                <w:rFonts w:ascii="Verdana" w:hAnsi="Verdana"/>
                <w:sz w:val="16"/>
                <w:szCs w:val="16"/>
                <w:lang w:val="en-GB"/>
              </w:rPr>
              <w:t>6</w:t>
            </w:r>
            <w:r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16</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Vaccine accessibility</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 (3</w:t>
            </w:r>
            <w:r w:rsidR="00E655D5">
              <w:rPr>
                <w:rFonts w:ascii="Verdana" w:hAnsi="Verdana"/>
                <w:sz w:val="16"/>
                <w:szCs w:val="16"/>
                <w:lang w:val="en-GB"/>
              </w:rPr>
              <w:t>.0</w:t>
            </w: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10</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2 (</w:t>
            </w:r>
            <w:r w:rsidR="00F76058" w:rsidRPr="00CC6DDF">
              <w:rPr>
                <w:rFonts w:ascii="Verdana" w:hAnsi="Verdana"/>
                <w:sz w:val="16"/>
                <w:szCs w:val="16"/>
                <w:lang w:val="en-GB"/>
              </w:rPr>
              <w:t>1.4</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14</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5 (2.1)</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12</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Vaccine administration</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2 (</w:t>
            </w:r>
            <w:r w:rsidR="00E655D5">
              <w:rPr>
                <w:rFonts w:ascii="Verdana" w:hAnsi="Verdana"/>
                <w:sz w:val="16"/>
                <w:szCs w:val="16"/>
                <w:lang w:val="en-GB"/>
              </w:rPr>
              <w:t>2.0</w:t>
            </w: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13</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3 (</w:t>
            </w:r>
            <w:r w:rsidR="00F76058" w:rsidRPr="00CC6DDF">
              <w:rPr>
                <w:rFonts w:ascii="Verdana" w:hAnsi="Verdana"/>
                <w:sz w:val="16"/>
                <w:szCs w:val="16"/>
                <w:lang w:val="en-GB"/>
              </w:rPr>
              <w:t>2.1</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13</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5 (2.1)</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12</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Vaccine content</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5 (</w:t>
            </w:r>
            <w:r w:rsidR="00F76058" w:rsidRPr="00CC6DDF">
              <w:rPr>
                <w:rFonts w:ascii="Verdana" w:hAnsi="Verdana"/>
                <w:sz w:val="16"/>
                <w:szCs w:val="16"/>
                <w:lang w:val="en-GB"/>
              </w:rPr>
              <w:t>3.5</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10</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5 (2.1)</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12</w:t>
            </w:r>
          </w:p>
        </w:tc>
      </w:tr>
      <w:tr w:rsidR="00161D8E" w:rsidRPr="00214085" w:rsidTr="00C65364">
        <w:tc>
          <w:tcPr>
            <w:tcW w:w="2552" w:type="dxa"/>
            <w:tcBorders>
              <w:right w:val="single" w:sz="4" w:space="0" w:color="auto"/>
            </w:tcBorders>
          </w:tcPr>
          <w:p w:rsidR="00161D8E" w:rsidRPr="00214085" w:rsidRDefault="00161D8E" w:rsidP="00C65364">
            <w:pPr>
              <w:rPr>
                <w:rFonts w:ascii="Verdana" w:hAnsi="Verdana"/>
                <w:b/>
                <w:bCs/>
                <w:sz w:val="16"/>
                <w:szCs w:val="16"/>
                <w:lang w:val="en-GB"/>
              </w:rPr>
            </w:pPr>
            <w:r>
              <w:rPr>
                <w:rFonts w:ascii="Verdana" w:hAnsi="Verdana"/>
                <w:b/>
                <w:bCs/>
                <w:sz w:val="16"/>
                <w:szCs w:val="16"/>
                <w:lang w:val="en-GB"/>
              </w:rPr>
              <w:t>Cost</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p>
        </w:tc>
        <w:tc>
          <w:tcPr>
            <w:tcW w:w="708" w:type="dxa"/>
            <w:tcBorders>
              <w:right w:val="single" w:sz="4" w:space="0" w:color="auto"/>
            </w:tcBorders>
          </w:tcPr>
          <w:p w:rsidR="00161D8E" w:rsidRPr="00214085" w:rsidRDefault="00161D8E" w:rsidP="00C65364">
            <w:pPr>
              <w:rPr>
                <w:rFonts w:ascii="Verdana" w:hAnsi="Verdana"/>
                <w:sz w:val="16"/>
                <w:szCs w:val="16"/>
                <w:lang w:val="en-GB"/>
              </w:rPr>
            </w:pPr>
          </w:p>
        </w:tc>
        <w:tc>
          <w:tcPr>
            <w:tcW w:w="1418" w:type="dxa"/>
            <w:tcBorders>
              <w:left w:val="single" w:sz="4" w:space="0" w:color="auto"/>
            </w:tcBorders>
          </w:tcPr>
          <w:p w:rsidR="00161D8E" w:rsidRPr="00CC6DDF" w:rsidRDefault="00161D8E" w:rsidP="00C65364">
            <w:pPr>
              <w:rPr>
                <w:rFonts w:ascii="Verdana" w:hAnsi="Verdana"/>
                <w:sz w:val="16"/>
                <w:szCs w:val="16"/>
                <w:lang w:val="en-GB"/>
              </w:rPr>
            </w:pPr>
          </w:p>
        </w:tc>
        <w:tc>
          <w:tcPr>
            <w:tcW w:w="709" w:type="dxa"/>
            <w:tcBorders>
              <w:right w:val="single" w:sz="4" w:space="0" w:color="auto"/>
            </w:tcBorders>
          </w:tcPr>
          <w:p w:rsidR="00161D8E" w:rsidRPr="00CC6DDF" w:rsidRDefault="00161D8E" w:rsidP="00C65364">
            <w:pPr>
              <w:rPr>
                <w:rFonts w:ascii="Verdana" w:hAnsi="Verdana"/>
                <w:sz w:val="16"/>
                <w:szCs w:val="16"/>
                <w:lang w:val="en-GB"/>
              </w:rPr>
            </w:pPr>
          </w:p>
        </w:tc>
        <w:tc>
          <w:tcPr>
            <w:tcW w:w="1417" w:type="dxa"/>
            <w:tcBorders>
              <w:left w:val="single" w:sz="4" w:space="0" w:color="auto"/>
            </w:tcBorders>
          </w:tcPr>
          <w:p w:rsidR="00161D8E" w:rsidRPr="00CC6DDF" w:rsidRDefault="00161D8E" w:rsidP="00C65364">
            <w:pPr>
              <w:rPr>
                <w:rFonts w:ascii="Verdana" w:hAnsi="Verdana"/>
                <w:sz w:val="16"/>
                <w:szCs w:val="16"/>
                <w:lang w:val="en-GB"/>
              </w:rPr>
            </w:pPr>
          </w:p>
        </w:tc>
        <w:tc>
          <w:tcPr>
            <w:tcW w:w="709" w:type="dxa"/>
          </w:tcPr>
          <w:p w:rsidR="00161D8E" w:rsidRPr="00CC6DDF" w:rsidRDefault="00161D8E" w:rsidP="00C65364">
            <w:pPr>
              <w:rPr>
                <w:rFonts w:ascii="Verdana" w:hAnsi="Verdana"/>
                <w:sz w:val="16"/>
                <w:szCs w:val="16"/>
                <w:lang w:val="en-GB"/>
              </w:rPr>
            </w:pP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Cost</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10 (9.9)</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21 (</w:t>
            </w:r>
            <w:r w:rsidR="00F76058" w:rsidRPr="00CC6DDF">
              <w:rPr>
                <w:rFonts w:ascii="Verdana" w:hAnsi="Verdana"/>
                <w:sz w:val="16"/>
                <w:szCs w:val="16"/>
                <w:lang w:val="en-GB"/>
              </w:rPr>
              <w:t>14.8</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2</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31 (1</w:t>
            </w:r>
            <w:r w:rsidR="00F76058" w:rsidRPr="00CC6DDF">
              <w:rPr>
                <w:rFonts w:ascii="Verdana" w:hAnsi="Verdana"/>
                <w:sz w:val="16"/>
                <w:szCs w:val="16"/>
                <w:lang w:val="en-GB"/>
              </w:rPr>
              <w:t>2</w:t>
            </w:r>
            <w:r w:rsidRPr="00CC6DDF">
              <w:rPr>
                <w:rFonts w:ascii="Verdana" w:hAnsi="Verdana"/>
                <w:sz w:val="16"/>
                <w:szCs w:val="16"/>
                <w:lang w:val="en-GB"/>
              </w:rPr>
              <w:t>.</w:t>
            </w:r>
            <w:r w:rsidR="00F76058" w:rsidRPr="00CC6DDF">
              <w:rPr>
                <w:rFonts w:ascii="Verdana" w:hAnsi="Verdana"/>
                <w:sz w:val="16"/>
                <w:szCs w:val="16"/>
                <w:lang w:val="en-GB"/>
              </w:rPr>
              <w:t>8</w:t>
            </w:r>
            <w:r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3</w:t>
            </w:r>
          </w:p>
        </w:tc>
      </w:tr>
      <w:tr w:rsidR="00161D8E" w:rsidRPr="00214085" w:rsidTr="00C65364">
        <w:tc>
          <w:tcPr>
            <w:tcW w:w="2552" w:type="dxa"/>
            <w:tcBorders>
              <w:right w:val="single" w:sz="4" w:space="0" w:color="auto"/>
            </w:tcBorders>
          </w:tcPr>
          <w:p w:rsidR="00161D8E" w:rsidRPr="00214085" w:rsidRDefault="00161D8E" w:rsidP="00C65364">
            <w:pPr>
              <w:rPr>
                <w:rFonts w:ascii="Verdana" w:hAnsi="Verdana"/>
                <w:b/>
                <w:bCs/>
                <w:sz w:val="16"/>
                <w:szCs w:val="16"/>
                <w:lang w:val="en-GB"/>
              </w:rPr>
            </w:pPr>
            <w:r>
              <w:rPr>
                <w:rFonts w:ascii="Verdana" w:hAnsi="Verdana"/>
                <w:b/>
                <w:bCs/>
                <w:sz w:val="16"/>
                <w:szCs w:val="16"/>
                <w:lang w:val="en-GB"/>
              </w:rPr>
              <w:t>Other</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p>
        </w:tc>
        <w:tc>
          <w:tcPr>
            <w:tcW w:w="708" w:type="dxa"/>
            <w:tcBorders>
              <w:right w:val="single" w:sz="4" w:space="0" w:color="auto"/>
            </w:tcBorders>
          </w:tcPr>
          <w:p w:rsidR="00161D8E" w:rsidRPr="00214085" w:rsidRDefault="00161D8E" w:rsidP="00C65364">
            <w:pPr>
              <w:rPr>
                <w:rFonts w:ascii="Verdana" w:hAnsi="Verdana"/>
                <w:sz w:val="16"/>
                <w:szCs w:val="16"/>
                <w:lang w:val="en-GB"/>
              </w:rPr>
            </w:pPr>
          </w:p>
        </w:tc>
        <w:tc>
          <w:tcPr>
            <w:tcW w:w="1418" w:type="dxa"/>
            <w:tcBorders>
              <w:left w:val="single" w:sz="4" w:space="0" w:color="auto"/>
            </w:tcBorders>
          </w:tcPr>
          <w:p w:rsidR="00161D8E" w:rsidRPr="00CC6DDF" w:rsidRDefault="00161D8E" w:rsidP="00C65364">
            <w:pPr>
              <w:rPr>
                <w:rFonts w:ascii="Verdana" w:hAnsi="Verdana"/>
                <w:sz w:val="16"/>
                <w:szCs w:val="16"/>
                <w:lang w:val="en-GB"/>
              </w:rPr>
            </w:pPr>
          </w:p>
        </w:tc>
        <w:tc>
          <w:tcPr>
            <w:tcW w:w="709" w:type="dxa"/>
            <w:tcBorders>
              <w:right w:val="single" w:sz="4" w:space="0" w:color="auto"/>
            </w:tcBorders>
          </w:tcPr>
          <w:p w:rsidR="00161D8E" w:rsidRPr="00CC6DDF" w:rsidRDefault="00161D8E" w:rsidP="00C65364">
            <w:pPr>
              <w:rPr>
                <w:rFonts w:ascii="Verdana" w:hAnsi="Verdana"/>
                <w:sz w:val="16"/>
                <w:szCs w:val="16"/>
                <w:lang w:val="en-GB"/>
              </w:rPr>
            </w:pPr>
          </w:p>
        </w:tc>
        <w:tc>
          <w:tcPr>
            <w:tcW w:w="1417" w:type="dxa"/>
            <w:tcBorders>
              <w:left w:val="single" w:sz="4" w:space="0" w:color="auto"/>
            </w:tcBorders>
          </w:tcPr>
          <w:p w:rsidR="00161D8E" w:rsidRPr="00CC6DDF" w:rsidRDefault="00161D8E" w:rsidP="00C65364">
            <w:pPr>
              <w:rPr>
                <w:rFonts w:ascii="Verdana" w:hAnsi="Verdana"/>
                <w:sz w:val="16"/>
                <w:szCs w:val="16"/>
                <w:lang w:val="en-GB"/>
              </w:rPr>
            </w:pPr>
          </w:p>
        </w:tc>
        <w:tc>
          <w:tcPr>
            <w:tcW w:w="709" w:type="dxa"/>
          </w:tcPr>
          <w:p w:rsidR="00161D8E" w:rsidRPr="00CC6DDF" w:rsidRDefault="00161D8E" w:rsidP="00C65364">
            <w:pPr>
              <w:rPr>
                <w:rFonts w:ascii="Verdana" w:hAnsi="Verdana"/>
                <w:sz w:val="16"/>
                <w:szCs w:val="16"/>
                <w:lang w:val="en-GB"/>
              </w:rPr>
            </w:pP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Context</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6 (5.9)</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6</w:t>
            </w:r>
          </w:p>
        </w:tc>
        <w:tc>
          <w:tcPr>
            <w:tcW w:w="1418" w:type="dxa"/>
            <w:tcBorders>
              <w:lef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8</w:t>
            </w:r>
            <w:r w:rsidR="00161D8E" w:rsidRPr="00CC6DDF">
              <w:rPr>
                <w:rFonts w:ascii="Verdana" w:hAnsi="Verdana"/>
                <w:sz w:val="16"/>
                <w:szCs w:val="16"/>
                <w:lang w:val="en-GB"/>
              </w:rPr>
              <w:t xml:space="preserve"> (</w:t>
            </w:r>
            <w:r w:rsidRPr="00CC6DDF">
              <w:rPr>
                <w:rFonts w:ascii="Verdana" w:hAnsi="Verdana"/>
                <w:sz w:val="16"/>
                <w:szCs w:val="16"/>
                <w:lang w:val="en-GB"/>
              </w:rPr>
              <w:t>5.6</w:t>
            </w:r>
            <w:r w:rsidR="00161D8E"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6</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1</w:t>
            </w:r>
            <w:r w:rsidR="00F76058" w:rsidRPr="00CC6DDF">
              <w:rPr>
                <w:rFonts w:ascii="Verdana" w:hAnsi="Verdana"/>
                <w:sz w:val="16"/>
                <w:szCs w:val="16"/>
                <w:lang w:val="en-GB"/>
              </w:rPr>
              <w:t>4</w:t>
            </w:r>
            <w:r w:rsidRPr="00CC6DDF">
              <w:rPr>
                <w:rFonts w:ascii="Verdana" w:hAnsi="Verdana"/>
                <w:sz w:val="16"/>
                <w:szCs w:val="16"/>
                <w:lang w:val="en-GB"/>
              </w:rPr>
              <w:t xml:space="preserve"> (5.</w:t>
            </w:r>
            <w:r w:rsidR="00F76058" w:rsidRPr="00CC6DDF">
              <w:rPr>
                <w:rFonts w:ascii="Verdana" w:hAnsi="Verdana"/>
                <w:sz w:val="16"/>
                <w:szCs w:val="16"/>
                <w:lang w:val="en-GB"/>
              </w:rPr>
              <w:t>8</w:t>
            </w:r>
            <w:r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7</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Disease risk</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10 (9.9)</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9 (</w:t>
            </w:r>
            <w:r w:rsidR="00F76058" w:rsidRPr="00CC6DDF">
              <w:rPr>
                <w:rFonts w:ascii="Verdana" w:hAnsi="Verdana"/>
                <w:sz w:val="16"/>
                <w:szCs w:val="16"/>
                <w:lang w:val="en-GB"/>
              </w:rPr>
              <w:t>6.3</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5</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19 (</w:t>
            </w:r>
            <w:r w:rsidR="00F76058" w:rsidRPr="00CC6DDF">
              <w:rPr>
                <w:rFonts w:ascii="Verdana" w:hAnsi="Verdana"/>
                <w:sz w:val="16"/>
                <w:szCs w:val="16"/>
                <w:lang w:val="en-GB"/>
              </w:rPr>
              <w:t>7.8</w:t>
            </w:r>
            <w:r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4</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Information</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6 (5.9)</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6</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4 (</w:t>
            </w:r>
            <w:r w:rsidR="00F76058" w:rsidRPr="00CC6DDF">
              <w:rPr>
                <w:rFonts w:ascii="Verdana" w:hAnsi="Verdana"/>
                <w:sz w:val="16"/>
                <w:szCs w:val="16"/>
                <w:lang w:val="en-GB"/>
              </w:rPr>
              <w:t>2.8</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12</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10 (4</w:t>
            </w:r>
            <w:r w:rsidR="00F76058" w:rsidRPr="00CC6DDF">
              <w:rPr>
                <w:rFonts w:ascii="Verdana" w:hAnsi="Verdana"/>
                <w:sz w:val="16"/>
                <w:szCs w:val="16"/>
                <w:lang w:val="en-GB"/>
              </w:rPr>
              <w:t>.1</w:t>
            </w:r>
            <w:r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9</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Other</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6 (</w:t>
            </w:r>
            <w:r w:rsidR="00F76058" w:rsidRPr="00CC6DDF">
              <w:rPr>
                <w:rFonts w:ascii="Verdana" w:hAnsi="Verdana"/>
                <w:sz w:val="16"/>
                <w:szCs w:val="16"/>
                <w:lang w:val="en-GB"/>
              </w:rPr>
              <w:t>4.2</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9</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6 (2.5)</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11</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Other disease related factors</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3 (3</w:t>
            </w:r>
            <w:r w:rsidR="00E655D5">
              <w:rPr>
                <w:rFonts w:ascii="Verdana" w:hAnsi="Verdana"/>
                <w:sz w:val="16"/>
                <w:szCs w:val="16"/>
                <w:lang w:val="en-GB"/>
              </w:rPr>
              <w:t>.0</w:t>
            </w: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10</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1 (</w:t>
            </w:r>
            <w:r w:rsidR="00F76058" w:rsidRPr="00CC6DDF">
              <w:rPr>
                <w:rFonts w:ascii="Verdana" w:hAnsi="Verdana"/>
                <w:sz w:val="16"/>
                <w:szCs w:val="16"/>
                <w:lang w:val="en-GB"/>
              </w:rPr>
              <w:t>0.7</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17</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4 (1.</w:t>
            </w:r>
            <w:r w:rsidR="00F76058" w:rsidRPr="00CC6DDF">
              <w:rPr>
                <w:rFonts w:ascii="Verdana" w:hAnsi="Verdana"/>
                <w:sz w:val="16"/>
                <w:szCs w:val="16"/>
                <w:lang w:val="en-GB"/>
              </w:rPr>
              <w:t>6</w:t>
            </w:r>
            <w:r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16</w:t>
            </w:r>
          </w:p>
        </w:tc>
      </w:tr>
      <w:tr w:rsidR="00161D8E" w:rsidRPr="00214085" w:rsidTr="00C65364">
        <w:tc>
          <w:tcPr>
            <w:tcW w:w="2552" w:type="dxa"/>
            <w:tcBorders>
              <w:right w:val="single" w:sz="4" w:space="0" w:color="auto"/>
            </w:tcBorders>
          </w:tcPr>
          <w:p w:rsidR="00161D8E" w:rsidRPr="00F42943" w:rsidRDefault="00161D8E" w:rsidP="00C65364">
            <w:pPr>
              <w:rPr>
                <w:rFonts w:ascii="Verdana" w:hAnsi="Verdana"/>
                <w:sz w:val="16"/>
                <w:szCs w:val="16"/>
                <w:lang w:val="en-GB"/>
              </w:rPr>
            </w:pPr>
            <w:r w:rsidRPr="00F42943">
              <w:rPr>
                <w:rFonts w:ascii="Verdana" w:hAnsi="Verdana"/>
                <w:sz w:val="16"/>
                <w:szCs w:val="16"/>
                <w:lang w:val="en-GB"/>
              </w:rPr>
              <w:t>Vaccine advice/support</w:t>
            </w:r>
          </w:p>
        </w:tc>
        <w:tc>
          <w:tcPr>
            <w:tcW w:w="1418" w:type="dxa"/>
            <w:tcBorders>
              <w:lef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4 (4</w:t>
            </w:r>
            <w:r w:rsidR="00E655D5">
              <w:rPr>
                <w:rFonts w:ascii="Verdana" w:hAnsi="Verdana"/>
                <w:sz w:val="16"/>
                <w:szCs w:val="16"/>
                <w:lang w:val="en-GB"/>
              </w:rPr>
              <w:t>.0</w:t>
            </w:r>
            <w:r w:rsidRPr="00214085">
              <w:rPr>
                <w:rFonts w:ascii="Verdana" w:hAnsi="Verdana"/>
                <w:sz w:val="16"/>
                <w:szCs w:val="16"/>
                <w:lang w:val="en-GB"/>
              </w:rPr>
              <w:t>)</w:t>
            </w:r>
          </w:p>
        </w:tc>
        <w:tc>
          <w:tcPr>
            <w:tcW w:w="708" w:type="dxa"/>
            <w:tcBorders>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9</w:t>
            </w:r>
          </w:p>
        </w:tc>
        <w:tc>
          <w:tcPr>
            <w:tcW w:w="1418"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1 (</w:t>
            </w:r>
            <w:r w:rsidR="00F76058" w:rsidRPr="00CC6DDF">
              <w:rPr>
                <w:rFonts w:ascii="Verdana" w:hAnsi="Verdana"/>
                <w:sz w:val="16"/>
                <w:szCs w:val="16"/>
                <w:lang w:val="en-GB"/>
              </w:rPr>
              <w:t>0.7</w:t>
            </w:r>
            <w:r w:rsidRPr="00CC6DDF">
              <w:rPr>
                <w:rFonts w:ascii="Verdana" w:hAnsi="Verdana"/>
                <w:sz w:val="16"/>
                <w:szCs w:val="16"/>
                <w:lang w:val="en-GB"/>
              </w:rPr>
              <w:t>)</w:t>
            </w:r>
          </w:p>
        </w:tc>
        <w:tc>
          <w:tcPr>
            <w:tcW w:w="709" w:type="dxa"/>
            <w:tcBorders>
              <w:right w:val="single" w:sz="4" w:space="0" w:color="auto"/>
            </w:tcBorders>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17</w:t>
            </w:r>
          </w:p>
        </w:tc>
        <w:tc>
          <w:tcPr>
            <w:tcW w:w="1417" w:type="dxa"/>
            <w:tcBorders>
              <w:left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5 (2.</w:t>
            </w:r>
            <w:r w:rsidR="00F76058" w:rsidRPr="00CC6DDF">
              <w:rPr>
                <w:rFonts w:ascii="Verdana" w:hAnsi="Verdana"/>
                <w:sz w:val="16"/>
                <w:szCs w:val="16"/>
                <w:lang w:val="en-GB"/>
              </w:rPr>
              <w:t>5</w:t>
            </w:r>
            <w:r w:rsidRPr="00CC6DDF">
              <w:rPr>
                <w:rFonts w:ascii="Verdana" w:hAnsi="Verdana"/>
                <w:sz w:val="16"/>
                <w:szCs w:val="16"/>
                <w:lang w:val="en-GB"/>
              </w:rPr>
              <w:t>)</w:t>
            </w:r>
          </w:p>
        </w:tc>
        <w:tc>
          <w:tcPr>
            <w:tcW w:w="709" w:type="dxa"/>
          </w:tcPr>
          <w:p w:rsidR="00161D8E" w:rsidRPr="00CC6DDF" w:rsidRDefault="00F76058" w:rsidP="00C65364">
            <w:pPr>
              <w:rPr>
                <w:rFonts w:ascii="Verdana" w:hAnsi="Verdana"/>
                <w:sz w:val="16"/>
                <w:szCs w:val="16"/>
                <w:lang w:val="en-GB"/>
              </w:rPr>
            </w:pPr>
            <w:r w:rsidRPr="00CC6DDF">
              <w:rPr>
                <w:rFonts w:ascii="Verdana" w:hAnsi="Verdana"/>
                <w:sz w:val="16"/>
                <w:szCs w:val="16"/>
                <w:lang w:val="en-GB"/>
              </w:rPr>
              <w:t>12</w:t>
            </w:r>
          </w:p>
        </w:tc>
      </w:tr>
      <w:tr w:rsidR="00161D8E" w:rsidRPr="00214085" w:rsidTr="00C65364">
        <w:tc>
          <w:tcPr>
            <w:tcW w:w="2552" w:type="dxa"/>
            <w:tcBorders>
              <w:top w:val="single" w:sz="4" w:space="0" w:color="auto"/>
              <w:bottom w:val="single" w:sz="4" w:space="0" w:color="auto"/>
              <w:right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 xml:space="preserve">Total </w:t>
            </w:r>
          </w:p>
        </w:tc>
        <w:tc>
          <w:tcPr>
            <w:tcW w:w="1418" w:type="dxa"/>
            <w:tcBorders>
              <w:top w:val="single" w:sz="4" w:space="0" w:color="auto"/>
              <w:left w:val="single" w:sz="4" w:space="0" w:color="auto"/>
              <w:bottom w:val="single" w:sz="4" w:space="0" w:color="auto"/>
            </w:tcBorders>
          </w:tcPr>
          <w:p w:rsidR="00161D8E" w:rsidRPr="00214085" w:rsidRDefault="00161D8E" w:rsidP="00C65364">
            <w:pPr>
              <w:rPr>
                <w:rFonts w:ascii="Verdana" w:hAnsi="Verdana"/>
                <w:sz w:val="16"/>
                <w:szCs w:val="16"/>
                <w:lang w:val="en-GB"/>
              </w:rPr>
            </w:pPr>
            <w:r w:rsidRPr="00214085">
              <w:rPr>
                <w:rFonts w:ascii="Verdana" w:hAnsi="Verdana"/>
                <w:sz w:val="16"/>
                <w:szCs w:val="16"/>
                <w:lang w:val="en-GB"/>
              </w:rPr>
              <w:t>101</w:t>
            </w:r>
          </w:p>
        </w:tc>
        <w:tc>
          <w:tcPr>
            <w:tcW w:w="708" w:type="dxa"/>
            <w:tcBorders>
              <w:top w:val="single" w:sz="4" w:space="0" w:color="auto"/>
              <w:bottom w:val="single" w:sz="4" w:space="0" w:color="auto"/>
              <w:right w:val="single" w:sz="4" w:space="0" w:color="auto"/>
            </w:tcBorders>
          </w:tcPr>
          <w:p w:rsidR="00161D8E" w:rsidRPr="00214085" w:rsidRDefault="00161D8E" w:rsidP="00C65364">
            <w:pPr>
              <w:rPr>
                <w:rFonts w:ascii="Verdana" w:hAnsi="Verdana"/>
                <w:sz w:val="16"/>
                <w:szCs w:val="16"/>
                <w:lang w:val="en-GB"/>
              </w:rPr>
            </w:pPr>
          </w:p>
        </w:tc>
        <w:tc>
          <w:tcPr>
            <w:tcW w:w="1418" w:type="dxa"/>
            <w:tcBorders>
              <w:top w:val="single" w:sz="4" w:space="0" w:color="auto"/>
              <w:left w:val="single" w:sz="4" w:space="0" w:color="auto"/>
              <w:bottom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1</w:t>
            </w:r>
            <w:r w:rsidR="00F76058" w:rsidRPr="00CC6DDF">
              <w:rPr>
                <w:rFonts w:ascii="Verdana" w:hAnsi="Verdana"/>
                <w:sz w:val="16"/>
                <w:szCs w:val="16"/>
                <w:lang w:val="en-GB"/>
              </w:rPr>
              <w:t>42</w:t>
            </w:r>
          </w:p>
        </w:tc>
        <w:tc>
          <w:tcPr>
            <w:tcW w:w="709" w:type="dxa"/>
            <w:tcBorders>
              <w:top w:val="single" w:sz="4" w:space="0" w:color="auto"/>
              <w:bottom w:val="single" w:sz="4" w:space="0" w:color="auto"/>
              <w:right w:val="single" w:sz="4" w:space="0" w:color="auto"/>
            </w:tcBorders>
          </w:tcPr>
          <w:p w:rsidR="00161D8E" w:rsidRPr="00CC6DDF" w:rsidRDefault="00161D8E" w:rsidP="00C65364">
            <w:pPr>
              <w:rPr>
                <w:rFonts w:ascii="Verdana" w:hAnsi="Verdana"/>
                <w:sz w:val="16"/>
                <w:szCs w:val="16"/>
                <w:lang w:val="en-GB"/>
              </w:rPr>
            </w:pPr>
          </w:p>
        </w:tc>
        <w:tc>
          <w:tcPr>
            <w:tcW w:w="1417" w:type="dxa"/>
            <w:tcBorders>
              <w:top w:val="single" w:sz="4" w:space="0" w:color="auto"/>
              <w:left w:val="single" w:sz="4" w:space="0" w:color="auto"/>
              <w:bottom w:val="single" w:sz="4" w:space="0" w:color="auto"/>
            </w:tcBorders>
          </w:tcPr>
          <w:p w:rsidR="00161D8E" w:rsidRPr="00CC6DDF" w:rsidRDefault="00161D8E" w:rsidP="00C65364">
            <w:pPr>
              <w:rPr>
                <w:rFonts w:ascii="Verdana" w:hAnsi="Verdana"/>
                <w:sz w:val="16"/>
                <w:szCs w:val="16"/>
                <w:lang w:val="en-GB"/>
              </w:rPr>
            </w:pPr>
            <w:r w:rsidRPr="00CC6DDF">
              <w:rPr>
                <w:rFonts w:ascii="Verdana" w:hAnsi="Verdana"/>
                <w:sz w:val="16"/>
                <w:szCs w:val="16"/>
                <w:lang w:val="en-GB"/>
              </w:rPr>
              <w:t>2</w:t>
            </w:r>
            <w:r w:rsidR="00F76058" w:rsidRPr="00CC6DDF">
              <w:rPr>
                <w:rFonts w:ascii="Verdana" w:hAnsi="Verdana"/>
                <w:sz w:val="16"/>
                <w:szCs w:val="16"/>
                <w:lang w:val="en-GB"/>
              </w:rPr>
              <w:t>43</w:t>
            </w:r>
          </w:p>
        </w:tc>
        <w:tc>
          <w:tcPr>
            <w:tcW w:w="709" w:type="dxa"/>
            <w:tcBorders>
              <w:top w:val="single" w:sz="4" w:space="0" w:color="auto"/>
              <w:bottom w:val="single" w:sz="4" w:space="0" w:color="auto"/>
            </w:tcBorders>
          </w:tcPr>
          <w:p w:rsidR="00161D8E" w:rsidRPr="00CC6DDF" w:rsidRDefault="00161D8E" w:rsidP="00C65364">
            <w:pPr>
              <w:rPr>
                <w:rFonts w:ascii="Verdana" w:hAnsi="Verdana"/>
                <w:sz w:val="16"/>
                <w:szCs w:val="16"/>
                <w:lang w:val="en-GB"/>
              </w:rPr>
            </w:pPr>
          </w:p>
        </w:tc>
      </w:tr>
    </w:tbl>
    <w:p w:rsidR="00161D8E" w:rsidRPr="00CC6DDF" w:rsidRDefault="00161D8E" w:rsidP="00CC6DDF">
      <w:pPr>
        <w:spacing w:line="360" w:lineRule="auto"/>
        <w:rPr>
          <w:rFonts w:ascii="Verdana" w:hAnsi="Verdana"/>
          <w:sz w:val="16"/>
          <w:szCs w:val="16"/>
          <w:lang w:val="en-GB"/>
        </w:rPr>
      </w:pPr>
      <w:r w:rsidRPr="00214085">
        <w:rPr>
          <w:rFonts w:ascii="Verdana" w:hAnsi="Verdana"/>
          <w:sz w:val="16"/>
          <w:szCs w:val="16"/>
          <w:lang w:val="en-GB"/>
        </w:rPr>
        <w:t>*Note: due to rounding off the percentages, totals may not count up to 100%</w:t>
      </w:r>
      <w:r w:rsidR="00CC6DDF">
        <w:rPr>
          <w:rFonts w:ascii="Verdana" w:hAnsi="Verdana"/>
          <w:sz w:val="16"/>
          <w:szCs w:val="16"/>
          <w:lang w:val="en-GB"/>
        </w:rPr>
        <w:t>.</w:t>
      </w:r>
    </w:p>
    <w:sectPr w:rsidR="00161D8E" w:rsidRPr="00CC6DDF" w:rsidSect="006C48B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445"/>
    <w:rsid w:val="00085445"/>
    <w:rsid w:val="00161D8E"/>
    <w:rsid w:val="00212ECF"/>
    <w:rsid w:val="006C48B5"/>
    <w:rsid w:val="008D0763"/>
    <w:rsid w:val="00A32EBB"/>
    <w:rsid w:val="00CC6DDF"/>
    <w:rsid w:val="00E655D5"/>
    <w:rsid w:val="00F76058"/>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61480956"/>
  <w15:chartTrackingRefBased/>
  <w15:docId w15:val="{4AF8B61E-1CB0-9746-BB76-6F2F7AEAA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nl-NL"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85445"/>
    <w:rPr>
      <w:rFonts w:ascii="Times New Roman" w:eastAsia="Times New Roman" w:hAnsi="Times New Roman" w:cs="Times New Roma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0854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352</Words>
  <Characters>2386</Characters>
  <Application>Microsoft Office Word</Application>
  <DocSecurity>0</DocSecurity>
  <Lines>54</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Diks, Marilyn (Stud. FHML / Alumni)</dc:creator>
  <cp:keywords/>
  <dc:description/>
  <cp:lastModifiedBy>Diks, Marilyn (Stud. FHML / Alumni)</cp:lastModifiedBy>
  <cp:revision>6</cp:revision>
  <dcterms:created xsi:type="dcterms:W3CDTF">2020-09-08T14:15:00Z</dcterms:created>
  <dcterms:modified xsi:type="dcterms:W3CDTF">2020-10-06T10:49:00Z</dcterms:modified>
</cp:coreProperties>
</file>