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E9BBF" w14:textId="55E65D10" w:rsidR="004648DA" w:rsidRDefault="00E95574" w:rsidP="004648DA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Table</w:t>
      </w:r>
      <w:r w:rsidR="004648DA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S</w:t>
      </w:r>
      <w:r w:rsidR="00CF00C3">
        <w:rPr>
          <w:rFonts w:ascii="Times New Roman" w:hAnsi="Times New Roman" w:cs="Times New Roman"/>
          <w:b/>
          <w:bCs/>
          <w:szCs w:val="21"/>
        </w:rPr>
        <w:t>1</w:t>
      </w:r>
      <w:r w:rsidR="004648DA">
        <w:rPr>
          <w:rFonts w:ascii="Times New Roman" w:hAnsi="Times New Roman" w:cs="Times New Roman"/>
          <w:b/>
          <w:bCs/>
          <w:szCs w:val="21"/>
        </w:rPr>
        <w:t xml:space="preserve">. </w:t>
      </w:r>
      <w:r w:rsidR="003B4646" w:rsidRPr="003B4646">
        <w:rPr>
          <w:rFonts w:ascii="Times New Roman" w:hAnsi="Times New Roman" w:cs="Times New Roman"/>
          <w:b/>
          <w:bCs/>
          <w:szCs w:val="21"/>
        </w:rPr>
        <w:t>Late complications in patients with paravaginal recurrence and recurrence invade the surrounding organs.</w:t>
      </w:r>
    </w:p>
    <w:tbl>
      <w:tblPr>
        <w:tblStyle w:val="2"/>
        <w:tblW w:w="6663" w:type="dxa"/>
        <w:tblInd w:w="0" w:type="dxa"/>
        <w:tblLook w:val="06A0" w:firstRow="1" w:lastRow="0" w:firstColumn="1" w:lastColumn="0" w:noHBand="1" w:noVBand="1"/>
      </w:tblPr>
      <w:tblGrid>
        <w:gridCol w:w="3081"/>
        <w:gridCol w:w="1784"/>
        <w:gridCol w:w="1564"/>
        <w:gridCol w:w="234"/>
      </w:tblGrid>
      <w:tr w:rsidR="003974DC" w:rsidRPr="003D7F30" w14:paraId="41D8ADA2" w14:textId="77777777" w:rsidTr="004827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1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55D9BABD" w14:textId="77777777" w:rsidR="003974DC" w:rsidRPr="003D7F30" w:rsidRDefault="003974DC" w:rsidP="00E605EF">
            <w:pPr>
              <w:rPr>
                <w:rFonts w:ascii="Times New Roman" w:hAnsi="Times New Roman" w:cs="Times New Roman"/>
                <w:szCs w:val="21"/>
              </w:rPr>
            </w:pPr>
            <w:r w:rsidRPr="003D7F30">
              <w:rPr>
                <w:rFonts w:ascii="Times New Roman" w:hAnsi="Times New Roman" w:cs="Times New Roman"/>
                <w:szCs w:val="21"/>
              </w:rPr>
              <w:t>Late complication</w:t>
            </w:r>
          </w:p>
        </w:tc>
        <w:tc>
          <w:tcPr>
            <w:tcW w:w="1784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1CDDC206" w14:textId="1A7D3349" w:rsidR="003974DC" w:rsidRPr="003D7F30" w:rsidRDefault="003974DC" w:rsidP="00E605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E154D">
              <w:rPr>
                <w:rFonts w:ascii="Times New Roman" w:hAnsi="Times New Roman" w:cs="Times New Roman"/>
                <w:szCs w:val="21"/>
              </w:rPr>
              <w:t xml:space="preserve">≥ </w:t>
            </w:r>
            <w:r w:rsidRPr="003974DC">
              <w:rPr>
                <w:rFonts w:ascii="Times New Roman" w:hAnsi="Times New Roman" w:cs="Times New Roman"/>
                <w:szCs w:val="21"/>
              </w:rPr>
              <w:t>70</w:t>
            </w:r>
            <w:r w:rsidR="00EA6B4A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3974DC">
              <w:rPr>
                <w:rFonts w:ascii="Times New Roman" w:hAnsi="Times New Roman" w:cs="Times New Roman"/>
                <w:szCs w:val="21"/>
              </w:rPr>
              <w:t>Gy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3974DC">
              <w:rPr>
                <w:rFonts w:ascii="Times New Roman" w:hAnsi="Times New Roman" w:cs="Times New Roman"/>
                <w:szCs w:val="21"/>
              </w:rPr>
              <w:t>n</w:t>
            </w:r>
            <w:r w:rsidR="00236F6F">
              <w:rPr>
                <w:rFonts w:ascii="Times New Roman" w:hAnsi="Times New Roman" w:cs="Times New Roman"/>
                <w:szCs w:val="21"/>
              </w:rPr>
              <w:t>=16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798" w:type="dxa"/>
            <w:gridSpan w:val="2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14:paraId="02692019" w14:textId="50253F4D" w:rsidR="003974DC" w:rsidRPr="003D7F30" w:rsidRDefault="003974DC" w:rsidP="00E605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974DC">
              <w:rPr>
                <w:rFonts w:ascii="Times New Roman" w:hAnsi="Times New Roman" w:cs="Times New Roman"/>
                <w:szCs w:val="21"/>
              </w:rPr>
              <w:t>＜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3974DC">
              <w:rPr>
                <w:rFonts w:ascii="Times New Roman" w:hAnsi="Times New Roman" w:cs="Times New Roman"/>
                <w:szCs w:val="21"/>
              </w:rPr>
              <w:t>70</w:t>
            </w:r>
            <w:r w:rsidR="00EA6B4A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3974DC">
              <w:rPr>
                <w:rFonts w:ascii="Times New Roman" w:hAnsi="Times New Roman" w:cs="Times New Roman"/>
                <w:szCs w:val="21"/>
              </w:rPr>
              <w:t>Gy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3974DC">
              <w:rPr>
                <w:rFonts w:ascii="Times New Roman" w:hAnsi="Times New Roman" w:cs="Times New Roman"/>
                <w:szCs w:val="21"/>
              </w:rPr>
              <w:t>n</w:t>
            </w:r>
            <w:r w:rsidR="00236F6F">
              <w:rPr>
                <w:rFonts w:ascii="Times New Roman" w:hAnsi="Times New Roman" w:cs="Times New Roman"/>
                <w:szCs w:val="21"/>
              </w:rPr>
              <w:t>=17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</w:tr>
      <w:tr w:rsidR="003974DC" w:rsidRPr="003D7F30" w14:paraId="54AC09DA" w14:textId="77777777" w:rsidTr="0048277A">
        <w:trPr>
          <w:gridAfter w:val="1"/>
          <w:wAfter w:w="2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89F68B" w14:textId="77777777" w:rsidR="003974DC" w:rsidRPr="003D7F30" w:rsidRDefault="003974DC" w:rsidP="00E605E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3D7F30">
              <w:rPr>
                <w:rFonts w:ascii="Times New Roman" w:hAnsi="Times New Roman" w:cs="Times New Roman"/>
                <w:b w:val="0"/>
                <w:bCs w:val="0"/>
                <w:szCs w:val="21"/>
              </w:rPr>
              <w:t>Lower gastrointestinal toxicity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C41268" w14:textId="77777777" w:rsidR="003974DC" w:rsidRPr="003D7F30" w:rsidRDefault="003974DC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14:paraId="7802E66F" w14:textId="77777777" w:rsidR="003974DC" w:rsidRPr="003D7F30" w:rsidRDefault="003974DC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42B68" w:rsidRPr="00842B68" w14:paraId="13D93F89" w14:textId="77777777" w:rsidTr="0048277A">
        <w:trPr>
          <w:gridAfter w:val="1"/>
          <w:wAfter w:w="2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49145C49" w14:textId="699AB5D3" w:rsidR="00842B68" w:rsidRPr="00842B68" w:rsidRDefault="00842B68" w:rsidP="00842B68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42B68">
              <w:rPr>
                <w:rFonts w:ascii="Times New Roman" w:hAnsi="Times New Roman" w:cs="Times New Roman"/>
                <w:b w:val="0"/>
                <w:bCs w:val="0"/>
                <w:szCs w:val="21"/>
              </w:rPr>
              <w:t>Grade 0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</w:tcPr>
          <w:p w14:paraId="2D253A2E" w14:textId="2437A23E" w:rsidR="00842B68" w:rsidRPr="00842B68" w:rsidRDefault="009C5950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75.0% (</w:t>
            </w:r>
            <w:r w:rsidR="004C31E0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4C31E0">
              <w:rPr>
                <w:rFonts w:ascii="Times New Roman" w:hAnsi="Times New Roman" w:cs="Times New Roman"/>
                <w:szCs w:val="21"/>
              </w:rPr>
              <w:t>2</w:t>
            </w:r>
            <w:r w:rsidR="00176DA8">
              <w:rPr>
                <w:rFonts w:ascii="Times New Roman" w:hAnsi="Times New Roman" w:cs="Times New Roman"/>
                <w:szCs w:val="21"/>
              </w:rPr>
              <w:t>/16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14:paraId="0835D280" w14:textId="394720AB" w:rsidR="00842B68" w:rsidRPr="00842B68" w:rsidRDefault="009C5950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76.5% (</w:t>
            </w:r>
            <w:r w:rsidR="004C31E0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4C31E0">
              <w:rPr>
                <w:rFonts w:ascii="Times New Roman" w:hAnsi="Times New Roman" w:cs="Times New Roman"/>
                <w:szCs w:val="21"/>
              </w:rPr>
              <w:t>3</w:t>
            </w:r>
            <w:r w:rsidR="00176DA8">
              <w:rPr>
                <w:rFonts w:ascii="Times New Roman" w:hAnsi="Times New Roman" w:cs="Times New Roman"/>
                <w:szCs w:val="21"/>
              </w:rPr>
              <w:t>/17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842B68" w:rsidRPr="00842B68" w14:paraId="79A306EB" w14:textId="77777777" w:rsidTr="0048277A">
        <w:trPr>
          <w:gridAfter w:val="1"/>
          <w:wAfter w:w="2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11943AFF" w14:textId="45CF0C47" w:rsidR="00842B68" w:rsidRPr="00842B68" w:rsidRDefault="00842B68" w:rsidP="00842B68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42B68">
              <w:rPr>
                <w:rFonts w:ascii="Times New Roman" w:hAnsi="Times New Roman" w:cs="Times New Roman"/>
                <w:b w:val="0"/>
                <w:bCs w:val="0"/>
                <w:szCs w:val="21"/>
              </w:rPr>
              <w:t>Grade 1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</w:tcPr>
          <w:p w14:paraId="7EA7F511" w14:textId="5C5A04E2" w:rsidR="00842B68" w:rsidRPr="00842B68" w:rsidRDefault="009C5950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25.0% (</w:t>
            </w:r>
            <w:r w:rsidR="00D963CB">
              <w:rPr>
                <w:rFonts w:ascii="Times New Roman" w:hAnsi="Times New Roman" w:cs="Times New Roman" w:hint="eastAsia"/>
                <w:szCs w:val="21"/>
              </w:rPr>
              <w:t>4</w:t>
            </w:r>
            <w:r w:rsidR="00176DA8">
              <w:rPr>
                <w:rFonts w:ascii="Times New Roman" w:hAnsi="Times New Roman" w:cs="Times New Roman"/>
                <w:szCs w:val="21"/>
              </w:rPr>
              <w:t>/16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14:paraId="0C71825E" w14:textId="01B0D0D2" w:rsidR="00842B68" w:rsidRPr="00842B68" w:rsidRDefault="009C5950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11.8% (</w:t>
            </w:r>
            <w:r w:rsidR="00D963CB">
              <w:rPr>
                <w:rFonts w:ascii="Times New Roman" w:hAnsi="Times New Roman" w:cs="Times New Roman" w:hint="eastAsia"/>
                <w:szCs w:val="21"/>
              </w:rPr>
              <w:t>2</w:t>
            </w:r>
            <w:r w:rsidR="00176DA8">
              <w:rPr>
                <w:rFonts w:ascii="Times New Roman" w:hAnsi="Times New Roman" w:cs="Times New Roman"/>
                <w:szCs w:val="21"/>
              </w:rPr>
              <w:t>/17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3974DC" w:rsidRPr="003D7F30" w14:paraId="64D651F2" w14:textId="77777777" w:rsidTr="0048277A">
        <w:trPr>
          <w:gridAfter w:val="1"/>
          <w:wAfter w:w="2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02DF89" w14:textId="77777777" w:rsidR="003974DC" w:rsidRPr="003D7F30" w:rsidRDefault="003974DC" w:rsidP="00E605EF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3D7F30">
              <w:rPr>
                <w:rFonts w:ascii="Times New Roman" w:hAnsi="Times New Roman" w:cs="Times New Roman"/>
                <w:b w:val="0"/>
                <w:bCs w:val="0"/>
                <w:szCs w:val="21"/>
              </w:rPr>
              <w:t>G</w:t>
            </w:r>
            <w:r w:rsidRPr="003D7F30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ra</w:t>
            </w:r>
            <w:r w:rsidRPr="003D7F30">
              <w:rPr>
                <w:rFonts w:ascii="Times New Roman" w:hAnsi="Times New Roman" w:cs="Times New Roman"/>
                <w:b w:val="0"/>
                <w:bCs w:val="0"/>
                <w:szCs w:val="21"/>
              </w:rPr>
              <w:t>de 2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</w:tcPr>
          <w:p w14:paraId="744687D2" w14:textId="4AB133FA" w:rsidR="003974DC" w:rsidRPr="003D7F30" w:rsidRDefault="000C148F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14:paraId="50D5898F" w14:textId="23B23497" w:rsidR="003974DC" w:rsidRPr="003D7F30" w:rsidRDefault="009C5950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11.8% (</w:t>
            </w:r>
            <w:r w:rsidR="008261F1">
              <w:rPr>
                <w:rFonts w:ascii="Times New Roman" w:hAnsi="Times New Roman" w:cs="Times New Roman" w:hint="eastAsia"/>
                <w:szCs w:val="21"/>
              </w:rPr>
              <w:t>2</w:t>
            </w:r>
            <w:r w:rsidR="00176DA8">
              <w:rPr>
                <w:rFonts w:ascii="Times New Roman" w:hAnsi="Times New Roman" w:cs="Times New Roman"/>
                <w:szCs w:val="21"/>
              </w:rPr>
              <w:t>/17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3974DC" w:rsidRPr="003D7F30" w14:paraId="0BFD8F84" w14:textId="77777777" w:rsidTr="0048277A">
        <w:trPr>
          <w:gridAfter w:val="1"/>
          <w:wAfter w:w="2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129D7D" w14:textId="77777777" w:rsidR="003974DC" w:rsidRPr="003D7F30" w:rsidRDefault="003974DC" w:rsidP="00E605EF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3D7F30">
              <w:rPr>
                <w:rFonts w:ascii="Times New Roman" w:hAnsi="Times New Roman" w:cs="Times New Roman"/>
                <w:b w:val="0"/>
                <w:bCs w:val="0"/>
                <w:szCs w:val="21"/>
              </w:rPr>
              <w:t>Grade 3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307F75" w14:textId="0B23D1BE" w:rsidR="003974DC" w:rsidRPr="003D7F30" w:rsidRDefault="000C148F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14:paraId="45966413" w14:textId="78322A48" w:rsidR="003974DC" w:rsidRPr="003D7F30" w:rsidRDefault="000C148F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3974DC" w:rsidRPr="003D7F30" w14:paraId="173F5BC5" w14:textId="77777777" w:rsidTr="0048277A">
        <w:trPr>
          <w:gridAfter w:val="1"/>
          <w:wAfter w:w="2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777C4B" w14:textId="77777777" w:rsidR="003974DC" w:rsidRPr="003D7F30" w:rsidRDefault="003974DC" w:rsidP="00E605EF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3D7F30">
              <w:rPr>
                <w:rFonts w:ascii="Times New Roman" w:hAnsi="Times New Roman" w:cs="Times New Roman"/>
                <w:b w:val="0"/>
                <w:bCs w:val="0"/>
                <w:szCs w:val="21"/>
              </w:rPr>
              <w:t>Grade 4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E80BB6" w14:textId="361ABA08" w:rsidR="003974DC" w:rsidRPr="003D7F30" w:rsidRDefault="000C148F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14:paraId="3C15FD04" w14:textId="378CF834" w:rsidR="003974DC" w:rsidRPr="003D7F30" w:rsidRDefault="000C148F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3974DC" w:rsidRPr="00F21505" w14:paraId="5C9E281E" w14:textId="77777777" w:rsidTr="0048277A">
        <w:trPr>
          <w:gridAfter w:val="1"/>
          <w:wAfter w:w="2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74B05287" w14:textId="77777777" w:rsidR="003974DC" w:rsidRPr="00F21505" w:rsidRDefault="003974DC" w:rsidP="00E605EF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F21505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G</w:t>
            </w:r>
            <w:r w:rsidRPr="00F21505">
              <w:rPr>
                <w:rFonts w:ascii="Times New Roman" w:hAnsi="Times New Roman" w:cs="Times New Roman"/>
                <w:b w:val="0"/>
                <w:bCs w:val="0"/>
                <w:szCs w:val="21"/>
              </w:rPr>
              <w:t>rade 5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</w:tcPr>
          <w:p w14:paraId="2B5B0D90" w14:textId="3A5FA843" w:rsidR="003974DC" w:rsidRPr="00F21505" w:rsidRDefault="000C148F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14:paraId="5F24255A" w14:textId="02C6E6A3" w:rsidR="003974DC" w:rsidRPr="00F21505" w:rsidRDefault="000C148F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3974DC" w:rsidRPr="003D7F30" w14:paraId="19043674" w14:textId="77777777" w:rsidTr="0048277A">
        <w:trPr>
          <w:gridAfter w:val="1"/>
          <w:wAfter w:w="2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3A75F27F" w14:textId="77777777" w:rsidR="003974DC" w:rsidRPr="003D7F30" w:rsidRDefault="003974DC" w:rsidP="00E605E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3D7F30">
              <w:rPr>
                <w:rFonts w:ascii="Times New Roman" w:hAnsi="Times New Roman" w:cs="Times New Roman"/>
                <w:b w:val="0"/>
                <w:bCs w:val="0"/>
                <w:szCs w:val="21"/>
              </w:rPr>
              <w:t>Urinary tract toxicity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</w:tcPr>
          <w:p w14:paraId="59E4C5AE" w14:textId="77777777" w:rsidR="003974DC" w:rsidRPr="003D7F30" w:rsidRDefault="003974DC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14:paraId="3880925B" w14:textId="77777777" w:rsidR="003974DC" w:rsidRPr="003D7F30" w:rsidRDefault="003974DC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42B68" w:rsidRPr="00842B68" w14:paraId="28379945" w14:textId="77777777" w:rsidTr="0048277A">
        <w:trPr>
          <w:gridAfter w:val="1"/>
          <w:wAfter w:w="2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7E28F308" w14:textId="3E32F06C" w:rsidR="00842B68" w:rsidRPr="00842B68" w:rsidRDefault="00842B68" w:rsidP="00842B68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42B68">
              <w:rPr>
                <w:rFonts w:ascii="Times New Roman" w:hAnsi="Times New Roman" w:cs="Times New Roman"/>
                <w:b w:val="0"/>
                <w:bCs w:val="0"/>
                <w:szCs w:val="21"/>
              </w:rPr>
              <w:t>Grade 0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</w:tcPr>
          <w:p w14:paraId="04008773" w14:textId="034E6FCC" w:rsidR="00842B68" w:rsidRPr="00842B68" w:rsidRDefault="009C5950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75.0% (</w:t>
            </w:r>
            <w:r w:rsidR="004C31E0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4C31E0">
              <w:rPr>
                <w:rFonts w:ascii="Times New Roman" w:hAnsi="Times New Roman" w:cs="Times New Roman"/>
                <w:szCs w:val="21"/>
              </w:rPr>
              <w:t>2</w:t>
            </w:r>
            <w:r w:rsidR="00176DA8">
              <w:rPr>
                <w:rFonts w:ascii="Times New Roman" w:hAnsi="Times New Roman" w:cs="Times New Roman"/>
                <w:szCs w:val="21"/>
              </w:rPr>
              <w:t>/16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14:paraId="2358FEE7" w14:textId="2F6D536C" w:rsidR="00842B68" w:rsidRPr="00842B68" w:rsidRDefault="00171452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88.2% (</w:t>
            </w:r>
            <w:r w:rsidR="004C31E0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4C31E0">
              <w:rPr>
                <w:rFonts w:ascii="Times New Roman" w:hAnsi="Times New Roman" w:cs="Times New Roman"/>
                <w:szCs w:val="21"/>
              </w:rPr>
              <w:t>5</w:t>
            </w:r>
            <w:r w:rsidR="00176DA8">
              <w:rPr>
                <w:rFonts w:ascii="Times New Roman" w:hAnsi="Times New Roman" w:cs="Times New Roman"/>
                <w:szCs w:val="21"/>
              </w:rPr>
              <w:t>/17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842B68" w:rsidRPr="00842B68" w14:paraId="5AEC8486" w14:textId="77777777" w:rsidTr="0048277A">
        <w:trPr>
          <w:gridAfter w:val="1"/>
          <w:wAfter w:w="2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72D407A0" w14:textId="2AF553F6" w:rsidR="00842B68" w:rsidRPr="00842B68" w:rsidRDefault="00842B68" w:rsidP="00842B68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42B68">
              <w:rPr>
                <w:rFonts w:ascii="Times New Roman" w:hAnsi="Times New Roman" w:cs="Times New Roman"/>
                <w:b w:val="0"/>
                <w:bCs w:val="0"/>
                <w:szCs w:val="21"/>
              </w:rPr>
              <w:t>Grade 1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</w:tcPr>
          <w:p w14:paraId="4B357884" w14:textId="0AEAB4BE" w:rsidR="00842B68" w:rsidRPr="00842B68" w:rsidRDefault="009C5950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12.5% (</w:t>
            </w:r>
            <w:r w:rsidR="00D963CB">
              <w:rPr>
                <w:rFonts w:ascii="Times New Roman" w:hAnsi="Times New Roman" w:cs="Times New Roman" w:hint="eastAsia"/>
                <w:szCs w:val="21"/>
              </w:rPr>
              <w:t>2</w:t>
            </w:r>
            <w:r w:rsidR="00176DA8">
              <w:rPr>
                <w:rFonts w:ascii="Times New Roman" w:hAnsi="Times New Roman" w:cs="Times New Roman"/>
                <w:szCs w:val="21"/>
              </w:rPr>
              <w:t>/16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14:paraId="5D5D2F4D" w14:textId="305695C5" w:rsidR="00842B68" w:rsidRPr="00842B68" w:rsidRDefault="00171452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</w:t>
            </w:r>
            <w:r w:rsidR="005B4980">
              <w:rPr>
                <w:rFonts w:ascii="Times New Roman" w:hAnsi="Times New Roman" w:cs="Times New Roman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% (</w:t>
            </w:r>
            <w:r w:rsidR="00D963CB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176DA8">
              <w:rPr>
                <w:rFonts w:ascii="Times New Roman" w:hAnsi="Times New Roman" w:cs="Times New Roman"/>
                <w:szCs w:val="21"/>
              </w:rPr>
              <w:t>/17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3974DC" w:rsidRPr="003D7F30" w14:paraId="347B7581" w14:textId="77777777" w:rsidTr="0048277A">
        <w:trPr>
          <w:gridAfter w:val="1"/>
          <w:wAfter w:w="2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51A9C0CE" w14:textId="77777777" w:rsidR="003974DC" w:rsidRPr="003D7F30" w:rsidRDefault="003974DC" w:rsidP="00E605EF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3D7F30">
              <w:rPr>
                <w:rFonts w:ascii="Times New Roman" w:hAnsi="Times New Roman" w:cs="Times New Roman"/>
                <w:b w:val="0"/>
                <w:bCs w:val="0"/>
                <w:szCs w:val="21"/>
              </w:rPr>
              <w:t>Grade 2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</w:tcPr>
          <w:p w14:paraId="78566F4E" w14:textId="054B8BA6" w:rsidR="003974DC" w:rsidRPr="003D7F30" w:rsidRDefault="009C5950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12.5% (</w:t>
            </w:r>
            <w:r w:rsidR="008261F1">
              <w:rPr>
                <w:rFonts w:ascii="Times New Roman" w:hAnsi="Times New Roman" w:cs="Times New Roman" w:hint="eastAsia"/>
                <w:szCs w:val="21"/>
              </w:rPr>
              <w:t>2</w:t>
            </w:r>
            <w:r w:rsidR="00176DA8">
              <w:rPr>
                <w:rFonts w:ascii="Times New Roman" w:hAnsi="Times New Roman" w:cs="Times New Roman"/>
                <w:szCs w:val="21"/>
              </w:rPr>
              <w:t>/16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14:paraId="26F906B0" w14:textId="4CE1FB1C" w:rsidR="003974DC" w:rsidRPr="003D7F30" w:rsidRDefault="00171452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</w:t>
            </w:r>
            <w:r w:rsidR="005B4980">
              <w:rPr>
                <w:rFonts w:ascii="Times New Roman" w:hAnsi="Times New Roman" w:cs="Times New Roman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% (</w:t>
            </w:r>
            <w:r w:rsidR="008261F1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176DA8">
              <w:rPr>
                <w:rFonts w:ascii="Times New Roman" w:hAnsi="Times New Roman" w:cs="Times New Roman"/>
                <w:szCs w:val="21"/>
              </w:rPr>
              <w:t>/17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3974DC" w:rsidRPr="003D7F30" w14:paraId="6BA9006E" w14:textId="77777777" w:rsidTr="0048277A">
        <w:trPr>
          <w:gridAfter w:val="1"/>
          <w:wAfter w:w="2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57AFB3" w14:textId="77777777" w:rsidR="003974DC" w:rsidRPr="003D7F30" w:rsidRDefault="003974DC" w:rsidP="00E605EF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3D7F30">
              <w:rPr>
                <w:rFonts w:ascii="Times New Roman" w:hAnsi="Times New Roman" w:cs="Times New Roman"/>
                <w:b w:val="0"/>
                <w:bCs w:val="0"/>
                <w:szCs w:val="21"/>
              </w:rPr>
              <w:t>Grade 3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</w:tcPr>
          <w:p w14:paraId="61FC5E10" w14:textId="1288F265" w:rsidR="003974DC" w:rsidRPr="003D7F30" w:rsidRDefault="000C148F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14:paraId="29B1655A" w14:textId="2AC7B681" w:rsidR="003974DC" w:rsidRPr="003D7F30" w:rsidRDefault="000C148F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3974DC" w:rsidRPr="00F21505" w14:paraId="6A1D5969" w14:textId="77777777" w:rsidTr="0048277A">
        <w:trPr>
          <w:gridAfter w:val="1"/>
          <w:wAfter w:w="2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4D826F0D" w14:textId="77777777" w:rsidR="003974DC" w:rsidRPr="00F21505" w:rsidRDefault="003974DC" w:rsidP="00E605EF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F21505">
              <w:rPr>
                <w:rFonts w:ascii="Times New Roman" w:hAnsi="Times New Roman" w:cs="Times New Roman"/>
                <w:b w:val="0"/>
                <w:bCs w:val="0"/>
                <w:szCs w:val="21"/>
              </w:rPr>
              <w:t>Hematological toxicity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</w:tcPr>
          <w:p w14:paraId="1FEB1F90" w14:textId="77777777" w:rsidR="003974DC" w:rsidRPr="00F21505" w:rsidRDefault="003974DC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14:paraId="1A26A8FD" w14:textId="77777777" w:rsidR="003974DC" w:rsidRPr="00F21505" w:rsidRDefault="003974DC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B1D35" w:rsidRPr="00AB1D35" w14:paraId="5250295D" w14:textId="77777777" w:rsidTr="0048277A">
        <w:trPr>
          <w:gridAfter w:val="1"/>
          <w:wAfter w:w="2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60BBD122" w14:textId="3F219B1D" w:rsidR="00AB1D35" w:rsidRPr="00AB1D35" w:rsidRDefault="00AB1D35" w:rsidP="00255E02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B1D35">
              <w:rPr>
                <w:rFonts w:ascii="Times New Roman" w:hAnsi="Times New Roman" w:cs="Times New Roman"/>
                <w:b w:val="0"/>
                <w:bCs w:val="0"/>
                <w:szCs w:val="21"/>
              </w:rPr>
              <w:t>Grade 0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</w:tcPr>
          <w:p w14:paraId="2052E4AA" w14:textId="59C0A34B" w:rsidR="00AB1D35" w:rsidRPr="00AB1D35" w:rsidRDefault="009C5950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87.5% (</w:t>
            </w:r>
            <w:r w:rsidR="00397ABF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397ABF">
              <w:rPr>
                <w:rFonts w:ascii="Times New Roman" w:hAnsi="Times New Roman" w:cs="Times New Roman"/>
                <w:szCs w:val="21"/>
              </w:rPr>
              <w:t>4</w:t>
            </w:r>
            <w:r w:rsidR="00176DA8">
              <w:rPr>
                <w:rFonts w:ascii="Times New Roman" w:hAnsi="Times New Roman" w:cs="Times New Roman"/>
                <w:szCs w:val="21"/>
              </w:rPr>
              <w:t>/16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14:paraId="271B0309" w14:textId="45181C33" w:rsidR="00AB1D35" w:rsidRPr="00AB1D35" w:rsidRDefault="00A75AB3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76.5% (</w:t>
            </w:r>
            <w:r w:rsidR="00397ABF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397ABF">
              <w:rPr>
                <w:rFonts w:ascii="Times New Roman" w:hAnsi="Times New Roman" w:cs="Times New Roman"/>
                <w:szCs w:val="21"/>
              </w:rPr>
              <w:t>3</w:t>
            </w:r>
            <w:r w:rsidR="00176DA8">
              <w:rPr>
                <w:rFonts w:ascii="Times New Roman" w:hAnsi="Times New Roman" w:cs="Times New Roman"/>
                <w:szCs w:val="21"/>
              </w:rPr>
              <w:t>/17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255E02" w:rsidRPr="00255E02" w14:paraId="38F2C05C" w14:textId="77777777" w:rsidTr="0048277A">
        <w:trPr>
          <w:gridAfter w:val="1"/>
          <w:wAfter w:w="2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05C58274" w14:textId="58DC9EC2" w:rsidR="00255E02" w:rsidRPr="00255E02" w:rsidRDefault="00255E02" w:rsidP="00255E02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55E02">
              <w:rPr>
                <w:rFonts w:ascii="Times New Roman" w:hAnsi="Times New Roman" w:cs="Times New Roman"/>
                <w:b w:val="0"/>
                <w:bCs w:val="0"/>
                <w:szCs w:val="21"/>
              </w:rPr>
              <w:t>Grade 1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</w:tcPr>
          <w:p w14:paraId="052A5D08" w14:textId="675DA43A" w:rsidR="00255E02" w:rsidRPr="00255E02" w:rsidRDefault="009C5950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6.3% (</w:t>
            </w:r>
            <w:r w:rsidR="00D963CB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176DA8">
              <w:rPr>
                <w:rFonts w:ascii="Times New Roman" w:hAnsi="Times New Roman" w:cs="Times New Roman"/>
                <w:szCs w:val="21"/>
              </w:rPr>
              <w:t>/16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14:paraId="453FBAEC" w14:textId="68488DE0" w:rsidR="00255E02" w:rsidRPr="00255E02" w:rsidRDefault="00A75AB3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17.6% (</w:t>
            </w:r>
            <w:r w:rsidR="00D963CB">
              <w:rPr>
                <w:rFonts w:ascii="Times New Roman" w:hAnsi="Times New Roman" w:cs="Times New Roman" w:hint="eastAsia"/>
                <w:szCs w:val="21"/>
              </w:rPr>
              <w:t>3</w:t>
            </w:r>
            <w:r w:rsidR="00176DA8">
              <w:rPr>
                <w:rFonts w:ascii="Times New Roman" w:hAnsi="Times New Roman" w:cs="Times New Roman"/>
                <w:szCs w:val="21"/>
              </w:rPr>
              <w:t>/17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3974DC" w:rsidRPr="00F21505" w14:paraId="500D965C" w14:textId="77777777" w:rsidTr="0048277A">
        <w:trPr>
          <w:gridAfter w:val="1"/>
          <w:wAfter w:w="2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02FC0344" w14:textId="77777777" w:rsidR="003974DC" w:rsidRPr="00F21505" w:rsidRDefault="003974DC" w:rsidP="00E605EF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Grade 2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</w:tcPr>
          <w:p w14:paraId="1915ED52" w14:textId="645E0965" w:rsidR="003974DC" w:rsidRPr="00F21505" w:rsidRDefault="000C148F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14:paraId="793E1D4F" w14:textId="267913CC" w:rsidR="003974DC" w:rsidRPr="00F21505" w:rsidRDefault="00A75AB3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5.9% (</w:t>
            </w:r>
            <w:r w:rsidR="008261F1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176DA8">
              <w:rPr>
                <w:rFonts w:ascii="Times New Roman" w:hAnsi="Times New Roman" w:cs="Times New Roman"/>
                <w:szCs w:val="21"/>
              </w:rPr>
              <w:t>/17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3974DC" w:rsidRPr="00F21505" w14:paraId="6CF12E14" w14:textId="77777777" w:rsidTr="0048277A">
        <w:trPr>
          <w:gridAfter w:val="1"/>
          <w:wAfter w:w="2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1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344E1A4B" w14:textId="77777777" w:rsidR="003974DC" w:rsidRPr="00F21505" w:rsidRDefault="003974DC" w:rsidP="00E605EF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Grade 3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3353850A" w14:textId="40A3CF95" w:rsidR="003974DC" w:rsidRPr="00F21505" w:rsidRDefault="009C5950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6.3% (</w:t>
            </w:r>
            <w:r w:rsidR="008261F1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176DA8">
              <w:rPr>
                <w:rFonts w:ascii="Times New Roman" w:hAnsi="Times New Roman" w:cs="Times New Roman"/>
                <w:szCs w:val="21"/>
              </w:rPr>
              <w:t>/16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2623A9A6" w14:textId="069B6546" w:rsidR="003974DC" w:rsidRPr="00F21505" w:rsidRDefault="000C148F" w:rsidP="00E605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</w:tbl>
    <w:p w14:paraId="0C474743" w14:textId="77777777" w:rsidR="004648DA" w:rsidRPr="003D7F30" w:rsidRDefault="004648DA">
      <w:pPr>
        <w:rPr>
          <w:szCs w:val="21"/>
        </w:rPr>
      </w:pPr>
    </w:p>
    <w:sectPr w:rsidR="004648DA" w:rsidRPr="003D7F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4315BC" w14:textId="77777777" w:rsidR="000D4B4D" w:rsidRDefault="000D4B4D" w:rsidP="003D7F30">
      <w:r>
        <w:separator/>
      </w:r>
    </w:p>
  </w:endnote>
  <w:endnote w:type="continuationSeparator" w:id="0">
    <w:p w14:paraId="37DFA263" w14:textId="77777777" w:rsidR="000D4B4D" w:rsidRDefault="000D4B4D" w:rsidP="003D7F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22751E" w14:textId="77777777" w:rsidR="000D4B4D" w:rsidRDefault="000D4B4D" w:rsidP="003D7F30">
      <w:r>
        <w:separator/>
      </w:r>
    </w:p>
  </w:footnote>
  <w:footnote w:type="continuationSeparator" w:id="0">
    <w:p w14:paraId="7A5FD713" w14:textId="77777777" w:rsidR="000D4B4D" w:rsidRDefault="000D4B4D" w:rsidP="003D7F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6D1"/>
    <w:rsid w:val="00076674"/>
    <w:rsid w:val="000C148F"/>
    <w:rsid w:val="000D4B4D"/>
    <w:rsid w:val="00140438"/>
    <w:rsid w:val="00171452"/>
    <w:rsid w:val="00176DA8"/>
    <w:rsid w:val="001E1DA5"/>
    <w:rsid w:val="001E3183"/>
    <w:rsid w:val="00213521"/>
    <w:rsid w:val="00236F6F"/>
    <w:rsid w:val="00255E02"/>
    <w:rsid w:val="00281339"/>
    <w:rsid w:val="0028458A"/>
    <w:rsid w:val="002F6A0F"/>
    <w:rsid w:val="00331A84"/>
    <w:rsid w:val="0038258D"/>
    <w:rsid w:val="003974DC"/>
    <w:rsid w:val="00397ABF"/>
    <w:rsid w:val="003B4646"/>
    <w:rsid w:val="003C4EB9"/>
    <w:rsid w:val="003D2211"/>
    <w:rsid w:val="003D630F"/>
    <w:rsid w:val="003D7F30"/>
    <w:rsid w:val="003F6595"/>
    <w:rsid w:val="004648DA"/>
    <w:rsid w:val="0048277A"/>
    <w:rsid w:val="004C31E0"/>
    <w:rsid w:val="004E3E50"/>
    <w:rsid w:val="00561083"/>
    <w:rsid w:val="005A4B1A"/>
    <w:rsid w:val="005B4980"/>
    <w:rsid w:val="005C2C34"/>
    <w:rsid w:val="005C3839"/>
    <w:rsid w:val="00631778"/>
    <w:rsid w:val="00720D49"/>
    <w:rsid w:val="007546C0"/>
    <w:rsid w:val="007F21A0"/>
    <w:rsid w:val="00805CE6"/>
    <w:rsid w:val="008261F1"/>
    <w:rsid w:val="008334BB"/>
    <w:rsid w:val="00842B68"/>
    <w:rsid w:val="00854F06"/>
    <w:rsid w:val="008C4468"/>
    <w:rsid w:val="008E154D"/>
    <w:rsid w:val="008E5559"/>
    <w:rsid w:val="00926450"/>
    <w:rsid w:val="009539E7"/>
    <w:rsid w:val="0095742E"/>
    <w:rsid w:val="009757C8"/>
    <w:rsid w:val="009B029F"/>
    <w:rsid w:val="009C5950"/>
    <w:rsid w:val="009D49ED"/>
    <w:rsid w:val="009F392D"/>
    <w:rsid w:val="00A02992"/>
    <w:rsid w:val="00A75AB3"/>
    <w:rsid w:val="00A87C60"/>
    <w:rsid w:val="00AB1D35"/>
    <w:rsid w:val="00AC396A"/>
    <w:rsid w:val="00AE074F"/>
    <w:rsid w:val="00B35E7F"/>
    <w:rsid w:val="00BC7E1D"/>
    <w:rsid w:val="00C00BD5"/>
    <w:rsid w:val="00C87A89"/>
    <w:rsid w:val="00CA4A74"/>
    <w:rsid w:val="00CF00C3"/>
    <w:rsid w:val="00D963CB"/>
    <w:rsid w:val="00E012B2"/>
    <w:rsid w:val="00E04916"/>
    <w:rsid w:val="00E16082"/>
    <w:rsid w:val="00E566D1"/>
    <w:rsid w:val="00E95574"/>
    <w:rsid w:val="00EA6B4A"/>
    <w:rsid w:val="00F21505"/>
    <w:rsid w:val="00F30D1B"/>
    <w:rsid w:val="00F47730"/>
    <w:rsid w:val="00FD3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C8D864"/>
  <w15:chartTrackingRefBased/>
  <w15:docId w15:val="{2476D835-CC68-4F85-B6B4-EBDF2262C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31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1E3183"/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a4"/>
    <w:uiPriority w:val="99"/>
    <w:unhideWhenUsed/>
    <w:rsid w:val="003D7F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7F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7F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7F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 子烨</dc:creator>
  <cp:keywords/>
  <dc:description/>
  <cp:lastModifiedBy>郑 子烨</cp:lastModifiedBy>
  <cp:revision>70</cp:revision>
  <dcterms:created xsi:type="dcterms:W3CDTF">2021-07-16T13:01:00Z</dcterms:created>
  <dcterms:modified xsi:type="dcterms:W3CDTF">2021-10-10T10:05:00Z</dcterms:modified>
</cp:coreProperties>
</file>