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916" w:rsidRDefault="00B95ACB" w:rsidP="00B95ACB">
      <w:pPr>
        <w:spacing w:line="360" w:lineRule="auto"/>
      </w:pPr>
      <w:r>
        <w:t xml:space="preserve"> </w:t>
      </w:r>
      <w:r>
        <w:rPr>
          <w:rFonts w:ascii="Times New Roman" w:eastAsiaTheme="majorEastAsia" w:hAnsi="Times New Roman" w:cs="Times New Roman" w:hint="eastAsia"/>
          <w:b/>
          <w:sz w:val="24"/>
        </w:rPr>
        <w:t>References:</w:t>
      </w:r>
      <w:bookmarkStart w:id="0" w:name="_GoBack"/>
      <w:bookmarkEnd w:id="0"/>
    </w:p>
    <w:p w:rsidR="00186916" w:rsidRDefault="00186916"/>
    <w:p w:rsidR="00186916" w:rsidRDefault="00B95ACB">
      <w:pPr>
        <w:ind w:firstLineChars="200" w:firstLine="480"/>
        <w:rPr>
          <w:rFonts w:ascii="Times New Roman" w:eastAsiaTheme="majorEastAsia" w:hAnsi="Times New Roman" w:cs="Times New Roman"/>
          <w:sz w:val="24"/>
        </w:rPr>
      </w:pPr>
      <w:r>
        <w:rPr>
          <w:rFonts w:ascii="Times New Roman" w:eastAsiaTheme="majorEastAsia" w:hAnsi="Times New Roman" w:cs="Times New Roman" w:hint="eastAsia"/>
          <w:sz w:val="24"/>
        </w:rPr>
        <w:t>[</w:t>
      </w:r>
      <w:r>
        <w:rPr>
          <w:rFonts w:ascii="Times New Roman" w:eastAsiaTheme="majorEastAsia" w:hAnsi="Times New Roman" w:cs="Times New Roman"/>
          <w:sz w:val="24"/>
        </w:rPr>
        <w:t>1</w:t>
      </w:r>
      <w:r>
        <w:rPr>
          <w:rFonts w:ascii="Times New Roman" w:eastAsiaTheme="majorEastAsia" w:hAnsi="Times New Roman" w:cs="Times New Roman" w:hint="eastAsia"/>
          <w:sz w:val="24"/>
        </w:rPr>
        <w:t>]</w:t>
      </w:r>
      <w: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Limin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M, </w:t>
      </w:r>
      <w:proofErr w:type="spellStart"/>
      <w:r>
        <w:rPr>
          <w:rFonts w:ascii="Times New Roman" w:eastAsiaTheme="majorEastAsia" w:hAnsi="Times New Roman" w:cs="Times New Roman"/>
          <w:sz w:val="24"/>
        </w:rPr>
        <w:t>Jiewen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Z, </w:t>
      </w:r>
      <w:proofErr w:type="spellStart"/>
      <w:r>
        <w:rPr>
          <w:rFonts w:ascii="Times New Roman" w:eastAsiaTheme="majorEastAsia" w:hAnsi="Times New Roman" w:cs="Times New Roman"/>
          <w:sz w:val="24"/>
        </w:rPr>
        <w:t>Yingying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S, Wan W, </w:t>
      </w:r>
      <w:proofErr w:type="spellStart"/>
      <w:r>
        <w:rPr>
          <w:rFonts w:ascii="Times New Roman" w:eastAsiaTheme="majorEastAsia" w:hAnsi="Times New Roman" w:cs="Times New Roman"/>
          <w:sz w:val="24"/>
        </w:rPr>
        <w:t>Zhixia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R, </w:t>
      </w:r>
      <w:proofErr w:type="spellStart"/>
      <w:r>
        <w:rPr>
          <w:rFonts w:ascii="Times New Roman" w:eastAsiaTheme="majorEastAsia" w:hAnsi="Times New Roman" w:cs="Times New Roman"/>
          <w:sz w:val="24"/>
        </w:rPr>
        <w:t>Mingrong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X, et al. Gene mutations in a Han Chinese Alzheimer's disease cohort, Brain </w:t>
      </w:r>
      <w:proofErr w:type="spellStart"/>
      <w:r>
        <w:rPr>
          <w:rFonts w:ascii="Times New Roman" w:eastAsiaTheme="majorEastAsia" w:hAnsi="Times New Roman" w:cs="Times New Roman"/>
          <w:sz w:val="24"/>
        </w:rPr>
        <w:t>Behav</w:t>
      </w:r>
      <w:proofErr w:type="spellEnd"/>
      <w:r>
        <w:rPr>
          <w:rFonts w:ascii="Times New Roman" w:eastAsiaTheme="majorEastAsia" w:hAnsi="Times New Roman" w:cs="Times New Roman"/>
          <w:sz w:val="24"/>
        </w:rPr>
        <w:t>. 2019 Jan; 9</w:t>
      </w:r>
      <w:r>
        <w:rPr>
          <w:rFonts w:ascii="Times New Roman" w:eastAsiaTheme="majorEastAsia" w:hAnsi="Times New Roman" w:cs="Times New Roman" w:hint="eastAsia"/>
          <w:sz w:val="24"/>
        </w:rPr>
        <w:t>(</w:t>
      </w:r>
      <w:r>
        <w:rPr>
          <w:rFonts w:ascii="Times New Roman" w:eastAsiaTheme="majorEastAsia" w:hAnsi="Times New Roman" w:cs="Times New Roman"/>
          <w:sz w:val="24"/>
        </w:rPr>
        <w:t>1</w:t>
      </w:r>
      <w:r>
        <w:rPr>
          <w:rFonts w:ascii="Times New Roman" w:eastAsiaTheme="majorEastAsia" w:hAnsi="Times New Roman" w:cs="Times New Roman" w:hint="eastAsia"/>
          <w:sz w:val="24"/>
        </w:rPr>
        <w:t>)</w:t>
      </w:r>
      <w:r>
        <w:rPr>
          <w:rFonts w:ascii="Times New Roman" w:eastAsiaTheme="majorEastAsia" w:hAnsi="Times New Roman" w:cs="Times New Roman"/>
          <w:sz w:val="24"/>
        </w:rPr>
        <w:t xml:space="preserve">: e01180. </w:t>
      </w:r>
      <w:proofErr w:type="spellStart"/>
      <w:r>
        <w:rPr>
          <w:rFonts w:ascii="Times New Roman" w:eastAsiaTheme="majorEastAsia" w:hAnsi="Times New Roman" w:cs="Times New Roman"/>
          <w:sz w:val="24"/>
        </w:rPr>
        <w:t>doi</w:t>
      </w:r>
      <w:proofErr w:type="spellEnd"/>
      <w:r>
        <w:rPr>
          <w:rFonts w:ascii="Times New Roman" w:eastAsiaTheme="majorEastAsia" w:hAnsi="Times New Roman" w:cs="Times New Roman"/>
          <w:sz w:val="24"/>
        </w:rPr>
        <w:t>: 10.1002/brb3.1180.</w:t>
      </w:r>
    </w:p>
    <w:p w:rsidR="00186916" w:rsidRDefault="00B95ACB">
      <w:pPr>
        <w:spacing w:line="360" w:lineRule="auto"/>
        <w:ind w:firstLineChars="200" w:firstLine="480"/>
        <w:rPr>
          <w:rFonts w:ascii="Times New Roman" w:eastAsiaTheme="majorEastAsia" w:hAnsi="Times New Roman" w:cs="Times New Roman"/>
          <w:sz w:val="24"/>
        </w:rPr>
      </w:pPr>
      <w:r>
        <w:rPr>
          <w:rFonts w:ascii="Times New Roman" w:eastAsiaTheme="majorEastAsia" w:hAnsi="Times New Roman" w:cs="Times New Roman" w:hint="eastAsia"/>
          <w:sz w:val="24"/>
        </w:rPr>
        <w:t>[</w:t>
      </w:r>
      <w:r>
        <w:rPr>
          <w:rFonts w:ascii="Times New Roman" w:eastAsiaTheme="majorEastAsia" w:hAnsi="Times New Roman" w:cs="Times New Roman"/>
          <w:sz w:val="24"/>
        </w:rPr>
        <w:t>2</w:t>
      </w:r>
      <w:r>
        <w:rPr>
          <w:rFonts w:ascii="Times New Roman" w:eastAsiaTheme="majorEastAsia" w:hAnsi="Times New Roman" w:cs="Times New Roman" w:hint="eastAsia"/>
          <w:sz w:val="24"/>
        </w:rPr>
        <w:t>]</w:t>
      </w:r>
      <w: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Suzee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EL, Maria CT, </w:t>
      </w:r>
      <w:proofErr w:type="spellStart"/>
      <w:r>
        <w:rPr>
          <w:rFonts w:ascii="Times New Roman" w:eastAsiaTheme="majorEastAsia" w:hAnsi="Times New Roman" w:cs="Times New Roman"/>
          <w:sz w:val="24"/>
        </w:rPr>
        <w:t>Görsev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Y, </w:t>
      </w:r>
      <w:proofErr w:type="spellStart"/>
      <w:r>
        <w:rPr>
          <w:rFonts w:ascii="Times New Roman" w:eastAsiaTheme="majorEastAsia" w:hAnsi="Times New Roman" w:cs="Times New Roman"/>
          <w:sz w:val="24"/>
        </w:rPr>
        <w:t>Sermin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G, William WS, </w:t>
      </w:r>
      <w:proofErr w:type="spellStart"/>
      <w:r>
        <w:rPr>
          <w:rFonts w:ascii="Times New Roman" w:eastAsiaTheme="majorEastAsia" w:hAnsi="Times New Roman" w:cs="Times New Roman"/>
          <w:sz w:val="24"/>
        </w:rPr>
        <w:t>Pascual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SJ, et al. Neurodegenerative disease phenotypes in carriers of MAPT </w:t>
      </w:r>
      <w:proofErr w:type="gramStart"/>
      <w:r>
        <w:rPr>
          <w:rFonts w:ascii="Times New Roman" w:eastAsiaTheme="majorEastAsia" w:hAnsi="Times New Roman" w:cs="Times New Roman"/>
          <w:sz w:val="24"/>
        </w:rPr>
        <w:t>p.A</w:t>
      </w:r>
      <w:proofErr w:type="gramEnd"/>
      <w:r>
        <w:rPr>
          <w:rFonts w:ascii="Times New Roman" w:eastAsiaTheme="majorEastAsia" w:hAnsi="Times New Roman" w:cs="Times New Roman"/>
          <w:sz w:val="24"/>
        </w:rPr>
        <w:t>152T, a risk factor for frontotemporal dementia spectrum disorders and Alzheimer's disease. Alzhe</w:t>
      </w:r>
      <w:r>
        <w:rPr>
          <w:rFonts w:ascii="Times New Roman" w:eastAsiaTheme="majorEastAsia" w:hAnsi="Times New Roman" w:cs="Times New Roman"/>
          <w:sz w:val="24"/>
        </w:rPr>
        <w:t xml:space="preserve">imer Dis </w:t>
      </w:r>
      <w:proofErr w:type="spellStart"/>
      <w:r>
        <w:rPr>
          <w:rFonts w:ascii="Times New Roman" w:eastAsiaTheme="majorEastAsia" w:hAnsi="Times New Roman" w:cs="Times New Roman"/>
          <w:sz w:val="24"/>
        </w:rPr>
        <w:t>Assoc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Disord</w:t>
      </w:r>
      <w:proofErr w:type="spellEnd"/>
      <w:r>
        <w:rPr>
          <w:rFonts w:ascii="Times New Roman" w:eastAsiaTheme="majorEastAsia" w:hAnsi="Times New Roman" w:cs="Times New Roman"/>
          <w:sz w:val="24"/>
        </w:rPr>
        <w:t>. 2013 Oct-Dec; 27</w:t>
      </w:r>
      <w:r>
        <w:rPr>
          <w:rFonts w:ascii="Times New Roman" w:eastAsiaTheme="majorEastAsia" w:hAnsi="Times New Roman" w:cs="Times New Roman" w:hint="eastAsia"/>
          <w:sz w:val="24"/>
        </w:rPr>
        <w:t>(</w:t>
      </w:r>
      <w:r>
        <w:rPr>
          <w:rFonts w:ascii="Times New Roman" w:eastAsiaTheme="majorEastAsia" w:hAnsi="Times New Roman" w:cs="Times New Roman"/>
          <w:sz w:val="24"/>
        </w:rPr>
        <w:t>4</w:t>
      </w:r>
      <w:r>
        <w:rPr>
          <w:rFonts w:ascii="Times New Roman" w:eastAsiaTheme="majorEastAsia" w:hAnsi="Times New Roman" w:cs="Times New Roman" w:hint="eastAsia"/>
          <w:sz w:val="24"/>
        </w:rPr>
        <w:t>)</w:t>
      </w:r>
      <w:r>
        <w:rPr>
          <w:rFonts w:ascii="Times New Roman" w:eastAsiaTheme="majorEastAsia" w:hAnsi="Times New Roman" w:cs="Times New Roman"/>
          <w:sz w:val="24"/>
        </w:rPr>
        <w:t>: 302-9.</w:t>
      </w:r>
      <w: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doi</w:t>
      </w:r>
      <w:proofErr w:type="spellEnd"/>
      <w:r>
        <w:rPr>
          <w:rFonts w:ascii="Times New Roman" w:eastAsiaTheme="majorEastAsia" w:hAnsi="Times New Roman" w:cs="Times New Roman"/>
          <w:sz w:val="24"/>
        </w:rPr>
        <w:t>: 10.1097/WAD.0b013e31828cc357.</w:t>
      </w:r>
    </w:p>
    <w:p w:rsidR="00186916" w:rsidRDefault="00B95ACB">
      <w:pPr>
        <w:spacing w:line="360" w:lineRule="auto"/>
        <w:ind w:firstLineChars="200" w:firstLine="480"/>
        <w:rPr>
          <w:rFonts w:ascii="Times New Roman" w:eastAsiaTheme="majorEastAsia" w:hAnsi="Times New Roman" w:cs="Times New Roman"/>
          <w:sz w:val="24"/>
        </w:rPr>
      </w:pPr>
      <w:r>
        <w:rPr>
          <w:rFonts w:ascii="Times New Roman" w:eastAsiaTheme="majorEastAsia" w:hAnsi="Times New Roman" w:cs="Times New Roman" w:hint="eastAsia"/>
          <w:sz w:val="24"/>
        </w:rPr>
        <w:t>[</w:t>
      </w:r>
      <w:r>
        <w:rPr>
          <w:rFonts w:ascii="Times New Roman" w:eastAsiaTheme="majorEastAsia" w:hAnsi="Times New Roman" w:cs="Times New Roman"/>
          <w:sz w:val="24"/>
        </w:rPr>
        <w:t>3</w:t>
      </w:r>
      <w:r>
        <w:rPr>
          <w:rFonts w:ascii="Times New Roman" w:eastAsiaTheme="majorEastAsia" w:hAnsi="Times New Roman" w:cs="Times New Roman" w:hint="eastAsia"/>
          <w:sz w:val="24"/>
        </w:rPr>
        <w:t>]</w:t>
      </w:r>
      <w: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Giau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VV, </w:t>
      </w:r>
      <w:proofErr w:type="spellStart"/>
      <w:r>
        <w:rPr>
          <w:rFonts w:ascii="Times New Roman" w:eastAsiaTheme="majorEastAsia" w:hAnsi="Times New Roman" w:cs="Times New Roman"/>
          <w:sz w:val="24"/>
        </w:rPr>
        <w:t>Senanarong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V, </w:t>
      </w:r>
      <w:proofErr w:type="spellStart"/>
      <w:r>
        <w:rPr>
          <w:rFonts w:ascii="Times New Roman" w:eastAsiaTheme="majorEastAsia" w:hAnsi="Times New Roman" w:cs="Times New Roman"/>
          <w:sz w:val="24"/>
        </w:rPr>
        <w:t>Bagyinszky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E, An SSA, Kim SY. Analysis of 50 Neurodegenerative Genes in Clinically Diagnosed Early-Onset Alzheimer’s Disease. </w:t>
      </w:r>
      <w:proofErr w:type="spellStart"/>
      <w:r>
        <w:rPr>
          <w:rFonts w:ascii="Times New Roman" w:eastAsiaTheme="majorEastAsia" w:hAnsi="Times New Roman" w:cs="Times New Roman"/>
          <w:sz w:val="24"/>
        </w:rPr>
        <w:t>Int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J </w:t>
      </w:r>
      <w:proofErr w:type="spellStart"/>
      <w:r>
        <w:rPr>
          <w:rFonts w:ascii="Times New Roman" w:eastAsiaTheme="majorEastAsia" w:hAnsi="Times New Roman" w:cs="Times New Roman"/>
          <w:sz w:val="24"/>
        </w:rPr>
        <w:t>Mol</w:t>
      </w:r>
      <w:proofErr w:type="spellEnd"/>
      <w:r>
        <w:rPr>
          <w:rFonts w:ascii="Times New Roman" w:eastAsiaTheme="majorEastAsia" w:hAnsi="Times New Roman" w:cs="Times New Roman"/>
          <w:sz w:val="24"/>
        </w:rPr>
        <w:t xml:space="preserve"> Sci. </w:t>
      </w:r>
      <w:r>
        <w:rPr>
          <w:rFonts w:ascii="Times New Roman" w:eastAsiaTheme="majorEastAsia" w:hAnsi="Times New Roman" w:cs="Times New Roman"/>
          <w:sz w:val="24"/>
        </w:rPr>
        <w:t>2019 Mar; 20</w:t>
      </w:r>
      <w:r>
        <w:rPr>
          <w:rFonts w:ascii="Times New Roman" w:eastAsiaTheme="majorEastAsia" w:hAnsi="Times New Roman" w:cs="Times New Roman" w:hint="eastAsia"/>
          <w:sz w:val="24"/>
        </w:rPr>
        <w:t>(</w:t>
      </w:r>
      <w:r>
        <w:rPr>
          <w:rFonts w:ascii="Times New Roman" w:eastAsiaTheme="majorEastAsia" w:hAnsi="Times New Roman" w:cs="Times New Roman"/>
          <w:sz w:val="24"/>
        </w:rPr>
        <w:t>6</w:t>
      </w:r>
      <w:r>
        <w:rPr>
          <w:rFonts w:ascii="Times New Roman" w:eastAsiaTheme="majorEastAsia" w:hAnsi="Times New Roman" w:cs="Times New Roman" w:hint="eastAsia"/>
          <w:sz w:val="24"/>
        </w:rPr>
        <w:t>)</w:t>
      </w:r>
      <w:r>
        <w:rPr>
          <w:rFonts w:ascii="Times New Roman" w:eastAsiaTheme="majorEastAsia" w:hAnsi="Times New Roman" w:cs="Times New Roman"/>
          <w:sz w:val="24"/>
        </w:rPr>
        <w:t>: 1514.</w:t>
      </w:r>
      <w: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doi</w:t>
      </w:r>
      <w:proofErr w:type="spellEnd"/>
      <w:r>
        <w:rPr>
          <w:rFonts w:ascii="Times New Roman" w:eastAsiaTheme="majorEastAsia" w:hAnsi="Times New Roman" w:cs="Times New Roman"/>
          <w:sz w:val="24"/>
        </w:rPr>
        <w:t>: 10.3390/ijms20061514.</w:t>
      </w:r>
    </w:p>
    <w:p w:rsidR="00186916" w:rsidRDefault="00B95ACB">
      <w:pPr>
        <w:spacing w:line="360" w:lineRule="auto"/>
        <w:ind w:firstLineChars="200" w:firstLine="480"/>
        <w:rPr>
          <w:rFonts w:ascii="Times New Roman" w:eastAsiaTheme="majorEastAsia" w:hAnsi="Times New Roman" w:cs="Times New Roman"/>
          <w:sz w:val="24"/>
        </w:rPr>
      </w:pPr>
      <w:r>
        <w:rPr>
          <w:rFonts w:ascii="Times New Roman" w:eastAsiaTheme="majorEastAsia" w:hAnsi="Times New Roman" w:cs="Times New Roman" w:hint="eastAsia"/>
          <w:sz w:val="24"/>
        </w:rPr>
        <w:t>[</w:t>
      </w:r>
      <w:r>
        <w:rPr>
          <w:rFonts w:ascii="Times New Roman" w:eastAsiaTheme="majorEastAsia" w:hAnsi="Times New Roman" w:cs="Times New Roman"/>
          <w:sz w:val="24"/>
        </w:rPr>
        <w:t>4</w:t>
      </w:r>
      <w:r>
        <w:rPr>
          <w:rFonts w:ascii="Times New Roman" w:eastAsiaTheme="majorEastAsia" w:hAnsi="Times New Roman" w:cs="Times New Roman" w:hint="eastAsia"/>
          <w:sz w:val="24"/>
        </w:rPr>
        <w:t>]</w:t>
      </w:r>
      <w:r>
        <w:t xml:space="preserve"> </w:t>
      </w:r>
      <w:r>
        <w:rPr>
          <w:rFonts w:ascii="Times New Roman" w:eastAsiaTheme="majorEastAsia" w:hAnsi="Times New Roman" w:cs="Times New Roman"/>
          <w:sz w:val="24"/>
        </w:rPr>
        <w:t xml:space="preserve">Zhang CC, Zhu JX, Wan Y, Tan L, Wang HF, Yu JT, et al. Meta-analysis of the association between variants in MAPT and neurodegenerative diseases. </w:t>
      </w:r>
      <w:proofErr w:type="spellStart"/>
      <w:r>
        <w:rPr>
          <w:rFonts w:ascii="Times New Roman" w:eastAsiaTheme="majorEastAsia" w:hAnsi="Times New Roman" w:cs="Times New Roman"/>
          <w:sz w:val="24"/>
        </w:rPr>
        <w:t>Oncotarget</w:t>
      </w:r>
      <w:proofErr w:type="spellEnd"/>
      <w:r>
        <w:rPr>
          <w:rFonts w:ascii="Times New Roman" w:eastAsiaTheme="majorEastAsia" w:hAnsi="Times New Roman" w:cs="Times New Roman"/>
          <w:sz w:val="24"/>
        </w:rPr>
        <w:t>. 2017 Jul 4; 8</w:t>
      </w:r>
      <w:r>
        <w:rPr>
          <w:rFonts w:ascii="Times New Roman" w:eastAsiaTheme="majorEastAsia" w:hAnsi="Times New Roman" w:cs="Times New Roman" w:hint="eastAsia"/>
          <w:sz w:val="24"/>
        </w:rPr>
        <w:t>(</w:t>
      </w:r>
      <w:r>
        <w:rPr>
          <w:rFonts w:ascii="Times New Roman" w:eastAsiaTheme="majorEastAsia" w:hAnsi="Times New Roman" w:cs="Times New Roman"/>
          <w:sz w:val="24"/>
        </w:rPr>
        <w:t>27</w:t>
      </w:r>
      <w:r>
        <w:rPr>
          <w:rFonts w:ascii="Times New Roman" w:eastAsiaTheme="majorEastAsia" w:hAnsi="Times New Roman" w:cs="Times New Roman" w:hint="eastAsia"/>
          <w:sz w:val="24"/>
        </w:rPr>
        <w:t>)</w:t>
      </w:r>
      <w:r>
        <w:rPr>
          <w:rFonts w:ascii="Times New Roman" w:eastAsiaTheme="majorEastAsia" w:hAnsi="Times New Roman" w:cs="Times New Roman"/>
          <w:sz w:val="24"/>
        </w:rPr>
        <w:t>: 44994–45007.</w:t>
      </w:r>
      <w: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</w:rPr>
        <w:t>doi</w:t>
      </w:r>
      <w:proofErr w:type="spellEnd"/>
      <w:r>
        <w:rPr>
          <w:rFonts w:ascii="Times New Roman" w:eastAsiaTheme="majorEastAsia" w:hAnsi="Times New Roman" w:cs="Times New Roman"/>
          <w:sz w:val="24"/>
        </w:rPr>
        <w:t>: 10.18632</w:t>
      </w:r>
      <w:r>
        <w:rPr>
          <w:rFonts w:ascii="Times New Roman" w:eastAsiaTheme="majorEastAsia" w:hAnsi="Times New Roman" w:cs="Times New Roman"/>
          <w:sz w:val="24"/>
        </w:rPr>
        <w:t>/oncotarget.16690.</w:t>
      </w:r>
    </w:p>
    <w:p w:rsidR="00186916" w:rsidRDefault="00186916">
      <w:pPr>
        <w:rPr>
          <w:rFonts w:ascii="Times New Roman" w:eastAsiaTheme="majorEastAsia" w:hAnsi="Times New Roman" w:cs="Times New Roman"/>
          <w:sz w:val="24"/>
        </w:rPr>
      </w:pPr>
    </w:p>
    <w:sectPr w:rsidR="001869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苹方-简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FFE4E2"/>
    <w:rsid w:val="FDE294A0"/>
    <w:rsid w:val="00186916"/>
    <w:rsid w:val="00B95ACB"/>
    <w:rsid w:val="5617C01A"/>
    <w:rsid w:val="7BBF6677"/>
    <w:rsid w:val="BBFFE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5744FA"/>
  <w15:docId w15:val="{902D9B39-399A-4C48-826D-EACE8C59D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51">
    <w:name w:val="font51"/>
    <w:basedOn w:val="DefaultParagraphFont"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11">
    <w:name w:val="font11"/>
    <w:basedOn w:val="DefaultParagraphFont"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31">
    <w:name w:val="font31"/>
    <w:basedOn w:val="DefaultParagraphFont"/>
    <w:rPr>
      <w:rFonts w:ascii="Book Antiqua" w:eastAsia="Book Antiqua" w:hAnsi="Book Antiqua" w:cs="Book Antiqua" w:hint="default"/>
      <w:color w:val="000000"/>
      <w:sz w:val="16"/>
      <w:szCs w:val="16"/>
      <w:u w:val="none"/>
    </w:rPr>
  </w:style>
  <w:style w:type="character" w:customStyle="1" w:styleId="font41">
    <w:name w:val="font41"/>
    <w:basedOn w:val="DefaultParagraphFont"/>
    <w:rPr>
      <w:rFonts w:ascii="Book Antiqua" w:eastAsia="Book Antiqua" w:hAnsi="Book Antiqua" w:cs="Book Antiqua" w:hint="default"/>
      <w:color w:val="000000"/>
      <w:sz w:val="16"/>
      <w:szCs w:val="16"/>
      <w:u w:val="none"/>
      <w:vertAlign w:val="superscript"/>
    </w:rPr>
  </w:style>
  <w:style w:type="character" w:customStyle="1" w:styleId="font21">
    <w:name w:val="font21"/>
    <w:basedOn w:val="DefaultParagraphFont"/>
    <w:rPr>
      <w:rFonts w:ascii="Arial" w:hAnsi="Arial" w:cs="Arial" w:hint="default"/>
      <w:color w:val="000000"/>
      <w:sz w:val="16"/>
      <w:szCs w:val="16"/>
      <w:u w:val="none"/>
    </w:rPr>
  </w:style>
  <w:style w:type="character" w:customStyle="1" w:styleId="font01">
    <w:name w:val="font01"/>
    <w:basedOn w:val="DefaultParagraphFont"/>
    <w:rPr>
      <w:rFonts w:ascii="Arial" w:hAnsi="Arial" w:cs="Arial" w:hint="default"/>
      <w:color w:val="000000"/>
      <w:sz w:val="16"/>
      <w:szCs w:val="16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824</Characters>
  <Application>Microsoft Office Word</Application>
  <DocSecurity>0</DocSecurity>
  <Lines>6</Lines>
  <Paragraphs>1</Paragraphs>
  <ScaleCrop>false</ScaleCrop>
  <Company>Springer Nature IT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Bhambure, Vijay</cp:lastModifiedBy>
  <cp:revision>2</cp:revision>
  <dcterms:created xsi:type="dcterms:W3CDTF">2021-10-09T23:11:00Z</dcterms:created>
  <dcterms:modified xsi:type="dcterms:W3CDTF">2022-01-10T14:31:00Z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2052-2.7.0.4445</vt:lpwstr>
  </property>
</Properties>
</file>