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EC" w:rsidRPr="00C832B9" w:rsidRDefault="000759EC">
      <w:pPr>
        <w:jc w:val="center"/>
        <w:rPr>
          <w:rFonts w:ascii="Times New Roman" w:hAnsi="Times New Roman"/>
          <w:szCs w:val="21"/>
        </w:rPr>
      </w:pPr>
    </w:p>
    <w:p w:rsidR="000759EC" w:rsidRPr="00C832B9" w:rsidRDefault="008A450A" w:rsidP="006632CD">
      <w:pPr>
        <w:autoSpaceDE w:val="0"/>
        <w:autoSpaceDN w:val="0"/>
        <w:adjustRightInd w:val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S</w:t>
      </w:r>
      <w:r w:rsidRPr="00A45D7E">
        <w:rPr>
          <w:rFonts w:ascii="Times New Roman" w:hAnsi="Times New Roman"/>
          <w:b/>
          <w:bCs/>
          <w:szCs w:val="21"/>
        </w:rPr>
        <w:t>upplement</w:t>
      </w:r>
      <w:r>
        <w:rPr>
          <w:rFonts w:ascii="Times New Roman" w:hAnsi="Times New Roman" w:hint="eastAsia"/>
          <w:b/>
          <w:bCs/>
          <w:szCs w:val="21"/>
        </w:rPr>
        <w:t xml:space="preserve"> T</w:t>
      </w:r>
      <w:r>
        <w:rPr>
          <w:rFonts w:ascii="Times New Roman" w:hAnsi="Times New Roman"/>
          <w:b/>
          <w:bCs/>
          <w:szCs w:val="21"/>
        </w:rPr>
        <w:t xml:space="preserve">able </w:t>
      </w:r>
      <w:r>
        <w:rPr>
          <w:rFonts w:ascii="Times New Roman" w:hAnsi="Times New Roman" w:hint="eastAsia"/>
          <w:b/>
          <w:bCs/>
          <w:szCs w:val="21"/>
        </w:rPr>
        <w:t>3.</w:t>
      </w:r>
      <w:r w:rsidR="00B42168" w:rsidRPr="00C832B9">
        <w:rPr>
          <w:rFonts w:ascii="Times New Roman" w:hAnsi="Times New Roman"/>
          <w:szCs w:val="21"/>
        </w:rPr>
        <w:t xml:space="preserve"> </w:t>
      </w:r>
      <w:r w:rsidR="00115D44" w:rsidRPr="00C832B9">
        <w:rPr>
          <w:rFonts w:ascii="Times New Roman" w:hAnsi="Times New Roman"/>
          <w:szCs w:val="21"/>
        </w:rPr>
        <w:t xml:space="preserve">Comparison of the </w:t>
      </w:r>
      <w:r w:rsidR="00F9767E" w:rsidRPr="00C832B9">
        <w:rPr>
          <w:rFonts w:ascii="Times New Roman" w:eastAsia="CaeciliaLTStd-Roman" w:hAnsi="Times New Roman"/>
          <w:kern w:val="0"/>
          <w:szCs w:val="21"/>
        </w:rPr>
        <w:t>sensitivity</w:t>
      </w:r>
      <w:r w:rsidR="00F9767E" w:rsidRPr="00C832B9">
        <w:rPr>
          <w:rFonts w:ascii="Times New Roman" w:hAnsi="Times New Roman"/>
          <w:szCs w:val="21"/>
        </w:rPr>
        <w:t xml:space="preserve">, </w:t>
      </w:r>
      <w:r w:rsidR="00F9767E" w:rsidRPr="00C832B9">
        <w:rPr>
          <w:rFonts w:ascii="Times New Roman" w:eastAsia="CaeciliaLTStd-Roman" w:hAnsi="Times New Roman"/>
          <w:kern w:val="0"/>
          <w:szCs w:val="21"/>
        </w:rPr>
        <w:t xml:space="preserve">specificity, </w:t>
      </w:r>
      <w:r w:rsidR="00F9767E" w:rsidRPr="00C832B9">
        <w:rPr>
          <w:rFonts w:ascii="Times New Roman" w:hAnsi="Times New Roman"/>
          <w:szCs w:val="21"/>
        </w:rPr>
        <w:t>positive likelihood ratio,</w:t>
      </w:r>
      <w:r w:rsidR="00CB3BE4" w:rsidRPr="00C832B9">
        <w:rPr>
          <w:rFonts w:ascii="Times New Roman" w:hAnsi="Times New Roman"/>
          <w:szCs w:val="21"/>
        </w:rPr>
        <w:t xml:space="preserve"> </w:t>
      </w:r>
      <w:r w:rsidR="00F9767E" w:rsidRPr="00C832B9">
        <w:rPr>
          <w:rFonts w:ascii="Times New Roman" w:hAnsi="Times New Roman"/>
          <w:szCs w:val="21"/>
        </w:rPr>
        <w:t xml:space="preserve">negative likelihood ratio </w:t>
      </w:r>
      <w:r w:rsidR="00CB3BE4" w:rsidRPr="00C832B9">
        <w:rPr>
          <w:rFonts w:ascii="Times New Roman" w:hAnsi="Times New Roman"/>
          <w:szCs w:val="21"/>
        </w:rPr>
        <w:t xml:space="preserve">of </w:t>
      </w:r>
      <w:r w:rsidR="00F9767E" w:rsidRPr="00C832B9">
        <w:rPr>
          <w:rFonts w:ascii="Times New Roman" w:hAnsi="Times New Roman"/>
          <w:szCs w:val="21"/>
        </w:rPr>
        <w:t xml:space="preserve">the </w:t>
      </w:r>
      <w:r w:rsidR="00CB3BE4" w:rsidRPr="00C832B9">
        <w:rPr>
          <w:rFonts w:ascii="Times New Roman" w:hAnsi="Times New Roman"/>
          <w:szCs w:val="21"/>
        </w:rPr>
        <w:t>three models analyzed in this study</w:t>
      </w:r>
    </w:p>
    <w:tbl>
      <w:tblPr>
        <w:tblW w:w="11888" w:type="dxa"/>
        <w:jc w:val="center"/>
        <w:tblInd w:w="-3988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2508"/>
        <w:gridCol w:w="920"/>
        <w:gridCol w:w="2303"/>
        <w:gridCol w:w="2268"/>
        <w:gridCol w:w="1843"/>
        <w:gridCol w:w="2046"/>
      </w:tblGrid>
      <w:tr w:rsidR="00C215CD" w:rsidRPr="00C832B9" w:rsidTr="00C215CD">
        <w:trPr>
          <w:trHeight w:val="20"/>
          <w:jc w:val="center"/>
        </w:trPr>
        <w:tc>
          <w:tcPr>
            <w:tcW w:w="25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C0972" w:rsidRPr="00C832B9" w:rsidRDefault="00AE0D24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Groups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E5183A" w:rsidRPr="00C832B9" w:rsidRDefault="008C0972" w:rsidP="008C0972">
            <w:pPr>
              <w:autoSpaceDE w:val="0"/>
              <w:autoSpaceDN w:val="0"/>
              <w:adjustRightInd w:val="0"/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 xml:space="preserve">Cut-off </w:t>
            </w:r>
          </w:p>
          <w:p w:rsidR="008C0972" w:rsidRPr="00C832B9" w:rsidRDefault="008C0972" w:rsidP="00E5183A">
            <w:pPr>
              <w:autoSpaceDE w:val="0"/>
              <w:autoSpaceDN w:val="0"/>
              <w:adjustRightInd w:val="0"/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>point</w:t>
            </w:r>
            <w:r w:rsidR="00C215CD" w:rsidRPr="00C832B9">
              <w:rPr>
                <w:rFonts w:ascii="Times New Roman" w:eastAsia="CaeciliaLTStd-Roman" w:hAnsi="Times New Roman"/>
                <w:kern w:val="0"/>
                <w:szCs w:val="21"/>
              </w:rPr>
              <w:t>s</w:t>
            </w:r>
          </w:p>
        </w:tc>
        <w:tc>
          <w:tcPr>
            <w:tcW w:w="23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C0972" w:rsidRPr="00C832B9" w:rsidRDefault="008C0972" w:rsidP="00627BB3">
            <w:pPr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>Sensitivity</w:t>
            </w:r>
          </w:p>
          <w:p w:rsidR="00BC1A91" w:rsidRPr="00C832B9" w:rsidRDefault="00BC1A91" w:rsidP="00627BB3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C0972" w:rsidRPr="00C832B9" w:rsidRDefault="008C0972" w:rsidP="00627BB3">
            <w:pPr>
              <w:autoSpaceDE w:val="0"/>
              <w:autoSpaceDN w:val="0"/>
              <w:adjustRightInd w:val="0"/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>Specificity</w:t>
            </w:r>
          </w:p>
          <w:p w:rsidR="008C0972" w:rsidRPr="00C832B9" w:rsidRDefault="00BC1A91" w:rsidP="00627BB3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8C0972" w:rsidRPr="00C832B9" w:rsidRDefault="008C0972" w:rsidP="00627BB3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Positive likelihood ratio</w:t>
            </w:r>
            <w:r w:rsidR="00E5183A" w:rsidRPr="00C832B9">
              <w:rPr>
                <w:rFonts w:ascii="Times New Roman" w:hAnsi="Times New Roman"/>
                <w:szCs w:val="21"/>
              </w:rPr>
              <w:t xml:space="preserve"> 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="00E5183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4DC9" w:rsidRPr="00C832B9" w:rsidRDefault="008C0972" w:rsidP="00627B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 xml:space="preserve">Negative likelihood </w:t>
            </w:r>
          </w:p>
          <w:p w:rsidR="008C0972" w:rsidRPr="00C832B9" w:rsidRDefault="00BC1A91" w:rsidP="00627B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r</w:t>
            </w:r>
            <w:r w:rsidR="008C0972" w:rsidRPr="00C832B9">
              <w:rPr>
                <w:rFonts w:ascii="Times New Roman" w:hAnsi="Times New Roman"/>
                <w:szCs w:val="21"/>
              </w:rPr>
              <w:t>atio</w:t>
            </w:r>
            <w:r w:rsidRPr="00C832B9">
              <w:rPr>
                <w:rFonts w:ascii="Times New Roman" w:hAnsi="Times New Roman"/>
                <w:szCs w:val="21"/>
              </w:rPr>
              <w:t xml:space="preserve"> 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31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877DF8" w:rsidP="00A04DC9">
            <w:pPr>
              <w:ind w:leftChars="-17" w:hangingChars="17" w:hanging="36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T</w:t>
            </w:r>
            <w:r w:rsidR="00AE0D24" w:rsidRPr="00C832B9">
              <w:rPr>
                <w:rFonts w:ascii="Times New Roman" w:eastAsia="CaeciliaLTStd-Roman" w:hAnsi="Times New Roman"/>
                <w:kern w:val="0"/>
                <w:szCs w:val="21"/>
              </w:rPr>
              <w:t>raining</w:t>
            </w:r>
            <w:r w:rsidR="00AE0D24" w:rsidRPr="00C832B9">
              <w:rPr>
                <w:rFonts w:ascii="Times New Roman" w:hAnsi="Times New Roman"/>
                <w:szCs w:val="21"/>
              </w:rPr>
              <w:t xml:space="preserve"> cohort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C0972" w:rsidRPr="00C832B9" w:rsidRDefault="008C0972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C0972" w:rsidRPr="00C832B9" w:rsidRDefault="008C0972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F7E15" w:rsidRPr="00C832B9" w:rsidRDefault="008F7E15" w:rsidP="00837D5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8F7E15" w:rsidRPr="00C832B9" w:rsidRDefault="008F7E15" w:rsidP="00877D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8F7E15" w:rsidRPr="00C832B9" w:rsidRDefault="008F7E15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215CD" w:rsidRPr="00C832B9" w:rsidTr="00C215CD">
        <w:trPr>
          <w:trHeight w:val="180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04DC9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Our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04D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0.64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04DC9" w:rsidP="00C215C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 xml:space="preserve">70.06% </w:t>
            </w:r>
            <w:r w:rsidR="00C215CD" w:rsidRPr="00C832B9">
              <w:rPr>
                <w:rFonts w:ascii="Times New Roman" w:hAnsi="Times New Roman"/>
                <w:szCs w:val="21"/>
              </w:rPr>
              <w:t>(62.7%-76.7%)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C215C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 xml:space="preserve">77.08% </w:t>
            </w:r>
            <w:r w:rsidR="00C215CD" w:rsidRPr="00C832B9">
              <w:rPr>
                <w:rFonts w:ascii="Times New Roman" w:hAnsi="Times New Roman"/>
                <w:szCs w:val="21"/>
              </w:rPr>
              <w:t>(67.4%-85.0%)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3.06 (2.6-3.5)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E5183A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0.39 (0.3-0.6)</w:t>
            </w:r>
          </w:p>
        </w:tc>
      </w:tr>
      <w:tr w:rsidR="00C215CD" w:rsidRPr="00C832B9" w:rsidTr="00C215CD">
        <w:trPr>
          <w:trHeight w:val="13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PKUPH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0.463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85.88</w:t>
            </w:r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79.9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-90.6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837D51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30.21</w:t>
            </w:r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21.3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-40.4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 xml:space="preserve">1.23 </w:t>
            </w:r>
            <w:r w:rsidR="0010677A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0.9-1.7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 xml:space="preserve">0.47 </w:t>
            </w:r>
            <w:r w:rsidR="0010677A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0.3-0.7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32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Mayo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0.1</w:t>
            </w:r>
            <w:r w:rsidR="000F4EB9" w:rsidRPr="00C832B9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25534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22.03</w:t>
            </w:r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16.2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-28.9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25534" w:rsidP="00837D51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79.17</w:t>
            </w:r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69.7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-86.8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25534" w:rsidP="00A2553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1.06</w:t>
            </w:r>
            <w:r w:rsidR="00922EC9" w:rsidRPr="00C832B9">
              <w:rPr>
                <w:rFonts w:ascii="Times New Roman" w:hAnsi="Times New Roman"/>
                <w:szCs w:val="21"/>
              </w:rPr>
              <w:t xml:space="preserve"> (</w:t>
            </w:r>
            <w:r w:rsidRPr="00C832B9">
              <w:rPr>
                <w:rFonts w:ascii="Times New Roman" w:hAnsi="Times New Roman"/>
                <w:szCs w:val="21"/>
              </w:rPr>
              <w:t>0.8-1.4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05194A" w:rsidP="00A2553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0.9</w:t>
            </w:r>
            <w:r w:rsidR="00A25534" w:rsidRPr="00C832B9">
              <w:rPr>
                <w:rFonts w:ascii="Times New Roman" w:hAnsi="Times New Roman"/>
                <w:szCs w:val="21"/>
              </w:rPr>
              <w:t>8</w:t>
            </w:r>
            <w:r w:rsidR="00922EC9" w:rsidRPr="00C832B9">
              <w:rPr>
                <w:rFonts w:ascii="Times New Roman" w:hAnsi="Times New Roman"/>
                <w:szCs w:val="21"/>
              </w:rPr>
              <w:t xml:space="preserve"> (</w:t>
            </w:r>
            <w:r w:rsidRPr="00C832B9">
              <w:rPr>
                <w:rFonts w:ascii="Times New Roman" w:hAnsi="Times New Roman"/>
                <w:szCs w:val="21"/>
              </w:rPr>
              <w:t>0.</w:t>
            </w:r>
            <w:r w:rsidR="00A25534" w:rsidRPr="00C832B9">
              <w:rPr>
                <w:rFonts w:ascii="Times New Roman" w:hAnsi="Times New Roman"/>
                <w:szCs w:val="21"/>
              </w:rPr>
              <w:t>7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r w:rsidR="00A25534" w:rsidRPr="00C832B9">
              <w:rPr>
                <w:rFonts w:ascii="Times New Roman" w:hAnsi="Times New Roman"/>
                <w:szCs w:val="21"/>
              </w:rPr>
              <w:t>1.5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330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877DF8" w:rsidP="00A04DC9">
            <w:pPr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I</w:t>
            </w:r>
            <w:r w:rsidR="00AE0D24" w:rsidRPr="00C832B9">
              <w:rPr>
                <w:rFonts w:ascii="Times New Roman" w:hAnsi="Times New Roman"/>
                <w:szCs w:val="21"/>
              </w:rPr>
              <w:t>nternal validation cohort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8C0972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837D5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215CD" w:rsidRPr="00C832B9" w:rsidTr="00C215CD">
        <w:trPr>
          <w:trHeight w:val="16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Our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0.64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922EC9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68.60% (57.7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-78.2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922EC9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74.47% (59.7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-86.1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922EC9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2.69 (2.2-3.3)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922EC9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0.42 (0.2-0.8)</w:t>
            </w:r>
          </w:p>
        </w:tc>
      </w:tr>
      <w:tr w:rsidR="00C215CD" w:rsidRPr="00C832B9" w:rsidTr="00C215CD">
        <w:trPr>
          <w:trHeight w:val="102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PKUPH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0.463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87.21</w:t>
            </w:r>
            <w:r w:rsidR="00922EC9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78.3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-93.4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837D51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36.17</w:t>
            </w:r>
            <w:r w:rsidR="00922EC9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22.7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-51.5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1.37</w:t>
            </w:r>
            <w:r w:rsidR="004F6DD9" w:rsidRPr="00C832B9">
              <w:rPr>
                <w:rFonts w:ascii="Times New Roman" w:hAnsi="Times New Roman"/>
                <w:szCs w:val="21"/>
              </w:rPr>
              <w:t xml:space="preserve"> </w:t>
            </w:r>
            <w:r w:rsidR="00922EC9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0.9-2.0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0.35</w:t>
            </w:r>
            <w:r w:rsidR="004F6DD9" w:rsidRPr="00C832B9">
              <w:rPr>
                <w:rFonts w:ascii="Times New Roman" w:hAnsi="Times New Roman"/>
                <w:szCs w:val="21"/>
              </w:rPr>
              <w:t xml:space="preserve"> </w:t>
            </w:r>
            <w:r w:rsidR="00922EC9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0.2-0.6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3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Mayo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922EC9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r w:rsidR="00922EC9" w:rsidRPr="00C832B9">
              <w:rPr>
                <w:rFonts w:ascii="Times New Roman" w:hAnsi="Times New Roman"/>
                <w:szCs w:val="21"/>
              </w:rPr>
              <w:t>1</w:t>
            </w:r>
            <w:r w:rsidR="000F4EB9" w:rsidRPr="00C832B9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36.05</w:t>
            </w:r>
            <w:r w:rsidR="00922EC9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26.0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-47.1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837D51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95.74</w:t>
            </w:r>
            <w:r w:rsidR="00922EC9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85.5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-99.5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8.47</w:t>
            </w:r>
            <w:r w:rsidR="004F6DD9" w:rsidRPr="00C832B9">
              <w:rPr>
                <w:rFonts w:ascii="Times New Roman" w:hAnsi="Times New Roman"/>
                <w:szCs w:val="21"/>
              </w:rPr>
              <w:t xml:space="preserve"> </w:t>
            </w:r>
            <w:r w:rsidR="00922EC9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6.4-11.3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0.67</w:t>
            </w:r>
            <w:r w:rsidR="004F6DD9" w:rsidRPr="00C832B9">
              <w:rPr>
                <w:rFonts w:ascii="Times New Roman" w:hAnsi="Times New Roman"/>
                <w:szCs w:val="21"/>
              </w:rPr>
              <w:t xml:space="preserve"> </w:t>
            </w:r>
            <w:r w:rsidR="00922EC9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0.2-2.6</w:t>
            </w:r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219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877DF8" w:rsidP="00A04DC9">
            <w:pPr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E</w:t>
            </w:r>
            <w:r w:rsidR="00AE0D24" w:rsidRPr="00C832B9">
              <w:rPr>
                <w:rFonts w:ascii="Times New Roman" w:hAnsi="Times New Roman"/>
                <w:szCs w:val="21"/>
              </w:rPr>
              <w:t>xternal validation cohort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8C0972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837D5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3050E4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215CD" w:rsidRPr="00C832B9" w:rsidTr="00C215CD">
        <w:trPr>
          <w:trHeight w:val="13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Our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0.64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7</w:t>
            </w:r>
            <w:r w:rsidR="004D7E1D">
              <w:rPr>
                <w:rFonts w:ascii="Times New Roman" w:hAnsi="Times New Roman" w:hint="eastAsia"/>
                <w:szCs w:val="21"/>
              </w:rPr>
              <w:t>6.80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 xml:space="preserve"> (6</w:t>
            </w:r>
            <w:r w:rsidR="004D7E1D">
              <w:rPr>
                <w:rFonts w:ascii="Times New Roman" w:hAnsi="Times New Roman" w:hint="eastAsia"/>
                <w:szCs w:val="21"/>
              </w:rPr>
              <w:t>8.4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-8</w:t>
            </w:r>
            <w:r w:rsidR="004D7E1D">
              <w:rPr>
                <w:rFonts w:ascii="Times New Roman" w:hAnsi="Times New Roman" w:hint="eastAsia"/>
                <w:szCs w:val="21"/>
              </w:rPr>
              <w:t>3.9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4</w:t>
            </w:r>
            <w:r w:rsidR="004D7E1D">
              <w:rPr>
                <w:rFonts w:ascii="Times New Roman" w:hAnsi="Times New Roman" w:hint="eastAsia"/>
                <w:szCs w:val="21"/>
              </w:rPr>
              <w:t>9.23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 xml:space="preserve"> (3</w:t>
            </w:r>
            <w:r w:rsidR="004D7E1D">
              <w:rPr>
                <w:rFonts w:ascii="Times New Roman" w:hAnsi="Times New Roman" w:hint="eastAsia"/>
                <w:szCs w:val="21"/>
              </w:rPr>
              <w:t>6.6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r w:rsidR="004D7E1D">
              <w:rPr>
                <w:rFonts w:ascii="Times New Roman" w:hAnsi="Times New Roman" w:hint="eastAsia"/>
                <w:szCs w:val="21"/>
              </w:rPr>
              <w:t>61.9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1.</w:t>
            </w:r>
            <w:r w:rsidR="004D7E1D">
              <w:rPr>
                <w:rFonts w:ascii="Times New Roman" w:hAnsi="Times New Roman" w:hint="eastAsia"/>
                <w:szCs w:val="21"/>
              </w:rPr>
              <w:t>5</w:t>
            </w:r>
            <w:r w:rsidRPr="00C832B9">
              <w:rPr>
                <w:rFonts w:ascii="Times New Roman" w:hAnsi="Times New Roman"/>
                <w:szCs w:val="21"/>
              </w:rPr>
              <w:t>1 (1.</w:t>
            </w:r>
            <w:r w:rsidR="004D7E1D">
              <w:rPr>
                <w:rFonts w:ascii="Times New Roman" w:hAnsi="Times New Roman" w:hint="eastAsia"/>
                <w:szCs w:val="21"/>
              </w:rPr>
              <w:t>2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r w:rsidR="004D7E1D">
              <w:rPr>
                <w:rFonts w:ascii="Times New Roman" w:hAnsi="Times New Roman" w:hint="eastAsia"/>
                <w:szCs w:val="21"/>
              </w:rPr>
              <w:t>2.0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r w:rsidR="004D7E1D">
              <w:rPr>
                <w:rFonts w:ascii="Times New Roman" w:hAnsi="Times New Roman" w:hint="eastAsia"/>
                <w:szCs w:val="21"/>
              </w:rPr>
              <w:t>47</w:t>
            </w:r>
            <w:r w:rsidRPr="00C832B9">
              <w:rPr>
                <w:rFonts w:ascii="Times New Roman" w:hAnsi="Times New Roman"/>
                <w:szCs w:val="21"/>
              </w:rPr>
              <w:t xml:space="preserve"> (0.</w:t>
            </w:r>
            <w:r w:rsidR="004D7E1D">
              <w:rPr>
                <w:rFonts w:ascii="Times New Roman" w:hAnsi="Times New Roman" w:hint="eastAsia"/>
                <w:szCs w:val="21"/>
              </w:rPr>
              <w:t>3</w:t>
            </w:r>
            <w:r w:rsidRPr="00C832B9">
              <w:rPr>
                <w:rFonts w:ascii="Times New Roman" w:hAnsi="Times New Roman"/>
                <w:szCs w:val="21"/>
              </w:rPr>
              <w:t>-0.</w:t>
            </w:r>
            <w:r w:rsidR="004D7E1D">
              <w:rPr>
                <w:rFonts w:ascii="Times New Roman" w:hAnsi="Times New Roman" w:hint="eastAsia"/>
                <w:szCs w:val="21"/>
              </w:rPr>
              <w:t>7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20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PKUPH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0.463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D2E9A" w:rsidP="004D7E1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 w:rsidR="004D7E1D">
              <w:rPr>
                <w:rFonts w:ascii="Times New Roman" w:hAnsi="Times New Roman" w:hint="eastAsia"/>
                <w:szCs w:val="21"/>
              </w:rPr>
              <w:t>4.80</w:t>
            </w:r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>
              <w:rPr>
                <w:rFonts w:ascii="Times New Roman" w:hAnsi="Times New Roman" w:hint="eastAsia"/>
                <w:szCs w:val="21"/>
              </w:rPr>
              <w:t>77.</w:t>
            </w:r>
            <w:r w:rsidR="004D7E1D">
              <w:rPr>
                <w:rFonts w:ascii="Times New Roman" w:hAnsi="Times New Roman" w:hint="eastAsia"/>
                <w:szCs w:val="21"/>
              </w:rPr>
              <w:t>3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 w:hint="eastAsia"/>
                <w:szCs w:val="21"/>
              </w:rPr>
              <w:t>90.</w:t>
            </w:r>
            <w:r w:rsidR="004D7E1D">
              <w:rPr>
                <w:rFonts w:ascii="Times New Roman" w:hAnsi="Times New Roman" w:hint="eastAsia"/>
                <w:szCs w:val="21"/>
              </w:rPr>
              <w:t>6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D2E9A" w:rsidP="004D7E1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 w:rsidR="004D7E1D">
              <w:rPr>
                <w:rFonts w:ascii="Times New Roman" w:hAnsi="Times New Roman" w:hint="eastAsia"/>
                <w:szCs w:val="21"/>
              </w:rPr>
              <w:t>6.92</w:t>
            </w:r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  <w:r w:rsidR="004D7E1D">
              <w:rPr>
                <w:rFonts w:ascii="Times New Roman" w:hAnsi="Times New Roman" w:hint="eastAsia"/>
                <w:szCs w:val="21"/>
              </w:rPr>
              <w:t>5.3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-</w:t>
            </w:r>
            <w:r w:rsidR="004D7E1D">
              <w:rPr>
                <w:rFonts w:ascii="Times New Roman" w:hAnsi="Times New Roman" w:hint="eastAsia"/>
                <w:szCs w:val="21"/>
              </w:rPr>
              <w:t>49.8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D2E9A" w:rsidP="004D7E1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4D7E1D">
              <w:rPr>
                <w:rFonts w:ascii="Times New Roman" w:hAnsi="Times New Roman" w:hint="eastAsia"/>
                <w:szCs w:val="21"/>
              </w:rPr>
              <w:t>34</w:t>
            </w:r>
            <w:r w:rsidR="004F6DD9" w:rsidRPr="00C832B9">
              <w:rPr>
                <w:rFonts w:ascii="Times New Roman" w:hAnsi="Times New Roman"/>
                <w:szCs w:val="21"/>
              </w:rPr>
              <w:t xml:space="preserve"> </w:t>
            </w:r>
            <w:r w:rsidR="0010677A" w:rsidRPr="00C832B9"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  <w:r w:rsidR="0010677A" w:rsidRPr="00C832B9"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 w:hint="eastAsia"/>
                <w:szCs w:val="21"/>
              </w:rPr>
              <w:t>1.9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10677A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r w:rsidR="004D7E1D">
              <w:rPr>
                <w:rFonts w:ascii="Times New Roman" w:hAnsi="Times New Roman" w:hint="eastAsia"/>
                <w:szCs w:val="21"/>
              </w:rPr>
              <w:t>41</w:t>
            </w:r>
            <w:r w:rsidRPr="00C832B9">
              <w:rPr>
                <w:rFonts w:ascii="Times New Roman" w:hAnsi="Times New Roman"/>
                <w:szCs w:val="21"/>
              </w:rPr>
              <w:t xml:space="preserve"> (0.</w:t>
            </w:r>
            <w:r w:rsidR="004D7E1D">
              <w:rPr>
                <w:rFonts w:ascii="Times New Roman" w:hAnsi="Times New Roman" w:hint="eastAsia"/>
                <w:szCs w:val="21"/>
              </w:rPr>
              <w:t>3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r w:rsidR="00ED2E9A">
              <w:rPr>
                <w:rFonts w:ascii="Times New Roman" w:hAnsi="Times New Roman" w:hint="eastAsia"/>
                <w:szCs w:val="21"/>
              </w:rPr>
              <w:t>0</w:t>
            </w:r>
            <w:r w:rsidRPr="00C832B9">
              <w:rPr>
                <w:rFonts w:ascii="Times New Roman" w:hAnsi="Times New Roman"/>
                <w:szCs w:val="21"/>
              </w:rPr>
              <w:t>.6)</w:t>
            </w:r>
          </w:p>
        </w:tc>
      </w:tr>
      <w:tr w:rsidR="00C215CD" w:rsidRPr="00C832B9" w:rsidTr="00C215CD">
        <w:trPr>
          <w:trHeight w:val="107"/>
          <w:jc w:val="center"/>
        </w:trPr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Mayo model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0.1</w:t>
            </w:r>
            <w:r w:rsidR="000F4EB9" w:rsidRPr="00C832B9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1</w:t>
            </w:r>
            <w:r w:rsidR="004D7E1D">
              <w:rPr>
                <w:rFonts w:ascii="Times New Roman" w:hAnsi="Times New Roman" w:hint="eastAsia"/>
                <w:szCs w:val="21"/>
              </w:rPr>
              <w:t>5.20</w:t>
            </w:r>
            <w:r w:rsidRPr="00C832B9">
              <w:rPr>
                <w:rFonts w:ascii="Times New Roman" w:hAnsi="Times New Roman"/>
                <w:szCs w:val="21"/>
              </w:rPr>
              <w:t>% (9.</w:t>
            </w:r>
            <w:r w:rsidR="004D7E1D">
              <w:rPr>
                <w:rFonts w:ascii="Times New Roman" w:hAnsi="Times New Roman" w:hint="eastAsia"/>
                <w:szCs w:val="21"/>
              </w:rPr>
              <w:t>4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-22.</w:t>
            </w:r>
            <w:r w:rsidR="004D7E1D">
              <w:rPr>
                <w:rFonts w:ascii="Times New Roman" w:hAnsi="Times New Roman" w:hint="eastAsia"/>
                <w:szCs w:val="21"/>
              </w:rPr>
              <w:t>7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9</w:t>
            </w:r>
            <w:r w:rsidR="004D7E1D">
              <w:rPr>
                <w:rFonts w:ascii="Times New Roman" w:hAnsi="Times New Roman" w:hint="eastAsia"/>
                <w:szCs w:val="21"/>
              </w:rPr>
              <w:t>3.85</w:t>
            </w:r>
            <w:r w:rsidRPr="00C832B9">
              <w:rPr>
                <w:rFonts w:ascii="Times New Roman" w:hAnsi="Times New Roman"/>
                <w:szCs w:val="21"/>
              </w:rPr>
              <w:t>% (8</w:t>
            </w:r>
            <w:r w:rsidR="004D7E1D">
              <w:rPr>
                <w:rFonts w:ascii="Times New Roman" w:hAnsi="Times New Roman" w:hint="eastAsia"/>
                <w:szCs w:val="21"/>
              </w:rPr>
              <w:t>5.0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-98.</w:t>
            </w:r>
            <w:r w:rsidR="004D7E1D">
              <w:rPr>
                <w:rFonts w:ascii="Times New Roman" w:hAnsi="Times New Roman" w:hint="eastAsia"/>
                <w:szCs w:val="21"/>
              </w:rPr>
              <w:t>3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4D7E1D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2.</w:t>
            </w:r>
            <w:r w:rsidR="004D7E1D">
              <w:rPr>
                <w:rFonts w:ascii="Times New Roman" w:hAnsi="Times New Roman" w:hint="eastAsia"/>
                <w:szCs w:val="21"/>
              </w:rPr>
              <w:t>47</w:t>
            </w:r>
            <w:r w:rsidRPr="00C832B9">
              <w:rPr>
                <w:rFonts w:ascii="Times New Roman" w:hAnsi="Times New Roman"/>
                <w:szCs w:val="21"/>
              </w:rPr>
              <w:t xml:space="preserve"> (1.</w:t>
            </w:r>
            <w:r w:rsidR="004D7E1D">
              <w:rPr>
                <w:rFonts w:ascii="Times New Roman" w:hAnsi="Times New Roman" w:hint="eastAsia"/>
                <w:szCs w:val="21"/>
              </w:rPr>
              <w:t>6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r w:rsidR="004D7E1D">
              <w:rPr>
                <w:rFonts w:ascii="Times New Roman" w:hAnsi="Times New Roman" w:hint="eastAsia"/>
                <w:szCs w:val="21"/>
              </w:rPr>
              <w:t>3.8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0.9</w:t>
            </w:r>
            <w:r w:rsidR="002D4EF4" w:rsidRPr="00C832B9">
              <w:rPr>
                <w:rFonts w:ascii="Times New Roman" w:hAnsi="Times New Roman"/>
                <w:szCs w:val="21"/>
              </w:rPr>
              <w:t>0</w:t>
            </w:r>
            <w:r w:rsidRPr="00C832B9">
              <w:rPr>
                <w:rFonts w:ascii="Times New Roman" w:hAnsi="Times New Roman"/>
                <w:szCs w:val="21"/>
              </w:rPr>
              <w:t xml:space="preserve"> (0.3-2.3)</w:t>
            </w:r>
          </w:p>
        </w:tc>
      </w:tr>
    </w:tbl>
    <w:p w:rsidR="00C06CED" w:rsidRPr="00C832B9" w:rsidRDefault="00C06CED" w:rsidP="00AF750E">
      <w:pPr>
        <w:autoSpaceDE w:val="0"/>
        <w:autoSpaceDN w:val="0"/>
        <w:adjustRightInd w:val="0"/>
        <w:ind w:leftChars="-270" w:left="-567" w:rightChars="-294" w:right="-617"/>
        <w:jc w:val="left"/>
        <w:rPr>
          <w:rFonts w:ascii="Times New Roman" w:hAnsi="Times New Roman"/>
          <w:szCs w:val="21"/>
        </w:rPr>
      </w:pPr>
    </w:p>
    <w:sectPr w:rsidR="00C06CED" w:rsidRPr="00C832B9" w:rsidSect="000759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E2D" w:rsidRDefault="00A16E2D" w:rsidP="000759EC">
      <w:r>
        <w:separator/>
      </w:r>
    </w:p>
  </w:endnote>
  <w:endnote w:type="continuationSeparator" w:id="0">
    <w:p w:rsidR="00A16E2D" w:rsidRDefault="00A16E2D" w:rsidP="00075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eciliaLTStd-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E2D" w:rsidRDefault="00A16E2D" w:rsidP="000759EC">
      <w:r>
        <w:separator/>
      </w:r>
    </w:p>
  </w:footnote>
  <w:footnote w:type="continuationSeparator" w:id="0">
    <w:p w:rsidR="00A16E2D" w:rsidRDefault="00A16E2D" w:rsidP="000759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DA9"/>
    <w:rsid w:val="00000537"/>
    <w:rsid w:val="00007D86"/>
    <w:rsid w:val="00017B51"/>
    <w:rsid w:val="0002295E"/>
    <w:rsid w:val="00027076"/>
    <w:rsid w:val="00032E95"/>
    <w:rsid w:val="0005194A"/>
    <w:rsid w:val="0006145D"/>
    <w:rsid w:val="0006254B"/>
    <w:rsid w:val="00071FA2"/>
    <w:rsid w:val="000759EC"/>
    <w:rsid w:val="00083AC6"/>
    <w:rsid w:val="0008444A"/>
    <w:rsid w:val="000C3CF0"/>
    <w:rsid w:val="000E09B7"/>
    <w:rsid w:val="000E3A70"/>
    <w:rsid w:val="000F177E"/>
    <w:rsid w:val="000F4EB9"/>
    <w:rsid w:val="000F57F2"/>
    <w:rsid w:val="0010677A"/>
    <w:rsid w:val="00115D44"/>
    <w:rsid w:val="001169DE"/>
    <w:rsid w:val="001302EF"/>
    <w:rsid w:val="001344FC"/>
    <w:rsid w:val="001360DB"/>
    <w:rsid w:val="00141168"/>
    <w:rsid w:val="00141A58"/>
    <w:rsid w:val="00143A21"/>
    <w:rsid w:val="001457DC"/>
    <w:rsid w:val="001473F2"/>
    <w:rsid w:val="00150329"/>
    <w:rsid w:val="00151C98"/>
    <w:rsid w:val="00155FC6"/>
    <w:rsid w:val="00161AFC"/>
    <w:rsid w:val="00162CEE"/>
    <w:rsid w:val="00182DA9"/>
    <w:rsid w:val="001937C3"/>
    <w:rsid w:val="001A1940"/>
    <w:rsid w:val="001A688A"/>
    <w:rsid w:val="001B5527"/>
    <w:rsid w:val="001C391E"/>
    <w:rsid w:val="001C4CF0"/>
    <w:rsid w:val="001D410E"/>
    <w:rsid w:val="001E2B25"/>
    <w:rsid w:val="001E5467"/>
    <w:rsid w:val="00207D30"/>
    <w:rsid w:val="002118AC"/>
    <w:rsid w:val="00224606"/>
    <w:rsid w:val="00225626"/>
    <w:rsid w:val="002278D8"/>
    <w:rsid w:val="002448E2"/>
    <w:rsid w:val="00252AD2"/>
    <w:rsid w:val="00262FC9"/>
    <w:rsid w:val="00287902"/>
    <w:rsid w:val="002D0E89"/>
    <w:rsid w:val="002D4EF4"/>
    <w:rsid w:val="002F3317"/>
    <w:rsid w:val="0030417F"/>
    <w:rsid w:val="003050E4"/>
    <w:rsid w:val="00306BE0"/>
    <w:rsid w:val="00312671"/>
    <w:rsid w:val="0031267F"/>
    <w:rsid w:val="00327B86"/>
    <w:rsid w:val="0035069F"/>
    <w:rsid w:val="00356442"/>
    <w:rsid w:val="003679D6"/>
    <w:rsid w:val="0037156D"/>
    <w:rsid w:val="003738BB"/>
    <w:rsid w:val="003A0379"/>
    <w:rsid w:val="003A0EA2"/>
    <w:rsid w:val="003A113E"/>
    <w:rsid w:val="003A4A5B"/>
    <w:rsid w:val="003B1D8D"/>
    <w:rsid w:val="003C52AF"/>
    <w:rsid w:val="003D441B"/>
    <w:rsid w:val="003D7033"/>
    <w:rsid w:val="003E5EBB"/>
    <w:rsid w:val="003F7D9E"/>
    <w:rsid w:val="00403972"/>
    <w:rsid w:val="00412824"/>
    <w:rsid w:val="0042393A"/>
    <w:rsid w:val="0043333F"/>
    <w:rsid w:val="00437F65"/>
    <w:rsid w:val="00454F13"/>
    <w:rsid w:val="00455D44"/>
    <w:rsid w:val="00464F89"/>
    <w:rsid w:val="00466D85"/>
    <w:rsid w:val="004857C3"/>
    <w:rsid w:val="004926E1"/>
    <w:rsid w:val="004A2C6A"/>
    <w:rsid w:val="004A567E"/>
    <w:rsid w:val="004B5B05"/>
    <w:rsid w:val="004C42DA"/>
    <w:rsid w:val="004D63BB"/>
    <w:rsid w:val="004D7E1D"/>
    <w:rsid w:val="004F6DD9"/>
    <w:rsid w:val="00502A97"/>
    <w:rsid w:val="0052145B"/>
    <w:rsid w:val="005347A4"/>
    <w:rsid w:val="00540DFB"/>
    <w:rsid w:val="00561452"/>
    <w:rsid w:val="00561902"/>
    <w:rsid w:val="00571472"/>
    <w:rsid w:val="00575A70"/>
    <w:rsid w:val="00581489"/>
    <w:rsid w:val="005B2404"/>
    <w:rsid w:val="005D2A40"/>
    <w:rsid w:val="006027A3"/>
    <w:rsid w:val="00610D5E"/>
    <w:rsid w:val="00613C9F"/>
    <w:rsid w:val="00624F39"/>
    <w:rsid w:val="00625A0F"/>
    <w:rsid w:val="00627BB3"/>
    <w:rsid w:val="00640468"/>
    <w:rsid w:val="006437DB"/>
    <w:rsid w:val="00650FFB"/>
    <w:rsid w:val="006632CD"/>
    <w:rsid w:val="00673256"/>
    <w:rsid w:val="006850DD"/>
    <w:rsid w:val="00696580"/>
    <w:rsid w:val="006A5AAE"/>
    <w:rsid w:val="006B389F"/>
    <w:rsid w:val="006B38FF"/>
    <w:rsid w:val="006B6C70"/>
    <w:rsid w:val="006C069F"/>
    <w:rsid w:val="006C4F58"/>
    <w:rsid w:val="006F34FF"/>
    <w:rsid w:val="006F72AD"/>
    <w:rsid w:val="00701BEA"/>
    <w:rsid w:val="00703820"/>
    <w:rsid w:val="00716B4F"/>
    <w:rsid w:val="00721217"/>
    <w:rsid w:val="007318B0"/>
    <w:rsid w:val="00743869"/>
    <w:rsid w:val="00766447"/>
    <w:rsid w:val="00773009"/>
    <w:rsid w:val="007B386C"/>
    <w:rsid w:val="007B6ED5"/>
    <w:rsid w:val="007C27CF"/>
    <w:rsid w:val="007D7E97"/>
    <w:rsid w:val="007E0D8C"/>
    <w:rsid w:val="007E3372"/>
    <w:rsid w:val="00812A84"/>
    <w:rsid w:val="00817AED"/>
    <w:rsid w:val="00824900"/>
    <w:rsid w:val="00836E60"/>
    <w:rsid w:val="00837D51"/>
    <w:rsid w:val="00852317"/>
    <w:rsid w:val="00855A98"/>
    <w:rsid w:val="00861C86"/>
    <w:rsid w:val="0087472A"/>
    <w:rsid w:val="00877DF8"/>
    <w:rsid w:val="008876E3"/>
    <w:rsid w:val="00891D2F"/>
    <w:rsid w:val="00894D9C"/>
    <w:rsid w:val="008A39A5"/>
    <w:rsid w:val="008A450A"/>
    <w:rsid w:val="008B1710"/>
    <w:rsid w:val="008C0972"/>
    <w:rsid w:val="008E3740"/>
    <w:rsid w:val="008E7065"/>
    <w:rsid w:val="008F22D9"/>
    <w:rsid w:val="008F4F30"/>
    <w:rsid w:val="008F7E15"/>
    <w:rsid w:val="009066D4"/>
    <w:rsid w:val="00922EC9"/>
    <w:rsid w:val="00980C1E"/>
    <w:rsid w:val="00983450"/>
    <w:rsid w:val="00984A0D"/>
    <w:rsid w:val="009B3269"/>
    <w:rsid w:val="009C082F"/>
    <w:rsid w:val="009E0DF1"/>
    <w:rsid w:val="009E5960"/>
    <w:rsid w:val="009E6BAD"/>
    <w:rsid w:val="009F7DA3"/>
    <w:rsid w:val="00A04DC9"/>
    <w:rsid w:val="00A06E48"/>
    <w:rsid w:val="00A07DFF"/>
    <w:rsid w:val="00A16E2D"/>
    <w:rsid w:val="00A25534"/>
    <w:rsid w:val="00A41A2C"/>
    <w:rsid w:val="00A46406"/>
    <w:rsid w:val="00A478E2"/>
    <w:rsid w:val="00A5253D"/>
    <w:rsid w:val="00A561BA"/>
    <w:rsid w:val="00A57260"/>
    <w:rsid w:val="00A64AB5"/>
    <w:rsid w:val="00A6594B"/>
    <w:rsid w:val="00A70451"/>
    <w:rsid w:val="00A775E7"/>
    <w:rsid w:val="00A85DE5"/>
    <w:rsid w:val="00A87BA6"/>
    <w:rsid w:val="00AA0274"/>
    <w:rsid w:val="00AA11BF"/>
    <w:rsid w:val="00AB70F3"/>
    <w:rsid w:val="00AC61A5"/>
    <w:rsid w:val="00AC6D11"/>
    <w:rsid w:val="00AE034F"/>
    <w:rsid w:val="00AE0D24"/>
    <w:rsid w:val="00AE4C28"/>
    <w:rsid w:val="00AF17EF"/>
    <w:rsid w:val="00AF3C01"/>
    <w:rsid w:val="00AF750E"/>
    <w:rsid w:val="00B0086C"/>
    <w:rsid w:val="00B04906"/>
    <w:rsid w:val="00B05DAA"/>
    <w:rsid w:val="00B16F43"/>
    <w:rsid w:val="00B23A45"/>
    <w:rsid w:val="00B3745E"/>
    <w:rsid w:val="00B42168"/>
    <w:rsid w:val="00B42E15"/>
    <w:rsid w:val="00B45137"/>
    <w:rsid w:val="00B50988"/>
    <w:rsid w:val="00B60A13"/>
    <w:rsid w:val="00B775CB"/>
    <w:rsid w:val="00B87F33"/>
    <w:rsid w:val="00BB6733"/>
    <w:rsid w:val="00BC1A91"/>
    <w:rsid w:val="00BC29D7"/>
    <w:rsid w:val="00BE2911"/>
    <w:rsid w:val="00BF4621"/>
    <w:rsid w:val="00C0003D"/>
    <w:rsid w:val="00C043C7"/>
    <w:rsid w:val="00C06CED"/>
    <w:rsid w:val="00C215CD"/>
    <w:rsid w:val="00C402B2"/>
    <w:rsid w:val="00C548BF"/>
    <w:rsid w:val="00C61916"/>
    <w:rsid w:val="00C832B9"/>
    <w:rsid w:val="00C86C51"/>
    <w:rsid w:val="00C94457"/>
    <w:rsid w:val="00C97770"/>
    <w:rsid w:val="00C97800"/>
    <w:rsid w:val="00CA5C37"/>
    <w:rsid w:val="00CB3BE4"/>
    <w:rsid w:val="00CC23D0"/>
    <w:rsid w:val="00CF082C"/>
    <w:rsid w:val="00CF5B0F"/>
    <w:rsid w:val="00D00BBF"/>
    <w:rsid w:val="00D014E6"/>
    <w:rsid w:val="00D032E7"/>
    <w:rsid w:val="00D07901"/>
    <w:rsid w:val="00D10E5B"/>
    <w:rsid w:val="00D23434"/>
    <w:rsid w:val="00D2663C"/>
    <w:rsid w:val="00D650FB"/>
    <w:rsid w:val="00D66C50"/>
    <w:rsid w:val="00D81EA4"/>
    <w:rsid w:val="00DA170E"/>
    <w:rsid w:val="00DA66EA"/>
    <w:rsid w:val="00DB237B"/>
    <w:rsid w:val="00DC3959"/>
    <w:rsid w:val="00DD3D95"/>
    <w:rsid w:val="00DE30A8"/>
    <w:rsid w:val="00DE32C3"/>
    <w:rsid w:val="00DE7589"/>
    <w:rsid w:val="00E446BB"/>
    <w:rsid w:val="00E465ED"/>
    <w:rsid w:val="00E5183A"/>
    <w:rsid w:val="00E53141"/>
    <w:rsid w:val="00E547C8"/>
    <w:rsid w:val="00E67207"/>
    <w:rsid w:val="00E73D83"/>
    <w:rsid w:val="00E95741"/>
    <w:rsid w:val="00E95E45"/>
    <w:rsid w:val="00EB2875"/>
    <w:rsid w:val="00EB3CA8"/>
    <w:rsid w:val="00EC20E1"/>
    <w:rsid w:val="00ED2E9A"/>
    <w:rsid w:val="00EF3BDB"/>
    <w:rsid w:val="00F00681"/>
    <w:rsid w:val="00F1247F"/>
    <w:rsid w:val="00F16BC2"/>
    <w:rsid w:val="00F16FB9"/>
    <w:rsid w:val="00F27E34"/>
    <w:rsid w:val="00F30CCD"/>
    <w:rsid w:val="00F4648C"/>
    <w:rsid w:val="00F50533"/>
    <w:rsid w:val="00F532C2"/>
    <w:rsid w:val="00F60281"/>
    <w:rsid w:val="00F61B95"/>
    <w:rsid w:val="00F63AE9"/>
    <w:rsid w:val="00F661DE"/>
    <w:rsid w:val="00F75555"/>
    <w:rsid w:val="00F8069A"/>
    <w:rsid w:val="00F9767E"/>
    <w:rsid w:val="00F976C4"/>
    <w:rsid w:val="00FA10A7"/>
    <w:rsid w:val="00FB4CDD"/>
    <w:rsid w:val="00FB4E53"/>
    <w:rsid w:val="00FC2750"/>
    <w:rsid w:val="03DA535A"/>
    <w:rsid w:val="0F4E6A4A"/>
    <w:rsid w:val="31862835"/>
    <w:rsid w:val="34DD4924"/>
    <w:rsid w:val="4AA04B7B"/>
    <w:rsid w:val="4D9865E7"/>
    <w:rsid w:val="505F5637"/>
    <w:rsid w:val="5CCB0427"/>
    <w:rsid w:val="65FB3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759EC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7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07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759E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8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177</Words>
  <Characters>1010</Characters>
  <Application>Microsoft Office Word</Application>
  <DocSecurity>0</DocSecurity>
  <Lines>8</Lines>
  <Paragraphs>2</Paragraphs>
  <ScaleCrop>false</ScaleCrop>
  <Company>微软中国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132</cp:revision>
  <dcterms:created xsi:type="dcterms:W3CDTF">2020-03-05T14:08:00Z</dcterms:created>
  <dcterms:modified xsi:type="dcterms:W3CDTF">2020-06-28T08:36:00Z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