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543" w:rsidRPr="00ED5AC1" w:rsidRDefault="00ED5AC1">
      <w:pPr>
        <w:rPr>
          <w:rFonts w:ascii="Times New Roman" w:hAnsi="Times New Roman" w:cs="Times New Roman"/>
          <w:b/>
          <w:sz w:val="24"/>
        </w:rPr>
      </w:pPr>
      <w:r w:rsidRPr="00ED5AC1">
        <w:rPr>
          <w:rFonts w:ascii="Times New Roman" w:hAnsi="Times New Roman" w:cs="Times New Roman"/>
          <w:b/>
          <w:sz w:val="24"/>
        </w:rPr>
        <w:t xml:space="preserve">Highlights of </w:t>
      </w:r>
      <w:r w:rsidR="001E09F5">
        <w:rPr>
          <w:rFonts w:ascii="Times New Roman" w:hAnsi="Times New Roman" w:cs="Times New Roman"/>
          <w:b/>
          <w:sz w:val="24"/>
        </w:rPr>
        <w:t>Indonesia</w:t>
      </w:r>
      <w:r w:rsidR="00DE52B0">
        <w:rPr>
          <w:rFonts w:ascii="Times New Roman" w:hAnsi="Times New Roman" w:cs="Times New Roman"/>
          <w:b/>
          <w:sz w:val="24"/>
        </w:rPr>
        <w:t xml:space="preserve">’s </w:t>
      </w:r>
      <w:r w:rsidR="001520A8">
        <w:rPr>
          <w:rFonts w:ascii="Times New Roman" w:hAnsi="Times New Roman" w:cs="Times New Roman"/>
          <w:b/>
          <w:sz w:val="24"/>
        </w:rPr>
        <w:t>environment</w:t>
      </w:r>
      <w:r w:rsidR="009E5449">
        <w:rPr>
          <w:rFonts w:ascii="Times New Roman" w:hAnsi="Times New Roman" w:cs="Times New Roman"/>
          <w:b/>
          <w:sz w:val="24"/>
        </w:rPr>
        <w:t xml:space="preserve"> </w:t>
      </w:r>
      <w:r w:rsidR="001520A8">
        <w:rPr>
          <w:rFonts w:ascii="Times New Roman" w:hAnsi="Times New Roman" w:cs="Times New Roman"/>
          <w:b/>
          <w:sz w:val="24"/>
        </w:rPr>
        <w:t>performance</w:t>
      </w:r>
      <w:r w:rsidR="00DE52B0">
        <w:rPr>
          <w:rFonts w:ascii="Times New Roman" w:hAnsi="Times New Roman" w:cs="Times New Roman"/>
          <w:b/>
          <w:sz w:val="24"/>
        </w:rPr>
        <w:t xml:space="preserve"> </w:t>
      </w:r>
    </w:p>
    <w:p w:rsidR="005945F0" w:rsidRDefault="00ED5AC1" w:rsidP="00ED5AC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5945F0">
        <w:rPr>
          <w:rFonts w:ascii="Times New Roman" w:hAnsi="Times New Roman" w:cs="Times New Roman"/>
          <w:sz w:val="24"/>
        </w:rPr>
        <w:t xml:space="preserve">This is </w:t>
      </w:r>
      <w:r w:rsidR="00DE52B0" w:rsidRPr="005945F0">
        <w:rPr>
          <w:rFonts w:ascii="Times New Roman" w:hAnsi="Times New Roman" w:cs="Times New Roman"/>
          <w:sz w:val="24"/>
        </w:rPr>
        <w:t xml:space="preserve">a </w:t>
      </w:r>
      <w:r w:rsidR="00890679" w:rsidRPr="005945F0">
        <w:rPr>
          <w:rFonts w:ascii="Times New Roman" w:hAnsi="Times New Roman" w:cs="Times New Roman"/>
          <w:sz w:val="24"/>
        </w:rPr>
        <w:t>time series</w:t>
      </w:r>
      <w:r w:rsidR="00DE52B0" w:rsidRPr="005945F0">
        <w:rPr>
          <w:rFonts w:ascii="Times New Roman" w:hAnsi="Times New Roman" w:cs="Times New Roman"/>
          <w:sz w:val="24"/>
        </w:rPr>
        <w:t xml:space="preserve"> study of </w:t>
      </w:r>
      <w:r w:rsidR="00185125" w:rsidRPr="005945F0">
        <w:rPr>
          <w:rFonts w:ascii="Times New Roman" w:hAnsi="Times New Roman" w:cs="Times New Roman"/>
          <w:sz w:val="24"/>
        </w:rPr>
        <w:t>Indonesia</w:t>
      </w:r>
      <w:r w:rsidR="001A1109" w:rsidRPr="005945F0">
        <w:rPr>
          <w:rFonts w:ascii="Times New Roman" w:hAnsi="Times New Roman" w:cs="Times New Roman"/>
          <w:sz w:val="24"/>
        </w:rPr>
        <w:t>’s</w:t>
      </w:r>
      <w:r w:rsidR="00DE52B0" w:rsidRPr="005945F0">
        <w:rPr>
          <w:rFonts w:ascii="Times New Roman" w:hAnsi="Times New Roman" w:cs="Times New Roman"/>
          <w:sz w:val="24"/>
        </w:rPr>
        <w:t xml:space="preserve"> environmental performance</w:t>
      </w:r>
      <w:r w:rsidR="00185125" w:rsidRPr="005945F0">
        <w:rPr>
          <w:rFonts w:ascii="Times New Roman" w:hAnsi="Times New Roman" w:cs="Times New Roman"/>
          <w:sz w:val="24"/>
        </w:rPr>
        <w:t xml:space="preserve"> </w:t>
      </w:r>
    </w:p>
    <w:p w:rsidR="00ED5AC1" w:rsidRPr="005945F0" w:rsidRDefault="00185125" w:rsidP="00ED5AC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5945F0">
        <w:rPr>
          <w:rFonts w:ascii="Times New Roman" w:hAnsi="Times New Roman" w:cs="Times New Roman"/>
          <w:sz w:val="24"/>
        </w:rPr>
        <w:t>Renewable energy, urbanization</w:t>
      </w:r>
      <w:r w:rsidR="00DE52B0" w:rsidRPr="005945F0">
        <w:rPr>
          <w:rFonts w:ascii="Times New Roman" w:hAnsi="Times New Roman" w:cs="Times New Roman"/>
          <w:sz w:val="24"/>
        </w:rPr>
        <w:t xml:space="preserve"> and foreign Direct Investment (FDI) </w:t>
      </w:r>
      <w:r w:rsidRPr="005945F0">
        <w:rPr>
          <w:rFonts w:ascii="Times New Roman" w:hAnsi="Times New Roman" w:cs="Times New Roman"/>
          <w:sz w:val="24"/>
        </w:rPr>
        <w:t>are</w:t>
      </w:r>
      <w:r w:rsidR="00DE52B0" w:rsidRPr="005945F0">
        <w:rPr>
          <w:rFonts w:ascii="Times New Roman" w:hAnsi="Times New Roman" w:cs="Times New Roman"/>
          <w:sz w:val="24"/>
        </w:rPr>
        <w:t xml:space="preserve"> used to assess </w:t>
      </w:r>
      <w:r w:rsidRPr="005945F0">
        <w:rPr>
          <w:rFonts w:ascii="Times New Roman" w:hAnsi="Times New Roman" w:cs="Times New Roman"/>
          <w:sz w:val="24"/>
        </w:rPr>
        <w:t>the possibility of accessing carbon neutrality in Indonesian</w:t>
      </w:r>
      <w:r w:rsidR="001A1109" w:rsidRPr="005945F0">
        <w:rPr>
          <w:rFonts w:ascii="Times New Roman" w:hAnsi="Times New Roman" w:cs="Times New Roman"/>
          <w:sz w:val="24"/>
        </w:rPr>
        <w:t xml:space="preserve"> </w:t>
      </w:r>
    </w:p>
    <w:p w:rsidR="005945F0" w:rsidRDefault="00185125" w:rsidP="00ED5AC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5945F0">
        <w:rPr>
          <w:rFonts w:ascii="Times New Roman" w:hAnsi="Times New Roman" w:cs="Times New Roman"/>
          <w:sz w:val="24"/>
        </w:rPr>
        <w:t>Indonesia</w:t>
      </w:r>
      <w:r w:rsidR="00890679" w:rsidRPr="005945F0">
        <w:rPr>
          <w:rFonts w:ascii="Times New Roman" w:hAnsi="Times New Roman" w:cs="Times New Roman"/>
          <w:sz w:val="24"/>
        </w:rPr>
        <w:t>’</w:t>
      </w:r>
      <w:r w:rsidR="001A1109" w:rsidRPr="005945F0">
        <w:rPr>
          <w:rFonts w:ascii="Times New Roman" w:hAnsi="Times New Roman" w:cs="Times New Roman"/>
          <w:sz w:val="24"/>
        </w:rPr>
        <w:t>s</w:t>
      </w:r>
      <w:r w:rsidR="00DE52B0" w:rsidRPr="005945F0">
        <w:rPr>
          <w:rFonts w:ascii="Times New Roman" w:hAnsi="Times New Roman" w:cs="Times New Roman"/>
          <w:sz w:val="24"/>
        </w:rPr>
        <w:t xml:space="preserve"> ambition towards mitigating carbon emission is confirmed </w:t>
      </w:r>
      <w:r w:rsidR="00890679" w:rsidRPr="005945F0">
        <w:rPr>
          <w:rFonts w:ascii="Times New Roman" w:hAnsi="Times New Roman" w:cs="Times New Roman"/>
          <w:sz w:val="24"/>
        </w:rPr>
        <w:t xml:space="preserve">with </w:t>
      </w:r>
      <w:r w:rsidRPr="005945F0">
        <w:rPr>
          <w:rFonts w:ascii="Times New Roman" w:hAnsi="Times New Roman" w:cs="Times New Roman"/>
          <w:sz w:val="24"/>
        </w:rPr>
        <w:t xml:space="preserve">the three instruments (renewable energy, FDI and urbanization) </w:t>
      </w:r>
    </w:p>
    <w:p w:rsidR="00ED5AC1" w:rsidRDefault="00ED5AC1" w:rsidP="005945F0">
      <w:pPr>
        <w:pStyle w:val="ListParagraph"/>
        <w:numPr>
          <w:ilvl w:val="0"/>
          <w:numId w:val="1"/>
        </w:numPr>
        <w:spacing w:line="480" w:lineRule="auto"/>
        <w:jc w:val="both"/>
      </w:pPr>
      <w:r w:rsidRPr="005945F0">
        <w:rPr>
          <w:rFonts w:ascii="Times New Roman" w:hAnsi="Times New Roman" w:cs="Times New Roman"/>
          <w:sz w:val="24"/>
        </w:rPr>
        <w:t xml:space="preserve">Conclusion is based on policy </w:t>
      </w:r>
      <w:r w:rsidR="00890679" w:rsidRPr="005945F0">
        <w:rPr>
          <w:rFonts w:ascii="Times New Roman" w:hAnsi="Times New Roman" w:cs="Times New Roman"/>
          <w:sz w:val="24"/>
        </w:rPr>
        <w:t xml:space="preserve">framing towards reducing the </w:t>
      </w:r>
      <w:r w:rsidR="00185125" w:rsidRPr="005945F0">
        <w:rPr>
          <w:rFonts w:ascii="Times New Roman" w:hAnsi="Times New Roman" w:cs="Times New Roman"/>
          <w:sz w:val="24"/>
        </w:rPr>
        <w:t>fossil fuels</w:t>
      </w:r>
      <w:r w:rsidR="00890679" w:rsidRPr="005945F0">
        <w:rPr>
          <w:rFonts w:ascii="Times New Roman" w:hAnsi="Times New Roman" w:cs="Times New Roman"/>
          <w:sz w:val="24"/>
        </w:rPr>
        <w:t xml:space="preserve"> impact </w:t>
      </w:r>
      <w:r w:rsidRPr="005945F0">
        <w:rPr>
          <w:rFonts w:ascii="Times New Roman" w:hAnsi="Times New Roman" w:cs="Times New Roman"/>
          <w:sz w:val="24"/>
        </w:rPr>
        <w:t xml:space="preserve"> </w:t>
      </w:r>
      <w:r w:rsidR="00890679" w:rsidRPr="005945F0">
        <w:rPr>
          <w:rFonts w:ascii="Times New Roman" w:hAnsi="Times New Roman" w:cs="Times New Roman"/>
          <w:sz w:val="24"/>
        </w:rPr>
        <w:t xml:space="preserve">on </w:t>
      </w:r>
      <w:r w:rsidR="00185125" w:rsidRPr="005945F0">
        <w:rPr>
          <w:rFonts w:ascii="Times New Roman" w:hAnsi="Times New Roman" w:cs="Times New Roman"/>
          <w:sz w:val="24"/>
        </w:rPr>
        <w:t>Indonesia</w:t>
      </w:r>
      <w:r w:rsidR="00890679" w:rsidRPr="005945F0">
        <w:rPr>
          <w:rFonts w:ascii="Times New Roman" w:hAnsi="Times New Roman" w:cs="Times New Roman"/>
          <w:sz w:val="24"/>
        </w:rPr>
        <w:t>’s environmental performance</w:t>
      </w:r>
      <w:r w:rsidR="00185125" w:rsidRPr="005945F0"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</w:p>
    <w:sectPr w:rsidR="00ED5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0B7FFB"/>
    <w:multiLevelType w:val="hybridMultilevel"/>
    <w:tmpl w:val="8C7C1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AC1"/>
    <w:rsid w:val="000472D3"/>
    <w:rsid w:val="00142106"/>
    <w:rsid w:val="001520A8"/>
    <w:rsid w:val="00185125"/>
    <w:rsid w:val="001A1109"/>
    <w:rsid w:val="001E09F5"/>
    <w:rsid w:val="005945F0"/>
    <w:rsid w:val="006C00CF"/>
    <w:rsid w:val="006E3B06"/>
    <w:rsid w:val="00890679"/>
    <w:rsid w:val="0093438B"/>
    <w:rsid w:val="009E5449"/>
    <w:rsid w:val="00DE52B0"/>
    <w:rsid w:val="00ED5AC1"/>
    <w:rsid w:val="00FF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01B5B1-5736-4D3F-AB68-EF3D90BDB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2021-08-11T04:35:00Z</dcterms:created>
  <dcterms:modified xsi:type="dcterms:W3CDTF">2021-08-11T04:35:00Z</dcterms:modified>
</cp:coreProperties>
</file>