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15857BA" w14:textId="76C6C129" w:rsidR="00BA62BE" w:rsidRPr="003072D3" w:rsidRDefault="00BA62BE" w:rsidP="00247E48">
      <w:pPr>
        <w:jc w:val="center"/>
        <w:rPr>
          <w:rStyle w:val="fontstyle01"/>
          <w:rFonts w:ascii="Times New Roman" w:hAnsi="Times New Roman" w:cs="Times New Roman"/>
          <w:sz w:val="24"/>
          <w:szCs w:val="24"/>
        </w:rPr>
      </w:pPr>
      <w:r w:rsidRPr="003072D3">
        <w:rPr>
          <w:rStyle w:val="fontstyle01"/>
          <w:rFonts w:ascii="Times New Roman" w:hAnsi="Times New Roman" w:cs="Times New Roman"/>
          <w:sz w:val="24"/>
          <w:szCs w:val="24"/>
        </w:rPr>
        <w:t>Supporting Information</w:t>
      </w:r>
    </w:p>
    <w:p w14:paraId="41ED2E51" w14:textId="77777777" w:rsidR="00791A7E" w:rsidRPr="003072D3" w:rsidRDefault="00791A7E" w:rsidP="00247E48">
      <w:pPr>
        <w:jc w:val="center"/>
        <w:rPr>
          <w:rStyle w:val="fontstyle01"/>
          <w:rFonts w:ascii="Times New Roman" w:hAnsi="Times New Roman" w:cs="Times New Roman"/>
          <w:sz w:val="24"/>
          <w:szCs w:val="24"/>
        </w:rPr>
      </w:pPr>
    </w:p>
    <w:p w14:paraId="652A7A19" w14:textId="6FA41DB9" w:rsidR="00BA62BE" w:rsidRPr="003072D3" w:rsidRDefault="00791A7E" w:rsidP="00247E48">
      <w:pPr>
        <w:jc w:val="center"/>
        <w:rPr>
          <w:rStyle w:val="fontstyle01"/>
          <w:rFonts w:ascii="Times New Roman" w:hAnsi="Times New Roman" w:cs="Times New Roman"/>
          <w:i/>
          <w:sz w:val="24"/>
          <w:szCs w:val="24"/>
        </w:rPr>
      </w:pPr>
      <w:r w:rsidRPr="003072D3">
        <w:rPr>
          <w:rStyle w:val="fontstyle01"/>
          <w:rFonts w:ascii="Times New Roman" w:hAnsi="Times New Roman" w:cs="Times New Roman"/>
          <w:i/>
          <w:sz w:val="24"/>
          <w:szCs w:val="24"/>
        </w:rPr>
        <w:t>f</w:t>
      </w:r>
      <w:r w:rsidR="00BA62BE" w:rsidRPr="003072D3">
        <w:rPr>
          <w:rStyle w:val="fontstyle01"/>
          <w:rFonts w:ascii="Times New Roman" w:hAnsi="Times New Roman" w:cs="Times New Roman"/>
          <w:i/>
          <w:sz w:val="24"/>
          <w:szCs w:val="24"/>
        </w:rPr>
        <w:t>or</w:t>
      </w:r>
    </w:p>
    <w:p w14:paraId="6BBD1473" w14:textId="77777777" w:rsidR="00791A7E" w:rsidRPr="003072D3" w:rsidRDefault="00791A7E" w:rsidP="00247E48">
      <w:pPr>
        <w:jc w:val="center"/>
        <w:rPr>
          <w:rStyle w:val="fontstyle01"/>
          <w:rFonts w:ascii="Times New Roman" w:hAnsi="Times New Roman" w:cs="Times New Roman"/>
          <w:i/>
          <w:sz w:val="24"/>
          <w:szCs w:val="24"/>
        </w:rPr>
      </w:pPr>
    </w:p>
    <w:p w14:paraId="10AC561E" w14:textId="77777777" w:rsidR="0064122A" w:rsidRPr="003072D3" w:rsidRDefault="0064122A" w:rsidP="0064122A">
      <w:pPr>
        <w:jc w:val="center"/>
        <w:rPr>
          <w:rStyle w:val="fontstyle01"/>
          <w:rFonts w:ascii="Times New Roman" w:hAnsi="Times New Roman" w:cs="Times New Roman"/>
          <w:b/>
          <w:sz w:val="24"/>
          <w:szCs w:val="24"/>
        </w:rPr>
      </w:pPr>
      <w:r w:rsidRPr="003072D3">
        <w:rPr>
          <w:rFonts w:ascii="Times New Roman" w:hAnsi="Times New Roman" w:cs="Times New Roman"/>
          <w:b/>
          <w:color w:val="000000" w:themeColor="text1"/>
          <w:sz w:val="24"/>
          <w:szCs w:val="24"/>
        </w:rPr>
        <w:t>J‑</w:t>
      </w:r>
      <w:bookmarkStart w:id="0" w:name="_GoBack"/>
      <w:bookmarkEnd w:id="0"/>
      <w:r w:rsidRPr="003072D3">
        <w:rPr>
          <w:rFonts w:ascii="Times New Roman" w:hAnsi="Times New Roman" w:cs="Times New Roman"/>
          <w:b/>
          <w:color w:val="000000" w:themeColor="text1"/>
          <w:sz w:val="24"/>
          <w:szCs w:val="24"/>
        </w:rPr>
        <w:t xml:space="preserve">Aggregates of </w:t>
      </w:r>
      <w:proofErr w:type="spellStart"/>
      <w:r w:rsidRPr="003072D3">
        <w:rPr>
          <w:rStyle w:val="fontstyle01"/>
          <w:rFonts w:ascii="Times New Roman" w:hAnsi="Times New Roman" w:cs="Times New Roman"/>
          <w:b/>
          <w:i/>
          <w:sz w:val="24"/>
          <w:szCs w:val="24"/>
        </w:rPr>
        <w:t>meso</w:t>
      </w:r>
      <w:proofErr w:type="spellEnd"/>
      <w:r w:rsidRPr="003072D3">
        <w:rPr>
          <w:rStyle w:val="fontstyle01"/>
          <w:rFonts w:ascii="Times New Roman" w:hAnsi="Times New Roman" w:cs="Times New Roman"/>
          <w:b/>
          <w:sz w:val="24"/>
          <w:szCs w:val="24"/>
        </w:rPr>
        <w:t>-[2.2</w:t>
      </w:r>
      <w:proofErr w:type="gramStart"/>
      <w:r w:rsidRPr="003072D3">
        <w:rPr>
          <w:rStyle w:val="fontstyle01"/>
          <w:rFonts w:ascii="Times New Roman" w:hAnsi="Times New Roman" w:cs="Times New Roman"/>
          <w:b/>
          <w:sz w:val="24"/>
          <w:szCs w:val="24"/>
        </w:rPr>
        <w:t>]</w:t>
      </w:r>
      <w:proofErr w:type="spellStart"/>
      <w:r w:rsidRPr="003072D3">
        <w:rPr>
          <w:rStyle w:val="fontstyle01"/>
          <w:rFonts w:ascii="Times New Roman" w:hAnsi="Times New Roman" w:cs="Times New Roman"/>
          <w:b/>
          <w:sz w:val="24"/>
          <w:szCs w:val="24"/>
        </w:rPr>
        <w:t>Paracyclophanyl</w:t>
      </w:r>
      <w:proofErr w:type="spellEnd"/>
      <w:proofErr w:type="gramEnd"/>
      <w:r w:rsidRPr="003072D3">
        <w:rPr>
          <w:rStyle w:val="fontstyle01"/>
          <w:rFonts w:ascii="Times New Roman" w:hAnsi="Times New Roman" w:cs="Times New Roman"/>
          <w:b/>
          <w:sz w:val="24"/>
          <w:szCs w:val="24"/>
        </w:rPr>
        <w:t>-BODIPY Dye for NIR-II Imaging</w:t>
      </w:r>
    </w:p>
    <w:p w14:paraId="3E708A26" w14:textId="77777777" w:rsidR="0064122A" w:rsidRPr="003072D3" w:rsidRDefault="0064122A" w:rsidP="0064122A">
      <w:pPr>
        <w:rPr>
          <w:rFonts w:ascii="Times New Roman" w:hAnsi="Times New Roman" w:cs="Times New Roman"/>
          <w:color w:val="000000" w:themeColor="text1"/>
          <w:szCs w:val="21"/>
        </w:rPr>
      </w:pPr>
    </w:p>
    <w:p w14:paraId="7E70B80E" w14:textId="2AE4B327" w:rsidR="0064122A" w:rsidRPr="003072D3" w:rsidRDefault="0064122A" w:rsidP="0064122A">
      <w:pPr>
        <w:jc w:val="center"/>
        <w:rPr>
          <w:rFonts w:ascii="Times New Roman" w:hAnsi="Times New Roman" w:cs="Times New Roman"/>
          <w:color w:val="000000" w:themeColor="text1"/>
          <w:szCs w:val="21"/>
          <w:vertAlign w:val="superscript"/>
        </w:rPr>
      </w:pPr>
      <w:r w:rsidRPr="003072D3">
        <w:rPr>
          <w:rFonts w:ascii="Times New Roman" w:hAnsi="Times New Roman" w:cs="Times New Roman"/>
          <w:color w:val="000000" w:themeColor="text1"/>
          <w:szCs w:val="21"/>
        </w:rPr>
        <w:t xml:space="preserve">Kang </w:t>
      </w:r>
      <w:proofErr w:type="spellStart"/>
      <w:r w:rsidRPr="003072D3">
        <w:rPr>
          <w:rFonts w:ascii="Times New Roman" w:hAnsi="Times New Roman" w:cs="Times New Roman"/>
          <w:color w:val="000000" w:themeColor="text1"/>
          <w:szCs w:val="21"/>
        </w:rPr>
        <w:t>Li,</w:t>
      </w:r>
      <w:r w:rsidRPr="003072D3">
        <w:rPr>
          <w:rFonts w:ascii="Times New Roman" w:hAnsi="Times New Roman" w:cs="Times New Roman"/>
          <w:color w:val="000000" w:themeColor="text1"/>
          <w:szCs w:val="21"/>
          <w:vertAlign w:val="superscript"/>
        </w:rPr>
        <w:t>#a</w:t>
      </w:r>
      <w:proofErr w:type="spellEnd"/>
      <w:r w:rsidRPr="003072D3">
        <w:rPr>
          <w:rFonts w:ascii="Times New Roman" w:hAnsi="Times New Roman" w:cs="Times New Roman"/>
          <w:color w:val="000000" w:themeColor="text1"/>
          <w:szCs w:val="21"/>
          <w:vertAlign w:val="superscript"/>
        </w:rPr>
        <w:t xml:space="preserve"> </w:t>
      </w:r>
      <w:proofErr w:type="spellStart"/>
      <w:r w:rsidRPr="003072D3">
        <w:rPr>
          <w:rFonts w:ascii="Times New Roman" w:hAnsi="Times New Roman" w:cs="Times New Roman"/>
          <w:color w:val="000000" w:themeColor="text1"/>
          <w:szCs w:val="21"/>
        </w:rPr>
        <w:t>Xingchen</w:t>
      </w:r>
      <w:proofErr w:type="spellEnd"/>
      <w:r w:rsidRPr="003072D3">
        <w:rPr>
          <w:rFonts w:ascii="Times New Roman" w:hAnsi="Times New Roman" w:cs="Times New Roman"/>
          <w:color w:val="000000" w:themeColor="text1"/>
          <w:szCs w:val="21"/>
        </w:rPr>
        <w:t xml:space="preserve"> </w:t>
      </w:r>
      <w:proofErr w:type="spellStart"/>
      <w:r w:rsidRPr="003072D3">
        <w:rPr>
          <w:rFonts w:ascii="Times New Roman" w:hAnsi="Times New Roman" w:cs="Times New Roman"/>
          <w:color w:val="000000" w:themeColor="text1"/>
          <w:szCs w:val="21"/>
        </w:rPr>
        <w:t>Duan</w:t>
      </w:r>
      <w:proofErr w:type="spellEnd"/>
      <w:r w:rsidRPr="003072D3">
        <w:rPr>
          <w:rFonts w:ascii="Times New Roman" w:hAnsi="Times New Roman" w:cs="Times New Roman"/>
          <w:color w:val="000000" w:themeColor="text1"/>
          <w:szCs w:val="21"/>
        </w:rPr>
        <w:t>,</w:t>
      </w:r>
      <w:r w:rsidRPr="003072D3">
        <w:rPr>
          <w:rFonts w:ascii="Times New Roman" w:hAnsi="Times New Roman" w:cs="Times New Roman"/>
          <w:color w:val="000000" w:themeColor="text1"/>
          <w:szCs w:val="21"/>
          <w:vertAlign w:val="superscript"/>
        </w:rPr>
        <w:t xml:space="preserve">#b </w:t>
      </w:r>
      <w:proofErr w:type="spellStart"/>
      <w:r w:rsidRPr="003072D3">
        <w:rPr>
          <w:rFonts w:ascii="Times New Roman" w:hAnsi="Times New Roman" w:cs="Times New Roman"/>
          <w:color w:val="000000" w:themeColor="text1"/>
          <w:szCs w:val="21"/>
        </w:rPr>
        <w:t>ZhiyongJiang,</w:t>
      </w:r>
      <w:r w:rsidRPr="003072D3">
        <w:rPr>
          <w:rFonts w:ascii="Times New Roman" w:hAnsi="Times New Roman" w:cs="Times New Roman"/>
          <w:color w:val="000000" w:themeColor="text1"/>
          <w:szCs w:val="21"/>
          <w:vertAlign w:val="superscript"/>
        </w:rPr>
        <w:t>a</w:t>
      </w:r>
      <w:proofErr w:type="spellEnd"/>
      <w:r w:rsidRPr="003072D3">
        <w:rPr>
          <w:rFonts w:ascii="Times New Roman" w:hAnsi="Times New Roman" w:cs="Times New Roman"/>
          <w:color w:val="000000" w:themeColor="text1"/>
          <w:szCs w:val="21"/>
        </w:rPr>
        <w:t xml:space="preserve"> Dan </w:t>
      </w:r>
      <w:proofErr w:type="spellStart"/>
      <w:r w:rsidRPr="003072D3">
        <w:rPr>
          <w:rFonts w:ascii="Times New Roman" w:hAnsi="Times New Roman" w:cs="Times New Roman"/>
          <w:color w:val="000000" w:themeColor="text1"/>
          <w:szCs w:val="21"/>
        </w:rPr>
        <w:t>Ding,</w:t>
      </w:r>
      <w:r w:rsidRPr="003072D3">
        <w:rPr>
          <w:rFonts w:ascii="Times New Roman" w:hAnsi="Times New Roman" w:cs="Times New Roman"/>
          <w:color w:val="000000" w:themeColor="text1"/>
          <w:szCs w:val="21"/>
          <w:vertAlign w:val="superscript"/>
        </w:rPr>
        <w:t>b</w:t>
      </w:r>
      <w:proofErr w:type="spellEnd"/>
      <w:r w:rsidRPr="003072D3">
        <w:rPr>
          <w:rFonts w:ascii="Times New Roman" w:hAnsi="Times New Roman" w:cs="Times New Roman"/>
          <w:color w:val="000000" w:themeColor="text1"/>
          <w:szCs w:val="21"/>
          <w:vertAlign w:val="superscript"/>
        </w:rPr>
        <w:t xml:space="preserve"> </w:t>
      </w:r>
      <w:proofErr w:type="spellStart"/>
      <w:r w:rsidRPr="003072D3">
        <w:rPr>
          <w:rFonts w:ascii="Times New Roman" w:hAnsi="Times New Roman" w:cs="Times New Roman"/>
          <w:color w:val="000000" w:themeColor="text1"/>
          <w:szCs w:val="21"/>
        </w:rPr>
        <w:t>Yuncong</w:t>
      </w:r>
      <w:proofErr w:type="spellEnd"/>
      <w:r w:rsidRPr="003072D3">
        <w:rPr>
          <w:rFonts w:ascii="Times New Roman" w:hAnsi="Times New Roman" w:cs="Times New Roman"/>
          <w:color w:val="000000" w:themeColor="text1"/>
          <w:szCs w:val="21"/>
        </w:rPr>
        <w:t xml:space="preserve"> Chen,*</w:t>
      </w:r>
      <w:r w:rsidRPr="003072D3">
        <w:rPr>
          <w:rFonts w:ascii="Times New Roman" w:hAnsi="Times New Roman" w:cs="Times New Roman"/>
          <w:color w:val="000000" w:themeColor="text1"/>
          <w:szCs w:val="21"/>
          <w:vertAlign w:val="superscript"/>
        </w:rPr>
        <w:t>c</w:t>
      </w:r>
      <w:r w:rsidRPr="003072D3">
        <w:rPr>
          <w:rFonts w:ascii="Times New Roman" w:hAnsi="Times New Roman" w:cs="Times New Roman"/>
          <w:color w:val="000000" w:themeColor="text1"/>
          <w:szCs w:val="21"/>
        </w:rPr>
        <w:t xml:space="preserve"> Guo-</w:t>
      </w:r>
      <w:proofErr w:type="spellStart"/>
      <w:r w:rsidRPr="003072D3">
        <w:rPr>
          <w:rFonts w:ascii="Times New Roman" w:hAnsi="Times New Roman" w:cs="Times New Roman"/>
          <w:color w:val="000000" w:themeColor="text1"/>
          <w:szCs w:val="21"/>
        </w:rPr>
        <w:t>Qiang</w:t>
      </w:r>
      <w:proofErr w:type="spellEnd"/>
      <w:r w:rsidRPr="003072D3">
        <w:rPr>
          <w:rFonts w:ascii="Times New Roman" w:hAnsi="Times New Roman" w:cs="Times New Roman"/>
          <w:color w:val="000000" w:themeColor="text1"/>
          <w:szCs w:val="21"/>
        </w:rPr>
        <w:t xml:space="preserve"> Zhang,*</w:t>
      </w:r>
      <w:r w:rsidRPr="003072D3">
        <w:rPr>
          <w:rFonts w:ascii="Times New Roman" w:hAnsi="Times New Roman" w:cs="Times New Roman"/>
          <w:color w:val="000000" w:themeColor="text1"/>
          <w:szCs w:val="21"/>
          <w:vertAlign w:val="superscript"/>
        </w:rPr>
        <w:t xml:space="preserve">b </w:t>
      </w:r>
      <w:r w:rsidR="00990129" w:rsidRPr="003072D3">
        <w:rPr>
          <w:rFonts w:ascii="Times New Roman" w:hAnsi="Times New Roman" w:cs="Times New Roman"/>
          <w:color w:val="000000" w:themeColor="text1"/>
          <w:szCs w:val="21"/>
        </w:rPr>
        <w:t>Zhipeng Liu</w:t>
      </w:r>
      <w:r w:rsidRPr="003072D3">
        <w:rPr>
          <w:rFonts w:ascii="Times New Roman" w:hAnsi="Times New Roman" w:cs="Times New Roman"/>
          <w:color w:val="000000" w:themeColor="text1"/>
          <w:szCs w:val="21"/>
        </w:rPr>
        <w:t>*</w:t>
      </w:r>
      <w:r w:rsidRPr="003072D3">
        <w:rPr>
          <w:rFonts w:ascii="Times New Roman" w:hAnsi="Times New Roman" w:cs="Times New Roman"/>
          <w:color w:val="000000" w:themeColor="text1"/>
          <w:szCs w:val="21"/>
          <w:vertAlign w:val="superscript"/>
        </w:rPr>
        <w:t>a</w:t>
      </w:r>
    </w:p>
    <w:p w14:paraId="4551F2A3" w14:textId="77777777" w:rsidR="0064122A" w:rsidRPr="003072D3" w:rsidRDefault="0064122A" w:rsidP="0064122A">
      <w:pPr>
        <w:jc w:val="center"/>
        <w:rPr>
          <w:rFonts w:ascii="Times New Roman" w:hAnsi="Times New Roman" w:cs="Times New Roman"/>
          <w:color w:val="000000" w:themeColor="text1"/>
          <w:szCs w:val="21"/>
        </w:rPr>
      </w:pPr>
    </w:p>
    <w:p w14:paraId="73D6334D" w14:textId="77777777" w:rsidR="0064122A" w:rsidRPr="003072D3" w:rsidRDefault="0064122A" w:rsidP="0064122A">
      <w:pPr>
        <w:rPr>
          <w:rFonts w:ascii="Times New Roman" w:hAnsi="Times New Roman" w:cs="Times New Roman"/>
          <w:color w:val="000000" w:themeColor="text1"/>
          <w:szCs w:val="21"/>
        </w:rPr>
      </w:pPr>
      <w:proofErr w:type="spellStart"/>
      <w:r w:rsidRPr="003072D3">
        <w:rPr>
          <w:rFonts w:ascii="Times New Roman" w:hAnsi="Times New Roman" w:cs="Times New Roman"/>
          <w:i/>
          <w:color w:val="000000" w:themeColor="text1"/>
          <w:szCs w:val="21"/>
          <w:vertAlign w:val="superscript"/>
        </w:rPr>
        <w:t>a</w:t>
      </w:r>
      <w:r w:rsidRPr="003072D3">
        <w:rPr>
          <w:rFonts w:ascii="Times New Roman" w:hAnsi="Times New Roman" w:cs="Times New Roman"/>
          <w:szCs w:val="21"/>
        </w:rPr>
        <w:t>College</w:t>
      </w:r>
      <w:proofErr w:type="spellEnd"/>
      <w:r w:rsidRPr="003072D3">
        <w:rPr>
          <w:rFonts w:ascii="Times New Roman" w:hAnsi="Times New Roman" w:cs="Times New Roman"/>
          <w:szCs w:val="21"/>
        </w:rPr>
        <w:t xml:space="preserve"> of Materials Science and Engineering, Nanjing Forestry University, Nanjing 210037, China. Email: </w:t>
      </w:r>
      <w:hyperlink r:id="rId9" w:history="1">
        <w:r w:rsidRPr="003072D3">
          <w:rPr>
            <w:rStyle w:val="Hyperlink"/>
            <w:rFonts w:ascii="Times New Roman" w:hAnsi="Times New Roman" w:cs="Times New Roman"/>
            <w:szCs w:val="21"/>
          </w:rPr>
          <w:t>zpliu@njfu.edu.cn</w:t>
        </w:r>
      </w:hyperlink>
      <w:r w:rsidRPr="003072D3">
        <w:rPr>
          <w:rFonts w:ascii="Times New Roman" w:hAnsi="Times New Roman" w:cs="Times New Roman"/>
          <w:szCs w:val="21"/>
        </w:rPr>
        <w:t xml:space="preserve">. </w:t>
      </w:r>
    </w:p>
    <w:p w14:paraId="7B7AF3E0" w14:textId="77777777" w:rsidR="0064122A" w:rsidRPr="003072D3" w:rsidRDefault="0064122A" w:rsidP="0064122A">
      <w:pPr>
        <w:rPr>
          <w:rFonts w:ascii="Times New Roman" w:hAnsi="Times New Roman" w:cs="Times New Roman"/>
          <w:color w:val="000000" w:themeColor="text1"/>
          <w:szCs w:val="21"/>
        </w:rPr>
      </w:pPr>
      <w:proofErr w:type="spellStart"/>
      <w:r w:rsidRPr="003072D3">
        <w:rPr>
          <w:rFonts w:ascii="Times New Roman" w:hAnsi="Times New Roman" w:cs="Times New Roman"/>
          <w:i/>
          <w:color w:val="000000" w:themeColor="text1"/>
          <w:szCs w:val="21"/>
          <w:vertAlign w:val="superscript"/>
        </w:rPr>
        <w:t>b</w:t>
      </w:r>
      <w:r w:rsidRPr="003072D3">
        <w:rPr>
          <w:rFonts w:ascii="Times New Roman" w:hAnsi="Times New Roman" w:cs="Times New Roman"/>
          <w:color w:val="000000" w:themeColor="text1"/>
          <w:szCs w:val="21"/>
        </w:rPr>
        <w:t>Key</w:t>
      </w:r>
      <w:proofErr w:type="spellEnd"/>
      <w:r w:rsidRPr="003072D3">
        <w:rPr>
          <w:rFonts w:ascii="Times New Roman" w:hAnsi="Times New Roman" w:cs="Times New Roman"/>
          <w:color w:val="000000" w:themeColor="text1"/>
          <w:szCs w:val="21"/>
        </w:rPr>
        <w:t xml:space="preserve"> Laboratory of Bioactive Materials, Ministry of Education, and College of Life Sciences, </w:t>
      </w:r>
      <w:proofErr w:type="spellStart"/>
      <w:r w:rsidRPr="003072D3">
        <w:rPr>
          <w:rFonts w:ascii="Times New Roman" w:hAnsi="Times New Roman" w:cs="Times New Roman"/>
          <w:color w:val="000000" w:themeColor="text1"/>
          <w:szCs w:val="21"/>
        </w:rPr>
        <w:t>Nankai</w:t>
      </w:r>
      <w:proofErr w:type="spellEnd"/>
      <w:r w:rsidRPr="003072D3">
        <w:rPr>
          <w:rFonts w:ascii="Times New Roman" w:hAnsi="Times New Roman" w:cs="Times New Roman"/>
          <w:color w:val="000000" w:themeColor="text1"/>
          <w:szCs w:val="21"/>
        </w:rPr>
        <w:t xml:space="preserve"> University, Tianjin 300071, China. Email:</w:t>
      </w:r>
      <w:r w:rsidRPr="003072D3">
        <w:rPr>
          <w:rStyle w:val="Hyperlink"/>
          <w:rFonts w:ascii="Times New Roman" w:hAnsi="Times New Roman" w:cs="Times New Roman"/>
        </w:rPr>
        <w:t xml:space="preserve"> guoqiangzhang@mail.nankai.edu.cn</w:t>
      </w:r>
    </w:p>
    <w:p w14:paraId="36EACF96" w14:textId="0F9110A4" w:rsidR="0064122A" w:rsidRPr="003072D3" w:rsidRDefault="0064122A" w:rsidP="0064122A">
      <w:pPr>
        <w:pStyle w:val="Default"/>
        <w:jc w:val="both"/>
        <w:rPr>
          <w:rFonts w:ascii="Times New Roman" w:hAnsi="Times New Roman" w:cs="Times New Roman"/>
          <w:sz w:val="21"/>
          <w:szCs w:val="21"/>
        </w:rPr>
      </w:pPr>
      <w:proofErr w:type="spellStart"/>
      <w:r w:rsidRPr="003072D3">
        <w:rPr>
          <w:rFonts w:ascii="Times New Roman" w:hAnsi="Times New Roman" w:cs="Times New Roman"/>
          <w:i/>
          <w:color w:val="000000" w:themeColor="text1"/>
          <w:szCs w:val="21"/>
          <w:vertAlign w:val="superscript"/>
        </w:rPr>
        <w:t>c</w:t>
      </w:r>
      <w:r w:rsidRPr="003072D3">
        <w:rPr>
          <w:rFonts w:ascii="Times New Roman" w:hAnsi="Times New Roman" w:cs="Times New Roman"/>
          <w:sz w:val="21"/>
          <w:szCs w:val="21"/>
        </w:rPr>
        <w:t>State</w:t>
      </w:r>
      <w:proofErr w:type="spellEnd"/>
      <w:r w:rsidRPr="003072D3">
        <w:rPr>
          <w:rFonts w:ascii="Times New Roman" w:hAnsi="Times New Roman" w:cs="Times New Roman"/>
          <w:sz w:val="21"/>
          <w:szCs w:val="21"/>
        </w:rPr>
        <w:t xml:space="preserve"> Key Laboratory of Coordination Chemistry, School of Chemistry and Chemical Engineering, Nanjing University, Nanjing 210093, China. Email: </w:t>
      </w:r>
      <w:hyperlink r:id="rId10" w:history="1">
        <w:r w:rsidRPr="003072D3">
          <w:rPr>
            <w:rStyle w:val="Hyperlink"/>
            <w:rFonts w:ascii="Times New Roman" w:hAnsi="Times New Roman" w:cs="Times New Roman"/>
            <w:sz w:val="21"/>
            <w:szCs w:val="21"/>
          </w:rPr>
          <w:t>chenyc@nju.edu.cn</w:t>
        </w:r>
      </w:hyperlink>
      <w:r w:rsidRPr="003072D3">
        <w:rPr>
          <w:rFonts w:ascii="Times New Roman" w:hAnsi="Times New Roman" w:cs="Times New Roman"/>
          <w:sz w:val="21"/>
          <w:szCs w:val="21"/>
        </w:rPr>
        <w:t>.</w:t>
      </w:r>
    </w:p>
    <w:p w14:paraId="7F5FE5A5" w14:textId="77777777" w:rsidR="003072D3" w:rsidRPr="003072D3" w:rsidRDefault="003072D3" w:rsidP="003072D3">
      <w:pPr>
        <w:pStyle w:val="Default"/>
        <w:jc w:val="both"/>
        <w:rPr>
          <w:rFonts w:ascii="Times New Roman" w:hAnsi="Times New Roman" w:cs="Times New Roman"/>
          <w:color w:val="000000" w:themeColor="text1"/>
          <w:sz w:val="21"/>
          <w:szCs w:val="21"/>
        </w:rPr>
      </w:pPr>
      <w:r w:rsidRPr="003072D3">
        <w:rPr>
          <w:rFonts w:ascii="Times New Roman" w:hAnsi="Times New Roman" w:cs="Times New Roman"/>
          <w:color w:val="000000" w:themeColor="text1"/>
          <w:sz w:val="21"/>
          <w:szCs w:val="21"/>
        </w:rPr>
        <w:t># These authors contributed equally to this work.</w:t>
      </w:r>
    </w:p>
    <w:p w14:paraId="4B382CEF" w14:textId="77777777" w:rsidR="003072D3" w:rsidRPr="003072D3" w:rsidRDefault="003072D3" w:rsidP="0064122A">
      <w:pPr>
        <w:pStyle w:val="Default"/>
        <w:jc w:val="both"/>
        <w:rPr>
          <w:rFonts w:ascii="Times New Roman" w:hAnsi="Times New Roman" w:cs="Times New Roman"/>
          <w:sz w:val="21"/>
          <w:szCs w:val="21"/>
        </w:rPr>
      </w:pPr>
    </w:p>
    <w:p w14:paraId="08504675" w14:textId="77777777" w:rsidR="00A07F01" w:rsidRPr="003072D3" w:rsidRDefault="00A07F01" w:rsidP="00247E48">
      <w:pPr>
        <w:rPr>
          <w:rFonts w:ascii="Times New Roman" w:hAnsi="Times New Roman" w:cs="Times New Roman"/>
          <w:b/>
          <w:sz w:val="24"/>
          <w:szCs w:val="24"/>
        </w:rPr>
      </w:pPr>
    </w:p>
    <w:sdt>
      <w:sdtPr>
        <w:rPr>
          <w:rFonts w:ascii="Times New Roman" w:eastAsiaTheme="minorEastAsia" w:hAnsi="Times New Roman" w:cs="Times New Roman"/>
          <w:color w:val="auto"/>
          <w:kern w:val="2"/>
          <w:sz w:val="21"/>
          <w:szCs w:val="22"/>
          <w:lang w:eastAsia="zh-CN"/>
        </w:rPr>
        <w:id w:val="773988994"/>
        <w:docPartObj>
          <w:docPartGallery w:val="Table of Contents"/>
          <w:docPartUnique/>
        </w:docPartObj>
      </w:sdtPr>
      <w:sdtEndPr>
        <w:rPr>
          <w:b/>
          <w:bCs/>
          <w:noProof/>
        </w:rPr>
      </w:sdtEndPr>
      <w:sdtContent>
        <w:p w14:paraId="0AABB05A" w14:textId="77777777" w:rsidR="0014462B" w:rsidRPr="003072D3" w:rsidRDefault="0014462B" w:rsidP="00B5614F">
          <w:pPr>
            <w:pStyle w:val="TOCHeading"/>
            <w:jc w:val="center"/>
            <w:rPr>
              <w:rFonts w:ascii="Times New Roman" w:hAnsi="Times New Roman" w:cs="Times New Roman"/>
              <w:b/>
              <w:color w:val="auto"/>
            </w:rPr>
          </w:pPr>
          <w:r w:rsidRPr="003072D3">
            <w:rPr>
              <w:rFonts w:ascii="Times New Roman" w:hAnsi="Times New Roman" w:cs="Times New Roman"/>
              <w:b/>
              <w:color w:val="auto"/>
            </w:rPr>
            <w:t>Table of Contents</w:t>
          </w:r>
        </w:p>
        <w:p w14:paraId="3CA637E0" w14:textId="6E44AC8A" w:rsidR="009948BE" w:rsidRPr="003072D3" w:rsidRDefault="0014462B">
          <w:pPr>
            <w:pStyle w:val="TOC1"/>
            <w:tabs>
              <w:tab w:val="right" w:leader="dot" w:pos="8296"/>
            </w:tabs>
            <w:rPr>
              <w:rFonts w:ascii="Times New Roman" w:hAnsi="Times New Roman" w:cs="Times New Roman"/>
              <w:noProof/>
            </w:rPr>
          </w:pPr>
          <w:r w:rsidRPr="003072D3">
            <w:rPr>
              <w:rFonts w:ascii="Times New Roman" w:hAnsi="Times New Roman" w:cs="Times New Roman"/>
            </w:rPr>
            <w:fldChar w:fldCharType="begin"/>
          </w:r>
          <w:r w:rsidRPr="003072D3">
            <w:rPr>
              <w:rFonts w:ascii="Times New Roman" w:hAnsi="Times New Roman" w:cs="Times New Roman"/>
            </w:rPr>
            <w:instrText xml:space="preserve"> TOC \o "1-3" \h \z \u </w:instrText>
          </w:r>
          <w:r w:rsidRPr="003072D3">
            <w:rPr>
              <w:rFonts w:ascii="Times New Roman" w:hAnsi="Times New Roman" w:cs="Times New Roman"/>
            </w:rPr>
            <w:fldChar w:fldCharType="separate"/>
          </w:r>
          <w:hyperlink w:anchor="_Toc57909139" w:history="1">
            <w:r w:rsidR="009948BE" w:rsidRPr="003072D3">
              <w:rPr>
                <w:rStyle w:val="Hyperlink"/>
                <w:rFonts w:ascii="Times New Roman" w:hAnsi="Times New Roman" w:cs="Times New Roman"/>
                <w:noProof/>
              </w:rPr>
              <w:t>1. Methods and materials</w:t>
            </w:r>
            <w:r w:rsidR="009948BE" w:rsidRPr="003072D3">
              <w:rPr>
                <w:rFonts w:ascii="Times New Roman" w:hAnsi="Times New Roman" w:cs="Times New Roman"/>
                <w:noProof/>
                <w:webHidden/>
              </w:rPr>
              <w:tab/>
            </w:r>
            <w:r w:rsidR="003072D3">
              <w:rPr>
                <w:rFonts w:ascii="Times New Roman" w:hAnsi="Times New Roman" w:cs="Times New Roman"/>
                <w:noProof/>
                <w:webHidden/>
              </w:rPr>
              <w:t>S</w:t>
            </w:r>
            <w:r w:rsidR="009948BE" w:rsidRPr="003072D3">
              <w:rPr>
                <w:rFonts w:ascii="Times New Roman" w:hAnsi="Times New Roman" w:cs="Times New Roman"/>
                <w:noProof/>
                <w:webHidden/>
              </w:rPr>
              <w:fldChar w:fldCharType="begin"/>
            </w:r>
            <w:r w:rsidR="009948BE" w:rsidRPr="003072D3">
              <w:rPr>
                <w:rFonts w:ascii="Times New Roman" w:hAnsi="Times New Roman" w:cs="Times New Roman"/>
                <w:noProof/>
                <w:webHidden/>
              </w:rPr>
              <w:instrText xml:space="preserve"> PAGEREF _Toc57909139 \h </w:instrText>
            </w:r>
            <w:r w:rsidR="009948BE" w:rsidRPr="003072D3">
              <w:rPr>
                <w:rFonts w:ascii="Times New Roman" w:hAnsi="Times New Roman" w:cs="Times New Roman"/>
                <w:noProof/>
                <w:webHidden/>
              </w:rPr>
            </w:r>
            <w:r w:rsidR="009948BE" w:rsidRPr="003072D3">
              <w:rPr>
                <w:rFonts w:ascii="Times New Roman" w:hAnsi="Times New Roman" w:cs="Times New Roman"/>
                <w:noProof/>
                <w:webHidden/>
              </w:rPr>
              <w:fldChar w:fldCharType="separate"/>
            </w:r>
            <w:r w:rsidR="003072D3">
              <w:rPr>
                <w:rFonts w:ascii="Times New Roman" w:hAnsi="Times New Roman" w:cs="Times New Roman"/>
                <w:noProof/>
                <w:webHidden/>
              </w:rPr>
              <w:t>2</w:t>
            </w:r>
            <w:r w:rsidR="009948BE" w:rsidRPr="003072D3">
              <w:rPr>
                <w:rFonts w:ascii="Times New Roman" w:hAnsi="Times New Roman" w:cs="Times New Roman"/>
                <w:noProof/>
                <w:webHidden/>
              </w:rPr>
              <w:fldChar w:fldCharType="end"/>
            </w:r>
          </w:hyperlink>
        </w:p>
        <w:p w14:paraId="4FBA550E" w14:textId="59C29E6F" w:rsidR="009948BE" w:rsidRPr="003072D3" w:rsidRDefault="00E02C4F">
          <w:pPr>
            <w:pStyle w:val="TOC1"/>
            <w:tabs>
              <w:tab w:val="right" w:leader="dot" w:pos="8296"/>
            </w:tabs>
            <w:rPr>
              <w:rFonts w:ascii="Times New Roman" w:hAnsi="Times New Roman" w:cs="Times New Roman"/>
              <w:noProof/>
            </w:rPr>
          </w:pPr>
          <w:hyperlink w:anchor="_Toc57909140" w:history="1">
            <w:r w:rsidR="009948BE" w:rsidRPr="003072D3">
              <w:rPr>
                <w:rStyle w:val="Hyperlink"/>
                <w:rFonts w:ascii="Times New Roman" w:hAnsi="Times New Roman" w:cs="Times New Roman"/>
                <w:noProof/>
              </w:rPr>
              <w:t>2. Synthesis</w:t>
            </w:r>
            <w:r w:rsidR="009948BE" w:rsidRPr="003072D3">
              <w:rPr>
                <w:rFonts w:ascii="Times New Roman" w:hAnsi="Times New Roman" w:cs="Times New Roman"/>
                <w:noProof/>
                <w:webHidden/>
              </w:rPr>
              <w:tab/>
            </w:r>
            <w:r w:rsidR="003072D3">
              <w:rPr>
                <w:rFonts w:ascii="Times New Roman" w:hAnsi="Times New Roman" w:cs="Times New Roman"/>
                <w:noProof/>
                <w:webHidden/>
              </w:rPr>
              <w:t>S</w:t>
            </w:r>
            <w:r w:rsidR="009948BE" w:rsidRPr="003072D3">
              <w:rPr>
                <w:rFonts w:ascii="Times New Roman" w:hAnsi="Times New Roman" w:cs="Times New Roman"/>
                <w:noProof/>
                <w:webHidden/>
              </w:rPr>
              <w:fldChar w:fldCharType="begin"/>
            </w:r>
            <w:r w:rsidR="009948BE" w:rsidRPr="003072D3">
              <w:rPr>
                <w:rFonts w:ascii="Times New Roman" w:hAnsi="Times New Roman" w:cs="Times New Roman"/>
                <w:noProof/>
                <w:webHidden/>
              </w:rPr>
              <w:instrText xml:space="preserve"> PAGEREF _Toc57909140 \h </w:instrText>
            </w:r>
            <w:r w:rsidR="009948BE" w:rsidRPr="003072D3">
              <w:rPr>
                <w:rFonts w:ascii="Times New Roman" w:hAnsi="Times New Roman" w:cs="Times New Roman"/>
                <w:noProof/>
                <w:webHidden/>
              </w:rPr>
            </w:r>
            <w:r w:rsidR="009948BE" w:rsidRPr="003072D3">
              <w:rPr>
                <w:rFonts w:ascii="Times New Roman" w:hAnsi="Times New Roman" w:cs="Times New Roman"/>
                <w:noProof/>
                <w:webHidden/>
              </w:rPr>
              <w:fldChar w:fldCharType="separate"/>
            </w:r>
            <w:r w:rsidR="003072D3">
              <w:rPr>
                <w:rFonts w:ascii="Times New Roman" w:hAnsi="Times New Roman" w:cs="Times New Roman"/>
                <w:noProof/>
                <w:webHidden/>
              </w:rPr>
              <w:t>2</w:t>
            </w:r>
            <w:r w:rsidR="009948BE" w:rsidRPr="003072D3">
              <w:rPr>
                <w:rFonts w:ascii="Times New Roman" w:hAnsi="Times New Roman" w:cs="Times New Roman"/>
                <w:noProof/>
                <w:webHidden/>
              </w:rPr>
              <w:fldChar w:fldCharType="end"/>
            </w:r>
          </w:hyperlink>
        </w:p>
        <w:p w14:paraId="3A5DDB45" w14:textId="2AA3F9E3" w:rsidR="009948BE" w:rsidRPr="003072D3" w:rsidRDefault="00E02C4F">
          <w:pPr>
            <w:pStyle w:val="TOC1"/>
            <w:tabs>
              <w:tab w:val="right" w:leader="dot" w:pos="8296"/>
            </w:tabs>
            <w:rPr>
              <w:rFonts w:ascii="Times New Roman" w:hAnsi="Times New Roman" w:cs="Times New Roman"/>
              <w:noProof/>
            </w:rPr>
          </w:pPr>
          <w:hyperlink w:anchor="_Toc57909141" w:history="1">
            <w:r w:rsidR="009948BE" w:rsidRPr="003072D3">
              <w:rPr>
                <w:rStyle w:val="Hyperlink"/>
                <w:rFonts w:ascii="Times New Roman" w:hAnsi="Times New Roman" w:cs="Times New Roman"/>
                <w:noProof/>
              </w:rPr>
              <w:t>3. X-ray crystallographic analysis</w:t>
            </w:r>
            <w:r w:rsidR="009948BE" w:rsidRPr="003072D3">
              <w:rPr>
                <w:rFonts w:ascii="Times New Roman" w:hAnsi="Times New Roman" w:cs="Times New Roman"/>
                <w:noProof/>
                <w:webHidden/>
              </w:rPr>
              <w:tab/>
            </w:r>
            <w:r w:rsidR="003072D3">
              <w:rPr>
                <w:rFonts w:ascii="Times New Roman" w:hAnsi="Times New Roman" w:cs="Times New Roman"/>
                <w:noProof/>
                <w:webHidden/>
              </w:rPr>
              <w:t>S</w:t>
            </w:r>
            <w:r w:rsidR="009948BE" w:rsidRPr="003072D3">
              <w:rPr>
                <w:rFonts w:ascii="Times New Roman" w:hAnsi="Times New Roman" w:cs="Times New Roman"/>
                <w:noProof/>
                <w:webHidden/>
              </w:rPr>
              <w:fldChar w:fldCharType="begin"/>
            </w:r>
            <w:r w:rsidR="009948BE" w:rsidRPr="003072D3">
              <w:rPr>
                <w:rFonts w:ascii="Times New Roman" w:hAnsi="Times New Roman" w:cs="Times New Roman"/>
                <w:noProof/>
                <w:webHidden/>
              </w:rPr>
              <w:instrText xml:space="preserve"> PAGEREF _Toc57909141 \h </w:instrText>
            </w:r>
            <w:r w:rsidR="009948BE" w:rsidRPr="003072D3">
              <w:rPr>
                <w:rFonts w:ascii="Times New Roman" w:hAnsi="Times New Roman" w:cs="Times New Roman"/>
                <w:noProof/>
                <w:webHidden/>
              </w:rPr>
            </w:r>
            <w:r w:rsidR="009948BE" w:rsidRPr="003072D3">
              <w:rPr>
                <w:rFonts w:ascii="Times New Roman" w:hAnsi="Times New Roman" w:cs="Times New Roman"/>
                <w:noProof/>
                <w:webHidden/>
              </w:rPr>
              <w:fldChar w:fldCharType="separate"/>
            </w:r>
            <w:r w:rsidR="003072D3">
              <w:rPr>
                <w:rFonts w:ascii="Times New Roman" w:hAnsi="Times New Roman" w:cs="Times New Roman"/>
                <w:noProof/>
                <w:webHidden/>
              </w:rPr>
              <w:t>3</w:t>
            </w:r>
            <w:r w:rsidR="009948BE" w:rsidRPr="003072D3">
              <w:rPr>
                <w:rFonts w:ascii="Times New Roman" w:hAnsi="Times New Roman" w:cs="Times New Roman"/>
                <w:noProof/>
                <w:webHidden/>
              </w:rPr>
              <w:fldChar w:fldCharType="end"/>
            </w:r>
          </w:hyperlink>
        </w:p>
        <w:p w14:paraId="3DB1B019" w14:textId="0979FC9E" w:rsidR="009948BE" w:rsidRPr="003072D3" w:rsidRDefault="00E02C4F">
          <w:pPr>
            <w:pStyle w:val="TOC1"/>
            <w:tabs>
              <w:tab w:val="right" w:leader="dot" w:pos="8296"/>
            </w:tabs>
            <w:rPr>
              <w:rFonts w:ascii="Times New Roman" w:hAnsi="Times New Roman" w:cs="Times New Roman"/>
              <w:noProof/>
            </w:rPr>
          </w:pPr>
          <w:hyperlink w:anchor="_Toc57909142" w:history="1">
            <w:r w:rsidR="009948BE" w:rsidRPr="003072D3">
              <w:rPr>
                <w:rStyle w:val="Hyperlink"/>
                <w:rFonts w:ascii="Times New Roman" w:hAnsi="Times New Roman" w:cs="Times New Roman"/>
                <w:noProof/>
              </w:rPr>
              <w:t>4. Photophysical properties</w:t>
            </w:r>
            <w:r w:rsidR="009948BE" w:rsidRPr="003072D3">
              <w:rPr>
                <w:rFonts w:ascii="Times New Roman" w:hAnsi="Times New Roman" w:cs="Times New Roman"/>
                <w:noProof/>
                <w:webHidden/>
              </w:rPr>
              <w:tab/>
            </w:r>
            <w:r w:rsidR="003072D3">
              <w:rPr>
                <w:rFonts w:ascii="Times New Roman" w:hAnsi="Times New Roman" w:cs="Times New Roman"/>
                <w:noProof/>
                <w:webHidden/>
              </w:rPr>
              <w:t>S</w:t>
            </w:r>
            <w:r w:rsidR="009948BE" w:rsidRPr="003072D3">
              <w:rPr>
                <w:rFonts w:ascii="Times New Roman" w:hAnsi="Times New Roman" w:cs="Times New Roman"/>
                <w:noProof/>
                <w:webHidden/>
              </w:rPr>
              <w:fldChar w:fldCharType="begin"/>
            </w:r>
            <w:r w:rsidR="009948BE" w:rsidRPr="003072D3">
              <w:rPr>
                <w:rFonts w:ascii="Times New Roman" w:hAnsi="Times New Roman" w:cs="Times New Roman"/>
                <w:noProof/>
                <w:webHidden/>
              </w:rPr>
              <w:instrText xml:space="preserve"> PAGEREF _Toc57909142 \h </w:instrText>
            </w:r>
            <w:r w:rsidR="009948BE" w:rsidRPr="003072D3">
              <w:rPr>
                <w:rFonts w:ascii="Times New Roman" w:hAnsi="Times New Roman" w:cs="Times New Roman"/>
                <w:noProof/>
                <w:webHidden/>
              </w:rPr>
            </w:r>
            <w:r w:rsidR="009948BE" w:rsidRPr="003072D3">
              <w:rPr>
                <w:rFonts w:ascii="Times New Roman" w:hAnsi="Times New Roman" w:cs="Times New Roman"/>
                <w:noProof/>
                <w:webHidden/>
              </w:rPr>
              <w:fldChar w:fldCharType="separate"/>
            </w:r>
            <w:r w:rsidR="003072D3">
              <w:rPr>
                <w:rFonts w:ascii="Times New Roman" w:hAnsi="Times New Roman" w:cs="Times New Roman"/>
                <w:noProof/>
                <w:webHidden/>
              </w:rPr>
              <w:t>3</w:t>
            </w:r>
            <w:r w:rsidR="009948BE" w:rsidRPr="003072D3">
              <w:rPr>
                <w:rFonts w:ascii="Times New Roman" w:hAnsi="Times New Roman" w:cs="Times New Roman"/>
                <w:noProof/>
                <w:webHidden/>
              </w:rPr>
              <w:fldChar w:fldCharType="end"/>
            </w:r>
          </w:hyperlink>
        </w:p>
        <w:p w14:paraId="64BD743D" w14:textId="04C07119" w:rsidR="009948BE" w:rsidRPr="003072D3" w:rsidRDefault="00E02C4F">
          <w:pPr>
            <w:pStyle w:val="TOC1"/>
            <w:tabs>
              <w:tab w:val="right" w:leader="dot" w:pos="8296"/>
            </w:tabs>
            <w:rPr>
              <w:rFonts w:ascii="Times New Roman" w:hAnsi="Times New Roman" w:cs="Times New Roman"/>
              <w:noProof/>
            </w:rPr>
          </w:pPr>
          <w:hyperlink w:anchor="_Toc57909143" w:history="1">
            <w:r w:rsidR="009948BE" w:rsidRPr="003072D3">
              <w:rPr>
                <w:rStyle w:val="Hyperlink"/>
                <w:rFonts w:ascii="Times New Roman" w:hAnsi="Times New Roman" w:cs="Times New Roman"/>
                <w:noProof/>
              </w:rPr>
              <w:t>5. Theoretical modeling</w:t>
            </w:r>
            <w:r w:rsidR="009948BE" w:rsidRPr="003072D3">
              <w:rPr>
                <w:rFonts w:ascii="Times New Roman" w:hAnsi="Times New Roman" w:cs="Times New Roman"/>
                <w:noProof/>
                <w:webHidden/>
              </w:rPr>
              <w:tab/>
            </w:r>
            <w:r w:rsidR="003072D3">
              <w:rPr>
                <w:rFonts w:ascii="Times New Roman" w:hAnsi="Times New Roman" w:cs="Times New Roman"/>
                <w:noProof/>
                <w:webHidden/>
              </w:rPr>
              <w:t>S</w:t>
            </w:r>
            <w:r w:rsidR="009948BE" w:rsidRPr="003072D3">
              <w:rPr>
                <w:rFonts w:ascii="Times New Roman" w:hAnsi="Times New Roman" w:cs="Times New Roman"/>
                <w:noProof/>
                <w:webHidden/>
              </w:rPr>
              <w:fldChar w:fldCharType="begin"/>
            </w:r>
            <w:r w:rsidR="009948BE" w:rsidRPr="003072D3">
              <w:rPr>
                <w:rFonts w:ascii="Times New Roman" w:hAnsi="Times New Roman" w:cs="Times New Roman"/>
                <w:noProof/>
                <w:webHidden/>
              </w:rPr>
              <w:instrText xml:space="preserve"> PAGEREF _Toc57909143 \h </w:instrText>
            </w:r>
            <w:r w:rsidR="009948BE" w:rsidRPr="003072D3">
              <w:rPr>
                <w:rFonts w:ascii="Times New Roman" w:hAnsi="Times New Roman" w:cs="Times New Roman"/>
                <w:noProof/>
                <w:webHidden/>
              </w:rPr>
            </w:r>
            <w:r w:rsidR="009948BE" w:rsidRPr="003072D3">
              <w:rPr>
                <w:rFonts w:ascii="Times New Roman" w:hAnsi="Times New Roman" w:cs="Times New Roman"/>
                <w:noProof/>
                <w:webHidden/>
              </w:rPr>
              <w:fldChar w:fldCharType="separate"/>
            </w:r>
            <w:r w:rsidR="003072D3">
              <w:rPr>
                <w:rFonts w:ascii="Times New Roman" w:hAnsi="Times New Roman" w:cs="Times New Roman"/>
                <w:noProof/>
                <w:webHidden/>
              </w:rPr>
              <w:t>3</w:t>
            </w:r>
            <w:r w:rsidR="009948BE" w:rsidRPr="003072D3">
              <w:rPr>
                <w:rFonts w:ascii="Times New Roman" w:hAnsi="Times New Roman" w:cs="Times New Roman"/>
                <w:noProof/>
                <w:webHidden/>
              </w:rPr>
              <w:fldChar w:fldCharType="end"/>
            </w:r>
          </w:hyperlink>
        </w:p>
        <w:p w14:paraId="53213B19" w14:textId="05B3A8E0" w:rsidR="009948BE" w:rsidRPr="003072D3" w:rsidRDefault="00E02C4F">
          <w:pPr>
            <w:pStyle w:val="TOC1"/>
            <w:tabs>
              <w:tab w:val="right" w:leader="dot" w:pos="8296"/>
            </w:tabs>
            <w:rPr>
              <w:rFonts w:ascii="Times New Roman" w:hAnsi="Times New Roman" w:cs="Times New Roman"/>
              <w:noProof/>
            </w:rPr>
          </w:pPr>
          <w:hyperlink w:anchor="_Toc57909144" w:history="1">
            <w:r w:rsidR="009948BE" w:rsidRPr="003072D3">
              <w:rPr>
                <w:rStyle w:val="Hyperlink"/>
                <w:rFonts w:ascii="Times New Roman" w:hAnsi="Times New Roman" w:cs="Times New Roman"/>
                <w:noProof/>
              </w:rPr>
              <w:t>6. Preparation of PCP-BDP2 NPs</w:t>
            </w:r>
            <w:r w:rsidR="009948BE" w:rsidRPr="003072D3">
              <w:rPr>
                <w:rFonts w:ascii="Times New Roman" w:hAnsi="Times New Roman" w:cs="Times New Roman"/>
                <w:noProof/>
                <w:webHidden/>
              </w:rPr>
              <w:tab/>
            </w:r>
            <w:r w:rsidR="003072D3">
              <w:rPr>
                <w:rFonts w:ascii="Times New Roman" w:hAnsi="Times New Roman" w:cs="Times New Roman"/>
                <w:noProof/>
                <w:webHidden/>
              </w:rPr>
              <w:t>S</w:t>
            </w:r>
            <w:r w:rsidR="009948BE" w:rsidRPr="003072D3">
              <w:rPr>
                <w:rFonts w:ascii="Times New Roman" w:hAnsi="Times New Roman" w:cs="Times New Roman"/>
                <w:noProof/>
                <w:webHidden/>
              </w:rPr>
              <w:fldChar w:fldCharType="begin"/>
            </w:r>
            <w:r w:rsidR="009948BE" w:rsidRPr="003072D3">
              <w:rPr>
                <w:rFonts w:ascii="Times New Roman" w:hAnsi="Times New Roman" w:cs="Times New Roman"/>
                <w:noProof/>
                <w:webHidden/>
              </w:rPr>
              <w:instrText xml:space="preserve"> PAGEREF _Toc57909144 \h </w:instrText>
            </w:r>
            <w:r w:rsidR="009948BE" w:rsidRPr="003072D3">
              <w:rPr>
                <w:rFonts w:ascii="Times New Roman" w:hAnsi="Times New Roman" w:cs="Times New Roman"/>
                <w:noProof/>
                <w:webHidden/>
              </w:rPr>
            </w:r>
            <w:r w:rsidR="009948BE" w:rsidRPr="003072D3">
              <w:rPr>
                <w:rFonts w:ascii="Times New Roman" w:hAnsi="Times New Roman" w:cs="Times New Roman"/>
                <w:noProof/>
                <w:webHidden/>
              </w:rPr>
              <w:fldChar w:fldCharType="separate"/>
            </w:r>
            <w:r w:rsidR="003072D3">
              <w:rPr>
                <w:rFonts w:ascii="Times New Roman" w:hAnsi="Times New Roman" w:cs="Times New Roman"/>
                <w:noProof/>
                <w:webHidden/>
              </w:rPr>
              <w:t>3</w:t>
            </w:r>
            <w:r w:rsidR="009948BE" w:rsidRPr="003072D3">
              <w:rPr>
                <w:rFonts w:ascii="Times New Roman" w:hAnsi="Times New Roman" w:cs="Times New Roman"/>
                <w:noProof/>
                <w:webHidden/>
              </w:rPr>
              <w:fldChar w:fldCharType="end"/>
            </w:r>
          </w:hyperlink>
        </w:p>
        <w:p w14:paraId="3CE52059" w14:textId="7C70B694" w:rsidR="009948BE" w:rsidRPr="003072D3" w:rsidRDefault="00E02C4F">
          <w:pPr>
            <w:pStyle w:val="TOC1"/>
            <w:tabs>
              <w:tab w:val="right" w:leader="dot" w:pos="8296"/>
            </w:tabs>
            <w:rPr>
              <w:rFonts w:ascii="Times New Roman" w:hAnsi="Times New Roman" w:cs="Times New Roman"/>
              <w:noProof/>
            </w:rPr>
          </w:pPr>
          <w:hyperlink w:anchor="_Toc57909145" w:history="1">
            <w:r w:rsidR="009948BE" w:rsidRPr="003072D3">
              <w:rPr>
                <w:rStyle w:val="Hyperlink"/>
                <w:rFonts w:ascii="Times New Roman" w:hAnsi="Times New Roman" w:cs="Times New Roman"/>
                <w:noProof/>
              </w:rPr>
              <w:t>7. Photostability</w:t>
            </w:r>
            <w:r w:rsidR="009948BE" w:rsidRPr="003072D3">
              <w:rPr>
                <w:rFonts w:ascii="Times New Roman" w:hAnsi="Times New Roman" w:cs="Times New Roman"/>
                <w:noProof/>
                <w:webHidden/>
              </w:rPr>
              <w:tab/>
            </w:r>
            <w:r w:rsidR="003072D3">
              <w:rPr>
                <w:rFonts w:ascii="Times New Roman" w:hAnsi="Times New Roman" w:cs="Times New Roman"/>
                <w:noProof/>
                <w:webHidden/>
              </w:rPr>
              <w:t>S</w:t>
            </w:r>
            <w:r w:rsidR="009948BE" w:rsidRPr="003072D3">
              <w:rPr>
                <w:rFonts w:ascii="Times New Roman" w:hAnsi="Times New Roman" w:cs="Times New Roman"/>
                <w:noProof/>
                <w:webHidden/>
              </w:rPr>
              <w:fldChar w:fldCharType="begin"/>
            </w:r>
            <w:r w:rsidR="009948BE" w:rsidRPr="003072D3">
              <w:rPr>
                <w:rFonts w:ascii="Times New Roman" w:hAnsi="Times New Roman" w:cs="Times New Roman"/>
                <w:noProof/>
                <w:webHidden/>
              </w:rPr>
              <w:instrText xml:space="preserve"> PAGEREF _Toc57909145 \h </w:instrText>
            </w:r>
            <w:r w:rsidR="009948BE" w:rsidRPr="003072D3">
              <w:rPr>
                <w:rFonts w:ascii="Times New Roman" w:hAnsi="Times New Roman" w:cs="Times New Roman"/>
                <w:noProof/>
                <w:webHidden/>
              </w:rPr>
            </w:r>
            <w:r w:rsidR="009948BE" w:rsidRPr="003072D3">
              <w:rPr>
                <w:rFonts w:ascii="Times New Roman" w:hAnsi="Times New Roman" w:cs="Times New Roman"/>
                <w:noProof/>
                <w:webHidden/>
              </w:rPr>
              <w:fldChar w:fldCharType="separate"/>
            </w:r>
            <w:r w:rsidR="003072D3">
              <w:rPr>
                <w:rFonts w:ascii="Times New Roman" w:hAnsi="Times New Roman" w:cs="Times New Roman"/>
                <w:noProof/>
                <w:webHidden/>
              </w:rPr>
              <w:t>3</w:t>
            </w:r>
            <w:r w:rsidR="009948BE" w:rsidRPr="003072D3">
              <w:rPr>
                <w:rFonts w:ascii="Times New Roman" w:hAnsi="Times New Roman" w:cs="Times New Roman"/>
                <w:noProof/>
                <w:webHidden/>
              </w:rPr>
              <w:fldChar w:fldCharType="end"/>
            </w:r>
          </w:hyperlink>
        </w:p>
        <w:p w14:paraId="3D16D03F" w14:textId="346E9749" w:rsidR="009948BE" w:rsidRPr="003072D3" w:rsidRDefault="00E02C4F">
          <w:pPr>
            <w:pStyle w:val="TOC1"/>
            <w:tabs>
              <w:tab w:val="right" w:leader="dot" w:pos="8296"/>
            </w:tabs>
            <w:rPr>
              <w:rFonts w:ascii="Times New Roman" w:hAnsi="Times New Roman" w:cs="Times New Roman"/>
              <w:noProof/>
            </w:rPr>
          </w:pPr>
          <w:hyperlink w:anchor="_Toc57909146" w:history="1">
            <w:r w:rsidR="009948BE" w:rsidRPr="003072D3">
              <w:rPr>
                <w:rStyle w:val="Hyperlink"/>
                <w:rFonts w:ascii="Times New Roman" w:hAnsi="Times New Roman" w:cs="Times New Roman"/>
                <w:noProof/>
              </w:rPr>
              <w:t>8. NIR-II imaging</w:t>
            </w:r>
            <w:r w:rsidR="009948BE" w:rsidRPr="003072D3">
              <w:rPr>
                <w:rFonts w:ascii="Times New Roman" w:hAnsi="Times New Roman" w:cs="Times New Roman"/>
                <w:noProof/>
                <w:webHidden/>
              </w:rPr>
              <w:tab/>
            </w:r>
            <w:r w:rsidR="003072D3">
              <w:rPr>
                <w:rFonts w:ascii="Times New Roman" w:hAnsi="Times New Roman" w:cs="Times New Roman"/>
                <w:noProof/>
                <w:webHidden/>
              </w:rPr>
              <w:t>S</w:t>
            </w:r>
            <w:r w:rsidR="009948BE" w:rsidRPr="003072D3">
              <w:rPr>
                <w:rFonts w:ascii="Times New Roman" w:hAnsi="Times New Roman" w:cs="Times New Roman"/>
                <w:noProof/>
                <w:webHidden/>
              </w:rPr>
              <w:fldChar w:fldCharType="begin"/>
            </w:r>
            <w:r w:rsidR="009948BE" w:rsidRPr="003072D3">
              <w:rPr>
                <w:rFonts w:ascii="Times New Roman" w:hAnsi="Times New Roman" w:cs="Times New Roman"/>
                <w:noProof/>
                <w:webHidden/>
              </w:rPr>
              <w:instrText xml:space="preserve"> PAGEREF _Toc57909146 \h </w:instrText>
            </w:r>
            <w:r w:rsidR="009948BE" w:rsidRPr="003072D3">
              <w:rPr>
                <w:rFonts w:ascii="Times New Roman" w:hAnsi="Times New Roman" w:cs="Times New Roman"/>
                <w:noProof/>
                <w:webHidden/>
              </w:rPr>
            </w:r>
            <w:r w:rsidR="009948BE" w:rsidRPr="003072D3">
              <w:rPr>
                <w:rFonts w:ascii="Times New Roman" w:hAnsi="Times New Roman" w:cs="Times New Roman"/>
                <w:noProof/>
                <w:webHidden/>
              </w:rPr>
              <w:fldChar w:fldCharType="separate"/>
            </w:r>
            <w:r w:rsidR="003072D3">
              <w:rPr>
                <w:rFonts w:ascii="Times New Roman" w:hAnsi="Times New Roman" w:cs="Times New Roman"/>
                <w:noProof/>
                <w:webHidden/>
              </w:rPr>
              <w:t>3</w:t>
            </w:r>
            <w:r w:rsidR="009948BE" w:rsidRPr="003072D3">
              <w:rPr>
                <w:rFonts w:ascii="Times New Roman" w:hAnsi="Times New Roman" w:cs="Times New Roman"/>
                <w:noProof/>
                <w:webHidden/>
              </w:rPr>
              <w:fldChar w:fldCharType="end"/>
            </w:r>
          </w:hyperlink>
        </w:p>
        <w:p w14:paraId="2F3FD987" w14:textId="334A0063" w:rsidR="009948BE" w:rsidRPr="003072D3" w:rsidRDefault="00E02C4F">
          <w:pPr>
            <w:pStyle w:val="TOC1"/>
            <w:tabs>
              <w:tab w:val="right" w:leader="dot" w:pos="8296"/>
            </w:tabs>
            <w:rPr>
              <w:rFonts w:ascii="Times New Roman" w:hAnsi="Times New Roman" w:cs="Times New Roman"/>
              <w:noProof/>
            </w:rPr>
          </w:pPr>
          <w:hyperlink w:anchor="_Toc57909147" w:history="1">
            <w:r w:rsidR="009948BE" w:rsidRPr="003072D3">
              <w:rPr>
                <w:rStyle w:val="Hyperlink"/>
                <w:rFonts w:ascii="Times New Roman" w:hAnsi="Times New Roman" w:cs="Times New Roman"/>
                <w:noProof/>
              </w:rPr>
              <w:t>9. Supplementary Tables and Figures</w:t>
            </w:r>
            <w:r w:rsidR="009948BE" w:rsidRPr="003072D3">
              <w:rPr>
                <w:rFonts w:ascii="Times New Roman" w:hAnsi="Times New Roman" w:cs="Times New Roman"/>
                <w:noProof/>
                <w:webHidden/>
              </w:rPr>
              <w:tab/>
            </w:r>
            <w:r w:rsidR="003072D3">
              <w:rPr>
                <w:rFonts w:ascii="Times New Roman" w:hAnsi="Times New Roman" w:cs="Times New Roman"/>
                <w:noProof/>
                <w:webHidden/>
              </w:rPr>
              <w:t>S</w:t>
            </w:r>
            <w:r w:rsidR="009948BE" w:rsidRPr="003072D3">
              <w:rPr>
                <w:rFonts w:ascii="Times New Roman" w:hAnsi="Times New Roman" w:cs="Times New Roman"/>
                <w:noProof/>
                <w:webHidden/>
              </w:rPr>
              <w:fldChar w:fldCharType="begin"/>
            </w:r>
            <w:r w:rsidR="009948BE" w:rsidRPr="003072D3">
              <w:rPr>
                <w:rFonts w:ascii="Times New Roman" w:hAnsi="Times New Roman" w:cs="Times New Roman"/>
                <w:noProof/>
                <w:webHidden/>
              </w:rPr>
              <w:instrText xml:space="preserve"> PAGEREF _Toc57909147 \h </w:instrText>
            </w:r>
            <w:r w:rsidR="009948BE" w:rsidRPr="003072D3">
              <w:rPr>
                <w:rFonts w:ascii="Times New Roman" w:hAnsi="Times New Roman" w:cs="Times New Roman"/>
                <w:noProof/>
                <w:webHidden/>
              </w:rPr>
            </w:r>
            <w:r w:rsidR="009948BE" w:rsidRPr="003072D3">
              <w:rPr>
                <w:rFonts w:ascii="Times New Roman" w:hAnsi="Times New Roman" w:cs="Times New Roman"/>
                <w:noProof/>
                <w:webHidden/>
              </w:rPr>
              <w:fldChar w:fldCharType="separate"/>
            </w:r>
            <w:r w:rsidR="003072D3">
              <w:rPr>
                <w:rFonts w:ascii="Times New Roman" w:hAnsi="Times New Roman" w:cs="Times New Roman"/>
                <w:noProof/>
                <w:webHidden/>
              </w:rPr>
              <w:t>5</w:t>
            </w:r>
            <w:r w:rsidR="009948BE" w:rsidRPr="003072D3">
              <w:rPr>
                <w:rFonts w:ascii="Times New Roman" w:hAnsi="Times New Roman" w:cs="Times New Roman"/>
                <w:noProof/>
                <w:webHidden/>
              </w:rPr>
              <w:fldChar w:fldCharType="end"/>
            </w:r>
          </w:hyperlink>
        </w:p>
        <w:p w14:paraId="3F88E550" w14:textId="0F30F4B4" w:rsidR="009948BE" w:rsidRPr="003072D3" w:rsidRDefault="00E02C4F">
          <w:pPr>
            <w:pStyle w:val="TOC1"/>
            <w:tabs>
              <w:tab w:val="right" w:leader="dot" w:pos="8296"/>
            </w:tabs>
            <w:rPr>
              <w:rFonts w:ascii="Times New Roman" w:hAnsi="Times New Roman" w:cs="Times New Roman"/>
              <w:noProof/>
            </w:rPr>
          </w:pPr>
          <w:hyperlink w:anchor="_Toc57909148" w:history="1">
            <w:r w:rsidR="009948BE" w:rsidRPr="003072D3">
              <w:rPr>
                <w:rStyle w:val="Hyperlink"/>
                <w:rFonts w:ascii="Times New Roman" w:hAnsi="Times New Roman" w:cs="Times New Roman"/>
                <w:noProof/>
              </w:rPr>
              <w:t>10. References</w:t>
            </w:r>
            <w:r w:rsidR="009948BE" w:rsidRPr="003072D3">
              <w:rPr>
                <w:rFonts w:ascii="Times New Roman" w:hAnsi="Times New Roman" w:cs="Times New Roman"/>
                <w:noProof/>
                <w:webHidden/>
              </w:rPr>
              <w:tab/>
            </w:r>
            <w:r w:rsidR="003072D3">
              <w:rPr>
                <w:rFonts w:ascii="Times New Roman" w:hAnsi="Times New Roman" w:cs="Times New Roman"/>
                <w:noProof/>
                <w:webHidden/>
              </w:rPr>
              <w:t>S</w:t>
            </w:r>
            <w:r w:rsidR="009948BE" w:rsidRPr="003072D3">
              <w:rPr>
                <w:rFonts w:ascii="Times New Roman" w:hAnsi="Times New Roman" w:cs="Times New Roman"/>
                <w:noProof/>
                <w:webHidden/>
              </w:rPr>
              <w:fldChar w:fldCharType="begin"/>
            </w:r>
            <w:r w:rsidR="009948BE" w:rsidRPr="003072D3">
              <w:rPr>
                <w:rFonts w:ascii="Times New Roman" w:hAnsi="Times New Roman" w:cs="Times New Roman"/>
                <w:noProof/>
                <w:webHidden/>
              </w:rPr>
              <w:instrText xml:space="preserve"> PAGEREF _Toc57909148 \h </w:instrText>
            </w:r>
            <w:r w:rsidR="009948BE" w:rsidRPr="003072D3">
              <w:rPr>
                <w:rFonts w:ascii="Times New Roman" w:hAnsi="Times New Roman" w:cs="Times New Roman"/>
                <w:noProof/>
                <w:webHidden/>
              </w:rPr>
            </w:r>
            <w:r w:rsidR="009948BE" w:rsidRPr="003072D3">
              <w:rPr>
                <w:rFonts w:ascii="Times New Roman" w:hAnsi="Times New Roman" w:cs="Times New Roman"/>
                <w:noProof/>
                <w:webHidden/>
              </w:rPr>
              <w:fldChar w:fldCharType="separate"/>
            </w:r>
            <w:r w:rsidR="003072D3">
              <w:rPr>
                <w:rFonts w:ascii="Times New Roman" w:hAnsi="Times New Roman" w:cs="Times New Roman"/>
                <w:noProof/>
                <w:webHidden/>
              </w:rPr>
              <w:t>15</w:t>
            </w:r>
            <w:r w:rsidR="009948BE" w:rsidRPr="003072D3">
              <w:rPr>
                <w:rFonts w:ascii="Times New Roman" w:hAnsi="Times New Roman" w:cs="Times New Roman"/>
                <w:noProof/>
                <w:webHidden/>
              </w:rPr>
              <w:fldChar w:fldCharType="end"/>
            </w:r>
          </w:hyperlink>
        </w:p>
        <w:p w14:paraId="56B26F77" w14:textId="2334D398" w:rsidR="0014462B" w:rsidRPr="003072D3" w:rsidRDefault="0014462B">
          <w:pPr>
            <w:rPr>
              <w:rFonts w:ascii="Times New Roman" w:hAnsi="Times New Roman" w:cs="Times New Roman"/>
            </w:rPr>
          </w:pPr>
          <w:r w:rsidRPr="003072D3">
            <w:rPr>
              <w:rFonts w:ascii="Times New Roman" w:hAnsi="Times New Roman" w:cs="Times New Roman"/>
              <w:b/>
              <w:bCs/>
              <w:noProof/>
            </w:rPr>
            <w:fldChar w:fldCharType="end"/>
          </w:r>
        </w:p>
      </w:sdtContent>
    </w:sdt>
    <w:p w14:paraId="166AF9D5" w14:textId="77777777" w:rsidR="0014462B" w:rsidRPr="003072D3" w:rsidRDefault="0014462B">
      <w:pPr>
        <w:widowControl/>
        <w:jc w:val="left"/>
        <w:rPr>
          <w:rFonts w:ascii="Times New Roman" w:hAnsi="Times New Roman" w:cs="Times New Roman"/>
          <w:b/>
          <w:sz w:val="24"/>
          <w:szCs w:val="24"/>
        </w:rPr>
      </w:pPr>
      <w:r w:rsidRPr="003072D3">
        <w:rPr>
          <w:rFonts w:ascii="Times New Roman" w:hAnsi="Times New Roman" w:cs="Times New Roman"/>
          <w:b/>
          <w:sz w:val="24"/>
          <w:szCs w:val="24"/>
        </w:rPr>
        <w:br w:type="page"/>
      </w:r>
    </w:p>
    <w:p w14:paraId="20FF0C70" w14:textId="77777777" w:rsidR="00952E50" w:rsidRPr="003072D3" w:rsidRDefault="00952E50" w:rsidP="00E47CF4">
      <w:pPr>
        <w:pStyle w:val="Heading1"/>
        <w:spacing w:before="0" w:after="0" w:line="240" w:lineRule="auto"/>
        <w:rPr>
          <w:rFonts w:ascii="Times New Roman" w:hAnsi="Times New Roman" w:cs="Times New Roman"/>
          <w:sz w:val="24"/>
          <w:szCs w:val="24"/>
        </w:rPr>
      </w:pPr>
      <w:bookmarkStart w:id="1" w:name="_Toc57909139"/>
      <w:r w:rsidRPr="003072D3">
        <w:rPr>
          <w:rFonts w:ascii="Times New Roman" w:hAnsi="Times New Roman" w:cs="Times New Roman"/>
          <w:sz w:val="24"/>
          <w:szCs w:val="24"/>
        </w:rPr>
        <w:lastRenderedPageBreak/>
        <w:t>1. Methods and materials</w:t>
      </w:r>
      <w:bookmarkEnd w:id="1"/>
    </w:p>
    <w:p w14:paraId="738CF708" w14:textId="2C240EE2" w:rsidR="00952E50" w:rsidRPr="003072D3" w:rsidRDefault="00AE0D09" w:rsidP="009948BE">
      <w:pPr>
        <w:rPr>
          <w:rFonts w:ascii="Times New Roman" w:eastAsia="SimSun" w:hAnsi="Times New Roman" w:cs="Times New Roman"/>
          <w:szCs w:val="21"/>
        </w:rPr>
      </w:pPr>
      <w:r w:rsidRPr="003072D3">
        <w:rPr>
          <w:rFonts w:ascii="Times New Roman" w:eastAsia="SimSun" w:hAnsi="Times New Roman" w:cs="Times New Roman"/>
          <w:szCs w:val="21"/>
        </w:rPr>
        <w:t xml:space="preserve">All chemicals were commercially available and used as received without further purification unless otherwise specified. All reactions of air-sensitive compounds were carried out under dry nitrogen by using </w:t>
      </w:r>
      <w:proofErr w:type="spellStart"/>
      <w:r w:rsidRPr="003072D3">
        <w:rPr>
          <w:rFonts w:ascii="Times New Roman" w:eastAsia="SimSun" w:hAnsi="Times New Roman" w:cs="Times New Roman"/>
          <w:szCs w:val="21"/>
        </w:rPr>
        <w:t>Schlenk</w:t>
      </w:r>
      <w:proofErr w:type="spellEnd"/>
      <w:r w:rsidRPr="003072D3">
        <w:rPr>
          <w:rFonts w:ascii="Times New Roman" w:eastAsia="SimSun" w:hAnsi="Times New Roman" w:cs="Times New Roman"/>
          <w:szCs w:val="21"/>
        </w:rPr>
        <w:t xml:space="preserve"> techniques. Reaction progress was monitored by thin</w:t>
      </w:r>
      <w:r w:rsidR="00EF4C74" w:rsidRPr="003072D3">
        <w:rPr>
          <w:rFonts w:ascii="Times New Roman" w:eastAsia="SimSun" w:hAnsi="Times New Roman" w:cs="Times New Roman"/>
          <w:szCs w:val="21"/>
        </w:rPr>
        <w:t>-</w:t>
      </w:r>
      <w:r w:rsidRPr="003072D3">
        <w:rPr>
          <w:rFonts w:ascii="Times New Roman" w:eastAsia="SimSun" w:hAnsi="Times New Roman" w:cs="Times New Roman"/>
          <w:szCs w:val="21"/>
        </w:rPr>
        <w:t xml:space="preserve">layer chromatography (TLC) on silica plates (250 </w:t>
      </w:r>
      <w:r w:rsidRPr="003072D3">
        <w:rPr>
          <w:rFonts w:ascii="Times New Roman" w:eastAsia="SimSun" w:hAnsi="Times New Roman" w:cs="Times New Roman"/>
          <w:i/>
          <w:szCs w:val="21"/>
        </w:rPr>
        <w:t>µ</w:t>
      </w:r>
      <w:proofErr w:type="spellStart"/>
      <w:r w:rsidRPr="003072D3">
        <w:rPr>
          <w:rFonts w:ascii="Times New Roman" w:eastAsia="SimSun" w:hAnsi="Times New Roman" w:cs="Times New Roman"/>
          <w:szCs w:val="21"/>
        </w:rPr>
        <w:t>mol</w:t>
      </w:r>
      <w:proofErr w:type="spellEnd"/>
      <w:r w:rsidRPr="003072D3">
        <w:rPr>
          <w:rFonts w:ascii="Times New Roman" w:eastAsia="SimSun" w:hAnsi="Times New Roman" w:cs="Times New Roman"/>
          <w:szCs w:val="21"/>
        </w:rPr>
        <w:t>/L thickness, bought from Qingdao Haiyang Chemical Co.) and spots were visualized by UV254 fluorescent indicator. Flash column chromatography was carried out using silica gel</w:t>
      </w:r>
      <w:r w:rsidR="00640F9F" w:rsidRPr="003072D3">
        <w:rPr>
          <w:rFonts w:ascii="Times New Roman" w:eastAsia="SimSun" w:hAnsi="Times New Roman" w:cs="Times New Roman"/>
          <w:szCs w:val="21"/>
        </w:rPr>
        <w:t xml:space="preserve"> (200</w:t>
      </w:r>
      <w:r w:rsidR="00EF4C74" w:rsidRPr="003072D3">
        <w:rPr>
          <w:rFonts w:ascii="Times New Roman" w:eastAsia="SimSun" w:hAnsi="Times New Roman" w:cs="Times New Roman"/>
          <w:szCs w:val="21"/>
        </w:rPr>
        <w:sym w:font="Symbol" w:char="F02D"/>
      </w:r>
      <w:r w:rsidR="00640F9F" w:rsidRPr="003072D3">
        <w:rPr>
          <w:rFonts w:ascii="Times New Roman" w:eastAsia="SimSun" w:hAnsi="Times New Roman" w:cs="Times New Roman"/>
          <w:szCs w:val="21"/>
        </w:rPr>
        <w:t>300 mesh)</w:t>
      </w:r>
      <w:r w:rsidRPr="003072D3">
        <w:rPr>
          <w:rFonts w:ascii="Times New Roman" w:eastAsia="SimSun" w:hAnsi="Times New Roman" w:cs="Times New Roman"/>
          <w:szCs w:val="21"/>
        </w:rPr>
        <w:t xml:space="preserve"> bought from Qingdao Haiyang Chemical Co. The </w:t>
      </w:r>
      <w:r w:rsidRPr="003072D3">
        <w:rPr>
          <w:rFonts w:ascii="Times New Roman" w:eastAsia="SimSun" w:hAnsi="Times New Roman" w:cs="Times New Roman"/>
          <w:szCs w:val="21"/>
          <w:vertAlign w:val="superscript"/>
        </w:rPr>
        <w:t>1</w:t>
      </w:r>
      <w:r w:rsidRPr="003072D3">
        <w:rPr>
          <w:rFonts w:ascii="Times New Roman" w:eastAsia="SimSun" w:hAnsi="Times New Roman" w:cs="Times New Roman"/>
          <w:szCs w:val="21"/>
        </w:rPr>
        <w:t xml:space="preserve">H and </w:t>
      </w:r>
      <w:r w:rsidRPr="003072D3">
        <w:rPr>
          <w:rFonts w:ascii="Times New Roman" w:eastAsia="SimSun" w:hAnsi="Times New Roman" w:cs="Times New Roman"/>
          <w:szCs w:val="21"/>
          <w:vertAlign w:val="superscript"/>
        </w:rPr>
        <w:t>13</w:t>
      </w:r>
      <w:r w:rsidRPr="003072D3">
        <w:rPr>
          <w:rFonts w:ascii="Times New Roman" w:eastAsia="SimSun" w:hAnsi="Times New Roman" w:cs="Times New Roman"/>
          <w:szCs w:val="21"/>
        </w:rPr>
        <w:t>C NMR spectra were acquired over a Bruker AV-</w:t>
      </w:r>
      <w:r w:rsidR="00712EE9">
        <w:rPr>
          <w:rFonts w:ascii="Times New Roman" w:eastAsia="SimSun" w:hAnsi="Times New Roman" w:cs="Times New Roman"/>
          <w:szCs w:val="21"/>
        </w:rPr>
        <w:t>6</w:t>
      </w:r>
      <w:r w:rsidRPr="003072D3">
        <w:rPr>
          <w:rFonts w:ascii="Times New Roman" w:eastAsia="SimSun" w:hAnsi="Times New Roman" w:cs="Times New Roman"/>
          <w:szCs w:val="21"/>
        </w:rPr>
        <w:t xml:space="preserve">00 and AVANCE III HD spectrometer. </w:t>
      </w:r>
      <w:r w:rsidR="00861340" w:rsidRPr="003072D3">
        <w:rPr>
          <w:rFonts w:ascii="Times New Roman" w:eastAsia="SimSun" w:hAnsi="Times New Roman" w:cs="Times New Roman"/>
          <w:szCs w:val="21"/>
        </w:rPr>
        <w:t xml:space="preserve">HRMS spectra were recorded on a </w:t>
      </w:r>
      <w:proofErr w:type="spellStart"/>
      <w:r w:rsidR="00861340" w:rsidRPr="003072D3">
        <w:rPr>
          <w:rFonts w:ascii="Times New Roman" w:eastAsia="SimSun" w:hAnsi="Times New Roman" w:cs="Times New Roman"/>
          <w:szCs w:val="21"/>
        </w:rPr>
        <w:t>NeXion</w:t>
      </w:r>
      <w:proofErr w:type="spellEnd"/>
      <w:r w:rsidR="00861340" w:rsidRPr="003072D3">
        <w:rPr>
          <w:rFonts w:ascii="Times New Roman" w:eastAsia="SimSun" w:hAnsi="Times New Roman" w:cs="Times New Roman"/>
          <w:szCs w:val="21"/>
        </w:rPr>
        <w:t xml:space="preserve"> 300X spectrometer. </w:t>
      </w:r>
      <w:r w:rsidR="00EF4C74" w:rsidRPr="003072D3">
        <w:rPr>
          <w:rFonts w:ascii="Times New Roman" w:eastAsia="SimSun" w:hAnsi="Times New Roman" w:cs="Times New Roman"/>
          <w:szCs w:val="21"/>
        </w:rPr>
        <w:t>A t</w:t>
      </w:r>
      <w:r w:rsidRPr="003072D3">
        <w:rPr>
          <w:rFonts w:ascii="Times New Roman" w:eastAsia="SimSun" w:hAnsi="Times New Roman" w:cs="Times New Roman"/>
          <w:szCs w:val="21"/>
        </w:rPr>
        <w:t>ransmi</w:t>
      </w:r>
      <w:r w:rsidR="007C3406" w:rsidRPr="003072D3">
        <w:rPr>
          <w:rFonts w:ascii="Times New Roman" w:eastAsia="SimSun" w:hAnsi="Times New Roman" w:cs="Times New Roman"/>
          <w:szCs w:val="21"/>
        </w:rPr>
        <w:t>ssion electron microscope (TEM,</w:t>
      </w:r>
      <w:r w:rsidRPr="003072D3">
        <w:rPr>
          <w:rFonts w:ascii="Times New Roman" w:eastAsia="SimSun" w:hAnsi="Times New Roman" w:cs="Times New Roman"/>
          <w:szCs w:val="21"/>
        </w:rPr>
        <w:t xml:space="preserve"> JEM-1400, Japan) was used to investigate the structural features and the morphological of the samples.</w:t>
      </w:r>
    </w:p>
    <w:p w14:paraId="01EDDFA7" w14:textId="77777777" w:rsidR="003032EC" w:rsidRPr="003072D3" w:rsidRDefault="003032EC" w:rsidP="0014462B">
      <w:pPr>
        <w:pStyle w:val="Heading1"/>
        <w:spacing w:before="0" w:after="0" w:line="240" w:lineRule="auto"/>
        <w:rPr>
          <w:rFonts w:ascii="Times New Roman" w:hAnsi="Times New Roman" w:cs="Times New Roman"/>
          <w:color w:val="000000"/>
          <w:sz w:val="24"/>
          <w:szCs w:val="24"/>
        </w:rPr>
      </w:pPr>
      <w:bookmarkStart w:id="2" w:name="_Toc57909140"/>
      <w:r w:rsidRPr="003072D3">
        <w:rPr>
          <w:rFonts w:ascii="Times New Roman" w:hAnsi="Times New Roman" w:cs="Times New Roman"/>
          <w:color w:val="000000"/>
          <w:sz w:val="24"/>
          <w:szCs w:val="24"/>
        </w:rPr>
        <w:t>2. Synthesis</w:t>
      </w:r>
      <w:bookmarkEnd w:id="2"/>
      <w:r w:rsidRPr="003072D3">
        <w:rPr>
          <w:rFonts w:ascii="Times New Roman" w:hAnsi="Times New Roman" w:cs="Times New Roman"/>
          <w:color w:val="000000"/>
          <w:sz w:val="24"/>
          <w:szCs w:val="24"/>
        </w:rPr>
        <w:t xml:space="preserve"> </w:t>
      </w:r>
    </w:p>
    <w:p w14:paraId="1DA9B2F5" w14:textId="77777777" w:rsidR="0014462B" w:rsidRPr="003072D3" w:rsidRDefault="0014462B" w:rsidP="0014462B">
      <w:pPr>
        <w:rPr>
          <w:rFonts w:ascii="Times New Roman" w:hAnsi="Times New Roman" w:cs="Times New Roman"/>
        </w:rPr>
      </w:pPr>
    </w:p>
    <w:p w14:paraId="124317B5" w14:textId="77777777" w:rsidR="0001399E" w:rsidRPr="003072D3" w:rsidRDefault="00F404AC" w:rsidP="0014462B">
      <w:pPr>
        <w:jc w:val="center"/>
        <w:rPr>
          <w:rFonts w:ascii="Times New Roman" w:hAnsi="Times New Roman" w:cs="Times New Roman"/>
        </w:rPr>
      </w:pPr>
      <w:r w:rsidRPr="003072D3">
        <w:rPr>
          <w:rFonts w:ascii="Times New Roman" w:hAnsi="Times New Roman" w:cs="Times New Roman"/>
        </w:rPr>
        <w:object w:dxaOrig="8320" w:dyaOrig="3357" w14:anchorId="4278497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96.65pt;height:119.65pt" o:ole="">
            <v:imagedata r:id="rId11" o:title=""/>
          </v:shape>
          <o:OLEObject Type="Embed" ProgID="ChemDraw.Document.6.0" ShapeID="_x0000_i1025" DrawAspect="Content" ObjectID="_1669625331" r:id="rId12"/>
        </w:object>
      </w:r>
    </w:p>
    <w:p w14:paraId="32F135CC" w14:textId="3904B96F" w:rsidR="0001399E" w:rsidRPr="003072D3" w:rsidRDefault="0001399E" w:rsidP="00247E48">
      <w:pPr>
        <w:rPr>
          <w:rFonts w:ascii="Times New Roman" w:hAnsi="Times New Roman" w:cs="Times New Roman"/>
          <w:color w:val="000000" w:themeColor="text1"/>
          <w:sz w:val="18"/>
          <w:szCs w:val="18"/>
        </w:rPr>
      </w:pPr>
      <w:bookmarkStart w:id="3" w:name="OLE_LINK9"/>
      <w:bookmarkStart w:id="4" w:name="OLE_LINK11"/>
      <w:bookmarkStart w:id="5" w:name="OLE_LINK12"/>
      <w:r w:rsidRPr="003072D3">
        <w:rPr>
          <w:rStyle w:val="fontstyle01"/>
          <w:rFonts w:ascii="Times New Roman" w:hAnsi="Times New Roman" w:cs="Times New Roman"/>
          <w:b/>
          <w:color w:val="auto"/>
          <w:sz w:val="18"/>
          <w:szCs w:val="18"/>
        </w:rPr>
        <w:t xml:space="preserve">Scheme </w:t>
      </w:r>
      <w:r w:rsidR="007C3406" w:rsidRPr="003072D3">
        <w:rPr>
          <w:rStyle w:val="fontstyle01"/>
          <w:rFonts w:ascii="Times New Roman" w:hAnsi="Times New Roman" w:cs="Times New Roman"/>
          <w:b/>
          <w:color w:val="auto"/>
          <w:sz w:val="18"/>
          <w:szCs w:val="18"/>
        </w:rPr>
        <w:t>S</w:t>
      </w:r>
      <w:r w:rsidRPr="003072D3">
        <w:rPr>
          <w:rStyle w:val="fontstyle01"/>
          <w:rFonts w:ascii="Times New Roman" w:hAnsi="Times New Roman" w:cs="Times New Roman"/>
          <w:b/>
          <w:color w:val="auto"/>
          <w:sz w:val="18"/>
          <w:szCs w:val="18"/>
        </w:rPr>
        <w:t>1</w:t>
      </w:r>
      <w:r w:rsidRPr="003072D3">
        <w:rPr>
          <w:rStyle w:val="fontstyle01"/>
          <w:rFonts w:ascii="Times New Roman" w:hAnsi="Times New Roman" w:cs="Times New Roman"/>
          <w:color w:val="auto"/>
          <w:sz w:val="18"/>
          <w:szCs w:val="18"/>
        </w:rPr>
        <w:t>.</w:t>
      </w:r>
      <w:bookmarkEnd w:id="3"/>
      <w:bookmarkEnd w:id="4"/>
      <w:bookmarkEnd w:id="5"/>
      <w:r w:rsidRPr="003072D3">
        <w:rPr>
          <w:rFonts w:ascii="Times New Roman" w:hAnsi="Times New Roman" w:cs="Times New Roman"/>
          <w:sz w:val="18"/>
          <w:szCs w:val="18"/>
        </w:rPr>
        <w:t xml:space="preserve"> </w:t>
      </w:r>
      <w:r w:rsidRPr="003072D3">
        <w:rPr>
          <w:rFonts w:ascii="Times New Roman" w:hAnsi="Times New Roman" w:cs="Times New Roman"/>
          <w:color w:val="242021"/>
          <w:sz w:val="18"/>
          <w:szCs w:val="18"/>
        </w:rPr>
        <w:t xml:space="preserve">Synthetic routes for </w:t>
      </w:r>
      <w:r w:rsidR="003032EC" w:rsidRPr="003072D3">
        <w:rPr>
          <w:rFonts w:ascii="Times New Roman" w:hAnsi="Times New Roman" w:cs="Times New Roman"/>
          <w:color w:val="242021"/>
          <w:sz w:val="18"/>
          <w:szCs w:val="18"/>
        </w:rPr>
        <w:t>PCP-BDP1 and PCP-BDP2</w:t>
      </w:r>
      <w:r w:rsidRPr="003072D3">
        <w:rPr>
          <w:rFonts w:ascii="Times New Roman" w:hAnsi="Times New Roman" w:cs="Times New Roman"/>
          <w:color w:val="242021"/>
          <w:sz w:val="18"/>
          <w:szCs w:val="18"/>
        </w:rPr>
        <w:t xml:space="preserve">. </w:t>
      </w:r>
      <w:r w:rsidRPr="003072D3">
        <w:rPr>
          <w:rFonts w:ascii="Times New Roman" w:hAnsi="Times New Roman" w:cs="Times New Roman"/>
          <w:color w:val="000000" w:themeColor="text1"/>
          <w:sz w:val="18"/>
          <w:szCs w:val="18"/>
        </w:rPr>
        <w:t>Reaction conditions: (</w:t>
      </w:r>
      <w:proofErr w:type="spellStart"/>
      <w:r w:rsidRPr="003072D3">
        <w:rPr>
          <w:rFonts w:ascii="Times New Roman" w:hAnsi="Times New Roman" w:cs="Times New Roman"/>
          <w:color w:val="000000" w:themeColor="text1"/>
          <w:sz w:val="18"/>
          <w:szCs w:val="18"/>
        </w:rPr>
        <w:t>i</w:t>
      </w:r>
      <w:proofErr w:type="spellEnd"/>
      <w:r w:rsidRPr="003072D3">
        <w:rPr>
          <w:rFonts w:ascii="Times New Roman" w:hAnsi="Times New Roman" w:cs="Times New Roman"/>
          <w:color w:val="000000" w:themeColor="text1"/>
          <w:sz w:val="18"/>
          <w:szCs w:val="18"/>
        </w:rPr>
        <w:t xml:space="preserve">) 2,4-dimethylpyrrole (2.0 </w:t>
      </w:r>
      <w:proofErr w:type="spellStart"/>
      <w:r w:rsidRPr="003072D3">
        <w:rPr>
          <w:rFonts w:ascii="Times New Roman" w:hAnsi="Times New Roman" w:cs="Times New Roman"/>
          <w:color w:val="000000" w:themeColor="text1"/>
          <w:sz w:val="18"/>
          <w:szCs w:val="18"/>
        </w:rPr>
        <w:t>equiv</w:t>
      </w:r>
      <w:proofErr w:type="spellEnd"/>
      <w:r w:rsidRPr="003072D3">
        <w:rPr>
          <w:rFonts w:ascii="Times New Roman" w:hAnsi="Times New Roman" w:cs="Times New Roman"/>
          <w:color w:val="000000" w:themeColor="text1"/>
          <w:sz w:val="18"/>
          <w:szCs w:val="18"/>
        </w:rPr>
        <w:t>)</w:t>
      </w:r>
      <w:r w:rsidR="00023F31" w:rsidRPr="003072D3">
        <w:rPr>
          <w:rFonts w:ascii="Times New Roman" w:hAnsi="Times New Roman" w:cs="Times New Roman"/>
          <w:color w:val="000000" w:themeColor="text1"/>
          <w:sz w:val="18"/>
          <w:szCs w:val="18"/>
        </w:rPr>
        <w:t xml:space="preserve">, TFA (0.1 </w:t>
      </w:r>
      <w:proofErr w:type="spellStart"/>
      <w:r w:rsidR="00023F31" w:rsidRPr="003072D3">
        <w:rPr>
          <w:rFonts w:ascii="Times New Roman" w:hAnsi="Times New Roman" w:cs="Times New Roman"/>
          <w:color w:val="000000" w:themeColor="text1"/>
          <w:sz w:val="18"/>
          <w:szCs w:val="18"/>
        </w:rPr>
        <w:t>equiv</w:t>
      </w:r>
      <w:proofErr w:type="spellEnd"/>
      <w:r w:rsidR="00023F31" w:rsidRPr="003072D3">
        <w:rPr>
          <w:rFonts w:ascii="Times New Roman" w:hAnsi="Times New Roman" w:cs="Times New Roman"/>
          <w:color w:val="000000" w:themeColor="text1"/>
          <w:sz w:val="18"/>
          <w:szCs w:val="18"/>
        </w:rPr>
        <w:t xml:space="preserve">), DDQ (1 </w:t>
      </w:r>
      <w:proofErr w:type="spellStart"/>
      <w:r w:rsidR="00023F31" w:rsidRPr="003072D3">
        <w:rPr>
          <w:rFonts w:ascii="Times New Roman" w:hAnsi="Times New Roman" w:cs="Times New Roman"/>
          <w:color w:val="000000" w:themeColor="text1"/>
          <w:sz w:val="18"/>
          <w:szCs w:val="18"/>
        </w:rPr>
        <w:t>equiv</w:t>
      </w:r>
      <w:proofErr w:type="spellEnd"/>
      <w:r w:rsidRPr="003072D3">
        <w:rPr>
          <w:rFonts w:ascii="Times New Roman" w:hAnsi="Times New Roman" w:cs="Times New Roman"/>
          <w:color w:val="000000" w:themeColor="text1"/>
          <w:sz w:val="18"/>
          <w:szCs w:val="18"/>
        </w:rPr>
        <w:t>), Et</w:t>
      </w:r>
      <w:r w:rsidRPr="003072D3">
        <w:rPr>
          <w:rFonts w:ascii="Times New Roman" w:hAnsi="Times New Roman" w:cs="Times New Roman"/>
          <w:color w:val="000000" w:themeColor="text1"/>
          <w:sz w:val="18"/>
          <w:szCs w:val="18"/>
          <w:vertAlign w:val="subscript"/>
        </w:rPr>
        <w:t>3</w:t>
      </w:r>
      <w:r w:rsidR="00023F31" w:rsidRPr="003072D3">
        <w:rPr>
          <w:rFonts w:ascii="Times New Roman" w:hAnsi="Times New Roman" w:cs="Times New Roman"/>
          <w:color w:val="000000" w:themeColor="text1"/>
          <w:sz w:val="18"/>
          <w:szCs w:val="18"/>
        </w:rPr>
        <w:t xml:space="preserve">N (14 </w:t>
      </w:r>
      <w:proofErr w:type="spellStart"/>
      <w:r w:rsidR="00023F31" w:rsidRPr="003072D3">
        <w:rPr>
          <w:rFonts w:ascii="Times New Roman" w:hAnsi="Times New Roman" w:cs="Times New Roman"/>
          <w:color w:val="000000" w:themeColor="text1"/>
          <w:sz w:val="18"/>
          <w:szCs w:val="18"/>
        </w:rPr>
        <w:t>equiv</w:t>
      </w:r>
      <w:proofErr w:type="spellEnd"/>
      <w:r w:rsidRPr="003072D3">
        <w:rPr>
          <w:rFonts w:ascii="Times New Roman" w:hAnsi="Times New Roman" w:cs="Times New Roman"/>
          <w:color w:val="000000" w:themeColor="text1"/>
          <w:sz w:val="18"/>
          <w:szCs w:val="18"/>
        </w:rPr>
        <w:t>), B</w:t>
      </w:r>
      <w:r w:rsidR="00424EE5" w:rsidRPr="003072D3">
        <w:rPr>
          <w:rFonts w:ascii="Times New Roman" w:hAnsi="Times New Roman" w:cs="Times New Roman"/>
          <w:color w:val="000000" w:themeColor="text1"/>
          <w:sz w:val="18"/>
          <w:szCs w:val="18"/>
        </w:rPr>
        <w:t>F</w:t>
      </w:r>
      <w:r w:rsidR="00424EE5" w:rsidRPr="003072D3">
        <w:rPr>
          <w:rFonts w:ascii="Times New Roman" w:hAnsi="Times New Roman" w:cs="Times New Roman"/>
          <w:color w:val="000000" w:themeColor="text1"/>
          <w:sz w:val="18"/>
          <w:szCs w:val="18"/>
          <w:vertAlign w:val="subscript"/>
        </w:rPr>
        <w:t>3</w:t>
      </w:r>
      <w:r w:rsidR="00424EE5" w:rsidRPr="003072D3">
        <w:rPr>
          <w:rFonts w:ascii="Times New Roman" w:hAnsi="Times New Roman" w:cs="Times New Roman"/>
          <w:color w:val="000000" w:themeColor="text1"/>
          <w:sz w:val="18"/>
          <w:szCs w:val="18"/>
        </w:rPr>
        <w:t>·Et</w:t>
      </w:r>
      <w:r w:rsidR="00424EE5" w:rsidRPr="003072D3">
        <w:rPr>
          <w:rFonts w:ascii="Times New Roman" w:hAnsi="Times New Roman" w:cs="Times New Roman"/>
          <w:color w:val="000000" w:themeColor="text1"/>
          <w:sz w:val="18"/>
          <w:szCs w:val="18"/>
          <w:vertAlign w:val="subscript"/>
        </w:rPr>
        <w:t>2</w:t>
      </w:r>
      <w:r w:rsidR="00424EE5" w:rsidRPr="003072D3">
        <w:rPr>
          <w:rFonts w:ascii="Times New Roman" w:hAnsi="Times New Roman" w:cs="Times New Roman"/>
          <w:color w:val="000000" w:themeColor="text1"/>
          <w:sz w:val="18"/>
          <w:szCs w:val="18"/>
        </w:rPr>
        <w:t xml:space="preserve">O (15 </w:t>
      </w:r>
      <w:proofErr w:type="spellStart"/>
      <w:r w:rsidR="00424EE5" w:rsidRPr="003072D3">
        <w:rPr>
          <w:rFonts w:ascii="Times New Roman" w:hAnsi="Times New Roman" w:cs="Times New Roman"/>
          <w:color w:val="000000" w:themeColor="text1"/>
          <w:sz w:val="18"/>
          <w:szCs w:val="18"/>
        </w:rPr>
        <w:t>equiv</w:t>
      </w:r>
      <w:proofErr w:type="spellEnd"/>
      <w:r w:rsidR="00424EE5" w:rsidRPr="003072D3">
        <w:rPr>
          <w:rFonts w:ascii="Times New Roman" w:hAnsi="Times New Roman" w:cs="Times New Roman"/>
          <w:color w:val="000000" w:themeColor="text1"/>
          <w:sz w:val="18"/>
          <w:szCs w:val="18"/>
        </w:rPr>
        <w:t>), DCM,</w:t>
      </w:r>
      <w:r w:rsidR="00EF4C74" w:rsidRPr="003072D3">
        <w:rPr>
          <w:rFonts w:ascii="Times New Roman" w:hAnsi="Times New Roman" w:cs="Times New Roman"/>
          <w:color w:val="000000" w:themeColor="text1"/>
          <w:sz w:val="18"/>
          <w:szCs w:val="18"/>
        </w:rPr>
        <w:t xml:space="preserve"> r.t.</w:t>
      </w:r>
      <w:r w:rsidR="00424EE5" w:rsidRPr="003072D3">
        <w:rPr>
          <w:rFonts w:ascii="Times New Roman" w:hAnsi="Times New Roman" w:cs="Times New Roman"/>
          <w:color w:val="000000" w:themeColor="text1"/>
          <w:sz w:val="18"/>
          <w:szCs w:val="18"/>
        </w:rPr>
        <w:t xml:space="preserve"> </w:t>
      </w:r>
      <w:r w:rsidR="00AB75C5" w:rsidRPr="003072D3">
        <w:rPr>
          <w:rFonts w:ascii="Times New Roman" w:hAnsi="Times New Roman" w:cs="Times New Roman"/>
          <w:color w:val="000000" w:themeColor="text1"/>
          <w:sz w:val="18"/>
          <w:szCs w:val="18"/>
        </w:rPr>
        <w:t xml:space="preserve">6 </w:t>
      </w:r>
      <w:r w:rsidR="00424EE5" w:rsidRPr="003072D3">
        <w:rPr>
          <w:rFonts w:ascii="Times New Roman" w:hAnsi="Times New Roman" w:cs="Times New Roman"/>
          <w:color w:val="000000" w:themeColor="text1"/>
          <w:sz w:val="18"/>
          <w:szCs w:val="18"/>
        </w:rPr>
        <w:t>h; (</w:t>
      </w:r>
      <w:r w:rsidRPr="003072D3">
        <w:rPr>
          <w:rFonts w:ascii="Times New Roman" w:hAnsi="Times New Roman" w:cs="Times New Roman"/>
          <w:color w:val="000000" w:themeColor="text1"/>
          <w:sz w:val="18"/>
          <w:szCs w:val="18"/>
        </w:rPr>
        <w:t xml:space="preserve">ii) </w:t>
      </w:r>
      <w:r w:rsidRPr="003072D3">
        <w:rPr>
          <w:rFonts w:ascii="Times New Roman" w:eastAsia="AdvPS_TTR" w:hAnsi="Times New Roman" w:cs="Times New Roman"/>
          <w:color w:val="000000" w:themeColor="text1"/>
          <w:sz w:val="18"/>
          <w:szCs w:val="18"/>
        </w:rPr>
        <w:t>4-dimethylaminobenzaldehyde</w:t>
      </w:r>
      <w:r w:rsidRPr="003072D3">
        <w:rPr>
          <w:rFonts w:ascii="Times New Roman" w:hAnsi="Times New Roman" w:cs="Times New Roman"/>
          <w:color w:val="000000" w:themeColor="text1"/>
          <w:sz w:val="18"/>
          <w:szCs w:val="18"/>
        </w:rPr>
        <w:t xml:space="preserve"> (2.2 </w:t>
      </w:r>
      <w:proofErr w:type="spellStart"/>
      <w:r w:rsidRPr="003072D3">
        <w:rPr>
          <w:rFonts w:ascii="Times New Roman" w:hAnsi="Times New Roman" w:cs="Times New Roman"/>
          <w:color w:val="000000" w:themeColor="text1"/>
          <w:sz w:val="18"/>
          <w:szCs w:val="18"/>
        </w:rPr>
        <w:t>equiv</w:t>
      </w:r>
      <w:proofErr w:type="spellEnd"/>
      <w:r w:rsidRPr="003072D3">
        <w:rPr>
          <w:rFonts w:ascii="Times New Roman" w:hAnsi="Times New Roman" w:cs="Times New Roman"/>
          <w:color w:val="000000" w:themeColor="text1"/>
          <w:sz w:val="18"/>
          <w:szCs w:val="18"/>
        </w:rPr>
        <w:t xml:space="preserve">), </w:t>
      </w:r>
      <w:proofErr w:type="spellStart"/>
      <w:r w:rsidRPr="003072D3">
        <w:rPr>
          <w:rFonts w:ascii="Times New Roman" w:eastAsia="AdvPS_TTR" w:hAnsi="Times New Roman" w:cs="Times New Roman"/>
          <w:color w:val="000000" w:themeColor="text1"/>
          <w:sz w:val="18"/>
          <w:szCs w:val="18"/>
        </w:rPr>
        <w:t>piperidine</w:t>
      </w:r>
      <w:proofErr w:type="spellEnd"/>
      <w:r w:rsidRPr="003072D3">
        <w:rPr>
          <w:rFonts w:ascii="Times New Roman" w:hAnsi="Times New Roman" w:cs="Times New Roman"/>
          <w:color w:val="000000" w:themeColor="text1"/>
          <w:sz w:val="18"/>
          <w:szCs w:val="18"/>
        </w:rPr>
        <w:t xml:space="preserve"> (10 </w:t>
      </w:r>
      <w:proofErr w:type="spellStart"/>
      <w:r w:rsidRPr="003072D3">
        <w:rPr>
          <w:rFonts w:ascii="Times New Roman" w:hAnsi="Times New Roman" w:cs="Times New Roman"/>
          <w:color w:val="000000" w:themeColor="text1"/>
          <w:sz w:val="18"/>
          <w:szCs w:val="18"/>
        </w:rPr>
        <w:t>equiv</w:t>
      </w:r>
      <w:proofErr w:type="spellEnd"/>
      <w:r w:rsidRPr="003072D3">
        <w:rPr>
          <w:rFonts w:ascii="Times New Roman" w:hAnsi="Times New Roman" w:cs="Times New Roman"/>
          <w:color w:val="000000" w:themeColor="text1"/>
          <w:sz w:val="18"/>
          <w:szCs w:val="18"/>
        </w:rPr>
        <w:t xml:space="preserve">), </w:t>
      </w:r>
      <w:r w:rsidR="00EF4C74" w:rsidRPr="003072D3">
        <w:rPr>
          <w:rFonts w:ascii="Times New Roman" w:hAnsi="Times New Roman" w:cs="Times New Roman"/>
          <w:sz w:val="18"/>
          <w:szCs w:val="18"/>
        </w:rPr>
        <w:t>glacial</w:t>
      </w:r>
      <w:r w:rsidR="00EF4C74" w:rsidRPr="003072D3">
        <w:rPr>
          <w:rFonts w:ascii="Times New Roman" w:hAnsi="Times New Roman" w:cs="Times New Roman"/>
          <w:color w:val="000000" w:themeColor="text1"/>
          <w:sz w:val="18"/>
          <w:szCs w:val="18"/>
          <w:shd w:val="clear" w:color="auto" w:fill="FFFFFF"/>
        </w:rPr>
        <w:t xml:space="preserve"> </w:t>
      </w:r>
      <w:r w:rsidRPr="003072D3">
        <w:rPr>
          <w:rFonts w:ascii="Times New Roman" w:hAnsi="Times New Roman" w:cs="Times New Roman"/>
          <w:color w:val="000000" w:themeColor="text1"/>
          <w:sz w:val="18"/>
          <w:szCs w:val="18"/>
          <w:shd w:val="clear" w:color="auto" w:fill="FFFFFF"/>
        </w:rPr>
        <w:t xml:space="preserve">acetic acid </w:t>
      </w:r>
      <w:r w:rsidRPr="003072D3">
        <w:rPr>
          <w:rFonts w:ascii="Times New Roman" w:hAnsi="Times New Roman" w:cs="Times New Roman"/>
          <w:color w:val="000000" w:themeColor="text1"/>
          <w:sz w:val="18"/>
          <w:szCs w:val="18"/>
        </w:rPr>
        <w:t xml:space="preserve">(13 </w:t>
      </w:r>
      <w:proofErr w:type="spellStart"/>
      <w:r w:rsidRPr="003072D3">
        <w:rPr>
          <w:rFonts w:ascii="Times New Roman" w:hAnsi="Times New Roman" w:cs="Times New Roman"/>
          <w:color w:val="000000" w:themeColor="text1"/>
          <w:sz w:val="18"/>
          <w:szCs w:val="18"/>
        </w:rPr>
        <w:t>equiv</w:t>
      </w:r>
      <w:proofErr w:type="spellEnd"/>
      <w:r w:rsidRPr="003072D3">
        <w:rPr>
          <w:rFonts w:ascii="Times New Roman" w:hAnsi="Times New Roman" w:cs="Times New Roman"/>
          <w:color w:val="000000" w:themeColor="text1"/>
          <w:sz w:val="18"/>
          <w:szCs w:val="18"/>
        </w:rPr>
        <w:t xml:space="preserve">), </w:t>
      </w:r>
      <w:r w:rsidRPr="003072D3">
        <w:rPr>
          <w:rFonts w:ascii="Times New Roman" w:eastAsia="AdvPS_TTR" w:hAnsi="Times New Roman" w:cs="Times New Roman"/>
          <w:color w:val="000000" w:themeColor="text1"/>
          <w:sz w:val="18"/>
          <w:szCs w:val="18"/>
        </w:rPr>
        <w:t xml:space="preserve">molecular sieves (4 </w:t>
      </w:r>
      <w:r w:rsidRPr="003072D3">
        <w:rPr>
          <w:rFonts w:ascii="Times New Roman" w:eastAsia="DengXian" w:hAnsi="Times New Roman" w:cs="Times New Roman"/>
          <w:color w:val="000000" w:themeColor="text1"/>
          <w:sz w:val="18"/>
          <w:szCs w:val="18"/>
        </w:rPr>
        <w:t>Å</w:t>
      </w:r>
      <w:r w:rsidRPr="003072D3">
        <w:rPr>
          <w:rFonts w:ascii="Times New Roman" w:eastAsia="AdvPS_TTR" w:hAnsi="Times New Roman" w:cs="Times New Roman"/>
          <w:color w:val="000000" w:themeColor="text1"/>
          <w:sz w:val="18"/>
          <w:szCs w:val="18"/>
        </w:rPr>
        <w:t>)</w:t>
      </w:r>
      <w:r w:rsidRPr="003072D3">
        <w:rPr>
          <w:rFonts w:ascii="Times New Roman" w:hAnsi="Times New Roman" w:cs="Times New Roman"/>
          <w:color w:val="000000" w:themeColor="text1"/>
          <w:sz w:val="18"/>
          <w:szCs w:val="18"/>
        </w:rPr>
        <w:t>, toluene, reflux, 38 h.</w:t>
      </w:r>
    </w:p>
    <w:p w14:paraId="6AA9B20B" w14:textId="77777777" w:rsidR="001517FE" w:rsidRPr="003072D3" w:rsidRDefault="001517FE" w:rsidP="001517FE">
      <w:pPr>
        <w:rPr>
          <w:rFonts w:ascii="Times New Roman" w:hAnsi="Times New Roman" w:cs="Times New Roman"/>
          <w:b/>
          <w:color w:val="000000" w:themeColor="text1"/>
          <w:szCs w:val="21"/>
        </w:rPr>
      </w:pPr>
    </w:p>
    <w:p w14:paraId="0B202F29" w14:textId="69277521" w:rsidR="001517FE" w:rsidRPr="003072D3" w:rsidRDefault="001517FE" w:rsidP="001E4451">
      <w:pPr>
        <w:ind w:firstLineChars="100" w:firstLine="211"/>
        <w:rPr>
          <w:rFonts w:ascii="Times New Roman" w:hAnsi="Times New Roman" w:cs="Times New Roman"/>
          <w:color w:val="000000" w:themeColor="text1"/>
          <w:szCs w:val="21"/>
          <w:vertAlign w:val="superscript"/>
        </w:rPr>
      </w:pPr>
      <w:r w:rsidRPr="003072D3">
        <w:rPr>
          <w:rFonts w:ascii="Times New Roman" w:hAnsi="Times New Roman" w:cs="Times New Roman"/>
          <w:b/>
          <w:color w:val="000000" w:themeColor="text1"/>
          <w:szCs w:val="21"/>
        </w:rPr>
        <w:t>Ph-BDP1</w:t>
      </w:r>
      <w:r w:rsidRPr="003072D3">
        <w:rPr>
          <w:rFonts w:ascii="Times New Roman" w:hAnsi="Times New Roman" w:cs="Times New Roman"/>
          <w:color w:val="000000" w:themeColor="text1"/>
          <w:szCs w:val="21"/>
        </w:rPr>
        <w:t xml:space="preserve"> and </w:t>
      </w:r>
      <w:r w:rsidRPr="003072D3">
        <w:rPr>
          <w:rFonts w:ascii="Times New Roman" w:hAnsi="Times New Roman" w:cs="Times New Roman"/>
          <w:b/>
          <w:color w:val="000000" w:themeColor="text1"/>
          <w:szCs w:val="21"/>
        </w:rPr>
        <w:t>Ph-BDP2</w:t>
      </w:r>
      <w:r w:rsidRPr="003072D3">
        <w:rPr>
          <w:rFonts w:ascii="Times New Roman" w:hAnsi="Times New Roman" w:cs="Times New Roman"/>
          <w:color w:val="000000" w:themeColor="text1"/>
          <w:szCs w:val="21"/>
        </w:rPr>
        <w:t xml:space="preserve"> were synthesized according to the literature.</w:t>
      </w:r>
      <w:hyperlink w:anchor="_ENREF_1" w:tooltip="Kollmannsberger, 1997 #9390" w:history="1">
        <w:r w:rsidR="00EF4C74" w:rsidRPr="003072D3">
          <w:rPr>
            <w:rFonts w:ascii="Times New Roman" w:hAnsi="Times New Roman" w:cs="Times New Roman"/>
            <w:color w:val="000000" w:themeColor="text1"/>
            <w:szCs w:val="21"/>
          </w:rPr>
          <w:fldChar w:fldCharType="begin">
            <w:fldData xml:space="preserve">PEVuZE5vdGU+PENpdGU+PEF1dGhvcj5Lb2xsbWFubnNiZXJnZXI8L0F1dGhvcj48WWVhcj4xOTk3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</w:fldData>
          </w:fldChar>
        </w:r>
        <w:r w:rsidR="00EF4C74" w:rsidRPr="003072D3">
          <w:rPr>
            <w:rFonts w:ascii="Times New Roman" w:hAnsi="Times New Roman" w:cs="Times New Roman"/>
            <w:color w:val="000000" w:themeColor="text1"/>
            <w:szCs w:val="21"/>
          </w:rPr>
          <w:instrText xml:space="preserve"> ADDIN EN.CITE </w:instrText>
        </w:r>
        <w:r w:rsidR="00EF4C74" w:rsidRPr="003072D3">
          <w:rPr>
            <w:rFonts w:ascii="Times New Roman" w:hAnsi="Times New Roman" w:cs="Times New Roman"/>
            <w:color w:val="000000" w:themeColor="text1"/>
            <w:szCs w:val="21"/>
          </w:rPr>
          <w:fldChar w:fldCharType="begin">
            <w:fldData xml:space="preserve">PEVuZE5vdGU+PENpdGU+PEF1dGhvcj5Lb2xsbWFubnNiZXJnZXI8L0F1dGhvcj48WWVhcj4xOTk3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</w:fldData>
          </w:fldChar>
        </w:r>
        <w:r w:rsidR="00EF4C74" w:rsidRPr="003072D3">
          <w:rPr>
            <w:rFonts w:ascii="Times New Roman" w:hAnsi="Times New Roman" w:cs="Times New Roman"/>
            <w:color w:val="000000" w:themeColor="text1"/>
            <w:szCs w:val="21"/>
          </w:rPr>
          <w:instrText xml:space="preserve"> ADDIN EN.CITE.DATA </w:instrText>
        </w:r>
        <w:r w:rsidR="00EF4C74" w:rsidRPr="003072D3">
          <w:rPr>
            <w:rFonts w:ascii="Times New Roman" w:hAnsi="Times New Roman" w:cs="Times New Roman"/>
            <w:color w:val="000000" w:themeColor="text1"/>
            <w:szCs w:val="21"/>
          </w:rPr>
        </w:r>
        <w:r w:rsidR="00EF4C74" w:rsidRPr="003072D3">
          <w:rPr>
            <w:rFonts w:ascii="Times New Roman" w:hAnsi="Times New Roman" w:cs="Times New Roman"/>
            <w:color w:val="000000" w:themeColor="text1"/>
            <w:szCs w:val="21"/>
          </w:rPr>
          <w:fldChar w:fldCharType="end"/>
        </w:r>
        <w:r w:rsidR="00EF4C74" w:rsidRPr="003072D3">
          <w:rPr>
            <w:rFonts w:ascii="Times New Roman" w:hAnsi="Times New Roman" w:cs="Times New Roman"/>
            <w:color w:val="000000" w:themeColor="text1"/>
            <w:szCs w:val="21"/>
          </w:rPr>
        </w:r>
        <w:r w:rsidR="00EF4C74" w:rsidRPr="003072D3">
          <w:rPr>
            <w:rFonts w:ascii="Times New Roman" w:hAnsi="Times New Roman" w:cs="Times New Roman"/>
            <w:color w:val="000000" w:themeColor="text1"/>
            <w:szCs w:val="21"/>
          </w:rPr>
          <w:fldChar w:fldCharType="separate"/>
        </w:r>
        <w:r w:rsidR="00EF4C74" w:rsidRPr="003072D3">
          <w:rPr>
            <w:rFonts w:ascii="Times New Roman" w:hAnsi="Times New Roman" w:cs="Times New Roman"/>
            <w:noProof/>
            <w:color w:val="000000" w:themeColor="text1"/>
            <w:szCs w:val="21"/>
            <w:vertAlign w:val="superscript"/>
          </w:rPr>
          <w:t>1</w:t>
        </w:r>
        <w:r w:rsidR="00EF4C74" w:rsidRPr="003072D3">
          <w:rPr>
            <w:rFonts w:ascii="Times New Roman" w:hAnsi="Times New Roman" w:cs="Times New Roman"/>
            <w:color w:val="000000" w:themeColor="text1"/>
            <w:szCs w:val="21"/>
          </w:rPr>
          <w:fldChar w:fldCharType="end"/>
        </w:r>
      </w:hyperlink>
      <w:hyperlink w:anchor="_ENREF_1" w:tooltip="Deniz, 2008 #9389" w:history="1"/>
    </w:p>
    <w:p w14:paraId="6CBDDF3B" w14:textId="1EB1DBF7" w:rsidR="004E481B" w:rsidRPr="003072D3" w:rsidRDefault="003032EC" w:rsidP="001E4451">
      <w:pPr>
        <w:ind w:firstLineChars="100" w:firstLine="211"/>
        <w:rPr>
          <w:rFonts w:ascii="Times New Roman" w:eastAsia="SimSun" w:hAnsi="Times New Roman" w:cs="Times New Roman"/>
          <w:kern w:val="0"/>
          <w:szCs w:val="21"/>
        </w:rPr>
      </w:pPr>
      <w:proofErr w:type="spellStart"/>
      <w:r w:rsidRPr="003072D3">
        <w:rPr>
          <w:rFonts w:ascii="Times New Roman" w:hAnsi="Times New Roman" w:cs="Times New Roman"/>
          <w:b/>
          <w:bCs/>
          <w:color w:val="000000"/>
          <w:szCs w:val="21"/>
        </w:rPr>
        <w:t>Synthsis</w:t>
      </w:r>
      <w:proofErr w:type="spellEnd"/>
      <w:r w:rsidRPr="003072D3">
        <w:rPr>
          <w:rFonts w:ascii="Times New Roman" w:hAnsi="Times New Roman" w:cs="Times New Roman"/>
          <w:b/>
          <w:bCs/>
          <w:color w:val="000000"/>
          <w:szCs w:val="21"/>
        </w:rPr>
        <w:t xml:space="preserve"> of </w:t>
      </w:r>
      <w:r w:rsidRPr="003072D3">
        <w:rPr>
          <w:rFonts w:ascii="Times New Roman" w:hAnsi="Times New Roman" w:cs="Times New Roman"/>
          <w:b/>
          <w:szCs w:val="21"/>
        </w:rPr>
        <w:t>PCP-BDP1</w:t>
      </w:r>
      <w:r w:rsidRPr="003072D3">
        <w:rPr>
          <w:rFonts w:ascii="Times New Roman" w:hAnsi="Times New Roman" w:cs="Times New Roman"/>
          <w:szCs w:val="21"/>
        </w:rPr>
        <w:t>.</w:t>
      </w:r>
      <w:r w:rsidRPr="003072D3">
        <w:rPr>
          <w:rFonts w:ascii="Times New Roman" w:hAnsi="Times New Roman" w:cs="Times New Roman"/>
          <w:b/>
          <w:szCs w:val="21"/>
        </w:rPr>
        <w:t xml:space="preserve"> </w:t>
      </w:r>
      <w:r w:rsidR="004E481B" w:rsidRPr="003072D3">
        <w:rPr>
          <w:rFonts w:ascii="Times New Roman" w:hAnsi="Times New Roman" w:cs="Times New Roman"/>
          <w:szCs w:val="21"/>
        </w:rPr>
        <w:t>To a mixture of 4-</w:t>
      </w:r>
      <w:r w:rsidR="00826108" w:rsidRPr="003072D3">
        <w:rPr>
          <w:rFonts w:ascii="Times New Roman" w:hAnsi="Times New Roman" w:cs="Times New Roman"/>
          <w:szCs w:val="21"/>
        </w:rPr>
        <w:t>f</w:t>
      </w:r>
      <w:r w:rsidR="004E481B" w:rsidRPr="003072D3">
        <w:rPr>
          <w:rFonts w:ascii="Times New Roman" w:hAnsi="Times New Roman" w:cs="Times New Roman"/>
          <w:szCs w:val="21"/>
        </w:rPr>
        <w:t>ormyl[2.2]</w:t>
      </w:r>
      <w:proofErr w:type="spellStart"/>
      <w:r w:rsidR="004E481B" w:rsidRPr="003072D3">
        <w:rPr>
          <w:rFonts w:ascii="Times New Roman" w:hAnsi="Times New Roman" w:cs="Times New Roman"/>
          <w:szCs w:val="21"/>
        </w:rPr>
        <w:t>paracyclophane</w:t>
      </w:r>
      <w:proofErr w:type="spellEnd"/>
      <w:r w:rsidR="00FF60DB">
        <w:fldChar w:fldCharType="begin"/>
      </w:r>
      <w:r w:rsidR="00FF60DB">
        <w:instrText xml:space="preserve"> HYPERLINK \l "_ENREF_3" \o "Friedmann, 2010 #9391" </w:instrText>
      </w:r>
      <w:r w:rsidR="00FF60DB">
        <w:fldChar w:fldCharType="separate"/>
      </w:r>
      <w:r w:rsidR="00EF4C74" w:rsidRPr="003072D3">
        <w:rPr>
          <w:rFonts w:ascii="Times New Roman" w:hAnsi="Times New Roman" w:cs="Times New Roman"/>
          <w:szCs w:val="21"/>
        </w:rPr>
        <w:fldChar w:fldCharType="begin"/>
      </w:r>
      <w:r w:rsidR="00EF4C74" w:rsidRPr="003072D3">
        <w:rPr>
          <w:rFonts w:ascii="Times New Roman" w:hAnsi="Times New Roman" w:cs="Times New Roman"/>
          <w:szCs w:val="21"/>
        </w:rPr>
        <w:instrText xml:space="preserve"> ADDIN EN.CITE &lt;EndNote&gt;&lt;Cite&gt;&lt;Author&gt;Friedmann&lt;/Author&gt;&lt;Year&gt;2010&lt;/Year&gt;&lt;RecNum&gt;9391&lt;/RecNum&gt;&lt;DisplayText&gt;&lt;style face="superscript"&gt;2&lt;/style&gt;&lt;/DisplayText&gt;&lt;record&gt;&lt;rec-number&gt;9391&lt;/rec-number&gt;&lt;foreign-keys&gt;&lt;key app="EN" db-id="92zxsr5v9vzrffe25rbpdvs9s9ewv0sdpex5" timestamp="1605166874"&gt;9391&lt;/key&gt;&lt;/foreign-keys&gt;&lt;ref-type name="Journal Article"&gt;17&lt;/ref-type&gt;&lt;contributors&gt;&lt;authors&gt;&lt;author&gt;Friedmann, C. J.&lt;/author&gt;&lt;author&gt;Ay, S.&lt;/author&gt;&lt;author&gt;Brase, S.&lt;/author&gt;&lt;/authors&gt;&lt;/contributors&gt;&lt;auth-address&gt;Institute of Organic Chemistry, Karlsruhe Institute of Technology, Fritz-Haber-Weg 6, D-76131 Karlsruhe, Germany.&lt;/auth-address&gt;&lt;titles&gt;&lt;title&gt;Improved synthesis of enantiopure 4-hydroxy[2.2]paracyclophane&lt;/title&gt;&lt;secondary-title&gt;J Org Chem&lt;/secondary-title&gt;&lt;alt-title&gt;The Journal of organic chemistry&lt;/alt-title&gt;&lt;/titles&gt;&lt;periodical&gt;&lt;full-title&gt;Journal of Organic Chemistry&lt;/full-title&gt;&lt;abbr-1&gt;J. Org. Chem. &lt;/abbr-1&gt;&lt;abbr-2&gt;J Org Chem&lt;/abbr-2&gt;&lt;/periodical&gt;&lt;pages&gt;4612-4&lt;/pages&gt;&lt;volume&gt;75&lt;/volume&gt;&lt;number&gt;13&lt;/number&gt;&lt;dates&gt;&lt;year&gt;2010&lt;/year&gt;&lt;pub-dates&gt;&lt;date&gt;Jul 2&lt;/date&gt;&lt;/pub-dates&gt;&lt;/dates&gt;&lt;isbn&gt;1520-6904 (Electronic)&amp;#xD;0022-3263 (Linking)&lt;/isbn&gt;&lt;accession-num&gt;20524618&lt;/accession-num&gt;&lt;urls&gt;&lt;related-urls&gt;&lt;url&gt;http://www.ncbi.nlm.nih.gov/pubmed/20524618&lt;/url&gt;&lt;/related-urls&gt;&lt;/urls&gt;&lt;electronic-resource-num&gt;10.1021/jo100468s&lt;/electronic-resource-num&gt;&lt;research-notes&gt;PCP-aldehyde&lt;/research-notes&gt;&lt;/record&gt;&lt;/Cite&gt;&lt;/EndNote&gt;</w:instrText>
      </w:r>
      <w:r w:rsidR="00EF4C74" w:rsidRPr="003072D3">
        <w:rPr>
          <w:rFonts w:ascii="Times New Roman" w:hAnsi="Times New Roman" w:cs="Times New Roman"/>
          <w:szCs w:val="21"/>
        </w:rPr>
        <w:fldChar w:fldCharType="separate"/>
      </w:r>
      <w:r w:rsidR="00EF4C74" w:rsidRPr="003072D3">
        <w:rPr>
          <w:rFonts w:ascii="Times New Roman" w:hAnsi="Times New Roman" w:cs="Times New Roman"/>
          <w:noProof/>
          <w:szCs w:val="21"/>
          <w:vertAlign w:val="superscript"/>
        </w:rPr>
        <w:t>2</w:t>
      </w:r>
      <w:r w:rsidR="00EF4C74" w:rsidRPr="003072D3">
        <w:rPr>
          <w:rFonts w:ascii="Times New Roman" w:hAnsi="Times New Roman" w:cs="Times New Roman"/>
          <w:szCs w:val="21"/>
        </w:rPr>
        <w:fldChar w:fldCharType="end"/>
      </w:r>
      <w:r w:rsidR="00FF60DB">
        <w:rPr>
          <w:rFonts w:ascii="Times New Roman" w:hAnsi="Times New Roman" w:cs="Times New Roman"/>
          <w:szCs w:val="21"/>
        </w:rPr>
        <w:fldChar w:fldCharType="end"/>
      </w:r>
      <w:r w:rsidR="004E481B" w:rsidRPr="003072D3">
        <w:rPr>
          <w:rFonts w:ascii="Times New Roman" w:hAnsi="Times New Roman" w:cs="Times New Roman"/>
          <w:szCs w:val="21"/>
        </w:rPr>
        <w:t xml:space="preserve"> (472 mg, 2.0 </w:t>
      </w:r>
      <w:proofErr w:type="spellStart"/>
      <w:r w:rsidR="004E481B" w:rsidRPr="003072D3">
        <w:rPr>
          <w:rFonts w:ascii="Times New Roman" w:hAnsi="Times New Roman" w:cs="Times New Roman"/>
          <w:szCs w:val="21"/>
        </w:rPr>
        <w:t>mmol</w:t>
      </w:r>
      <w:proofErr w:type="spellEnd"/>
      <w:r w:rsidR="004E481B" w:rsidRPr="003072D3">
        <w:rPr>
          <w:rFonts w:ascii="Times New Roman" w:hAnsi="Times New Roman" w:cs="Times New Roman"/>
          <w:szCs w:val="21"/>
        </w:rPr>
        <w:t xml:space="preserve">) and 2,4-dimethylpyrrole (268 mg, 4.0 </w:t>
      </w:r>
      <w:proofErr w:type="spellStart"/>
      <w:r w:rsidR="004E481B" w:rsidRPr="003072D3">
        <w:rPr>
          <w:rFonts w:ascii="Times New Roman" w:hAnsi="Times New Roman" w:cs="Times New Roman"/>
          <w:szCs w:val="21"/>
        </w:rPr>
        <w:t>mmol</w:t>
      </w:r>
      <w:proofErr w:type="spellEnd"/>
      <w:r w:rsidR="004E481B" w:rsidRPr="003072D3">
        <w:rPr>
          <w:rFonts w:ascii="Times New Roman" w:hAnsi="Times New Roman" w:cs="Times New Roman"/>
          <w:szCs w:val="21"/>
        </w:rPr>
        <w:t>) in CH</w:t>
      </w:r>
      <w:r w:rsidR="004E481B" w:rsidRPr="003072D3">
        <w:rPr>
          <w:rFonts w:ascii="Times New Roman" w:hAnsi="Times New Roman" w:cs="Times New Roman"/>
          <w:szCs w:val="21"/>
          <w:vertAlign w:val="subscript"/>
        </w:rPr>
        <w:t>2</w:t>
      </w:r>
      <w:r w:rsidR="004E481B" w:rsidRPr="003072D3">
        <w:rPr>
          <w:rFonts w:ascii="Times New Roman" w:hAnsi="Times New Roman" w:cs="Times New Roman"/>
          <w:szCs w:val="21"/>
        </w:rPr>
        <w:t>Cl</w:t>
      </w:r>
      <w:r w:rsidR="004E481B" w:rsidRPr="003072D3">
        <w:rPr>
          <w:rFonts w:ascii="Times New Roman" w:hAnsi="Times New Roman" w:cs="Times New Roman"/>
          <w:szCs w:val="21"/>
          <w:vertAlign w:val="subscript"/>
        </w:rPr>
        <w:t>2</w:t>
      </w:r>
      <w:r w:rsidR="004E481B" w:rsidRPr="003072D3">
        <w:rPr>
          <w:rFonts w:ascii="Times New Roman" w:hAnsi="Times New Roman" w:cs="Times New Roman"/>
          <w:szCs w:val="21"/>
        </w:rPr>
        <w:t xml:space="preserve"> (50 mL) was added </w:t>
      </w:r>
      <w:proofErr w:type="spellStart"/>
      <w:r w:rsidR="004E481B" w:rsidRPr="003072D3">
        <w:rPr>
          <w:rFonts w:ascii="Times New Roman" w:hAnsi="Times New Roman" w:cs="Times New Roman"/>
          <w:szCs w:val="21"/>
        </w:rPr>
        <w:t>trifluoroacetic</w:t>
      </w:r>
      <w:proofErr w:type="spellEnd"/>
      <w:r w:rsidR="004E481B" w:rsidRPr="003072D3">
        <w:rPr>
          <w:rFonts w:ascii="Times New Roman" w:hAnsi="Times New Roman" w:cs="Times New Roman"/>
          <w:szCs w:val="21"/>
        </w:rPr>
        <w:t xml:space="preserve"> acid (20 </w:t>
      </w:r>
      <w:r w:rsidR="00826108" w:rsidRPr="003072D3">
        <w:rPr>
          <w:rFonts w:ascii="Times New Roman" w:hAnsi="Times New Roman" w:cs="Times New Roman"/>
          <w:i/>
          <w:szCs w:val="21"/>
        </w:rPr>
        <w:sym w:font="Symbol" w:char="F06D"/>
      </w:r>
      <w:r w:rsidR="004E481B" w:rsidRPr="003072D3">
        <w:rPr>
          <w:rFonts w:ascii="Times New Roman" w:hAnsi="Times New Roman" w:cs="Times New Roman"/>
          <w:szCs w:val="21"/>
        </w:rPr>
        <w:t xml:space="preserve">L). After the reaction mixture was stirred at room temperature for 3 h, </w:t>
      </w:r>
      <w:r w:rsidR="00640F9F" w:rsidRPr="003072D3">
        <w:rPr>
          <w:rFonts w:ascii="Times New Roman" w:hAnsi="Times New Roman" w:cs="Times New Roman"/>
          <w:szCs w:val="21"/>
          <w:shd w:val="clear" w:color="auto" w:fill="FFFFFF"/>
        </w:rPr>
        <w:t>2,3-</w:t>
      </w:r>
      <w:r w:rsidR="00EF4C74" w:rsidRPr="003072D3">
        <w:rPr>
          <w:rFonts w:ascii="Times New Roman" w:hAnsi="Times New Roman" w:cs="Times New Roman"/>
          <w:szCs w:val="21"/>
          <w:shd w:val="clear" w:color="auto" w:fill="FFFFFF"/>
        </w:rPr>
        <w:t>d</w:t>
      </w:r>
      <w:r w:rsidR="00640F9F" w:rsidRPr="003072D3">
        <w:rPr>
          <w:rFonts w:ascii="Times New Roman" w:hAnsi="Times New Roman" w:cs="Times New Roman"/>
          <w:szCs w:val="21"/>
          <w:shd w:val="clear" w:color="auto" w:fill="FFFFFF"/>
        </w:rPr>
        <w:t>ichloro-5,6-dicyano-1,4-benzoquinone</w:t>
      </w:r>
      <w:r w:rsidR="00640F9F" w:rsidRPr="003072D3">
        <w:rPr>
          <w:rFonts w:ascii="Times New Roman" w:hAnsi="Times New Roman" w:cs="Times New Roman"/>
          <w:szCs w:val="21"/>
        </w:rPr>
        <w:t xml:space="preserve"> (</w:t>
      </w:r>
      <w:r w:rsidR="004E481B" w:rsidRPr="003072D3">
        <w:rPr>
          <w:rFonts w:ascii="Times New Roman" w:hAnsi="Times New Roman" w:cs="Times New Roman"/>
          <w:szCs w:val="21"/>
        </w:rPr>
        <w:t>DDQ</w:t>
      </w:r>
      <w:r w:rsidR="00640F9F" w:rsidRPr="003072D3">
        <w:rPr>
          <w:rFonts w:ascii="Times New Roman" w:hAnsi="Times New Roman" w:cs="Times New Roman"/>
          <w:szCs w:val="21"/>
        </w:rPr>
        <w:t>)</w:t>
      </w:r>
      <w:r w:rsidR="004E481B" w:rsidRPr="003072D3">
        <w:rPr>
          <w:rFonts w:ascii="Times New Roman" w:hAnsi="Times New Roman" w:cs="Times New Roman"/>
          <w:szCs w:val="21"/>
        </w:rPr>
        <w:t xml:space="preserve"> (454 mg, 2.0 </w:t>
      </w:r>
      <w:proofErr w:type="spellStart"/>
      <w:r w:rsidR="004E481B" w:rsidRPr="003072D3">
        <w:rPr>
          <w:rFonts w:ascii="Times New Roman" w:hAnsi="Times New Roman" w:cs="Times New Roman"/>
          <w:szCs w:val="21"/>
        </w:rPr>
        <w:t>mmol</w:t>
      </w:r>
      <w:proofErr w:type="spellEnd"/>
      <w:r w:rsidR="004E481B" w:rsidRPr="003072D3">
        <w:rPr>
          <w:rFonts w:ascii="Times New Roman" w:hAnsi="Times New Roman" w:cs="Times New Roman"/>
          <w:szCs w:val="21"/>
        </w:rPr>
        <w:t>) in CH</w:t>
      </w:r>
      <w:r w:rsidR="004E481B" w:rsidRPr="003072D3">
        <w:rPr>
          <w:rFonts w:ascii="Times New Roman" w:hAnsi="Times New Roman" w:cs="Times New Roman"/>
          <w:szCs w:val="21"/>
          <w:vertAlign w:val="subscript"/>
        </w:rPr>
        <w:t>2</w:t>
      </w:r>
      <w:r w:rsidR="004E481B" w:rsidRPr="003072D3">
        <w:rPr>
          <w:rFonts w:ascii="Times New Roman" w:hAnsi="Times New Roman" w:cs="Times New Roman"/>
          <w:szCs w:val="21"/>
        </w:rPr>
        <w:t>Cl</w:t>
      </w:r>
      <w:r w:rsidR="004E481B" w:rsidRPr="003072D3">
        <w:rPr>
          <w:rFonts w:ascii="Times New Roman" w:hAnsi="Times New Roman" w:cs="Times New Roman"/>
          <w:szCs w:val="21"/>
          <w:vertAlign w:val="subscript"/>
        </w:rPr>
        <w:t>2</w:t>
      </w:r>
      <w:r w:rsidR="004E481B" w:rsidRPr="003072D3">
        <w:rPr>
          <w:rFonts w:ascii="Times New Roman" w:hAnsi="Times New Roman" w:cs="Times New Roman"/>
          <w:szCs w:val="21"/>
        </w:rPr>
        <w:t xml:space="preserve"> (20 mL) was added </w:t>
      </w:r>
      <w:r w:rsidR="00640F9F" w:rsidRPr="003072D3">
        <w:rPr>
          <w:rFonts w:ascii="Times New Roman" w:hAnsi="Times New Roman" w:cs="Times New Roman"/>
          <w:szCs w:val="21"/>
        </w:rPr>
        <w:t xml:space="preserve">at 0 </w:t>
      </w:r>
      <w:r w:rsidR="00640F9F" w:rsidRPr="003072D3">
        <w:rPr>
          <w:rFonts w:ascii="Times New Roman" w:hAnsi="Times New Roman" w:cs="Times New Roman"/>
          <w:szCs w:val="21"/>
        </w:rPr>
        <w:sym w:font="Symbol" w:char="F0B0"/>
      </w:r>
      <w:r w:rsidR="00640F9F" w:rsidRPr="003072D3">
        <w:rPr>
          <w:rFonts w:ascii="Times New Roman" w:hAnsi="Times New Roman" w:cs="Times New Roman"/>
          <w:szCs w:val="21"/>
        </w:rPr>
        <w:t>C</w:t>
      </w:r>
      <w:r w:rsidR="004E481B" w:rsidRPr="003072D3">
        <w:rPr>
          <w:rFonts w:ascii="Times New Roman" w:hAnsi="Times New Roman" w:cs="Times New Roman"/>
          <w:szCs w:val="21"/>
        </w:rPr>
        <w:t xml:space="preserve">. Then the mixture </w:t>
      </w:r>
      <w:r w:rsidR="00640F9F" w:rsidRPr="003072D3">
        <w:rPr>
          <w:rFonts w:ascii="Times New Roman" w:hAnsi="Times New Roman" w:cs="Times New Roman"/>
          <w:szCs w:val="21"/>
        </w:rPr>
        <w:t xml:space="preserve">was </w:t>
      </w:r>
      <w:r w:rsidR="004E481B" w:rsidRPr="003072D3">
        <w:rPr>
          <w:rFonts w:ascii="Times New Roman" w:hAnsi="Times New Roman" w:cs="Times New Roman"/>
          <w:szCs w:val="21"/>
        </w:rPr>
        <w:t>warm</w:t>
      </w:r>
      <w:r w:rsidR="00640F9F" w:rsidRPr="003072D3">
        <w:rPr>
          <w:rFonts w:ascii="Times New Roman" w:hAnsi="Times New Roman" w:cs="Times New Roman"/>
          <w:szCs w:val="21"/>
        </w:rPr>
        <w:t>ed</w:t>
      </w:r>
      <w:r w:rsidR="004E481B" w:rsidRPr="003072D3">
        <w:rPr>
          <w:rFonts w:ascii="Times New Roman" w:hAnsi="Times New Roman" w:cs="Times New Roman"/>
          <w:szCs w:val="21"/>
        </w:rPr>
        <w:t xml:space="preserve"> up to room temperature and stirred for additional 1 h. Et</w:t>
      </w:r>
      <w:r w:rsidR="004E481B" w:rsidRPr="003072D3">
        <w:rPr>
          <w:rFonts w:ascii="Times New Roman" w:hAnsi="Times New Roman" w:cs="Times New Roman"/>
          <w:szCs w:val="21"/>
          <w:vertAlign w:val="subscript"/>
        </w:rPr>
        <w:t>3</w:t>
      </w:r>
      <w:r w:rsidR="004E481B" w:rsidRPr="003072D3">
        <w:rPr>
          <w:rFonts w:ascii="Times New Roman" w:hAnsi="Times New Roman" w:cs="Times New Roman"/>
          <w:szCs w:val="21"/>
        </w:rPr>
        <w:t xml:space="preserve">N (3.9 mL, 28.0 </w:t>
      </w:r>
      <w:proofErr w:type="spellStart"/>
      <w:r w:rsidR="004E481B" w:rsidRPr="003072D3">
        <w:rPr>
          <w:rFonts w:ascii="Times New Roman" w:hAnsi="Times New Roman" w:cs="Times New Roman"/>
          <w:szCs w:val="21"/>
        </w:rPr>
        <w:t>mmol</w:t>
      </w:r>
      <w:proofErr w:type="spellEnd"/>
      <w:r w:rsidR="004E481B" w:rsidRPr="003072D3">
        <w:rPr>
          <w:rFonts w:ascii="Times New Roman" w:hAnsi="Times New Roman" w:cs="Times New Roman"/>
          <w:szCs w:val="21"/>
        </w:rPr>
        <w:t>) and BF</w:t>
      </w:r>
      <w:r w:rsidR="004E481B" w:rsidRPr="003072D3">
        <w:rPr>
          <w:rFonts w:ascii="Times New Roman" w:hAnsi="Times New Roman" w:cs="Times New Roman"/>
          <w:szCs w:val="21"/>
          <w:vertAlign w:val="subscript"/>
        </w:rPr>
        <w:t>3</w:t>
      </w:r>
      <w:r w:rsidR="004E481B" w:rsidRPr="003072D3">
        <w:rPr>
          <w:rFonts w:ascii="Times New Roman" w:hAnsi="Times New Roman" w:cs="Times New Roman"/>
          <w:szCs w:val="21"/>
        </w:rPr>
        <w:t>·Et</w:t>
      </w:r>
      <w:r w:rsidR="004E481B" w:rsidRPr="003072D3">
        <w:rPr>
          <w:rFonts w:ascii="Times New Roman" w:hAnsi="Times New Roman" w:cs="Times New Roman"/>
          <w:szCs w:val="21"/>
          <w:vertAlign w:val="subscript"/>
        </w:rPr>
        <w:t>2</w:t>
      </w:r>
      <w:r w:rsidR="004E481B" w:rsidRPr="003072D3">
        <w:rPr>
          <w:rFonts w:ascii="Times New Roman" w:hAnsi="Times New Roman" w:cs="Times New Roman"/>
          <w:szCs w:val="21"/>
        </w:rPr>
        <w:t xml:space="preserve">O (3.8 mL, 30.0 </w:t>
      </w:r>
      <w:proofErr w:type="spellStart"/>
      <w:r w:rsidR="004E481B" w:rsidRPr="003072D3">
        <w:rPr>
          <w:rFonts w:ascii="Times New Roman" w:hAnsi="Times New Roman" w:cs="Times New Roman"/>
          <w:szCs w:val="21"/>
        </w:rPr>
        <w:t>mmol</w:t>
      </w:r>
      <w:proofErr w:type="spellEnd"/>
      <w:r w:rsidR="004E481B" w:rsidRPr="003072D3">
        <w:rPr>
          <w:rFonts w:ascii="Times New Roman" w:hAnsi="Times New Roman" w:cs="Times New Roman"/>
          <w:szCs w:val="21"/>
        </w:rPr>
        <w:t>) were added, and further stirred at room temperature for 2 h. The reaction m</w:t>
      </w:r>
      <w:r w:rsidR="001E4451" w:rsidRPr="003072D3">
        <w:rPr>
          <w:rFonts w:ascii="Times New Roman" w:hAnsi="Times New Roman" w:cs="Times New Roman"/>
          <w:szCs w:val="21"/>
        </w:rPr>
        <w:t>ixture was washed with water (3×</w:t>
      </w:r>
      <w:r w:rsidR="004E481B" w:rsidRPr="003072D3">
        <w:rPr>
          <w:rFonts w:ascii="Times New Roman" w:hAnsi="Times New Roman" w:cs="Times New Roman"/>
          <w:szCs w:val="21"/>
        </w:rPr>
        <w:t>100 mL) and the organic layers were combined, dried over anhydrous MgSO</w:t>
      </w:r>
      <w:r w:rsidR="004E481B" w:rsidRPr="003072D3">
        <w:rPr>
          <w:rFonts w:ascii="Times New Roman" w:hAnsi="Times New Roman" w:cs="Times New Roman"/>
          <w:szCs w:val="21"/>
          <w:vertAlign w:val="subscript"/>
        </w:rPr>
        <w:t>4</w:t>
      </w:r>
      <w:r w:rsidR="004E481B" w:rsidRPr="003072D3">
        <w:rPr>
          <w:rFonts w:ascii="Times New Roman" w:hAnsi="Times New Roman" w:cs="Times New Roman"/>
          <w:szCs w:val="21"/>
        </w:rPr>
        <w:t xml:space="preserve"> and evaporated in </w:t>
      </w:r>
      <w:proofErr w:type="spellStart"/>
      <w:r w:rsidR="004E481B" w:rsidRPr="003072D3">
        <w:rPr>
          <w:rFonts w:ascii="Times New Roman" w:hAnsi="Times New Roman" w:cs="Times New Roman"/>
          <w:szCs w:val="21"/>
        </w:rPr>
        <w:t>vacuo</w:t>
      </w:r>
      <w:proofErr w:type="spellEnd"/>
      <w:r w:rsidR="004E481B" w:rsidRPr="003072D3">
        <w:rPr>
          <w:rFonts w:ascii="Times New Roman" w:hAnsi="Times New Roman" w:cs="Times New Roman"/>
          <w:szCs w:val="21"/>
        </w:rPr>
        <w:t>. The crude product was further purified usi</w:t>
      </w:r>
      <w:r w:rsidR="001E4451" w:rsidRPr="003072D3">
        <w:rPr>
          <w:rFonts w:ascii="Times New Roman" w:hAnsi="Times New Roman" w:cs="Times New Roman"/>
          <w:szCs w:val="21"/>
        </w:rPr>
        <w:t>ng column chromatography (</w:t>
      </w:r>
      <w:proofErr w:type="spellStart"/>
      <w:r w:rsidR="001E4451" w:rsidRPr="003072D3">
        <w:rPr>
          <w:rFonts w:ascii="Times New Roman" w:hAnsi="Times New Roman" w:cs="Times New Roman"/>
          <w:szCs w:val="21"/>
        </w:rPr>
        <w:t>EtOAc</w:t>
      </w:r>
      <w:proofErr w:type="spellEnd"/>
      <w:r w:rsidR="004E481B" w:rsidRPr="003072D3">
        <w:rPr>
          <w:rFonts w:ascii="Times New Roman" w:hAnsi="Times New Roman" w:cs="Times New Roman"/>
          <w:szCs w:val="21"/>
        </w:rPr>
        <w:t xml:space="preserve">: hexane = 1: 15, </w:t>
      </w:r>
      <w:r w:rsidR="004E481B" w:rsidRPr="003072D3">
        <w:rPr>
          <w:rFonts w:ascii="Times New Roman" w:hAnsi="Times New Roman" w:cs="Times New Roman"/>
          <w:i/>
          <w:szCs w:val="21"/>
        </w:rPr>
        <w:t>v</w:t>
      </w:r>
      <w:r w:rsidR="004E481B" w:rsidRPr="003072D3">
        <w:rPr>
          <w:rFonts w:ascii="Times New Roman" w:hAnsi="Times New Roman" w:cs="Times New Roman"/>
          <w:szCs w:val="21"/>
        </w:rPr>
        <w:t>/</w:t>
      </w:r>
      <w:r w:rsidR="004E481B" w:rsidRPr="003072D3">
        <w:rPr>
          <w:rFonts w:ascii="Times New Roman" w:hAnsi="Times New Roman" w:cs="Times New Roman"/>
          <w:i/>
          <w:szCs w:val="21"/>
        </w:rPr>
        <w:t>v</w:t>
      </w:r>
      <w:r w:rsidR="004E481B" w:rsidRPr="003072D3">
        <w:rPr>
          <w:rFonts w:ascii="Times New Roman" w:hAnsi="Times New Roman" w:cs="Times New Roman"/>
          <w:szCs w:val="21"/>
        </w:rPr>
        <w:t xml:space="preserve">) to give </w:t>
      </w:r>
      <w:bookmarkStart w:id="6" w:name="OLE_LINK4"/>
      <w:bookmarkStart w:id="7" w:name="OLE_LINK5"/>
      <w:r w:rsidR="004E481B" w:rsidRPr="003072D3">
        <w:rPr>
          <w:rFonts w:ascii="Times New Roman" w:hAnsi="Times New Roman" w:cs="Times New Roman"/>
          <w:b/>
          <w:szCs w:val="21"/>
        </w:rPr>
        <w:t>PCP-BDP</w:t>
      </w:r>
      <w:bookmarkEnd w:id="6"/>
      <w:bookmarkEnd w:id="7"/>
      <w:r w:rsidR="004E481B" w:rsidRPr="003072D3">
        <w:rPr>
          <w:rFonts w:ascii="Times New Roman" w:hAnsi="Times New Roman" w:cs="Times New Roman"/>
          <w:b/>
          <w:szCs w:val="21"/>
        </w:rPr>
        <w:t xml:space="preserve">1 </w:t>
      </w:r>
      <w:r w:rsidR="004E481B" w:rsidRPr="003072D3">
        <w:rPr>
          <w:rFonts w:ascii="Times New Roman" w:hAnsi="Times New Roman" w:cs="Times New Roman"/>
          <w:szCs w:val="21"/>
        </w:rPr>
        <w:t>as</w:t>
      </w:r>
      <w:r w:rsidR="00640F9F" w:rsidRPr="003072D3">
        <w:rPr>
          <w:rFonts w:ascii="Times New Roman" w:hAnsi="Times New Roman" w:cs="Times New Roman"/>
          <w:szCs w:val="21"/>
        </w:rPr>
        <w:t xml:space="preserve"> an</w:t>
      </w:r>
      <w:r w:rsidR="004E481B" w:rsidRPr="003072D3">
        <w:rPr>
          <w:rFonts w:ascii="Times New Roman" w:hAnsi="Times New Roman" w:cs="Times New Roman"/>
          <w:szCs w:val="21"/>
        </w:rPr>
        <w:t xml:space="preserve"> orange power</w:t>
      </w:r>
      <w:r w:rsidR="00826108" w:rsidRPr="003072D3">
        <w:rPr>
          <w:rFonts w:ascii="Times New Roman" w:hAnsi="Times New Roman" w:cs="Times New Roman"/>
          <w:szCs w:val="21"/>
        </w:rPr>
        <w:t xml:space="preserve"> (</w:t>
      </w:r>
      <w:r w:rsidR="00E1549C" w:rsidRPr="003072D3">
        <w:rPr>
          <w:rFonts w:ascii="Times New Roman" w:hAnsi="Times New Roman" w:cs="Times New Roman"/>
          <w:color w:val="000000" w:themeColor="text1"/>
          <w:szCs w:val="21"/>
        </w:rPr>
        <w:t>136</w:t>
      </w:r>
      <w:r w:rsidR="0073197E" w:rsidRPr="003072D3">
        <w:rPr>
          <w:rFonts w:ascii="Times New Roman" w:hAnsi="Times New Roman" w:cs="Times New Roman"/>
          <w:color w:val="000000" w:themeColor="text1"/>
          <w:szCs w:val="21"/>
        </w:rPr>
        <w:t xml:space="preserve"> </w:t>
      </w:r>
      <w:r w:rsidR="001E4451" w:rsidRPr="003072D3">
        <w:rPr>
          <w:rFonts w:ascii="Times New Roman" w:hAnsi="Times New Roman" w:cs="Times New Roman"/>
          <w:color w:val="000000" w:themeColor="text1"/>
          <w:szCs w:val="21"/>
        </w:rPr>
        <w:t xml:space="preserve">mg, </w:t>
      </w:r>
      <w:r w:rsidR="00E1549C" w:rsidRPr="003072D3">
        <w:rPr>
          <w:rFonts w:ascii="Times New Roman" w:hAnsi="Times New Roman" w:cs="Times New Roman"/>
          <w:color w:val="000000" w:themeColor="text1"/>
          <w:szCs w:val="21"/>
        </w:rPr>
        <w:t>15</w:t>
      </w:r>
      <w:r w:rsidR="00826108" w:rsidRPr="003072D3">
        <w:rPr>
          <w:rFonts w:ascii="Times New Roman" w:hAnsi="Times New Roman" w:cs="Times New Roman"/>
          <w:color w:val="000000" w:themeColor="text1"/>
          <w:szCs w:val="21"/>
        </w:rPr>
        <w:t>%)</w:t>
      </w:r>
      <w:r w:rsidR="004E481B" w:rsidRPr="003072D3">
        <w:rPr>
          <w:rFonts w:ascii="Times New Roman" w:hAnsi="Times New Roman" w:cs="Times New Roman"/>
          <w:szCs w:val="21"/>
        </w:rPr>
        <w:t>.</w:t>
      </w:r>
      <w:r w:rsidR="00826108" w:rsidRPr="003072D3">
        <w:rPr>
          <w:rFonts w:ascii="Times New Roman" w:hAnsi="Times New Roman" w:cs="Times New Roman"/>
          <w:szCs w:val="21"/>
        </w:rPr>
        <w:t xml:space="preserve"> </w:t>
      </w:r>
      <w:r w:rsidR="004E481B" w:rsidRPr="003072D3">
        <w:rPr>
          <w:rFonts w:ascii="Times New Roman" w:eastAsia="SimSun" w:hAnsi="Times New Roman" w:cs="Times New Roman"/>
          <w:kern w:val="0"/>
          <w:szCs w:val="21"/>
          <w:vertAlign w:val="superscript"/>
        </w:rPr>
        <w:t>1</w:t>
      </w:r>
      <w:r w:rsidR="004E481B" w:rsidRPr="003072D3">
        <w:rPr>
          <w:rFonts w:ascii="Times New Roman" w:eastAsia="SimSun" w:hAnsi="Times New Roman" w:cs="Times New Roman"/>
          <w:kern w:val="0"/>
          <w:szCs w:val="21"/>
        </w:rPr>
        <w:t>H NMR (500 MHz, CDCl</w:t>
      </w:r>
      <w:r w:rsidR="004E481B" w:rsidRPr="003072D3">
        <w:rPr>
          <w:rFonts w:ascii="Times New Roman" w:eastAsia="SimSun" w:hAnsi="Times New Roman" w:cs="Times New Roman"/>
          <w:kern w:val="0"/>
          <w:szCs w:val="21"/>
          <w:vertAlign w:val="subscript"/>
        </w:rPr>
        <w:t>3</w:t>
      </w:r>
      <w:r w:rsidR="004E481B" w:rsidRPr="003072D3">
        <w:rPr>
          <w:rFonts w:ascii="Times New Roman" w:eastAsia="SimSun" w:hAnsi="Times New Roman" w:cs="Times New Roman"/>
          <w:kern w:val="0"/>
          <w:szCs w:val="21"/>
        </w:rPr>
        <w:t xml:space="preserve">) </w:t>
      </w:r>
      <w:r w:rsidR="004E481B" w:rsidRPr="003072D3">
        <w:rPr>
          <w:rFonts w:ascii="Times New Roman" w:hAnsi="Times New Roman" w:cs="Times New Roman"/>
          <w:i/>
          <w:szCs w:val="21"/>
        </w:rPr>
        <w:t xml:space="preserve">δ </w:t>
      </w:r>
      <w:r w:rsidR="004E481B" w:rsidRPr="003072D3">
        <w:rPr>
          <w:rFonts w:ascii="Times New Roman" w:hAnsi="Times New Roman" w:cs="Times New Roman"/>
          <w:szCs w:val="21"/>
        </w:rPr>
        <w:t>(ppm),</w:t>
      </w:r>
      <w:r w:rsidR="004E481B" w:rsidRPr="003072D3">
        <w:rPr>
          <w:rFonts w:ascii="Times New Roman" w:eastAsia="SimSun" w:hAnsi="Times New Roman" w:cs="Times New Roman"/>
          <w:kern w:val="0"/>
          <w:szCs w:val="21"/>
        </w:rPr>
        <w:t xml:space="preserve"> 6.88 (d, </w:t>
      </w:r>
      <w:r w:rsidR="004E481B" w:rsidRPr="003072D3">
        <w:rPr>
          <w:rFonts w:ascii="Times New Roman" w:eastAsia="SimSun" w:hAnsi="Times New Roman" w:cs="Times New Roman"/>
          <w:i/>
          <w:iCs/>
          <w:kern w:val="0"/>
          <w:szCs w:val="21"/>
        </w:rPr>
        <w:t>J</w:t>
      </w:r>
      <w:r w:rsidR="004E481B" w:rsidRPr="003072D3">
        <w:rPr>
          <w:rFonts w:ascii="Times New Roman" w:eastAsia="SimSun" w:hAnsi="Times New Roman" w:cs="Times New Roman"/>
          <w:kern w:val="0"/>
          <w:szCs w:val="21"/>
        </w:rPr>
        <w:t xml:space="preserve"> = 7.7 Hz, 1H), 6.82 (s, 2H), 6.21 (d, </w:t>
      </w:r>
      <w:r w:rsidR="004E481B" w:rsidRPr="003072D3">
        <w:rPr>
          <w:rFonts w:ascii="Times New Roman" w:eastAsia="SimSun" w:hAnsi="Times New Roman" w:cs="Times New Roman"/>
          <w:i/>
          <w:iCs/>
          <w:kern w:val="0"/>
          <w:szCs w:val="21"/>
        </w:rPr>
        <w:t>J</w:t>
      </w:r>
      <w:r w:rsidR="004E481B" w:rsidRPr="003072D3">
        <w:rPr>
          <w:rFonts w:ascii="Times New Roman" w:eastAsia="SimSun" w:hAnsi="Times New Roman" w:cs="Times New Roman"/>
          <w:kern w:val="0"/>
          <w:szCs w:val="21"/>
        </w:rPr>
        <w:t xml:space="preserve"> = 9.8 Hz, 2H), 5.83 (s,</w:t>
      </w:r>
      <w:r w:rsidR="001E4451" w:rsidRPr="003072D3">
        <w:rPr>
          <w:rFonts w:ascii="Times New Roman" w:eastAsia="SimSun" w:hAnsi="Times New Roman" w:cs="Times New Roman"/>
          <w:kern w:val="0"/>
          <w:szCs w:val="21"/>
        </w:rPr>
        <w:t xml:space="preserve"> 1H), 3.50–3.32 (m, 2H), 3.11–</w:t>
      </w:r>
      <w:r w:rsidR="004E481B" w:rsidRPr="003072D3">
        <w:rPr>
          <w:rFonts w:ascii="Times New Roman" w:eastAsia="SimSun" w:hAnsi="Times New Roman" w:cs="Times New Roman"/>
          <w:kern w:val="0"/>
          <w:szCs w:val="21"/>
        </w:rPr>
        <w:t xml:space="preserve">2.80 (m, 6H), 2.77 (d, </w:t>
      </w:r>
      <w:r w:rsidR="004E481B" w:rsidRPr="003072D3">
        <w:rPr>
          <w:rFonts w:ascii="Times New Roman" w:eastAsia="SimSun" w:hAnsi="Times New Roman" w:cs="Times New Roman"/>
          <w:i/>
          <w:iCs/>
          <w:kern w:val="0"/>
          <w:szCs w:val="21"/>
        </w:rPr>
        <w:t>J</w:t>
      </w:r>
      <w:r w:rsidR="004E481B" w:rsidRPr="003072D3">
        <w:rPr>
          <w:rFonts w:ascii="Times New Roman" w:eastAsia="SimSun" w:hAnsi="Times New Roman" w:cs="Times New Roman"/>
          <w:kern w:val="0"/>
          <w:szCs w:val="21"/>
        </w:rPr>
        <w:t xml:space="preserve"> = 6.8 Hz, 3H), 2.61 (s, 3H), 2.50 (s, 3H), 0.77 (s, 3H). </w:t>
      </w:r>
      <w:r w:rsidR="004E481B" w:rsidRPr="003072D3">
        <w:rPr>
          <w:rFonts w:ascii="Times New Roman" w:eastAsia="SimSun" w:hAnsi="Times New Roman" w:cs="Times New Roman"/>
          <w:kern w:val="0"/>
          <w:szCs w:val="21"/>
          <w:vertAlign w:val="superscript"/>
        </w:rPr>
        <w:t>13</w:t>
      </w:r>
      <w:r w:rsidR="004E481B" w:rsidRPr="003072D3">
        <w:rPr>
          <w:rFonts w:ascii="Times New Roman" w:eastAsia="SimSun" w:hAnsi="Times New Roman" w:cs="Times New Roman"/>
          <w:kern w:val="0"/>
          <w:szCs w:val="21"/>
        </w:rPr>
        <w:t>C NMR (10</w:t>
      </w:r>
      <w:r w:rsidR="00640F9F" w:rsidRPr="003072D3">
        <w:rPr>
          <w:rFonts w:ascii="Times New Roman" w:eastAsia="SimSun" w:hAnsi="Times New Roman" w:cs="Times New Roman"/>
          <w:kern w:val="0"/>
          <w:szCs w:val="21"/>
        </w:rPr>
        <w:t>0</w:t>
      </w:r>
      <w:r w:rsidR="004E481B" w:rsidRPr="003072D3">
        <w:rPr>
          <w:rFonts w:ascii="Times New Roman" w:eastAsia="SimSun" w:hAnsi="Times New Roman" w:cs="Times New Roman"/>
          <w:kern w:val="0"/>
          <w:szCs w:val="21"/>
        </w:rPr>
        <w:t xml:space="preserve"> MHz, </w:t>
      </w:r>
      <w:r w:rsidR="004E481B" w:rsidRPr="003072D3">
        <w:rPr>
          <w:rFonts w:ascii="Times New Roman" w:hAnsi="Times New Roman" w:cs="Times New Roman"/>
          <w:szCs w:val="21"/>
        </w:rPr>
        <w:t>CDCl</w:t>
      </w:r>
      <w:r w:rsidR="004E481B" w:rsidRPr="003072D3">
        <w:rPr>
          <w:rFonts w:ascii="Times New Roman" w:hAnsi="Times New Roman" w:cs="Times New Roman"/>
          <w:szCs w:val="21"/>
          <w:vertAlign w:val="subscript"/>
        </w:rPr>
        <w:t>3</w:t>
      </w:r>
      <w:r w:rsidR="004E481B" w:rsidRPr="003072D3">
        <w:rPr>
          <w:rFonts w:ascii="Times New Roman" w:eastAsia="SimSun" w:hAnsi="Times New Roman" w:cs="Times New Roman"/>
          <w:kern w:val="0"/>
          <w:szCs w:val="21"/>
        </w:rPr>
        <w:t xml:space="preserve">) </w:t>
      </w:r>
      <w:r w:rsidR="004E481B" w:rsidRPr="003072D3">
        <w:rPr>
          <w:rFonts w:ascii="Times New Roman" w:hAnsi="Times New Roman" w:cs="Times New Roman"/>
          <w:i/>
          <w:szCs w:val="21"/>
        </w:rPr>
        <w:t xml:space="preserve">δ </w:t>
      </w:r>
      <w:r w:rsidR="004E481B" w:rsidRPr="003072D3">
        <w:rPr>
          <w:rFonts w:ascii="Times New Roman" w:hAnsi="Times New Roman" w:cs="Times New Roman"/>
          <w:szCs w:val="21"/>
        </w:rPr>
        <w:t>(ppm),</w:t>
      </w:r>
      <w:r w:rsidR="004E481B" w:rsidRPr="003072D3">
        <w:rPr>
          <w:rFonts w:ascii="Times New Roman" w:eastAsia="SimSun" w:hAnsi="Times New Roman" w:cs="Times New Roman"/>
          <w:kern w:val="0"/>
          <w:szCs w:val="21"/>
        </w:rPr>
        <w:t xml:space="preserve"> 154.5, 144.1, 143.0, 140.0, 140.0, 139.3, 137.0, 136.3, 134.1, 132.6, 132.4, 131.5, 131.1, 130.6, 126.5, 121.8, 121.4, 109.9, 77.2, 76.9, 76.66, 35.2, 34.9, 34.9, 33.0, 17.0, 14.6, 14.6, 13.7. </w:t>
      </w:r>
      <w:bookmarkStart w:id="8" w:name="OLE_LINK10"/>
      <w:r w:rsidR="004E481B" w:rsidRPr="003072D3">
        <w:rPr>
          <w:rFonts w:ascii="Times New Roman" w:hAnsi="Times New Roman" w:cs="Times New Roman"/>
          <w:color w:val="000000" w:themeColor="text1"/>
          <w:szCs w:val="21"/>
        </w:rPr>
        <w:t xml:space="preserve">HRMS (ESI): </w:t>
      </w:r>
      <w:r w:rsidR="002B45F9" w:rsidRPr="003072D3">
        <w:rPr>
          <w:rFonts w:ascii="Times New Roman" w:hAnsi="Times New Roman" w:cs="Times New Roman"/>
          <w:color w:val="000000" w:themeColor="text1"/>
          <w:szCs w:val="21"/>
        </w:rPr>
        <w:t>C</w:t>
      </w:r>
      <w:r w:rsidR="002B45F9" w:rsidRPr="003072D3">
        <w:rPr>
          <w:rFonts w:ascii="Times New Roman" w:hAnsi="Times New Roman" w:cs="Times New Roman"/>
          <w:color w:val="000000" w:themeColor="text1"/>
          <w:szCs w:val="21"/>
          <w:vertAlign w:val="subscript"/>
        </w:rPr>
        <w:t>29</w:t>
      </w:r>
      <w:r w:rsidR="002B45F9" w:rsidRPr="003072D3">
        <w:rPr>
          <w:rFonts w:ascii="Times New Roman" w:hAnsi="Times New Roman" w:cs="Times New Roman"/>
          <w:color w:val="000000" w:themeColor="text1"/>
          <w:szCs w:val="21"/>
        </w:rPr>
        <w:t>H</w:t>
      </w:r>
      <w:r w:rsidR="002B45F9" w:rsidRPr="003072D3">
        <w:rPr>
          <w:rFonts w:ascii="Times New Roman" w:hAnsi="Times New Roman" w:cs="Times New Roman"/>
          <w:color w:val="000000" w:themeColor="text1"/>
          <w:szCs w:val="21"/>
          <w:vertAlign w:val="subscript"/>
        </w:rPr>
        <w:t>30</w:t>
      </w:r>
      <w:r w:rsidR="002B45F9" w:rsidRPr="003072D3">
        <w:rPr>
          <w:rFonts w:ascii="Times New Roman" w:hAnsi="Times New Roman" w:cs="Times New Roman"/>
          <w:color w:val="000000" w:themeColor="text1"/>
          <w:szCs w:val="21"/>
        </w:rPr>
        <w:t>BF</w:t>
      </w:r>
      <w:r w:rsidR="002B45F9" w:rsidRPr="003072D3">
        <w:rPr>
          <w:rFonts w:ascii="Times New Roman" w:hAnsi="Times New Roman" w:cs="Times New Roman"/>
          <w:color w:val="000000" w:themeColor="text1"/>
          <w:szCs w:val="21"/>
          <w:vertAlign w:val="subscript"/>
        </w:rPr>
        <w:t>2</w:t>
      </w:r>
      <w:r w:rsidR="002B45F9" w:rsidRPr="003072D3">
        <w:rPr>
          <w:rFonts w:ascii="Times New Roman" w:hAnsi="Times New Roman" w:cs="Times New Roman"/>
          <w:color w:val="000000" w:themeColor="text1"/>
          <w:szCs w:val="21"/>
        </w:rPr>
        <w:t>N</w:t>
      </w:r>
      <w:r w:rsidR="002B45F9" w:rsidRPr="003072D3">
        <w:rPr>
          <w:rFonts w:ascii="Times New Roman" w:hAnsi="Times New Roman" w:cs="Times New Roman"/>
          <w:color w:val="000000" w:themeColor="text1"/>
          <w:szCs w:val="21"/>
          <w:vertAlign w:val="subscript"/>
        </w:rPr>
        <w:t>2</w:t>
      </w:r>
      <w:r w:rsidR="002B45F9" w:rsidRPr="003072D3">
        <w:rPr>
          <w:rFonts w:ascii="Times New Roman" w:hAnsi="Times New Roman" w:cs="Times New Roman"/>
          <w:color w:val="000000" w:themeColor="text1"/>
          <w:szCs w:val="21"/>
          <w:vertAlign w:val="superscript"/>
        </w:rPr>
        <w:t>+</w:t>
      </w:r>
      <w:r w:rsidR="002B45F9" w:rsidRPr="003072D3">
        <w:rPr>
          <w:rFonts w:ascii="Times New Roman" w:hAnsi="Times New Roman" w:cs="Times New Roman"/>
          <w:color w:val="000000" w:themeColor="text1"/>
          <w:szCs w:val="21"/>
        </w:rPr>
        <w:t xml:space="preserve"> </w:t>
      </w:r>
      <w:proofErr w:type="spellStart"/>
      <w:r w:rsidR="004E481B" w:rsidRPr="003072D3">
        <w:rPr>
          <w:rFonts w:ascii="Times New Roman" w:hAnsi="Times New Roman" w:cs="Times New Roman"/>
          <w:color w:val="000000" w:themeColor="text1"/>
          <w:szCs w:val="21"/>
        </w:rPr>
        <w:t>calcd</w:t>
      </w:r>
      <w:proofErr w:type="spellEnd"/>
      <w:r w:rsidR="004E481B" w:rsidRPr="003072D3">
        <w:rPr>
          <w:rFonts w:ascii="Times New Roman" w:hAnsi="Times New Roman" w:cs="Times New Roman"/>
          <w:color w:val="000000" w:themeColor="text1"/>
          <w:szCs w:val="21"/>
        </w:rPr>
        <w:t>: [M+H</w:t>
      </w:r>
      <w:proofErr w:type="gramStart"/>
      <w:r w:rsidR="004E481B" w:rsidRPr="003072D3">
        <w:rPr>
          <w:rFonts w:ascii="Times New Roman" w:hAnsi="Times New Roman" w:cs="Times New Roman"/>
          <w:color w:val="000000" w:themeColor="text1"/>
          <w:szCs w:val="21"/>
        </w:rPr>
        <w:t>]</w:t>
      </w:r>
      <w:r w:rsidR="004E481B" w:rsidRPr="003072D3">
        <w:rPr>
          <w:rFonts w:ascii="Times New Roman" w:hAnsi="Times New Roman" w:cs="Times New Roman"/>
          <w:color w:val="000000" w:themeColor="text1"/>
          <w:szCs w:val="21"/>
          <w:vertAlign w:val="superscript"/>
        </w:rPr>
        <w:t>+</w:t>
      </w:r>
      <w:proofErr w:type="gramEnd"/>
      <w:r w:rsidR="004E481B" w:rsidRPr="003072D3">
        <w:rPr>
          <w:rFonts w:ascii="Times New Roman" w:hAnsi="Times New Roman" w:cs="Times New Roman"/>
          <w:color w:val="000000" w:themeColor="text1"/>
          <w:szCs w:val="21"/>
        </w:rPr>
        <w:t xml:space="preserve"> = 455.24</w:t>
      </w:r>
      <w:r w:rsidR="002B45F9" w:rsidRPr="003072D3">
        <w:rPr>
          <w:rFonts w:ascii="Times New Roman" w:hAnsi="Times New Roman" w:cs="Times New Roman"/>
          <w:color w:val="000000" w:themeColor="text1"/>
          <w:szCs w:val="21"/>
        </w:rPr>
        <w:t>65</w:t>
      </w:r>
      <w:r w:rsidR="004E481B" w:rsidRPr="003072D3">
        <w:rPr>
          <w:rFonts w:ascii="Times New Roman" w:hAnsi="Times New Roman" w:cs="Times New Roman"/>
          <w:color w:val="000000" w:themeColor="text1"/>
          <w:szCs w:val="21"/>
        </w:rPr>
        <w:t>,</w:t>
      </w:r>
      <w:r w:rsidR="004E481B" w:rsidRPr="003072D3">
        <w:rPr>
          <w:rFonts w:ascii="Times New Roman" w:hAnsi="Times New Roman" w:cs="Times New Roman"/>
          <w:color w:val="FF0000"/>
          <w:szCs w:val="21"/>
        </w:rPr>
        <w:t xml:space="preserve"> </w:t>
      </w:r>
      <w:r w:rsidR="004E481B" w:rsidRPr="003072D3">
        <w:rPr>
          <w:rFonts w:ascii="Times New Roman" w:hAnsi="Times New Roman" w:cs="Times New Roman"/>
          <w:szCs w:val="21"/>
        </w:rPr>
        <w:t>found: [M+H]</w:t>
      </w:r>
      <w:r w:rsidR="004E481B" w:rsidRPr="003072D3">
        <w:rPr>
          <w:rFonts w:ascii="Times New Roman" w:hAnsi="Times New Roman" w:cs="Times New Roman"/>
          <w:szCs w:val="21"/>
          <w:vertAlign w:val="superscript"/>
        </w:rPr>
        <w:t>+</w:t>
      </w:r>
      <w:r w:rsidR="004E481B" w:rsidRPr="003072D3">
        <w:rPr>
          <w:rFonts w:ascii="Times New Roman" w:hAnsi="Times New Roman" w:cs="Times New Roman"/>
          <w:szCs w:val="21"/>
        </w:rPr>
        <w:t xml:space="preserve"> = 455.2451.</w:t>
      </w:r>
    </w:p>
    <w:bookmarkEnd w:id="8"/>
    <w:p w14:paraId="4B29C222" w14:textId="2850550B" w:rsidR="004E481B" w:rsidRPr="003072D3" w:rsidRDefault="00826108" w:rsidP="00247E48">
      <w:pPr>
        <w:ind w:firstLineChars="100" w:firstLine="211"/>
        <w:rPr>
          <w:rFonts w:ascii="Times New Roman" w:hAnsi="Times New Roman" w:cs="Times New Roman"/>
          <w:szCs w:val="21"/>
        </w:rPr>
      </w:pPr>
      <w:proofErr w:type="spellStart"/>
      <w:r w:rsidRPr="003072D3">
        <w:rPr>
          <w:rFonts w:ascii="Times New Roman" w:hAnsi="Times New Roman" w:cs="Times New Roman"/>
          <w:b/>
          <w:bCs/>
          <w:color w:val="000000"/>
          <w:szCs w:val="21"/>
        </w:rPr>
        <w:t>Synthsis</w:t>
      </w:r>
      <w:proofErr w:type="spellEnd"/>
      <w:r w:rsidRPr="003072D3">
        <w:rPr>
          <w:rFonts w:ascii="Times New Roman" w:hAnsi="Times New Roman" w:cs="Times New Roman"/>
          <w:b/>
          <w:bCs/>
          <w:color w:val="000000"/>
          <w:szCs w:val="21"/>
        </w:rPr>
        <w:t xml:space="preserve"> of </w:t>
      </w:r>
      <w:r w:rsidRPr="003072D3">
        <w:rPr>
          <w:rFonts w:ascii="Times New Roman" w:hAnsi="Times New Roman" w:cs="Times New Roman"/>
          <w:b/>
          <w:szCs w:val="21"/>
        </w:rPr>
        <w:t>PCP-BDP2</w:t>
      </w:r>
      <w:r w:rsidRPr="003072D3">
        <w:rPr>
          <w:rFonts w:ascii="Times New Roman" w:hAnsi="Times New Roman" w:cs="Times New Roman"/>
          <w:szCs w:val="21"/>
        </w:rPr>
        <w:t>.</w:t>
      </w:r>
      <w:r w:rsidRPr="003072D3">
        <w:rPr>
          <w:rFonts w:ascii="Times New Roman" w:hAnsi="Times New Roman" w:cs="Times New Roman"/>
          <w:b/>
          <w:szCs w:val="21"/>
        </w:rPr>
        <w:t xml:space="preserve"> </w:t>
      </w:r>
      <w:r w:rsidR="004E481B" w:rsidRPr="003072D3">
        <w:rPr>
          <w:rFonts w:ascii="Times New Roman" w:hAnsi="Times New Roman" w:cs="Times New Roman"/>
          <w:szCs w:val="21"/>
        </w:rPr>
        <w:t xml:space="preserve">PCP-BDP1 (140 mg, 0.31 </w:t>
      </w:r>
      <w:proofErr w:type="spellStart"/>
      <w:r w:rsidR="004E481B" w:rsidRPr="003072D3">
        <w:rPr>
          <w:rFonts w:ascii="Times New Roman" w:hAnsi="Times New Roman" w:cs="Times New Roman"/>
          <w:szCs w:val="21"/>
        </w:rPr>
        <w:t>mmol</w:t>
      </w:r>
      <w:proofErr w:type="spellEnd"/>
      <w:r w:rsidR="004E481B" w:rsidRPr="003072D3">
        <w:rPr>
          <w:rFonts w:ascii="Times New Roman" w:hAnsi="Times New Roman" w:cs="Times New Roman"/>
          <w:szCs w:val="21"/>
        </w:rPr>
        <w:t>) and 4-dimethylaminobenzaldehyde (</w:t>
      </w:r>
      <w:r w:rsidR="00AB75C5" w:rsidRPr="003072D3">
        <w:rPr>
          <w:rFonts w:ascii="Times New Roman" w:hAnsi="Times New Roman" w:cs="Times New Roman"/>
          <w:szCs w:val="21"/>
        </w:rPr>
        <w:t>12</w:t>
      </w:r>
      <w:r w:rsidR="005932D6" w:rsidRPr="003072D3">
        <w:rPr>
          <w:rFonts w:ascii="Times New Roman" w:hAnsi="Times New Roman" w:cs="Times New Roman"/>
          <w:szCs w:val="21"/>
        </w:rPr>
        <w:t>0</w:t>
      </w:r>
      <w:r w:rsidR="00AB75C5" w:rsidRPr="003072D3">
        <w:rPr>
          <w:rFonts w:ascii="Times New Roman" w:hAnsi="Times New Roman" w:cs="Times New Roman"/>
          <w:szCs w:val="21"/>
        </w:rPr>
        <w:t xml:space="preserve"> </w:t>
      </w:r>
      <w:r w:rsidR="004E481B" w:rsidRPr="003072D3">
        <w:rPr>
          <w:rFonts w:ascii="Times New Roman" w:hAnsi="Times New Roman" w:cs="Times New Roman"/>
          <w:szCs w:val="21"/>
        </w:rPr>
        <w:t xml:space="preserve">mg, 0.68 </w:t>
      </w:r>
      <w:proofErr w:type="spellStart"/>
      <w:r w:rsidR="004E481B" w:rsidRPr="003072D3">
        <w:rPr>
          <w:rFonts w:ascii="Times New Roman" w:hAnsi="Times New Roman" w:cs="Times New Roman"/>
          <w:szCs w:val="21"/>
        </w:rPr>
        <w:t>mmol</w:t>
      </w:r>
      <w:proofErr w:type="spellEnd"/>
      <w:r w:rsidR="004E481B" w:rsidRPr="003072D3">
        <w:rPr>
          <w:rFonts w:ascii="Times New Roman" w:hAnsi="Times New Roman" w:cs="Times New Roman"/>
          <w:szCs w:val="21"/>
        </w:rPr>
        <w:t xml:space="preserve">) were refluxed for 38 h in a mixture of toluene (20 mL), </w:t>
      </w:r>
      <w:proofErr w:type="spellStart"/>
      <w:r w:rsidR="004E481B" w:rsidRPr="003072D3">
        <w:rPr>
          <w:rFonts w:ascii="Times New Roman" w:hAnsi="Times New Roman" w:cs="Times New Roman"/>
          <w:szCs w:val="21"/>
        </w:rPr>
        <w:t>piperidine</w:t>
      </w:r>
      <w:proofErr w:type="spellEnd"/>
      <w:r w:rsidR="004E481B" w:rsidRPr="003072D3">
        <w:rPr>
          <w:rFonts w:ascii="Times New Roman" w:hAnsi="Times New Roman" w:cs="Times New Roman"/>
          <w:szCs w:val="21"/>
        </w:rPr>
        <w:t xml:space="preserve"> (0.28 mL, </w:t>
      </w:r>
      <w:r w:rsidR="004E481B" w:rsidRPr="003072D3">
        <w:rPr>
          <w:rFonts w:ascii="Times New Roman" w:hAnsi="Times New Roman" w:cs="Times New Roman"/>
          <w:szCs w:val="21"/>
        </w:rPr>
        <w:lastRenderedPageBreak/>
        <w:t xml:space="preserve">3.10 </w:t>
      </w:r>
      <w:proofErr w:type="spellStart"/>
      <w:r w:rsidR="004E481B" w:rsidRPr="003072D3">
        <w:rPr>
          <w:rFonts w:ascii="Times New Roman" w:hAnsi="Times New Roman" w:cs="Times New Roman"/>
          <w:szCs w:val="21"/>
        </w:rPr>
        <w:t>mmol</w:t>
      </w:r>
      <w:proofErr w:type="spellEnd"/>
      <w:r w:rsidR="004E481B" w:rsidRPr="003072D3">
        <w:rPr>
          <w:rFonts w:ascii="Times New Roman" w:hAnsi="Times New Roman" w:cs="Times New Roman"/>
          <w:szCs w:val="21"/>
        </w:rPr>
        <w:t xml:space="preserve">) and glacial acetic acid (0.23 mL, 4.03 </w:t>
      </w:r>
      <w:proofErr w:type="spellStart"/>
      <w:r w:rsidR="004E481B" w:rsidRPr="003072D3">
        <w:rPr>
          <w:rFonts w:ascii="Times New Roman" w:hAnsi="Times New Roman" w:cs="Times New Roman"/>
          <w:szCs w:val="21"/>
        </w:rPr>
        <w:t>mmol</w:t>
      </w:r>
      <w:proofErr w:type="spellEnd"/>
      <w:r w:rsidR="004E481B" w:rsidRPr="003072D3">
        <w:rPr>
          <w:rFonts w:ascii="Times New Roman" w:hAnsi="Times New Roman" w:cs="Times New Roman"/>
          <w:szCs w:val="21"/>
        </w:rPr>
        <w:t>) together with a small amount of molecular sieves (4</w:t>
      </w:r>
      <w:r w:rsidR="004E481B" w:rsidRPr="003072D3">
        <w:rPr>
          <w:rFonts w:ascii="Times New Roman" w:eastAsia="SimSun" w:hAnsi="Times New Roman" w:cs="Times New Roman"/>
          <w:szCs w:val="21"/>
        </w:rPr>
        <w:t>Å</w:t>
      </w:r>
      <w:r w:rsidR="004E481B" w:rsidRPr="003072D3">
        <w:rPr>
          <w:rFonts w:ascii="Times New Roman" w:hAnsi="Times New Roman" w:cs="Times New Roman"/>
          <w:szCs w:val="21"/>
        </w:rPr>
        <w:t>). After cooling to room temperature the mixture was placed on top of a silica column and eluted with CH</w:t>
      </w:r>
      <w:r w:rsidR="004E481B" w:rsidRPr="003072D3">
        <w:rPr>
          <w:rFonts w:ascii="Times New Roman" w:hAnsi="Times New Roman" w:cs="Times New Roman"/>
          <w:szCs w:val="21"/>
          <w:vertAlign w:val="subscript"/>
        </w:rPr>
        <w:t>2</w:t>
      </w:r>
      <w:r w:rsidR="004E481B" w:rsidRPr="003072D3">
        <w:rPr>
          <w:rFonts w:ascii="Times New Roman" w:hAnsi="Times New Roman" w:cs="Times New Roman"/>
          <w:szCs w:val="21"/>
        </w:rPr>
        <w:t>Cl</w:t>
      </w:r>
      <w:r w:rsidR="004E481B" w:rsidRPr="003072D3">
        <w:rPr>
          <w:rFonts w:ascii="Times New Roman" w:hAnsi="Times New Roman" w:cs="Times New Roman"/>
          <w:szCs w:val="21"/>
          <w:vertAlign w:val="subscript"/>
        </w:rPr>
        <w:t>2</w:t>
      </w:r>
      <w:r w:rsidRPr="003072D3">
        <w:rPr>
          <w:rFonts w:ascii="Times New Roman" w:hAnsi="Times New Roman" w:cs="Times New Roman"/>
          <w:szCs w:val="21"/>
        </w:rPr>
        <w:t xml:space="preserve">/hexane (1: </w:t>
      </w:r>
      <w:r w:rsidR="004E481B" w:rsidRPr="003072D3">
        <w:rPr>
          <w:rFonts w:ascii="Times New Roman" w:hAnsi="Times New Roman" w:cs="Times New Roman"/>
          <w:szCs w:val="21"/>
        </w:rPr>
        <w:t>1, v/v</w:t>
      </w:r>
      <w:r w:rsidRPr="003072D3">
        <w:rPr>
          <w:rFonts w:ascii="Times New Roman" w:hAnsi="Times New Roman" w:cs="Times New Roman"/>
          <w:szCs w:val="21"/>
        </w:rPr>
        <w:t>) to give PCP-BDP2 as a dark green powder (</w:t>
      </w:r>
      <w:r w:rsidRPr="003072D3">
        <w:rPr>
          <w:rFonts w:ascii="Times New Roman" w:hAnsi="Times New Roman" w:cs="Times New Roman"/>
          <w:color w:val="000000" w:themeColor="text1"/>
          <w:szCs w:val="21"/>
        </w:rPr>
        <w:t>81 mg, 37 %)</w:t>
      </w:r>
      <w:r w:rsidRPr="003072D3">
        <w:rPr>
          <w:rFonts w:ascii="Times New Roman" w:hAnsi="Times New Roman" w:cs="Times New Roman"/>
          <w:szCs w:val="21"/>
        </w:rPr>
        <w:t>.</w:t>
      </w:r>
      <w:r w:rsidR="004E481B" w:rsidRPr="003072D3">
        <w:rPr>
          <w:rFonts w:ascii="Times New Roman" w:hAnsi="Times New Roman" w:cs="Times New Roman"/>
          <w:szCs w:val="21"/>
        </w:rPr>
        <w:t xml:space="preserve"> </w:t>
      </w:r>
      <w:r w:rsidR="004E481B" w:rsidRPr="003072D3">
        <w:rPr>
          <w:rFonts w:ascii="Times New Roman" w:hAnsi="Times New Roman" w:cs="Times New Roman"/>
          <w:color w:val="000000" w:themeColor="text1"/>
          <w:szCs w:val="21"/>
          <w:vertAlign w:val="superscript"/>
        </w:rPr>
        <w:t>1</w:t>
      </w:r>
      <w:r w:rsidR="004E481B" w:rsidRPr="003072D3">
        <w:rPr>
          <w:rFonts w:ascii="Times New Roman" w:hAnsi="Times New Roman" w:cs="Times New Roman"/>
          <w:color w:val="000000" w:themeColor="text1"/>
          <w:szCs w:val="21"/>
        </w:rPr>
        <w:t>H NMR (600 MHz, CDCl</w:t>
      </w:r>
      <w:r w:rsidR="004E481B" w:rsidRPr="003072D3">
        <w:rPr>
          <w:rFonts w:ascii="Times New Roman" w:hAnsi="Times New Roman" w:cs="Times New Roman"/>
          <w:color w:val="000000" w:themeColor="text1"/>
          <w:szCs w:val="21"/>
          <w:vertAlign w:val="subscript"/>
        </w:rPr>
        <w:t>3</w:t>
      </w:r>
      <w:r w:rsidR="004E481B" w:rsidRPr="003072D3">
        <w:rPr>
          <w:rFonts w:ascii="Times New Roman" w:hAnsi="Times New Roman" w:cs="Times New Roman"/>
          <w:color w:val="000000" w:themeColor="text1"/>
          <w:szCs w:val="21"/>
        </w:rPr>
        <w:t>)</w:t>
      </w:r>
      <w:r w:rsidR="004E481B" w:rsidRPr="003072D3">
        <w:rPr>
          <w:rFonts w:ascii="Times New Roman" w:hAnsi="Times New Roman" w:cs="Times New Roman"/>
          <w:szCs w:val="21"/>
        </w:rPr>
        <w:t xml:space="preserve"> </w:t>
      </w:r>
      <w:r w:rsidR="004E481B" w:rsidRPr="003072D3">
        <w:rPr>
          <w:rFonts w:ascii="Times New Roman" w:hAnsi="Times New Roman" w:cs="Times New Roman"/>
          <w:i/>
          <w:szCs w:val="21"/>
        </w:rPr>
        <w:t xml:space="preserve">δ </w:t>
      </w:r>
      <w:r w:rsidR="004E481B" w:rsidRPr="003072D3">
        <w:rPr>
          <w:rFonts w:ascii="Times New Roman" w:hAnsi="Times New Roman" w:cs="Times New Roman"/>
          <w:szCs w:val="21"/>
        </w:rPr>
        <w:t xml:space="preserve">(ppm), 7.71 (d, </w:t>
      </w:r>
      <w:r w:rsidR="004E481B" w:rsidRPr="003072D3">
        <w:rPr>
          <w:rFonts w:ascii="Times New Roman" w:hAnsi="Times New Roman" w:cs="Times New Roman"/>
          <w:i/>
          <w:iCs/>
          <w:szCs w:val="21"/>
        </w:rPr>
        <w:t>J</w:t>
      </w:r>
      <w:r w:rsidR="004E481B" w:rsidRPr="003072D3">
        <w:rPr>
          <w:rFonts w:ascii="Times New Roman" w:hAnsi="Times New Roman" w:cs="Times New Roman"/>
          <w:szCs w:val="21"/>
        </w:rPr>
        <w:t xml:space="preserve"> = 16.1 Hz, 1H), 7.62 – 7.55 (m, 3H), 7.53 (d, </w:t>
      </w:r>
      <w:r w:rsidR="004E481B" w:rsidRPr="003072D3">
        <w:rPr>
          <w:rFonts w:ascii="Times New Roman" w:hAnsi="Times New Roman" w:cs="Times New Roman"/>
          <w:i/>
          <w:iCs/>
          <w:szCs w:val="21"/>
        </w:rPr>
        <w:t>J</w:t>
      </w:r>
      <w:r w:rsidR="004E481B" w:rsidRPr="003072D3">
        <w:rPr>
          <w:rFonts w:ascii="Times New Roman" w:hAnsi="Times New Roman" w:cs="Times New Roman"/>
          <w:szCs w:val="21"/>
        </w:rPr>
        <w:t xml:space="preserve"> = 8.7 Hz, 2H), 7.15 (d, </w:t>
      </w:r>
      <w:r w:rsidR="004E481B" w:rsidRPr="003072D3">
        <w:rPr>
          <w:rFonts w:ascii="Times New Roman" w:hAnsi="Times New Roman" w:cs="Times New Roman"/>
          <w:i/>
          <w:iCs/>
          <w:szCs w:val="21"/>
        </w:rPr>
        <w:t>J</w:t>
      </w:r>
      <w:r w:rsidR="004E481B" w:rsidRPr="003072D3">
        <w:rPr>
          <w:rFonts w:ascii="Times New Roman" w:hAnsi="Times New Roman" w:cs="Times New Roman"/>
          <w:szCs w:val="21"/>
        </w:rPr>
        <w:t xml:space="preserve"> = 16.1 Hz, 1H), 6.93 – 6.88 (m, 2H), 6.87 – 6.81 (m, 2H), 6.74 (</w:t>
      </w:r>
      <w:proofErr w:type="spellStart"/>
      <w:r w:rsidR="004E481B" w:rsidRPr="003072D3">
        <w:rPr>
          <w:rFonts w:ascii="Times New Roman" w:hAnsi="Times New Roman" w:cs="Times New Roman"/>
          <w:szCs w:val="21"/>
        </w:rPr>
        <w:t>dd</w:t>
      </w:r>
      <w:proofErr w:type="spellEnd"/>
      <w:r w:rsidR="004E481B" w:rsidRPr="003072D3">
        <w:rPr>
          <w:rFonts w:ascii="Times New Roman" w:hAnsi="Times New Roman" w:cs="Times New Roman"/>
          <w:szCs w:val="21"/>
        </w:rPr>
        <w:t xml:space="preserve">, </w:t>
      </w:r>
      <w:r w:rsidR="004E481B" w:rsidRPr="003072D3">
        <w:rPr>
          <w:rFonts w:ascii="Times New Roman" w:hAnsi="Times New Roman" w:cs="Times New Roman"/>
          <w:i/>
          <w:iCs/>
          <w:szCs w:val="21"/>
        </w:rPr>
        <w:t>J</w:t>
      </w:r>
      <w:r w:rsidR="004E481B" w:rsidRPr="003072D3">
        <w:rPr>
          <w:rFonts w:ascii="Times New Roman" w:hAnsi="Times New Roman" w:cs="Times New Roman"/>
          <w:szCs w:val="21"/>
        </w:rPr>
        <w:t xml:space="preserve"> = 21.2, 8.8 Hz, 4H), 6.53 (d, </w:t>
      </w:r>
      <w:r w:rsidR="004E481B" w:rsidRPr="003072D3">
        <w:rPr>
          <w:rFonts w:ascii="Times New Roman" w:hAnsi="Times New Roman" w:cs="Times New Roman"/>
          <w:i/>
          <w:iCs/>
          <w:szCs w:val="21"/>
        </w:rPr>
        <w:t>J</w:t>
      </w:r>
      <w:r w:rsidR="004E481B" w:rsidRPr="003072D3">
        <w:rPr>
          <w:rFonts w:ascii="Times New Roman" w:hAnsi="Times New Roman" w:cs="Times New Roman"/>
          <w:szCs w:val="21"/>
        </w:rPr>
        <w:t xml:space="preserve"> = 7.7 Hz, 1H), 6.48 (s, 1H), 6.40 (s, 2H), 6.29 – 6.24 (m, 1H), 3.49 – 3.36 (m, 2H), 3.09 – 2.83 (m, 20H). </w:t>
      </w:r>
      <w:r w:rsidR="00287AC5" w:rsidRPr="003072D3">
        <w:rPr>
          <w:rFonts w:ascii="Times New Roman" w:hAnsi="Times New Roman" w:cs="Times New Roman"/>
          <w:szCs w:val="21"/>
          <w:vertAlign w:val="superscript"/>
        </w:rPr>
        <w:t>13</w:t>
      </w:r>
      <w:r w:rsidR="00640F9F" w:rsidRPr="003072D3">
        <w:rPr>
          <w:rFonts w:ascii="Times New Roman" w:hAnsi="Times New Roman" w:cs="Times New Roman"/>
          <w:szCs w:val="21"/>
        </w:rPr>
        <w:t>C NMR (150</w:t>
      </w:r>
      <w:r w:rsidR="00287AC5" w:rsidRPr="003072D3">
        <w:rPr>
          <w:rFonts w:ascii="Times New Roman" w:hAnsi="Times New Roman" w:cs="Times New Roman"/>
          <w:szCs w:val="21"/>
        </w:rPr>
        <w:t xml:space="preserve"> MHz, CDCl</w:t>
      </w:r>
      <w:r w:rsidR="00287AC5" w:rsidRPr="003072D3">
        <w:rPr>
          <w:rFonts w:ascii="Times New Roman" w:hAnsi="Times New Roman" w:cs="Times New Roman"/>
          <w:szCs w:val="21"/>
          <w:vertAlign w:val="subscript"/>
        </w:rPr>
        <w:t>3</w:t>
      </w:r>
      <w:r w:rsidR="00190767" w:rsidRPr="003072D3">
        <w:rPr>
          <w:rFonts w:ascii="Times New Roman" w:hAnsi="Times New Roman" w:cs="Times New Roman"/>
          <w:szCs w:val="21"/>
        </w:rPr>
        <w:t>) δ 152.3,</w:t>
      </w:r>
      <w:r w:rsidR="00287AC5" w:rsidRPr="003072D3">
        <w:rPr>
          <w:rFonts w:ascii="Times New Roman" w:hAnsi="Times New Roman" w:cs="Times New Roman"/>
          <w:szCs w:val="21"/>
        </w:rPr>
        <w:t xml:space="preserve"> 152.1</w:t>
      </w:r>
      <w:r w:rsidR="00190767" w:rsidRPr="003072D3">
        <w:rPr>
          <w:rFonts w:ascii="Times New Roman" w:hAnsi="Times New Roman" w:cs="Times New Roman"/>
          <w:szCs w:val="21"/>
        </w:rPr>
        <w:t>,</w:t>
      </w:r>
      <w:r w:rsidR="00287AC5" w:rsidRPr="003072D3">
        <w:rPr>
          <w:rFonts w:ascii="Times New Roman" w:hAnsi="Times New Roman" w:cs="Times New Roman"/>
          <w:szCs w:val="21"/>
        </w:rPr>
        <w:t xml:space="preserve"> 150.8</w:t>
      </w:r>
      <w:r w:rsidR="00190767" w:rsidRPr="003072D3">
        <w:rPr>
          <w:rFonts w:ascii="Times New Roman" w:hAnsi="Times New Roman" w:cs="Times New Roman"/>
          <w:szCs w:val="21"/>
        </w:rPr>
        <w:t>,</w:t>
      </w:r>
      <w:r w:rsidR="00287AC5" w:rsidRPr="003072D3">
        <w:rPr>
          <w:rFonts w:ascii="Times New Roman" w:hAnsi="Times New Roman" w:cs="Times New Roman"/>
          <w:szCs w:val="21"/>
        </w:rPr>
        <w:t xml:space="preserve"> 142.0</w:t>
      </w:r>
      <w:r w:rsidR="00190767" w:rsidRPr="003072D3">
        <w:rPr>
          <w:rFonts w:ascii="Times New Roman" w:hAnsi="Times New Roman" w:cs="Times New Roman"/>
          <w:szCs w:val="21"/>
        </w:rPr>
        <w:t>,</w:t>
      </w:r>
      <w:r w:rsidR="00287AC5" w:rsidRPr="003072D3">
        <w:rPr>
          <w:rFonts w:ascii="Times New Roman" w:hAnsi="Times New Roman" w:cs="Times New Roman"/>
          <w:szCs w:val="21"/>
        </w:rPr>
        <w:t xml:space="preserve"> 140.5</w:t>
      </w:r>
      <w:r w:rsidR="00190767" w:rsidRPr="003072D3">
        <w:rPr>
          <w:rFonts w:ascii="Times New Roman" w:hAnsi="Times New Roman" w:cs="Times New Roman"/>
          <w:szCs w:val="21"/>
        </w:rPr>
        <w:t>,</w:t>
      </w:r>
      <w:r w:rsidR="00287AC5" w:rsidRPr="003072D3">
        <w:rPr>
          <w:rFonts w:ascii="Times New Roman" w:hAnsi="Times New Roman" w:cs="Times New Roman"/>
          <w:szCs w:val="21"/>
        </w:rPr>
        <w:t xml:space="preserve"> 140.2, 139.3, 139.1</w:t>
      </w:r>
      <w:r w:rsidR="00190767" w:rsidRPr="003072D3">
        <w:rPr>
          <w:rFonts w:ascii="Times New Roman" w:hAnsi="Times New Roman" w:cs="Times New Roman"/>
          <w:szCs w:val="21"/>
        </w:rPr>
        <w:t>, 138.6, 137.3, 136.9, 136.3, 136.2, 136.1,</w:t>
      </w:r>
      <w:r w:rsidR="00287AC5" w:rsidRPr="003072D3">
        <w:rPr>
          <w:rFonts w:ascii="Times New Roman" w:hAnsi="Times New Roman" w:cs="Times New Roman"/>
          <w:szCs w:val="21"/>
        </w:rPr>
        <w:t xml:space="preserve"> 133.8</w:t>
      </w:r>
      <w:r w:rsidR="00190767" w:rsidRPr="003072D3">
        <w:rPr>
          <w:rFonts w:ascii="Times New Roman" w:hAnsi="Times New Roman" w:cs="Times New Roman"/>
          <w:szCs w:val="21"/>
        </w:rPr>
        <w:t>,</w:t>
      </w:r>
      <w:r w:rsidR="00287AC5" w:rsidRPr="003072D3">
        <w:rPr>
          <w:rFonts w:ascii="Times New Roman" w:hAnsi="Times New Roman" w:cs="Times New Roman"/>
          <w:szCs w:val="21"/>
        </w:rPr>
        <w:t xml:space="preserve"> 133.1</w:t>
      </w:r>
      <w:r w:rsidR="00190767" w:rsidRPr="003072D3">
        <w:rPr>
          <w:rFonts w:ascii="Times New Roman" w:hAnsi="Times New Roman" w:cs="Times New Roman"/>
          <w:szCs w:val="21"/>
        </w:rPr>
        <w:t>,</w:t>
      </w:r>
      <w:r w:rsidR="00287AC5" w:rsidRPr="003072D3">
        <w:rPr>
          <w:rFonts w:ascii="Times New Roman" w:hAnsi="Times New Roman" w:cs="Times New Roman"/>
          <w:szCs w:val="21"/>
        </w:rPr>
        <w:t xml:space="preserve"> 132.6</w:t>
      </w:r>
      <w:r w:rsidR="00190767" w:rsidRPr="003072D3">
        <w:rPr>
          <w:rFonts w:ascii="Times New Roman" w:hAnsi="Times New Roman" w:cs="Times New Roman"/>
          <w:szCs w:val="21"/>
        </w:rPr>
        <w:t>,</w:t>
      </w:r>
      <w:r w:rsidR="00287AC5" w:rsidRPr="003072D3">
        <w:rPr>
          <w:rFonts w:ascii="Times New Roman" w:hAnsi="Times New Roman" w:cs="Times New Roman"/>
          <w:szCs w:val="21"/>
        </w:rPr>
        <w:t xml:space="preserve"> 132.4</w:t>
      </w:r>
      <w:r w:rsidR="00190767" w:rsidRPr="003072D3">
        <w:rPr>
          <w:rFonts w:ascii="Times New Roman" w:hAnsi="Times New Roman" w:cs="Times New Roman"/>
          <w:szCs w:val="21"/>
        </w:rPr>
        <w:t>, 131.5, 131.3, 131.2, 129.0, 127.3, 125.4, 125.2</w:t>
      </w:r>
      <w:r w:rsidR="00287AC5" w:rsidRPr="003072D3">
        <w:rPr>
          <w:rFonts w:ascii="Times New Roman" w:hAnsi="Times New Roman" w:cs="Times New Roman"/>
          <w:szCs w:val="21"/>
        </w:rPr>
        <w:t>, 1</w:t>
      </w:r>
      <w:r w:rsidR="00190767" w:rsidRPr="003072D3">
        <w:rPr>
          <w:rFonts w:ascii="Times New Roman" w:hAnsi="Times New Roman" w:cs="Times New Roman"/>
          <w:szCs w:val="21"/>
        </w:rPr>
        <w:t>18.0, 117.5, 115.3, 115.3, 115.1, 115.0, 112.1, 112.1, 77.2, 77.0, 76.8, 40.3, 40.2, 35.2, 35.0, 33.0, 31.9, 31.4, 30.3, 30.2, 29.7, 29.3, 22.7, 17.3, 14.1, 13.7</w:t>
      </w:r>
      <w:r w:rsidR="00287AC5" w:rsidRPr="003072D3">
        <w:rPr>
          <w:rFonts w:ascii="Times New Roman" w:hAnsi="Times New Roman" w:cs="Times New Roman"/>
          <w:szCs w:val="21"/>
        </w:rPr>
        <w:t>.</w:t>
      </w:r>
      <w:r w:rsidR="004E481B" w:rsidRPr="003072D3">
        <w:rPr>
          <w:rFonts w:ascii="Times New Roman" w:hAnsi="Times New Roman" w:cs="Times New Roman"/>
          <w:color w:val="FF0000"/>
          <w:szCs w:val="21"/>
        </w:rPr>
        <w:t xml:space="preserve"> </w:t>
      </w:r>
      <w:r w:rsidR="004E481B" w:rsidRPr="003072D3">
        <w:rPr>
          <w:rFonts w:ascii="Times New Roman" w:hAnsi="Times New Roman" w:cs="Times New Roman"/>
          <w:color w:val="000000" w:themeColor="text1"/>
          <w:szCs w:val="21"/>
        </w:rPr>
        <w:t xml:space="preserve">HRMS (ESI): </w:t>
      </w:r>
      <w:r w:rsidR="002B45F9" w:rsidRPr="003072D3">
        <w:rPr>
          <w:rFonts w:ascii="Times New Roman" w:hAnsi="Times New Roman" w:cs="Times New Roman"/>
          <w:color w:val="000000" w:themeColor="text1"/>
          <w:szCs w:val="21"/>
        </w:rPr>
        <w:t>C</w:t>
      </w:r>
      <w:r w:rsidR="002B45F9" w:rsidRPr="003072D3">
        <w:rPr>
          <w:rFonts w:ascii="Times New Roman" w:hAnsi="Times New Roman" w:cs="Times New Roman"/>
          <w:color w:val="000000" w:themeColor="text1"/>
          <w:szCs w:val="21"/>
          <w:vertAlign w:val="subscript"/>
        </w:rPr>
        <w:t>47</w:t>
      </w:r>
      <w:r w:rsidR="002B45F9" w:rsidRPr="003072D3">
        <w:rPr>
          <w:rFonts w:ascii="Times New Roman" w:hAnsi="Times New Roman" w:cs="Times New Roman"/>
          <w:color w:val="000000" w:themeColor="text1"/>
          <w:szCs w:val="21"/>
        </w:rPr>
        <w:t>H</w:t>
      </w:r>
      <w:r w:rsidR="002B45F9" w:rsidRPr="003072D3">
        <w:rPr>
          <w:rFonts w:ascii="Times New Roman" w:hAnsi="Times New Roman" w:cs="Times New Roman"/>
          <w:color w:val="000000" w:themeColor="text1"/>
          <w:szCs w:val="21"/>
          <w:vertAlign w:val="subscript"/>
        </w:rPr>
        <w:t>48</w:t>
      </w:r>
      <w:r w:rsidR="002B45F9" w:rsidRPr="003072D3">
        <w:rPr>
          <w:rFonts w:ascii="Times New Roman" w:hAnsi="Times New Roman" w:cs="Times New Roman"/>
          <w:color w:val="000000" w:themeColor="text1"/>
          <w:szCs w:val="21"/>
        </w:rPr>
        <w:t>BF</w:t>
      </w:r>
      <w:r w:rsidR="002B45F9" w:rsidRPr="003072D3">
        <w:rPr>
          <w:rFonts w:ascii="Times New Roman" w:hAnsi="Times New Roman" w:cs="Times New Roman"/>
          <w:color w:val="000000" w:themeColor="text1"/>
          <w:szCs w:val="21"/>
          <w:vertAlign w:val="subscript"/>
        </w:rPr>
        <w:t>2</w:t>
      </w:r>
      <w:r w:rsidR="002B45F9" w:rsidRPr="003072D3">
        <w:rPr>
          <w:rFonts w:ascii="Times New Roman" w:hAnsi="Times New Roman" w:cs="Times New Roman"/>
          <w:color w:val="000000" w:themeColor="text1"/>
          <w:szCs w:val="21"/>
        </w:rPr>
        <w:t>N</w:t>
      </w:r>
      <w:r w:rsidR="002B45F9" w:rsidRPr="003072D3">
        <w:rPr>
          <w:rFonts w:ascii="Times New Roman" w:hAnsi="Times New Roman" w:cs="Times New Roman"/>
          <w:color w:val="000000" w:themeColor="text1"/>
          <w:szCs w:val="21"/>
          <w:vertAlign w:val="subscript"/>
        </w:rPr>
        <w:t>4</w:t>
      </w:r>
      <w:r w:rsidR="002B45F9" w:rsidRPr="003072D3">
        <w:rPr>
          <w:rFonts w:ascii="Times New Roman" w:hAnsi="Times New Roman" w:cs="Times New Roman"/>
          <w:color w:val="000000" w:themeColor="text1"/>
          <w:szCs w:val="21"/>
          <w:vertAlign w:val="superscript"/>
        </w:rPr>
        <w:t>+</w:t>
      </w:r>
      <w:r w:rsidR="002B45F9" w:rsidRPr="003072D3">
        <w:rPr>
          <w:rFonts w:ascii="Times New Roman" w:hAnsi="Times New Roman" w:cs="Times New Roman"/>
          <w:color w:val="000000" w:themeColor="text1"/>
          <w:szCs w:val="21"/>
        </w:rPr>
        <w:t xml:space="preserve"> </w:t>
      </w:r>
      <w:proofErr w:type="spellStart"/>
      <w:r w:rsidR="004E481B" w:rsidRPr="003072D3">
        <w:rPr>
          <w:rFonts w:ascii="Times New Roman" w:hAnsi="Times New Roman" w:cs="Times New Roman"/>
          <w:color w:val="000000" w:themeColor="text1"/>
          <w:szCs w:val="21"/>
        </w:rPr>
        <w:t>calcd</w:t>
      </w:r>
      <w:proofErr w:type="spellEnd"/>
      <w:r w:rsidR="004E481B" w:rsidRPr="003072D3">
        <w:rPr>
          <w:rFonts w:ascii="Times New Roman" w:hAnsi="Times New Roman" w:cs="Times New Roman"/>
          <w:color w:val="000000" w:themeColor="text1"/>
          <w:szCs w:val="21"/>
        </w:rPr>
        <w:t>: [M+H</w:t>
      </w:r>
      <w:proofErr w:type="gramStart"/>
      <w:r w:rsidR="004E481B" w:rsidRPr="003072D3">
        <w:rPr>
          <w:rFonts w:ascii="Times New Roman" w:hAnsi="Times New Roman" w:cs="Times New Roman"/>
          <w:color w:val="000000" w:themeColor="text1"/>
          <w:szCs w:val="21"/>
        </w:rPr>
        <w:t>]</w:t>
      </w:r>
      <w:r w:rsidR="004E481B" w:rsidRPr="003072D3">
        <w:rPr>
          <w:rFonts w:ascii="Times New Roman" w:hAnsi="Times New Roman" w:cs="Times New Roman"/>
          <w:color w:val="000000" w:themeColor="text1"/>
          <w:szCs w:val="21"/>
          <w:vertAlign w:val="superscript"/>
        </w:rPr>
        <w:t>+</w:t>
      </w:r>
      <w:proofErr w:type="gramEnd"/>
      <w:r w:rsidR="004E481B" w:rsidRPr="003072D3">
        <w:rPr>
          <w:rFonts w:ascii="Times New Roman" w:hAnsi="Times New Roman" w:cs="Times New Roman"/>
          <w:color w:val="000000" w:themeColor="text1"/>
          <w:szCs w:val="21"/>
        </w:rPr>
        <w:t xml:space="preserve"> = 717.39</w:t>
      </w:r>
      <w:r w:rsidR="002B45F9" w:rsidRPr="003072D3">
        <w:rPr>
          <w:rFonts w:ascii="Times New Roman" w:hAnsi="Times New Roman" w:cs="Times New Roman"/>
          <w:color w:val="000000" w:themeColor="text1"/>
          <w:szCs w:val="21"/>
        </w:rPr>
        <w:t>35</w:t>
      </w:r>
      <w:r w:rsidR="004E481B" w:rsidRPr="003072D3">
        <w:rPr>
          <w:rFonts w:ascii="Times New Roman" w:hAnsi="Times New Roman" w:cs="Times New Roman"/>
          <w:color w:val="000000" w:themeColor="text1"/>
          <w:szCs w:val="21"/>
        </w:rPr>
        <w:t>,</w:t>
      </w:r>
      <w:r w:rsidR="004E481B" w:rsidRPr="003072D3">
        <w:rPr>
          <w:rFonts w:ascii="Times New Roman" w:hAnsi="Times New Roman" w:cs="Times New Roman"/>
          <w:color w:val="FF0000"/>
          <w:szCs w:val="21"/>
        </w:rPr>
        <w:t xml:space="preserve"> </w:t>
      </w:r>
      <w:r w:rsidR="004E481B" w:rsidRPr="003072D3">
        <w:rPr>
          <w:rFonts w:ascii="Times New Roman" w:hAnsi="Times New Roman" w:cs="Times New Roman"/>
          <w:szCs w:val="21"/>
        </w:rPr>
        <w:t>found: [M+H]</w:t>
      </w:r>
      <w:r w:rsidR="004E481B" w:rsidRPr="003072D3">
        <w:rPr>
          <w:rFonts w:ascii="Times New Roman" w:hAnsi="Times New Roman" w:cs="Times New Roman"/>
          <w:szCs w:val="21"/>
          <w:vertAlign w:val="superscript"/>
        </w:rPr>
        <w:t>+</w:t>
      </w:r>
      <w:r w:rsidR="004E481B" w:rsidRPr="003072D3">
        <w:rPr>
          <w:rFonts w:ascii="Times New Roman" w:hAnsi="Times New Roman" w:cs="Times New Roman"/>
          <w:szCs w:val="21"/>
        </w:rPr>
        <w:t xml:space="preserve"> = 717.3901.</w:t>
      </w:r>
      <w:r w:rsidR="004E481B" w:rsidRPr="003072D3">
        <w:rPr>
          <w:rFonts w:ascii="Times New Roman" w:hAnsi="Times New Roman" w:cs="Times New Roman"/>
          <w:b/>
          <w:color w:val="000000" w:themeColor="text1"/>
          <w:szCs w:val="21"/>
        </w:rPr>
        <w:t xml:space="preserve"> </w:t>
      </w:r>
    </w:p>
    <w:p w14:paraId="1C097B2E" w14:textId="77777777" w:rsidR="00826108" w:rsidRPr="003072D3" w:rsidRDefault="00826108" w:rsidP="0014462B">
      <w:pPr>
        <w:pStyle w:val="Heading1"/>
        <w:spacing w:before="0" w:after="0" w:line="240" w:lineRule="auto"/>
        <w:rPr>
          <w:rFonts w:ascii="Times New Roman" w:hAnsi="Times New Roman" w:cs="Times New Roman"/>
          <w:b w:val="0"/>
          <w:sz w:val="24"/>
          <w:szCs w:val="24"/>
        </w:rPr>
      </w:pPr>
      <w:bookmarkStart w:id="9" w:name="_Toc57909141"/>
      <w:r w:rsidRPr="003072D3">
        <w:rPr>
          <w:rFonts w:ascii="Times New Roman" w:hAnsi="Times New Roman" w:cs="Times New Roman"/>
          <w:sz w:val="24"/>
          <w:szCs w:val="24"/>
        </w:rPr>
        <w:t>3. X-ray crystallographic analysis</w:t>
      </w:r>
      <w:bookmarkEnd w:id="9"/>
    </w:p>
    <w:p w14:paraId="32C74B9C" w14:textId="040A2F8A" w:rsidR="00826108" w:rsidRDefault="00826108" w:rsidP="00247E48">
      <w:pPr>
        <w:ind w:firstLineChars="100" w:firstLine="210"/>
        <w:rPr>
          <w:rFonts w:ascii="Times New Roman" w:hAnsi="Times New Roman" w:cs="Times New Roman"/>
          <w:szCs w:val="21"/>
        </w:rPr>
      </w:pPr>
      <w:r w:rsidRPr="003072D3">
        <w:rPr>
          <w:rFonts w:ascii="Times New Roman" w:hAnsi="Times New Roman" w:cs="Times New Roman"/>
          <w:szCs w:val="21"/>
        </w:rPr>
        <w:t xml:space="preserve">Red single crystals of PCP-BDP1 and PCP-BDP2 were crystallized from a solution of </w:t>
      </w:r>
      <w:r w:rsidR="00EF4C74" w:rsidRPr="003072D3">
        <w:rPr>
          <w:rFonts w:ascii="Times New Roman" w:hAnsi="Times New Roman" w:cs="Times New Roman"/>
          <w:szCs w:val="21"/>
        </w:rPr>
        <w:t>CH</w:t>
      </w:r>
      <w:r w:rsidR="00EF4C74" w:rsidRPr="003072D3">
        <w:rPr>
          <w:rFonts w:ascii="Times New Roman" w:hAnsi="Times New Roman" w:cs="Times New Roman"/>
          <w:szCs w:val="21"/>
          <w:vertAlign w:val="subscript"/>
        </w:rPr>
        <w:t>2</w:t>
      </w:r>
      <w:r w:rsidR="00EF4C74" w:rsidRPr="003072D3">
        <w:rPr>
          <w:rFonts w:ascii="Times New Roman" w:hAnsi="Times New Roman" w:cs="Times New Roman"/>
          <w:szCs w:val="21"/>
        </w:rPr>
        <w:t>Cl</w:t>
      </w:r>
      <w:r w:rsidR="00EF4C74" w:rsidRPr="003072D3">
        <w:rPr>
          <w:rFonts w:ascii="Times New Roman" w:hAnsi="Times New Roman" w:cs="Times New Roman"/>
          <w:szCs w:val="21"/>
          <w:vertAlign w:val="subscript"/>
        </w:rPr>
        <w:t>2</w:t>
      </w:r>
      <w:r w:rsidRPr="003072D3">
        <w:rPr>
          <w:rFonts w:ascii="Times New Roman" w:hAnsi="Times New Roman" w:cs="Times New Roman"/>
          <w:szCs w:val="21"/>
        </w:rPr>
        <w:t>. Intensity data of PCP-BDP1 and PCP-BDP2 were collected on a Bruker SMART APEX-II CCD X-ray diffractometer with Cu-</w:t>
      </w:r>
      <w:r w:rsidRPr="003072D3">
        <w:rPr>
          <w:rFonts w:ascii="Times New Roman" w:hAnsi="Times New Roman" w:cs="Times New Roman"/>
          <w:i/>
          <w:szCs w:val="21"/>
        </w:rPr>
        <w:t>K</w:t>
      </w:r>
      <w:r w:rsidRPr="003072D3">
        <w:rPr>
          <w:rFonts w:ascii="Times New Roman" w:hAnsi="Times New Roman" w:cs="Times New Roman"/>
          <w:szCs w:val="21"/>
        </w:rPr>
        <w:t>α radiation (</w:t>
      </w:r>
      <w:r w:rsidRPr="003072D3">
        <w:rPr>
          <w:rFonts w:ascii="Times New Roman" w:hAnsi="Times New Roman" w:cs="Times New Roman"/>
          <w:i/>
          <w:szCs w:val="21"/>
        </w:rPr>
        <w:t>λ</w:t>
      </w:r>
      <w:r w:rsidR="00EF4C74" w:rsidRPr="003072D3">
        <w:rPr>
          <w:rFonts w:ascii="Times New Roman" w:hAnsi="Times New Roman" w:cs="Times New Roman"/>
          <w:i/>
          <w:szCs w:val="21"/>
        </w:rPr>
        <w:t xml:space="preserve"> </w:t>
      </w:r>
      <w:r w:rsidRPr="003072D3">
        <w:rPr>
          <w:rFonts w:ascii="Times New Roman" w:hAnsi="Times New Roman" w:cs="Times New Roman"/>
          <w:szCs w:val="21"/>
        </w:rPr>
        <w:t>=</w:t>
      </w:r>
      <w:r w:rsidR="00EF4C74" w:rsidRPr="003072D3">
        <w:rPr>
          <w:rFonts w:ascii="Times New Roman" w:hAnsi="Times New Roman" w:cs="Times New Roman"/>
          <w:szCs w:val="21"/>
        </w:rPr>
        <w:t xml:space="preserve"> </w:t>
      </w:r>
      <w:r w:rsidRPr="003072D3">
        <w:rPr>
          <w:rFonts w:ascii="Times New Roman" w:hAnsi="Times New Roman" w:cs="Times New Roman"/>
          <w:szCs w:val="21"/>
        </w:rPr>
        <w:t>1.54184 Å). The structure was interpreted and refined by SHELX-2014.</w:t>
      </w:r>
      <w:hyperlink w:anchor="_ENREF_4" w:tooltip="Sheldrick, 2015 #9430" w:history="1">
        <w:r w:rsidR="00EF4C74" w:rsidRPr="003072D3">
          <w:rPr>
            <w:rFonts w:ascii="Times New Roman" w:hAnsi="Times New Roman" w:cs="Times New Roman"/>
            <w:szCs w:val="21"/>
          </w:rPr>
          <w:fldChar w:fldCharType="begin"/>
        </w:r>
        <w:r w:rsidR="00EF4C74" w:rsidRPr="003072D3">
          <w:rPr>
            <w:rFonts w:ascii="Times New Roman" w:hAnsi="Times New Roman" w:cs="Times New Roman"/>
            <w:szCs w:val="21"/>
          </w:rPr>
          <w:instrText xml:space="preserve"> ADDIN EN.CITE &lt;EndNote&gt;&lt;Cite&gt;&lt;Author&gt;Sheldrick&lt;/Author&gt;&lt;Year&gt;2015&lt;/Year&gt;&lt;RecNum&gt;9430&lt;/RecNum&gt;&lt;DisplayText&gt;&lt;style face="superscript"&gt;3&lt;/style&gt;&lt;/DisplayText&gt;&lt;record&gt;&lt;rec-number&gt;9430&lt;/rec-number&gt;&lt;foreign-keys&gt;&lt;key app="EN" db-id="92zxsr5v9vzrffe25rbpdvs9s9ewv0sdpex5" timestamp="1606982661"&gt;9430&lt;/key&gt;&lt;/foreign-keys&gt;&lt;ref-type name="Journal Article"&gt;17&lt;/ref-type&gt;&lt;contributors&gt;&lt;authors&gt;&lt;author&gt;Sheldrick, G. M.&lt;/author&gt;&lt;/authors&gt;&lt;/contributors&gt;&lt;auth-address&gt;Department of Structural Chemistry, Georg-August Universitat Gottingen, Tammannstrasse 4, Gottingen 37077, Germany.&lt;/auth-address&gt;&lt;titles&gt;&lt;title&gt;Crystal structure refinement with SHELXL&lt;/title&gt;&lt;secondary-title&gt;Acta Crystallogr C Struct Chem&lt;/secondary-title&gt;&lt;alt-title&gt;Acta crystallographica. Section C, Structural chemistry&lt;/alt-title&gt;&lt;/titles&gt;&lt;pages&gt;3-8&lt;/pages&gt;&lt;volume&gt;71&lt;/volume&gt;&lt;number&gt;Pt 1&lt;/number&gt;&lt;dates&gt;&lt;year&gt;2015&lt;/year&gt;&lt;pub-dates&gt;&lt;date&gt;Jan&lt;/date&gt;&lt;/pub-dates&gt;&lt;/dates&gt;&lt;isbn&gt;2053-2296 (Electronic)&amp;#xD;2053-2296 (Linking)&lt;/isbn&gt;&lt;accession-num&gt;25567568&lt;/accession-num&gt;&lt;urls&gt;&lt;related-urls&gt;&lt;url&gt;http://www.ncbi.nlm.nih.gov/pubmed/25567568&lt;/url&gt;&lt;/related-urls&gt;&lt;/urls&gt;&lt;custom2&gt;4294323&lt;/custom2&gt;&lt;electronic-resource-num&gt;10.1107/S2053229614024218&lt;/electronic-resource-num&gt;&lt;/record&gt;&lt;/Cite&gt;&lt;/EndNote&gt;</w:instrText>
        </w:r>
        <w:r w:rsidR="00EF4C74" w:rsidRPr="003072D3">
          <w:rPr>
            <w:rFonts w:ascii="Times New Roman" w:hAnsi="Times New Roman" w:cs="Times New Roman"/>
            <w:szCs w:val="21"/>
          </w:rPr>
          <w:fldChar w:fldCharType="separate"/>
        </w:r>
        <w:r w:rsidR="00EF4C74" w:rsidRPr="003072D3">
          <w:rPr>
            <w:rFonts w:ascii="Times New Roman" w:hAnsi="Times New Roman" w:cs="Times New Roman"/>
            <w:noProof/>
            <w:szCs w:val="21"/>
            <w:vertAlign w:val="superscript"/>
          </w:rPr>
          <w:t>3</w:t>
        </w:r>
        <w:r w:rsidR="00EF4C74" w:rsidRPr="003072D3">
          <w:rPr>
            <w:rFonts w:ascii="Times New Roman" w:hAnsi="Times New Roman" w:cs="Times New Roman"/>
            <w:szCs w:val="21"/>
          </w:rPr>
          <w:fldChar w:fldCharType="end"/>
        </w:r>
      </w:hyperlink>
    </w:p>
    <w:p w14:paraId="7A086C33" w14:textId="47136527" w:rsidR="00C5758E" w:rsidRPr="00C5758E" w:rsidRDefault="00C5758E" w:rsidP="00C5758E">
      <w:pPr>
        <w:ind w:firstLineChars="100" w:firstLine="210"/>
        <w:rPr>
          <w:rFonts w:ascii="Times New Roman" w:hAnsi="Times New Roman" w:cs="Times New Roman"/>
          <w:szCs w:val="21"/>
        </w:rPr>
      </w:pPr>
      <w:r w:rsidRPr="00C5758E">
        <w:rPr>
          <w:rFonts w:ascii="Times New Roman" w:hAnsi="Times New Roman" w:cs="Times New Roman"/>
          <w:szCs w:val="21"/>
        </w:rPr>
        <w:t>All non-hydrogen atoms were refined with anisotropic displacement parameters. Hydrogen atoms bonded to carbon were placed in geometrically idealized positions and refined using a riding model with C</w:t>
      </w:r>
      <w:r>
        <w:rPr>
          <w:rFonts w:ascii="Times New Roman" w:hAnsi="Times New Roman" w:cs="Times New Roman"/>
          <w:szCs w:val="21"/>
        </w:rPr>
        <w:sym w:font="Symbol" w:char="F02D"/>
      </w:r>
      <w:r w:rsidRPr="00C5758E">
        <w:rPr>
          <w:rFonts w:ascii="Times New Roman" w:hAnsi="Times New Roman" w:cs="Times New Roman"/>
          <w:szCs w:val="21"/>
        </w:rPr>
        <w:t xml:space="preserve">H = 0.93 (aromatic) and 0.96 Å (methyl), and the isotropic displacement parameters were assigned </w:t>
      </w:r>
      <w:proofErr w:type="spellStart"/>
      <w:r w:rsidRPr="00C5758E">
        <w:rPr>
          <w:rFonts w:ascii="Times New Roman" w:hAnsi="Times New Roman" w:cs="Times New Roman"/>
          <w:szCs w:val="21"/>
        </w:rPr>
        <w:t>Uiso</w:t>
      </w:r>
      <w:proofErr w:type="spellEnd"/>
      <w:r w:rsidRPr="00C5758E">
        <w:rPr>
          <w:rFonts w:ascii="Times New Roman" w:hAnsi="Times New Roman" w:cs="Times New Roman"/>
          <w:szCs w:val="21"/>
        </w:rPr>
        <w:t xml:space="preserve">(H) = 1.5Ueq (C) for methyl group and </w:t>
      </w:r>
      <w:proofErr w:type="spellStart"/>
      <w:r w:rsidRPr="00C5758E">
        <w:rPr>
          <w:rFonts w:ascii="Times New Roman" w:hAnsi="Times New Roman" w:cs="Times New Roman"/>
          <w:szCs w:val="21"/>
        </w:rPr>
        <w:t>Uiso</w:t>
      </w:r>
      <w:proofErr w:type="spellEnd"/>
      <w:r w:rsidRPr="00C5758E">
        <w:rPr>
          <w:rFonts w:ascii="Times New Roman" w:hAnsi="Times New Roman" w:cs="Times New Roman"/>
          <w:szCs w:val="21"/>
        </w:rPr>
        <w:t>(H) = 1.2Ueq(C) for other H atoms. The atoms C24, C25, C26, C27, C28, C29, N4, C46 and C47 were disordered over two orientations, with refined site occupation factors of 0.523(7): 0.477(7). The ADPs of C9, C10, C11, C12, C13, C14, C15, C16, C17, C18, C39, C19, C20, C21, C22, C23, C30, C31, C32, C33, C34, C35, C36, C37, C38, C41, C42, C43, C44, C45, B1, F1, F2, N1 and N2 were restrained to be isotropic within a standard deviation of 0.02 Å</w:t>
      </w:r>
      <w:r w:rsidRPr="00C5758E">
        <w:rPr>
          <w:rFonts w:ascii="Times New Roman" w:hAnsi="Times New Roman" w:cs="Times New Roman"/>
          <w:szCs w:val="21"/>
          <w:vertAlign w:val="superscript"/>
        </w:rPr>
        <w:t>2</w:t>
      </w:r>
      <w:r w:rsidRPr="00C5758E">
        <w:rPr>
          <w:rFonts w:ascii="Times New Roman" w:hAnsi="Times New Roman" w:cs="Times New Roman"/>
          <w:szCs w:val="21"/>
        </w:rPr>
        <w:t xml:space="preserve">. And the bond lengths of N1-C2, </w:t>
      </w:r>
      <w:r>
        <w:rPr>
          <w:rFonts w:ascii="Times New Roman" w:hAnsi="Times New Roman" w:cs="Times New Roman" w:hint="eastAsia"/>
          <w:szCs w:val="21"/>
        </w:rPr>
        <w:t>N</w:t>
      </w:r>
      <w:r w:rsidR="00D70ED8">
        <w:rPr>
          <w:rFonts w:ascii="Times New Roman" w:hAnsi="Times New Roman" w:cs="Times New Roman"/>
          <w:szCs w:val="21"/>
        </w:rPr>
        <w:t>1-C1, N2-C37</w:t>
      </w:r>
      <w:r w:rsidRPr="00C5758E">
        <w:rPr>
          <w:rFonts w:ascii="Times New Roman" w:hAnsi="Times New Roman" w:cs="Times New Roman"/>
          <w:szCs w:val="21"/>
        </w:rPr>
        <w:t>, N3-C1, N3-C2 and N2-C30 were restrained to 1.496(13) and 1.506(13) Å within a standard deviation of 0.01 Å. Total 1544 restrain</w:t>
      </w:r>
      <w:r w:rsidR="00462A8F">
        <w:rPr>
          <w:rFonts w:ascii="Times New Roman" w:hAnsi="Times New Roman" w:cs="Times New Roman" w:hint="eastAsia"/>
          <w:szCs w:val="21"/>
        </w:rPr>
        <w:t>t</w:t>
      </w:r>
      <w:r w:rsidRPr="00C5758E">
        <w:rPr>
          <w:rFonts w:ascii="Times New Roman" w:hAnsi="Times New Roman" w:cs="Times New Roman"/>
          <w:szCs w:val="21"/>
        </w:rPr>
        <w:t>s were used to model the disordered groups, and which result</w:t>
      </w:r>
      <w:r w:rsidR="00462A8F">
        <w:rPr>
          <w:rFonts w:ascii="Times New Roman" w:hAnsi="Times New Roman" w:cs="Times New Roman"/>
          <w:szCs w:val="21"/>
        </w:rPr>
        <w:t xml:space="preserve"> in</w:t>
      </w:r>
      <w:r w:rsidRPr="00C5758E">
        <w:rPr>
          <w:rFonts w:ascii="Times New Roman" w:hAnsi="Times New Roman" w:cs="Times New Roman"/>
          <w:szCs w:val="21"/>
        </w:rPr>
        <w:t xml:space="preserve"> the alerts B of the structure.</w:t>
      </w:r>
    </w:p>
    <w:p w14:paraId="22AC667B" w14:textId="77777777" w:rsidR="00826108" w:rsidRPr="003072D3" w:rsidRDefault="00A07F01" w:rsidP="0014462B">
      <w:pPr>
        <w:pStyle w:val="Heading1"/>
        <w:spacing w:before="0" w:after="0" w:line="240" w:lineRule="auto"/>
        <w:rPr>
          <w:rFonts w:ascii="Times New Roman" w:hAnsi="Times New Roman" w:cs="Times New Roman"/>
          <w:b w:val="0"/>
          <w:bCs w:val="0"/>
          <w:color w:val="000000"/>
          <w:sz w:val="24"/>
          <w:szCs w:val="24"/>
        </w:rPr>
      </w:pPr>
      <w:bookmarkStart w:id="10" w:name="_Toc57909142"/>
      <w:bookmarkStart w:id="11" w:name="OLE_LINK18"/>
      <w:bookmarkStart w:id="12" w:name="OLE_LINK19"/>
      <w:r w:rsidRPr="003072D3">
        <w:rPr>
          <w:rFonts w:ascii="Times New Roman" w:hAnsi="Times New Roman" w:cs="Times New Roman"/>
          <w:color w:val="000000"/>
          <w:sz w:val="24"/>
          <w:szCs w:val="24"/>
        </w:rPr>
        <w:t>4</w:t>
      </w:r>
      <w:r w:rsidR="00826108" w:rsidRPr="003072D3">
        <w:rPr>
          <w:rFonts w:ascii="Times New Roman" w:hAnsi="Times New Roman" w:cs="Times New Roman"/>
          <w:color w:val="000000"/>
          <w:sz w:val="24"/>
          <w:szCs w:val="24"/>
        </w:rPr>
        <w:t xml:space="preserve">. </w:t>
      </w:r>
      <w:proofErr w:type="spellStart"/>
      <w:r w:rsidR="00826108" w:rsidRPr="003072D3">
        <w:rPr>
          <w:rFonts w:ascii="Times New Roman" w:hAnsi="Times New Roman" w:cs="Times New Roman"/>
          <w:color w:val="000000"/>
          <w:sz w:val="24"/>
          <w:szCs w:val="24"/>
        </w:rPr>
        <w:t>Photophysical</w:t>
      </w:r>
      <w:proofErr w:type="spellEnd"/>
      <w:r w:rsidR="00826108" w:rsidRPr="003072D3">
        <w:rPr>
          <w:rFonts w:ascii="Times New Roman" w:hAnsi="Times New Roman" w:cs="Times New Roman"/>
          <w:color w:val="000000"/>
          <w:sz w:val="24"/>
          <w:szCs w:val="24"/>
        </w:rPr>
        <w:t xml:space="preserve"> properties</w:t>
      </w:r>
      <w:bookmarkEnd w:id="10"/>
    </w:p>
    <w:p w14:paraId="4AE4491C" w14:textId="5F7502BC" w:rsidR="00826108" w:rsidRPr="003072D3" w:rsidRDefault="00826108" w:rsidP="001E4451">
      <w:pPr>
        <w:ind w:firstLineChars="100" w:firstLine="210"/>
        <w:rPr>
          <w:rFonts w:ascii="Times New Roman" w:hAnsi="Times New Roman" w:cs="Times New Roman"/>
          <w:bCs/>
          <w:color w:val="000000"/>
          <w:szCs w:val="21"/>
        </w:rPr>
      </w:pPr>
      <w:r w:rsidRPr="003072D3">
        <w:rPr>
          <w:rFonts w:ascii="Times New Roman" w:hAnsi="Times New Roman" w:cs="Times New Roman"/>
          <w:bCs/>
          <w:color w:val="000000"/>
          <w:szCs w:val="21"/>
        </w:rPr>
        <w:t>UV/vis absorption spectra were measured at room temperature on a Shimadzu UV-1750 spectrophotometer with a resolution of 1.0 nm, using quartz cuvettes of 1 cm path length.</w:t>
      </w:r>
      <w:r w:rsidR="00A07F01" w:rsidRPr="003072D3">
        <w:rPr>
          <w:rFonts w:ascii="Times New Roman" w:hAnsi="Times New Roman" w:cs="Times New Roman"/>
          <w:bCs/>
          <w:color w:val="000000"/>
          <w:szCs w:val="21"/>
        </w:rPr>
        <w:t xml:space="preserve"> Fluorescent</w:t>
      </w:r>
      <w:r w:rsidRPr="003072D3">
        <w:rPr>
          <w:rFonts w:ascii="Times New Roman" w:hAnsi="Times New Roman" w:cs="Times New Roman"/>
          <w:bCs/>
          <w:color w:val="000000"/>
          <w:szCs w:val="21"/>
        </w:rPr>
        <w:t xml:space="preserve"> spectra </w:t>
      </w:r>
      <w:r w:rsidR="00A07F01" w:rsidRPr="003072D3">
        <w:rPr>
          <w:rFonts w:ascii="Times New Roman" w:hAnsi="Times New Roman" w:cs="Times New Roman"/>
          <w:bCs/>
          <w:color w:val="000000"/>
          <w:szCs w:val="21"/>
        </w:rPr>
        <w:t>of PCP-BDP1, Ph-BDP1</w:t>
      </w:r>
      <w:r w:rsidR="00EF4C74" w:rsidRPr="003072D3">
        <w:rPr>
          <w:rFonts w:ascii="Times New Roman" w:hAnsi="Times New Roman" w:cs="Times New Roman"/>
          <w:bCs/>
          <w:color w:val="000000"/>
          <w:szCs w:val="21"/>
        </w:rPr>
        <w:t>,</w:t>
      </w:r>
      <w:r w:rsidR="00A07F01" w:rsidRPr="003072D3">
        <w:rPr>
          <w:rFonts w:ascii="Times New Roman" w:hAnsi="Times New Roman" w:cs="Times New Roman"/>
          <w:bCs/>
          <w:color w:val="000000"/>
          <w:szCs w:val="21"/>
        </w:rPr>
        <w:t xml:space="preserve"> and Ph-BDP2 </w:t>
      </w:r>
      <w:r w:rsidRPr="003072D3">
        <w:rPr>
          <w:rFonts w:ascii="Times New Roman" w:hAnsi="Times New Roman" w:cs="Times New Roman"/>
          <w:bCs/>
          <w:color w:val="000000"/>
          <w:szCs w:val="21"/>
        </w:rPr>
        <w:t xml:space="preserve">were recorded on a FLUOROMAX-4 spectrometer under </w:t>
      </w:r>
      <w:r w:rsidR="00D04E67" w:rsidRPr="003072D3">
        <w:rPr>
          <w:rFonts w:ascii="Times New Roman" w:hAnsi="Times New Roman" w:cs="Times New Roman"/>
          <w:bCs/>
          <w:color w:val="000000"/>
          <w:szCs w:val="21"/>
        </w:rPr>
        <w:t xml:space="preserve">an </w:t>
      </w:r>
      <w:r w:rsidRPr="003072D3">
        <w:rPr>
          <w:rFonts w:ascii="Times New Roman" w:hAnsi="Times New Roman" w:cs="Times New Roman"/>
          <w:bCs/>
          <w:color w:val="000000"/>
          <w:szCs w:val="21"/>
        </w:rPr>
        <w:t xml:space="preserve">air atmosphere at room temperature. </w:t>
      </w:r>
      <w:r w:rsidR="00194C26" w:rsidRPr="003072D3">
        <w:rPr>
          <w:rFonts w:ascii="Times New Roman" w:hAnsi="Times New Roman" w:cs="Times New Roman"/>
          <w:bCs/>
          <w:color w:val="000000"/>
          <w:szCs w:val="21"/>
        </w:rPr>
        <w:t>Fluorescence</w:t>
      </w:r>
      <w:r w:rsidRPr="003072D3">
        <w:rPr>
          <w:rFonts w:ascii="Times New Roman" w:hAnsi="Times New Roman" w:cs="Times New Roman"/>
          <w:color w:val="000000"/>
          <w:szCs w:val="21"/>
        </w:rPr>
        <w:t xml:space="preserve"> spectra of</w:t>
      </w:r>
      <w:r w:rsidRPr="003072D3">
        <w:rPr>
          <w:rFonts w:ascii="Times New Roman" w:hAnsi="Times New Roman" w:cs="Times New Roman"/>
          <w:b/>
          <w:bCs/>
          <w:color w:val="000000"/>
          <w:szCs w:val="21"/>
        </w:rPr>
        <w:t xml:space="preserve"> </w:t>
      </w:r>
      <w:r w:rsidRPr="003072D3">
        <w:rPr>
          <w:rFonts w:ascii="Times New Roman" w:hAnsi="Times New Roman" w:cs="Times New Roman"/>
          <w:bCs/>
          <w:color w:val="000000"/>
          <w:szCs w:val="21"/>
        </w:rPr>
        <w:t>PCP-BDP</w:t>
      </w:r>
      <w:r w:rsidR="00A07F01" w:rsidRPr="003072D3">
        <w:rPr>
          <w:rFonts w:ascii="Times New Roman" w:hAnsi="Times New Roman" w:cs="Times New Roman"/>
          <w:bCs/>
          <w:color w:val="000000"/>
          <w:szCs w:val="21"/>
        </w:rPr>
        <w:t>2</w:t>
      </w:r>
      <w:r w:rsidRPr="003072D3">
        <w:rPr>
          <w:rFonts w:ascii="Times New Roman" w:hAnsi="Times New Roman" w:cs="Times New Roman"/>
          <w:bCs/>
          <w:color w:val="000000"/>
          <w:szCs w:val="21"/>
        </w:rPr>
        <w:t xml:space="preserve"> </w:t>
      </w:r>
      <w:r w:rsidR="00A07F01" w:rsidRPr="003072D3">
        <w:rPr>
          <w:rFonts w:ascii="Times New Roman" w:hAnsi="Times New Roman" w:cs="Times New Roman"/>
          <w:bCs/>
          <w:color w:val="000000"/>
          <w:szCs w:val="21"/>
        </w:rPr>
        <w:t>in THF-water binary solvents and the crystalline</w:t>
      </w:r>
      <w:r w:rsidR="00A07F01" w:rsidRPr="003072D3">
        <w:rPr>
          <w:rFonts w:ascii="Times New Roman" w:hAnsi="Times New Roman" w:cs="Times New Roman"/>
          <w:b/>
          <w:bCs/>
          <w:color w:val="000000"/>
          <w:szCs w:val="21"/>
        </w:rPr>
        <w:t xml:space="preserve"> </w:t>
      </w:r>
      <w:r w:rsidRPr="003072D3">
        <w:rPr>
          <w:rFonts w:ascii="Times New Roman" w:hAnsi="Times New Roman" w:cs="Times New Roman"/>
          <w:bCs/>
          <w:color w:val="000000"/>
          <w:szCs w:val="21"/>
        </w:rPr>
        <w:t xml:space="preserve">powder </w:t>
      </w:r>
      <w:r w:rsidR="00A07F01" w:rsidRPr="003072D3">
        <w:rPr>
          <w:rFonts w:ascii="Times New Roman" w:hAnsi="Times New Roman" w:cs="Times New Roman"/>
          <w:bCs/>
          <w:color w:val="000000"/>
          <w:szCs w:val="21"/>
        </w:rPr>
        <w:t>state were measured on</w:t>
      </w:r>
      <w:r w:rsidRPr="003072D3">
        <w:rPr>
          <w:rFonts w:ascii="Times New Roman" w:hAnsi="Times New Roman" w:cs="Times New Roman"/>
          <w:bCs/>
          <w:color w:val="000000"/>
          <w:szCs w:val="21"/>
        </w:rPr>
        <w:t xml:space="preserve"> </w:t>
      </w:r>
      <w:bookmarkStart w:id="13" w:name="OLE_LINK22"/>
      <w:r w:rsidRPr="003072D3">
        <w:rPr>
          <w:rFonts w:ascii="Times New Roman" w:hAnsi="Times New Roman" w:cs="Times New Roman"/>
          <w:bCs/>
          <w:color w:val="000000"/>
          <w:szCs w:val="21"/>
        </w:rPr>
        <w:t>Edinburgh FLS1000</w:t>
      </w:r>
      <w:bookmarkEnd w:id="13"/>
      <w:r w:rsidR="00A07F01" w:rsidRPr="003072D3">
        <w:rPr>
          <w:rFonts w:ascii="Times New Roman" w:hAnsi="Times New Roman" w:cs="Times New Roman"/>
          <w:bCs/>
          <w:color w:val="000000"/>
          <w:szCs w:val="21"/>
        </w:rPr>
        <w:t xml:space="preserve"> by </w:t>
      </w:r>
      <w:r w:rsidR="00A07F01" w:rsidRPr="003072D3">
        <w:rPr>
          <w:rFonts w:ascii="Times New Roman" w:hAnsi="Times New Roman" w:cs="Times New Roman"/>
          <w:color w:val="000000"/>
          <w:szCs w:val="21"/>
        </w:rPr>
        <w:t>exciting with an 808 nm laser</w:t>
      </w:r>
      <w:r w:rsidR="00A07F01" w:rsidRPr="003072D3">
        <w:rPr>
          <w:rFonts w:ascii="Times New Roman" w:hAnsi="Times New Roman" w:cs="Times New Roman"/>
          <w:bCs/>
          <w:color w:val="000000"/>
          <w:szCs w:val="21"/>
        </w:rPr>
        <w:t xml:space="preserve">. Fluorescent spectra of PCP-BDP2 NPs were measured on </w:t>
      </w:r>
      <w:r w:rsidRPr="003072D3">
        <w:rPr>
          <w:rFonts w:ascii="Times New Roman" w:hAnsi="Times New Roman" w:cs="Times New Roman"/>
          <w:bCs/>
          <w:color w:val="000000"/>
          <w:szCs w:val="21"/>
        </w:rPr>
        <w:t>HORIBA FL-3</w:t>
      </w:r>
      <w:r w:rsidR="00A07F01" w:rsidRPr="003072D3">
        <w:rPr>
          <w:rFonts w:ascii="Times New Roman" w:hAnsi="Times New Roman" w:cs="Times New Roman"/>
          <w:bCs/>
          <w:color w:val="000000"/>
          <w:szCs w:val="21"/>
        </w:rPr>
        <w:t xml:space="preserve"> by</w:t>
      </w:r>
      <w:r w:rsidRPr="003072D3">
        <w:rPr>
          <w:rFonts w:ascii="Times New Roman" w:hAnsi="Times New Roman" w:cs="Times New Roman"/>
          <w:bCs/>
          <w:color w:val="000000"/>
          <w:szCs w:val="21"/>
        </w:rPr>
        <w:t xml:space="preserve"> </w:t>
      </w:r>
      <w:r w:rsidR="00A07F01" w:rsidRPr="003072D3">
        <w:rPr>
          <w:rFonts w:ascii="Times New Roman" w:hAnsi="Times New Roman" w:cs="Times New Roman"/>
          <w:color w:val="000000"/>
          <w:szCs w:val="21"/>
        </w:rPr>
        <w:t>exciting with</w:t>
      </w:r>
      <w:r w:rsidRPr="003072D3">
        <w:rPr>
          <w:rFonts w:ascii="Times New Roman" w:hAnsi="Times New Roman" w:cs="Times New Roman"/>
          <w:color w:val="000000"/>
          <w:szCs w:val="21"/>
        </w:rPr>
        <w:t xml:space="preserve"> </w:t>
      </w:r>
      <w:r w:rsidR="00A07F01" w:rsidRPr="003072D3">
        <w:rPr>
          <w:rFonts w:ascii="Times New Roman" w:hAnsi="Times New Roman" w:cs="Times New Roman"/>
          <w:color w:val="000000"/>
          <w:szCs w:val="21"/>
        </w:rPr>
        <w:t xml:space="preserve">an </w:t>
      </w:r>
      <w:r w:rsidRPr="003072D3">
        <w:rPr>
          <w:rFonts w:ascii="Times New Roman" w:hAnsi="Times New Roman" w:cs="Times New Roman"/>
          <w:color w:val="000000"/>
          <w:szCs w:val="21"/>
        </w:rPr>
        <w:t>808 nm laser</w:t>
      </w:r>
      <w:bookmarkEnd w:id="11"/>
      <w:bookmarkEnd w:id="12"/>
      <w:r w:rsidR="00A07F01" w:rsidRPr="003072D3">
        <w:rPr>
          <w:rFonts w:ascii="Times New Roman" w:hAnsi="Times New Roman" w:cs="Times New Roman"/>
          <w:color w:val="000000"/>
          <w:szCs w:val="21"/>
        </w:rPr>
        <w:t>.</w:t>
      </w:r>
    </w:p>
    <w:p w14:paraId="17DDAECF" w14:textId="08809E00" w:rsidR="008C55F9" w:rsidRPr="003072D3" w:rsidRDefault="00194C26" w:rsidP="008C55F9">
      <w:pPr>
        <w:pStyle w:val="Heading1"/>
        <w:spacing w:before="0" w:after="0" w:line="240" w:lineRule="auto"/>
        <w:rPr>
          <w:rFonts w:ascii="Times New Roman" w:hAnsi="Times New Roman" w:cs="Times New Roman"/>
          <w:b w:val="0"/>
          <w:sz w:val="24"/>
          <w:szCs w:val="24"/>
        </w:rPr>
      </w:pPr>
      <w:bookmarkStart w:id="14" w:name="_Toc57909143"/>
      <w:bookmarkStart w:id="15" w:name="OLE_LINK1"/>
      <w:r w:rsidRPr="003072D3">
        <w:rPr>
          <w:rFonts w:ascii="Times New Roman" w:hAnsi="Times New Roman" w:cs="Times New Roman"/>
          <w:sz w:val="24"/>
          <w:szCs w:val="24"/>
        </w:rPr>
        <w:t>5</w:t>
      </w:r>
      <w:r w:rsidR="008C55F9" w:rsidRPr="003072D3">
        <w:rPr>
          <w:rFonts w:ascii="Times New Roman" w:hAnsi="Times New Roman" w:cs="Times New Roman"/>
          <w:sz w:val="24"/>
          <w:szCs w:val="24"/>
        </w:rPr>
        <w:t>. Theoretical modeling</w:t>
      </w:r>
      <w:bookmarkEnd w:id="14"/>
    </w:p>
    <w:p w14:paraId="2E87FFAF" w14:textId="2597F264" w:rsidR="008C55F9" w:rsidRPr="003072D3" w:rsidRDefault="008C55F9" w:rsidP="008C55F9">
      <w:pPr>
        <w:ind w:firstLineChars="100" w:firstLine="210"/>
        <w:rPr>
          <w:rFonts w:ascii="Times New Roman" w:hAnsi="Times New Roman" w:cs="Times New Roman"/>
          <w:szCs w:val="21"/>
        </w:rPr>
      </w:pPr>
      <w:r w:rsidRPr="003072D3">
        <w:rPr>
          <w:rFonts w:ascii="Times New Roman" w:hAnsi="Times New Roman" w:cs="Times New Roman"/>
          <w:szCs w:val="21"/>
        </w:rPr>
        <w:t>TD-DFT calculations were performed at the density functional theory level (B3LYP) with the 6-31G(d) basis set for C, H, N, B</w:t>
      </w:r>
      <w:r w:rsidR="00194C26" w:rsidRPr="003072D3">
        <w:rPr>
          <w:rFonts w:ascii="Times New Roman" w:hAnsi="Times New Roman" w:cs="Times New Roman"/>
          <w:szCs w:val="21"/>
        </w:rPr>
        <w:t>,</w:t>
      </w:r>
      <w:r w:rsidRPr="003072D3">
        <w:rPr>
          <w:rFonts w:ascii="Times New Roman" w:hAnsi="Times New Roman" w:cs="Times New Roman"/>
          <w:szCs w:val="21"/>
        </w:rPr>
        <w:t xml:space="preserve"> and F atoms, using the Gaussian 09 software package. The polarized continuum model (PCM) was used to provide a DCM solvation environment.  </w:t>
      </w:r>
    </w:p>
    <w:p w14:paraId="3268B72A" w14:textId="3B7D35E6" w:rsidR="004E481B" w:rsidRPr="003072D3" w:rsidRDefault="00194C26" w:rsidP="0014462B">
      <w:pPr>
        <w:pStyle w:val="Heading1"/>
        <w:spacing w:before="0" w:after="0" w:line="240" w:lineRule="auto"/>
        <w:rPr>
          <w:rStyle w:val="fontstyle01"/>
          <w:rFonts w:ascii="Times New Roman" w:hAnsi="Times New Roman" w:cs="Times New Roman"/>
          <w:b w:val="0"/>
          <w:sz w:val="24"/>
          <w:szCs w:val="24"/>
        </w:rPr>
      </w:pPr>
      <w:bookmarkStart w:id="16" w:name="_Toc57909144"/>
      <w:bookmarkEnd w:id="15"/>
      <w:r w:rsidRPr="003072D3">
        <w:rPr>
          <w:rStyle w:val="fontstyle01"/>
          <w:rFonts w:ascii="Times New Roman" w:hAnsi="Times New Roman" w:cs="Times New Roman"/>
          <w:sz w:val="24"/>
          <w:szCs w:val="24"/>
        </w:rPr>
        <w:t>6</w:t>
      </w:r>
      <w:r w:rsidR="00C45F8E" w:rsidRPr="003072D3">
        <w:rPr>
          <w:rStyle w:val="fontstyle01"/>
          <w:rFonts w:ascii="Times New Roman" w:hAnsi="Times New Roman" w:cs="Times New Roman"/>
          <w:sz w:val="24"/>
          <w:szCs w:val="24"/>
        </w:rPr>
        <w:t xml:space="preserve">. </w:t>
      </w:r>
      <w:r w:rsidR="004E481B" w:rsidRPr="003072D3">
        <w:rPr>
          <w:rStyle w:val="fontstyle01"/>
          <w:rFonts w:ascii="Times New Roman" w:hAnsi="Times New Roman" w:cs="Times New Roman"/>
          <w:sz w:val="24"/>
          <w:szCs w:val="24"/>
        </w:rPr>
        <w:t xml:space="preserve">Preparation of </w:t>
      </w:r>
      <w:bookmarkStart w:id="17" w:name="OLE_LINK2"/>
      <w:bookmarkStart w:id="18" w:name="OLE_LINK3"/>
      <w:r w:rsidR="004E481B" w:rsidRPr="003072D3">
        <w:rPr>
          <w:rStyle w:val="fontstyle01"/>
          <w:rFonts w:ascii="Times New Roman" w:hAnsi="Times New Roman" w:cs="Times New Roman"/>
          <w:sz w:val="24"/>
          <w:szCs w:val="24"/>
        </w:rPr>
        <w:t>PCP-BDP</w:t>
      </w:r>
      <w:r w:rsidR="006D72CC" w:rsidRPr="003072D3">
        <w:rPr>
          <w:rStyle w:val="fontstyle01"/>
          <w:rFonts w:ascii="Times New Roman" w:hAnsi="Times New Roman" w:cs="Times New Roman"/>
          <w:sz w:val="24"/>
          <w:szCs w:val="24"/>
        </w:rPr>
        <w:t>2</w:t>
      </w:r>
      <w:r w:rsidR="004E481B" w:rsidRPr="003072D3">
        <w:rPr>
          <w:rStyle w:val="fontstyle01"/>
          <w:rFonts w:ascii="Times New Roman" w:hAnsi="Times New Roman" w:cs="Times New Roman"/>
          <w:sz w:val="24"/>
          <w:szCs w:val="24"/>
        </w:rPr>
        <w:t xml:space="preserve"> NPs</w:t>
      </w:r>
      <w:bookmarkEnd w:id="16"/>
      <w:bookmarkEnd w:id="17"/>
      <w:bookmarkEnd w:id="18"/>
    </w:p>
    <w:p w14:paraId="764790E2" w14:textId="34C226EB" w:rsidR="004E481B" w:rsidRPr="003072D3" w:rsidRDefault="004E481B" w:rsidP="00247E48">
      <w:pPr>
        <w:ind w:firstLineChars="100" w:firstLine="210"/>
        <w:rPr>
          <w:rFonts w:ascii="Times New Roman" w:hAnsi="Times New Roman" w:cs="Times New Roman"/>
          <w:szCs w:val="21"/>
        </w:rPr>
      </w:pPr>
      <w:r w:rsidRPr="003072D3">
        <w:rPr>
          <w:rFonts w:ascii="Times New Roman" w:hAnsi="Times New Roman" w:cs="Times New Roman"/>
          <w:szCs w:val="21"/>
        </w:rPr>
        <w:t>PCP-BDP</w:t>
      </w:r>
      <w:r w:rsidR="006D72CC" w:rsidRPr="003072D3">
        <w:rPr>
          <w:rFonts w:ascii="Times New Roman" w:hAnsi="Times New Roman" w:cs="Times New Roman"/>
          <w:szCs w:val="21"/>
        </w:rPr>
        <w:t>2</w:t>
      </w:r>
      <w:r w:rsidRPr="003072D3">
        <w:rPr>
          <w:rFonts w:ascii="Times New Roman" w:hAnsi="Times New Roman" w:cs="Times New Roman"/>
          <w:szCs w:val="21"/>
        </w:rPr>
        <w:t xml:space="preserve"> (2</w:t>
      </w:r>
      <w:r w:rsidR="009C4317" w:rsidRPr="003072D3">
        <w:rPr>
          <w:rFonts w:ascii="Times New Roman" w:hAnsi="Times New Roman" w:cs="Times New Roman"/>
          <w:szCs w:val="21"/>
        </w:rPr>
        <w:t xml:space="preserve"> </w:t>
      </w:r>
      <w:r w:rsidRPr="003072D3">
        <w:rPr>
          <w:rFonts w:ascii="Times New Roman" w:hAnsi="Times New Roman" w:cs="Times New Roman"/>
          <w:szCs w:val="21"/>
        </w:rPr>
        <w:t>mg) was dissolved in THF (1 mL) by bath sonication. 10 mg</w:t>
      </w:r>
      <w:r w:rsidR="006D72CC" w:rsidRPr="003072D3">
        <w:rPr>
          <w:rFonts w:ascii="Times New Roman" w:hAnsi="Times New Roman" w:cs="Times New Roman"/>
          <w:szCs w:val="21"/>
        </w:rPr>
        <w:t xml:space="preserve"> </w:t>
      </w:r>
      <w:proofErr w:type="spellStart"/>
      <w:r w:rsidR="000A1084" w:rsidRPr="003072D3">
        <w:rPr>
          <w:rStyle w:val="fontstyle01"/>
          <w:rFonts w:ascii="Times New Roman" w:hAnsi="Times New Roman" w:cs="Times New Roman"/>
          <w:sz w:val="21"/>
          <w:szCs w:val="21"/>
        </w:rPr>
        <w:t>Pluronic</w:t>
      </w:r>
      <w:proofErr w:type="spellEnd"/>
      <w:r w:rsidRPr="003072D3">
        <w:rPr>
          <w:rFonts w:ascii="Times New Roman" w:hAnsi="Times New Roman" w:cs="Times New Roman"/>
          <w:szCs w:val="21"/>
        </w:rPr>
        <w:t xml:space="preserve"> F</w:t>
      </w:r>
      <w:r w:rsidR="00194C26" w:rsidRPr="003072D3">
        <w:rPr>
          <w:rFonts w:ascii="Times New Roman" w:hAnsi="Times New Roman" w:cs="Times New Roman"/>
          <w:szCs w:val="21"/>
        </w:rPr>
        <w:t>-</w:t>
      </w:r>
      <w:r w:rsidRPr="003072D3">
        <w:rPr>
          <w:rFonts w:ascii="Times New Roman" w:hAnsi="Times New Roman" w:cs="Times New Roman"/>
          <w:szCs w:val="21"/>
        </w:rPr>
        <w:t>127 w</w:t>
      </w:r>
      <w:r w:rsidR="00194C26" w:rsidRPr="003072D3">
        <w:rPr>
          <w:rFonts w:ascii="Times New Roman" w:hAnsi="Times New Roman" w:cs="Times New Roman"/>
          <w:szCs w:val="21"/>
        </w:rPr>
        <w:t>as</w:t>
      </w:r>
      <w:r w:rsidRPr="003072D3">
        <w:rPr>
          <w:rFonts w:ascii="Times New Roman" w:hAnsi="Times New Roman" w:cs="Times New Roman"/>
          <w:szCs w:val="21"/>
        </w:rPr>
        <w:t xml:space="preserve"> dissolved in 1 mL of PCP-BDP</w:t>
      </w:r>
      <w:r w:rsidR="006D72CC" w:rsidRPr="003072D3">
        <w:rPr>
          <w:rFonts w:ascii="Times New Roman" w:hAnsi="Times New Roman" w:cs="Times New Roman"/>
          <w:szCs w:val="21"/>
        </w:rPr>
        <w:t>2</w:t>
      </w:r>
      <w:r w:rsidRPr="003072D3">
        <w:rPr>
          <w:rFonts w:ascii="Times New Roman" w:hAnsi="Times New Roman" w:cs="Times New Roman"/>
          <w:szCs w:val="21"/>
        </w:rPr>
        <w:t xml:space="preserve"> stock solution, and then the solutions were </w:t>
      </w:r>
      <w:r w:rsidR="00194C26" w:rsidRPr="003072D3">
        <w:rPr>
          <w:rFonts w:ascii="Times New Roman" w:hAnsi="Times New Roman" w:cs="Times New Roman"/>
          <w:szCs w:val="21"/>
        </w:rPr>
        <w:t>added to</w:t>
      </w:r>
      <w:r w:rsidRPr="003072D3">
        <w:rPr>
          <w:rFonts w:ascii="Times New Roman" w:hAnsi="Times New Roman" w:cs="Times New Roman"/>
          <w:szCs w:val="21"/>
        </w:rPr>
        <w:t xml:space="preserve"> 10 mL </w:t>
      </w:r>
      <w:r w:rsidRPr="003072D3">
        <w:rPr>
          <w:rFonts w:ascii="Times New Roman" w:hAnsi="Times New Roman" w:cs="Times New Roman"/>
          <w:szCs w:val="21"/>
        </w:rPr>
        <w:lastRenderedPageBreak/>
        <w:t xml:space="preserve">deionized water and vibration dispersion 30 min with an ultrasonic apparatus. </w:t>
      </w:r>
      <w:bookmarkStart w:id="19" w:name="OLE_LINK8"/>
      <w:r w:rsidR="006D72CC" w:rsidRPr="003072D3">
        <w:rPr>
          <w:rFonts w:ascii="Times New Roman" w:hAnsi="Times New Roman" w:cs="Times New Roman"/>
          <w:szCs w:val="21"/>
        </w:rPr>
        <w:t xml:space="preserve">After dispersion, </w:t>
      </w:r>
      <w:r w:rsidRPr="003072D3">
        <w:rPr>
          <w:rFonts w:ascii="Times New Roman" w:hAnsi="Times New Roman" w:cs="Times New Roman"/>
          <w:szCs w:val="21"/>
        </w:rPr>
        <w:t xml:space="preserve">THF was removed under reduced pressure. Then, the solutions were filtered through a filter. To remove the excess </w:t>
      </w:r>
      <w:proofErr w:type="spellStart"/>
      <w:r w:rsidR="000A1084" w:rsidRPr="003072D3">
        <w:rPr>
          <w:rStyle w:val="fontstyle01"/>
          <w:rFonts w:ascii="Times New Roman" w:hAnsi="Times New Roman" w:cs="Times New Roman"/>
          <w:sz w:val="21"/>
          <w:szCs w:val="21"/>
        </w:rPr>
        <w:t>Pluronic</w:t>
      </w:r>
      <w:proofErr w:type="spellEnd"/>
      <w:r w:rsidR="000A1084" w:rsidRPr="003072D3">
        <w:rPr>
          <w:rFonts w:ascii="Times New Roman" w:hAnsi="Times New Roman" w:cs="Times New Roman"/>
          <w:szCs w:val="21"/>
        </w:rPr>
        <w:t xml:space="preserve"> F</w:t>
      </w:r>
      <w:r w:rsidR="00194C26" w:rsidRPr="003072D3">
        <w:rPr>
          <w:rFonts w:ascii="Times New Roman" w:hAnsi="Times New Roman" w:cs="Times New Roman"/>
          <w:szCs w:val="21"/>
        </w:rPr>
        <w:t>-</w:t>
      </w:r>
      <w:r w:rsidR="000A1084" w:rsidRPr="003072D3">
        <w:rPr>
          <w:rFonts w:ascii="Times New Roman" w:hAnsi="Times New Roman" w:cs="Times New Roman"/>
          <w:szCs w:val="21"/>
        </w:rPr>
        <w:t>127</w:t>
      </w:r>
      <w:r w:rsidRPr="003072D3">
        <w:rPr>
          <w:rFonts w:ascii="Times New Roman" w:hAnsi="Times New Roman" w:cs="Times New Roman"/>
          <w:szCs w:val="21"/>
        </w:rPr>
        <w:t xml:space="preserve">, the </w:t>
      </w:r>
      <w:r w:rsidR="000A1084" w:rsidRPr="003072D3">
        <w:rPr>
          <w:rFonts w:ascii="Times New Roman" w:hAnsi="Times New Roman" w:cs="Times New Roman"/>
          <w:szCs w:val="21"/>
        </w:rPr>
        <w:t>PCP-BDP2 NPs</w:t>
      </w:r>
      <w:r w:rsidRPr="003072D3">
        <w:rPr>
          <w:rFonts w:ascii="Times New Roman" w:hAnsi="Times New Roman" w:cs="Times New Roman"/>
          <w:szCs w:val="21"/>
        </w:rPr>
        <w:t xml:space="preserve"> water dispersion was treated by the repeated centrifugal washing process thrice.</w:t>
      </w:r>
      <w:bookmarkEnd w:id="19"/>
    </w:p>
    <w:p w14:paraId="328E2B02" w14:textId="1F70F6E1" w:rsidR="00460F29" w:rsidRPr="003072D3" w:rsidRDefault="00194C26" w:rsidP="0014462B">
      <w:pPr>
        <w:pStyle w:val="Heading1"/>
        <w:spacing w:before="0" w:after="0" w:line="240" w:lineRule="auto"/>
        <w:rPr>
          <w:rFonts w:ascii="Times New Roman" w:hAnsi="Times New Roman" w:cs="Times New Roman"/>
          <w:b w:val="0"/>
          <w:color w:val="000000"/>
          <w:sz w:val="24"/>
          <w:szCs w:val="24"/>
        </w:rPr>
      </w:pPr>
      <w:bookmarkStart w:id="20" w:name="_Toc57909145"/>
      <w:r w:rsidRPr="003072D3">
        <w:rPr>
          <w:rFonts w:ascii="Times New Roman" w:hAnsi="Times New Roman" w:cs="Times New Roman"/>
          <w:color w:val="000000"/>
          <w:sz w:val="24"/>
          <w:szCs w:val="24"/>
        </w:rPr>
        <w:t>7</w:t>
      </w:r>
      <w:r w:rsidR="00460F29" w:rsidRPr="003072D3">
        <w:rPr>
          <w:rFonts w:ascii="Times New Roman" w:hAnsi="Times New Roman" w:cs="Times New Roman"/>
          <w:color w:val="000000"/>
          <w:sz w:val="24"/>
          <w:szCs w:val="24"/>
        </w:rPr>
        <w:t xml:space="preserve">. </w:t>
      </w:r>
      <w:proofErr w:type="spellStart"/>
      <w:r w:rsidR="00460F29" w:rsidRPr="003072D3">
        <w:rPr>
          <w:rFonts w:ascii="Times New Roman" w:hAnsi="Times New Roman" w:cs="Times New Roman"/>
          <w:color w:val="000000"/>
          <w:sz w:val="24"/>
          <w:szCs w:val="24"/>
        </w:rPr>
        <w:t>Photostability</w:t>
      </w:r>
      <w:bookmarkEnd w:id="20"/>
      <w:proofErr w:type="spellEnd"/>
    </w:p>
    <w:p w14:paraId="1314BDC7" w14:textId="5F5120F8" w:rsidR="007C345E" w:rsidRPr="003072D3" w:rsidRDefault="00460F29" w:rsidP="00247E48">
      <w:pPr>
        <w:ind w:firstLineChars="100" w:firstLine="210"/>
        <w:rPr>
          <w:rFonts w:ascii="Times New Roman" w:hAnsi="Times New Roman" w:cs="Times New Roman"/>
          <w:color w:val="000000"/>
          <w:szCs w:val="21"/>
        </w:rPr>
      </w:pPr>
      <w:r w:rsidRPr="003072D3">
        <w:rPr>
          <w:rFonts w:ascii="Times New Roman" w:hAnsi="Times New Roman" w:cs="Times New Roman"/>
          <w:color w:val="000000"/>
          <w:szCs w:val="21"/>
        </w:rPr>
        <w:t xml:space="preserve">The </w:t>
      </w:r>
      <w:proofErr w:type="spellStart"/>
      <w:r w:rsidRPr="003072D3">
        <w:rPr>
          <w:rFonts w:ascii="Times New Roman" w:hAnsi="Times New Roman" w:cs="Times New Roman"/>
          <w:color w:val="000000"/>
          <w:szCs w:val="21"/>
        </w:rPr>
        <w:t>photostability</w:t>
      </w:r>
      <w:proofErr w:type="spellEnd"/>
      <w:r w:rsidRPr="003072D3">
        <w:rPr>
          <w:rFonts w:ascii="Times New Roman" w:hAnsi="Times New Roman" w:cs="Times New Roman"/>
          <w:color w:val="000000"/>
          <w:szCs w:val="21"/>
        </w:rPr>
        <w:t xml:space="preserve"> of PCP-BDP</w:t>
      </w:r>
      <w:r w:rsidR="000A1084" w:rsidRPr="003072D3">
        <w:rPr>
          <w:rFonts w:ascii="Times New Roman" w:hAnsi="Times New Roman" w:cs="Times New Roman"/>
          <w:color w:val="000000"/>
          <w:szCs w:val="21"/>
        </w:rPr>
        <w:t>2 NPs</w:t>
      </w:r>
      <w:r w:rsidRPr="003072D3">
        <w:rPr>
          <w:rFonts w:ascii="Times New Roman" w:hAnsi="Times New Roman" w:cs="Times New Roman"/>
          <w:color w:val="000000"/>
          <w:szCs w:val="21"/>
        </w:rPr>
        <w:t xml:space="preserve"> and </w:t>
      </w:r>
      <w:r w:rsidRPr="003072D3">
        <w:rPr>
          <w:rFonts w:ascii="Times New Roman" w:hAnsi="Times New Roman" w:cs="Times New Roman"/>
          <w:b/>
          <w:color w:val="000000"/>
          <w:szCs w:val="21"/>
        </w:rPr>
        <w:t>IR1061</w:t>
      </w:r>
      <w:r w:rsidRPr="003072D3">
        <w:rPr>
          <w:rFonts w:ascii="Times New Roman" w:hAnsi="Times New Roman" w:cs="Times New Roman"/>
          <w:color w:val="000000"/>
          <w:szCs w:val="21"/>
        </w:rPr>
        <w:t xml:space="preserve"> (Sigma-Aldrich, CAS: 155614-01-0) were investigated in PBS solution containing </w:t>
      </w:r>
      <w:r w:rsidR="000A1084" w:rsidRPr="003072D3">
        <w:rPr>
          <w:rFonts w:ascii="Times New Roman" w:hAnsi="Times New Roman" w:cs="Times New Roman"/>
          <w:color w:val="000000"/>
          <w:szCs w:val="21"/>
        </w:rPr>
        <w:t>5</w:t>
      </w:r>
      <w:r w:rsidRPr="003072D3">
        <w:rPr>
          <w:rFonts w:ascii="Times New Roman" w:hAnsi="Times New Roman" w:cs="Times New Roman"/>
          <w:color w:val="000000"/>
          <w:szCs w:val="21"/>
        </w:rPr>
        <w:t xml:space="preserve">% DMSO as co-solvent with </w:t>
      </w:r>
      <w:r w:rsidR="00194C26" w:rsidRPr="003072D3">
        <w:rPr>
          <w:rFonts w:ascii="Times New Roman" w:hAnsi="Times New Roman" w:cs="Times New Roman"/>
          <w:color w:val="000000"/>
          <w:szCs w:val="21"/>
        </w:rPr>
        <w:t xml:space="preserve">a </w:t>
      </w:r>
      <w:r w:rsidRPr="003072D3">
        <w:rPr>
          <w:rFonts w:ascii="Times New Roman" w:hAnsi="Times New Roman" w:cs="Times New Roman"/>
          <w:color w:val="000000"/>
          <w:szCs w:val="21"/>
        </w:rPr>
        <w:t xml:space="preserve">concentration of 10 </w:t>
      </w:r>
      <w:r w:rsidR="000A1084" w:rsidRPr="003072D3">
        <w:rPr>
          <w:rFonts w:ascii="Times New Roman" w:hAnsi="Times New Roman" w:cs="Times New Roman"/>
          <w:i/>
          <w:color w:val="000000"/>
          <w:szCs w:val="21"/>
        </w:rPr>
        <w:sym w:font="Symbol" w:char="F06D"/>
      </w:r>
      <w:r w:rsidRPr="003072D3">
        <w:rPr>
          <w:rFonts w:ascii="Times New Roman" w:hAnsi="Times New Roman" w:cs="Times New Roman"/>
          <w:color w:val="000000"/>
          <w:szCs w:val="21"/>
        </w:rPr>
        <w:t>M</w:t>
      </w:r>
      <w:r w:rsidR="000A1084" w:rsidRPr="003072D3">
        <w:rPr>
          <w:rFonts w:ascii="Times New Roman" w:hAnsi="Times New Roman" w:cs="Times New Roman"/>
          <w:color w:val="000000"/>
          <w:szCs w:val="21"/>
        </w:rPr>
        <w:t>.</w:t>
      </w:r>
      <w:r w:rsidRPr="003072D3">
        <w:rPr>
          <w:rFonts w:ascii="Times New Roman" w:hAnsi="Times New Roman" w:cs="Times New Roman"/>
          <w:color w:val="000000"/>
          <w:szCs w:val="21"/>
        </w:rPr>
        <w:t xml:space="preserve"> The respective dye’s solution in 1cm quartz cuvettes (200 </w:t>
      </w:r>
      <w:r w:rsidR="000A1084" w:rsidRPr="003072D3">
        <w:rPr>
          <w:rFonts w:ascii="Times New Roman" w:hAnsi="Times New Roman" w:cs="Times New Roman"/>
          <w:i/>
          <w:color w:val="000000"/>
          <w:szCs w:val="21"/>
        </w:rPr>
        <w:sym w:font="Symbol" w:char="F06D"/>
      </w:r>
      <w:r w:rsidRPr="003072D3">
        <w:rPr>
          <w:rFonts w:ascii="Times New Roman" w:hAnsi="Times New Roman" w:cs="Times New Roman"/>
          <w:color w:val="000000"/>
          <w:szCs w:val="21"/>
        </w:rPr>
        <w:t xml:space="preserve">L) was illuminated with a continuous laser (808 nm, 100 </w:t>
      </w:r>
      <w:proofErr w:type="spellStart"/>
      <w:r w:rsidRPr="003072D3">
        <w:rPr>
          <w:rFonts w:ascii="Times New Roman" w:hAnsi="Times New Roman" w:cs="Times New Roman"/>
          <w:color w:val="000000"/>
          <w:szCs w:val="21"/>
        </w:rPr>
        <w:t>mW</w:t>
      </w:r>
      <w:proofErr w:type="spellEnd"/>
      <w:r w:rsidRPr="003072D3">
        <w:rPr>
          <w:rFonts w:ascii="Times New Roman" w:hAnsi="Times New Roman" w:cs="Times New Roman"/>
          <w:color w:val="000000"/>
          <w:szCs w:val="21"/>
        </w:rPr>
        <w:t>/cm</w:t>
      </w:r>
      <w:r w:rsidRPr="003072D3">
        <w:rPr>
          <w:rFonts w:ascii="Times New Roman" w:hAnsi="Times New Roman" w:cs="Times New Roman"/>
          <w:color w:val="000000"/>
          <w:szCs w:val="21"/>
          <w:vertAlign w:val="superscript"/>
        </w:rPr>
        <w:t>2</w:t>
      </w:r>
      <w:r w:rsidRPr="003072D3">
        <w:rPr>
          <w:rFonts w:ascii="Times New Roman" w:hAnsi="Times New Roman" w:cs="Times New Roman"/>
          <w:color w:val="000000"/>
          <w:szCs w:val="21"/>
        </w:rPr>
        <w:t xml:space="preserve">) for 60 min. </w:t>
      </w:r>
      <w:r w:rsidR="00194C26" w:rsidRPr="003072D3">
        <w:rPr>
          <w:rFonts w:ascii="Times New Roman" w:hAnsi="Times New Roman" w:cs="Times New Roman"/>
          <w:color w:val="000000"/>
          <w:szCs w:val="21"/>
        </w:rPr>
        <w:t>T</w:t>
      </w:r>
      <w:r w:rsidRPr="003072D3">
        <w:rPr>
          <w:rFonts w:ascii="Times New Roman" w:hAnsi="Times New Roman" w:cs="Times New Roman"/>
          <w:color w:val="000000"/>
          <w:szCs w:val="21"/>
        </w:rPr>
        <w:t>he emission intensity of PCP-BDP</w:t>
      </w:r>
      <w:r w:rsidR="000A1084" w:rsidRPr="003072D3">
        <w:rPr>
          <w:rFonts w:ascii="Times New Roman" w:hAnsi="Times New Roman" w:cs="Times New Roman"/>
          <w:color w:val="000000"/>
          <w:szCs w:val="21"/>
        </w:rPr>
        <w:t>2 NPs</w:t>
      </w:r>
      <w:r w:rsidRPr="003072D3">
        <w:rPr>
          <w:rFonts w:ascii="Times New Roman" w:hAnsi="Times New Roman" w:cs="Times New Roman"/>
          <w:color w:val="000000"/>
          <w:szCs w:val="21"/>
        </w:rPr>
        <w:t xml:space="preserve"> and </w:t>
      </w:r>
      <w:r w:rsidRPr="003072D3">
        <w:rPr>
          <w:rFonts w:ascii="Times New Roman" w:hAnsi="Times New Roman" w:cs="Times New Roman"/>
          <w:b/>
          <w:color w:val="000000"/>
          <w:szCs w:val="21"/>
        </w:rPr>
        <w:t>IR1061</w:t>
      </w:r>
      <w:r w:rsidRPr="003072D3">
        <w:rPr>
          <w:rFonts w:ascii="Times New Roman" w:hAnsi="Times New Roman" w:cs="Times New Roman"/>
          <w:color w:val="000000"/>
          <w:szCs w:val="21"/>
        </w:rPr>
        <w:t xml:space="preserve"> was measured every 1 min.</w:t>
      </w:r>
    </w:p>
    <w:p w14:paraId="1DC12ACD" w14:textId="369845DF" w:rsidR="000A724B" w:rsidRPr="003072D3" w:rsidRDefault="00194C26" w:rsidP="0014462B">
      <w:pPr>
        <w:pStyle w:val="Heading1"/>
        <w:spacing w:before="0" w:after="0" w:line="240" w:lineRule="auto"/>
        <w:rPr>
          <w:rFonts w:ascii="Times New Roman" w:hAnsi="Times New Roman" w:cs="Times New Roman"/>
          <w:b w:val="0"/>
          <w:bCs w:val="0"/>
          <w:sz w:val="24"/>
          <w:szCs w:val="24"/>
        </w:rPr>
      </w:pPr>
      <w:bookmarkStart w:id="21" w:name="_Toc57909146"/>
      <w:r w:rsidRPr="003072D3">
        <w:rPr>
          <w:rFonts w:ascii="Times New Roman" w:hAnsi="Times New Roman" w:cs="Times New Roman"/>
          <w:sz w:val="24"/>
          <w:szCs w:val="24"/>
        </w:rPr>
        <w:t>8</w:t>
      </w:r>
      <w:r w:rsidR="00247E48" w:rsidRPr="003072D3">
        <w:rPr>
          <w:rFonts w:ascii="Times New Roman" w:hAnsi="Times New Roman" w:cs="Times New Roman"/>
          <w:b w:val="0"/>
          <w:sz w:val="24"/>
          <w:szCs w:val="24"/>
        </w:rPr>
        <w:t>.</w:t>
      </w:r>
      <w:r w:rsidR="00247E48" w:rsidRPr="003072D3">
        <w:rPr>
          <w:rFonts w:ascii="Times New Roman" w:hAnsi="Times New Roman" w:cs="Times New Roman"/>
          <w:sz w:val="24"/>
          <w:szCs w:val="24"/>
        </w:rPr>
        <w:t xml:space="preserve"> NIR-II imaging</w:t>
      </w:r>
      <w:bookmarkEnd w:id="21"/>
    </w:p>
    <w:p w14:paraId="1693B418" w14:textId="418FED97" w:rsidR="000A724B" w:rsidRPr="003072D3" w:rsidRDefault="000A724B" w:rsidP="001E4451">
      <w:pPr>
        <w:ind w:firstLineChars="100" w:firstLine="210"/>
        <w:rPr>
          <w:rFonts w:ascii="Times New Roman" w:hAnsi="Times New Roman" w:cs="Times New Roman"/>
        </w:rPr>
      </w:pPr>
      <w:r w:rsidRPr="003072D3">
        <w:rPr>
          <w:rFonts w:ascii="Times New Roman" w:hAnsi="Times New Roman" w:cs="Times New Roman"/>
          <w:bCs/>
        </w:rPr>
        <w:t>1</w:t>
      </w:r>
      <w:r w:rsidR="001E4451" w:rsidRPr="003072D3">
        <w:rPr>
          <w:rFonts w:ascii="Times New Roman" w:hAnsi="Times New Roman" w:cs="Times New Roman"/>
          <w:bCs/>
        </w:rPr>
        <w:t>)</w:t>
      </w:r>
      <w:r w:rsidRPr="003072D3">
        <w:rPr>
          <w:rFonts w:ascii="Times New Roman" w:hAnsi="Times New Roman" w:cs="Times New Roman"/>
          <w:bCs/>
        </w:rPr>
        <w:t xml:space="preserve"> </w:t>
      </w:r>
      <w:r w:rsidRPr="003072D3">
        <w:rPr>
          <w:rFonts w:ascii="Times New Roman" w:hAnsi="Times New Roman" w:cs="Times New Roman"/>
          <w:b/>
          <w:bCs/>
        </w:rPr>
        <w:t>In vitro and in vivo NIR-II fluorescence imaging</w:t>
      </w:r>
      <w:r w:rsidRPr="003072D3">
        <w:rPr>
          <w:rFonts w:ascii="Times New Roman" w:hAnsi="Times New Roman" w:cs="Times New Roman"/>
          <w:bCs/>
        </w:rPr>
        <w:t>.</w:t>
      </w:r>
      <w:r w:rsidR="001E4451" w:rsidRPr="003072D3">
        <w:rPr>
          <w:rFonts w:ascii="Times New Roman" w:hAnsi="Times New Roman" w:cs="Times New Roman"/>
          <w:bCs/>
        </w:rPr>
        <w:t xml:space="preserve"> </w:t>
      </w:r>
      <w:r w:rsidRPr="003072D3">
        <w:rPr>
          <w:rFonts w:ascii="Times New Roman" w:hAnsi="Times New Roman" w:cs="Times New Roman"/>
        </w:rPr>
        <w:t xml:space="preserve">All images of fluorescence were collected on a home-built imaging set-up consisting of a 2D </w:t>
      </w:r>
      <w:proofErr w:type="spellStart"/>
      <w:r w:rsidRPr="003072D3">
        <w:rPr>
          <w:rFonts w:ascii="Times New Roman" w:hAnsi="Times New Roman" w:cs="Times New Roman"/>
        </w:rPr>
        <w:t>InGaAs</w:t>
      </w:r>
      <w:proofErr w:type="spellEnd"/>
      <w:r w:rsidRPr="003072D3">
        <w:rPr>
          <w:rFonts w:ascii="Times New Roman" w:hAnsi="Times New Roman" w:cs="Times New Roman"/>
        </w:rPr>
        <w:t xml:space="preserve"> camera (Princeton Instruments, 2D OMA-V). An 808 laser was used as the excitation resource, and all signals were detected utilizing a</w:t>
      </w:r>
      <w:r w:rsidR="00194C26" w:rsidRPr="003072D3">
        <w:rPr>
          <w:rFonts w:ascii="Times New Roman" w:hAnsi="Times New Roman" w:cs="Times New Roman"/>
        </w:rPr>
        <w:t>n</w:t>
      </w:r>
      <w:r w:rsidRPr="003072D3">
        <w:rPr>
          <w:rFonts w:ascii="Times New Roman" w:hAnsi="Times New Roman" w:cs="Times New Roman"/>
        </w:rPr>
        <w:t xml:space="preserve"> 1100 nm LP filter. The NIR-II fluorescence of blood vessels in </w:t>
      </w:r>
      <w:r w:rsidR="00194C26" w:rsidRPr="003072D3">
        <w:rPr>
          <w:rFonts w:ascii="Times New Roman" w:hAnsi="Times New Roman" w:cs="Times New Roman"/>
        </w:rPr>
        <w:t xml:space="preserve">the </w:t>
      </w:r>
      <w:r w:rsidRPr="003072D3">
        <w:rPr>
          <w:rFonts w:ascii="Times New Roman" w:hAnsi="Times New Roman" w:cs="Times New Roman"/>
        </w:rPr>
        <w:t xml:space="preserve">brain and </w:t>
      </w:r>
      <w:proofErr w:type="spellStart"/>
      <w:r w:rsidRPr="003072D3">
        <w:rPr>
          <w:rFonts w:ascii="Times New Roman" w:hAnsi="Times New Roman" w:cs="Times New Roman"/>
        </w:rPr>
        <w:t>hindlimb</w:t>
      </w:r>
      <w:proofErr w:type="spellEnd"/>
      <w:r w:rsidRPr="003072D3">
        <w:rPr>
          <w:rFonts w:ascii="Times New Roman" w:hAnsi="Times New Roman" w:cs="Times New Roman"/>
        </w:rPr>
        <w:t xml:space="preserve"> were imaged at several time points (5 min, 3 h, 4 h, 6 h, 8 h</w:t>
      </w:r>
      <w:r w:rsidR="00194C26" w:rsidRPr="003072D3">
        <w:rPr>
          <w:rFonts w:ascii="Times New Roman" w:hAnsi="Times New Roman" w:cs="Times New Roman"/>
        </w:rPr>
        <w:t>,</w:t>
      </w:r>
      <w:r w:rsidRPr="003072D3">
        <w:rPr>
          <w:rFonts w:ascii="Times New Roman" w:hAnsi="Times New Roman" w:cs="Times New Roman"/>
        </w:rPr>
        <w:t xml:space="preserve"> and 24 h) after the PCP-BDP2 NPs and ICG were injected via the tail vein respectively.</w:t>
      </w:r>
    </w:p>
    <w:p w14:paraId="3B70CA58" w14:textId="7F31636F" w:rsidR="000A724B" w:rsidRPr="003072D3" w:rsidRDefault="000A724B" w:rsidP="00BD121A">
      <w:pPr>
        <w:ind w:firstLineChars="100" w:firstLine="210"/>
        <w:rPr>
          <w:rFonts w:ascii="Times New Roman" w:hAnsi="Times New Roman" w:cs="Times New Roman"/>
        </w:rPr>
      </w:pPr>
      <w:r w:rsidRPr="003072D3">
        <w:rPr>
          <w:rFonts w:ascii="Times New Roman" w:hAnsi="Times New Roman" w:cs="Times New Roman"/>
          <w:bCs/>
        </w:rPr>
        <w:t>2</w:t>
      </w:r>
      <w:r w:rsidR="001E4451" w:rsidRPr="003072D3">
        <w:rPr>
          <w:rFonts w:ascii="Times New Roman" w:hAnsi="Times New Roman" w:cs="Times New Roman"/>
          <w:bCs/>
        </w:rPr>
        <w:t>)</w:t>
      </w:r>
      <w:r w:rsidRPr="003072D3">
        <w:rPr>
          <w:rFonts w:ascii="Times New Roman" w:hAnsi="Times New Roman" w:cs="Times New Roman"/>
          <w:bCs/>
        </w:rPr>
        <w:t xml:space="preserve"> </w:t>
      </w:r>
      <w:r w:rsidRPr="003072D3">
        <w:rPr>
          <w:rFonts w:ascii="Times New Roman" w:hAnsi="Times New Roman" w:cs="Times New Roman"/>
          <w:b/>
          <w:bCs/>
        </w:rPr>
        <w:t xml:space="preserve">In vivo </w:t>
      </w:r>
      <w:proofErr w:type="spellStart"/>
      <w:r w:rsidRPr="003072D3">
        <w:rPr>
          <w:rFonts w:ascii="Times New Roman" w:hAnsi="Times New Roman" w:cs="Times New Roman"/>
          <w:b/>
          <w:bCs/>
        </w:rPr>
        <w:t>biodistribution</w:t>
      </w:r>
      <w:proofErr w:type="spellEnd"/>
      <w:r w:rsidRPr="003072D3">
        <w:rPr>
          <w:rFonts w:ascii="Times New Roman" w:hAnsi="Times New Roman" w:cs="Times New Roman"/>
          <w:b/>
          <w:bCs/>
        </w:rPr>
        <w:t xml:space="preserve"> study</w:t>
      </w:r>
      <w:r w:rsidRPr="003072D3">
        <w:rPr>
          <w:rFonts w:ascii="Times New Roman" w:hAnsi="Times New Roman" w:cs="Times New Roman"/>
          <w:bCs/>
        </w:rPr>
        <w:t>.</w:t>
      </w:r>
      <w:r w:rsidRPr="003072D3">
        <w:rPr>
          <w:rFonts w:ascii="Times New Roman" w:hAnsi="Times New Roman" w:cs="Times New Roman"/>
        </w:rPr>
        <w:t xml:space="preserve"> After 24 h, at the end of imaging</w:t>
      </w:r>
      <w:r w:rsidR="00194C26" w:rsidRPr="003072D3">
        <w:rPr>
          <w:rFonts w:ascii="Times New Roman" w:hAnsi="Times New Roman" w:cs="Times New Roman"/>
        </w:rPr>
        <w:t>,</w:t>
      </w:r>
      <w:r w:rsidRPr="003072D3">
        <w:rPr>
          <w:rFonts w:ascii="Times New Roman" w:hAnsi="Times New Roman" w:cs="Times New Roman"/>
        </w:rPr>
        <w:t xml:space="preserve"> the mice were euthanized and their major organs contain </w:t>
      </w:r>
      <w:r w:rsidR="00194C26" w:rsidRPr="003072D3">
        <w:rPr>
          <w:rFonts w:ascii="Times New Roman" w:hAnsi="Times New Roman" w:cs="Times New Roman"/>
        </w:rPr>
        <w:t xml:space="preserve">the </w:t>
      </w:r>
      <w:r w:rsidRPr="003072D3">
        <w:rPr>
          <w:rFonts w:ascii="Times New Roman" w:hAnsi="Times New Roman" w:cs="Times New Roman"/>
        </w:rPr>
        <w:t>heart, liver, spleen, lung, kidney</w:t>
      </w:r>
      <w:r w:rsidR="00194C26" w:rsidRPr="003072D3">
        <w:rPr>
          <w:rFonts w:ascii="Times New Roman" w:hAnsi="Times New Roman" w:cs="Times New Roman"/>
        </w:rPr>
        <w:t>,</w:t>
      </w:r>
      <w:r w:rsidRPr="003072D3">
        <w:rPr>
          <w:rFonts w:ascii="Times New Roman" w:hAnsi="Times New Roman" w:cs="Times New Roman"/>
        </w:rPr>
        <w:t xml:space="preserve"> and brain were isolated and imaged.</w:t>
      </w:r>
    </w:p>
    <w:p w14:paraId="710F72B3" w14:textId="77777777" w:rsidR="000A724B" w:rsidRPr="003072D3" w:rsidRDefault="000A724B" w:rsidP="00BD121A">
      <w:pPr>
        <w:ind w:firstLineChars="100" w:firstLine="210"/>
        <w:rPr>
          <w:rFonts w:ascii="Times New Roman" w:hAnsi="Times New Roman" w:cs="Times New Roman"/>
        </w:rPr>
      </w:pPr>
      <w:r w:rsidRPr="003072D3">
        <w:rPr>
          <w:rFonts w:ascii="Times New Roman" w:hAnsi="Times New Roman" w:cs="Times New Roman"/>
          <w:bCs/>
        </w:rPr>
        <w:t>3</w:t>
      </w:r>
      <w:r w:rsidR="001E4451" w:rsidRPr="003072D3">
        <w:rPr>
          <w:rFonts w:ascii="Times New Roman" w:hAnsi="Times New Roman" w:cs="Times New Roman"/>
          <w:bCs/>
        </w:rPr>
        <w:t>)</w:t>
      </w:r>
      <w:r w:rsidRPr="003072D3">
        <w:rPr>
          <w:rFonts w:ascii="Times New Roman" w:hAnsi="Times New Roman" w:cs="Times New Roman"/>
          <w:bCs/>
        </w:rPr>
        <w:t xml:space="preserve"> </w:t>
      </w:r>
      <w:r w:rsidRPr="003072D3">
        <w:rPr>
          <w:rFonts w:ascii="Times New Roman" w:hAnsi="Times New Roman" w:cs="Times New Roman"/>
          <w:b/>
          <w:bCs/>
        </w:rPr>
        <w:t>Animals and Tumor Xenograft Model</w:t>
      </w:r>
      <w:r w:rsidRPr="003072D3">
        <w:rPr>
          <w:rFonts w:ascii="Times New Roman" w:hAnsi="Times New Roman" w:cs="Times New Roman"/>
          <w:bCs/>
        </w:rPr>
        <w:t>.</w:t>
      </w:r>
      <w:r w:rsidR="001E4451" w:rsidRPr="003072D3">
        <w:rPr>
          <w:rFonts w:ascii="Times New Roman" w:hAnsi="Times New Roman" w:cs="Times New Roman"/>
        </w:rPr>
        <w:t xml:space="preserve"> </w:t>
      </w:r>
      <w:r w:rsidRPr="003072D3">
        <w:rPr>
          <w:rFonts w:ascii="Times New Roman" w:hAnsi="Times New Roman" w:cs="Times New Roman"/>
        </w:rPr>
        <w:t xml:space="preserve">We chose luciferase-expressed 4T1 tumors to establish the peritoneal </w:t>
      </w:r>
      <w:proofErr w:type="spellStart"/>
      <w:r w:rsidRPr="003072D3">
        <w:rPr>
          <w:rFonts w:ascii="Times New Roman" w:hAnsi="Times New Roman" w:cs="Times New Roman"/>
        </w:rPr>
        <w:t>carcinomatosis</w:t>
      </w:r>
      <w:proofErr w:type="spellEnd"/>
      <w:r w:rsidRPr="003072D3">
        <w:rPr>
          <w:rFonts w:ascii="Times New Roman" w:hAnsi="Times New Roman" w:cs="Times New Roman"/>
        </w:rPr>
        <w:t xml:space="preserve">-bearing mouse model. one million cells were injected intraperitoneally for each mouse and the model could be formed in 5 days. All animal studies were performed according to the guidelines set by the Tianjin Committee of Use and Care of Laboratory Animals, and the overall project protocols were approved by the Animal Ethics Committee of </w:t>
      </w:r>
      <w:proofErr w:type="spellStart"/>
      <w:r w:rsidRPr="003072D3">
        <w:rPr>
          <w:rFonts w:ascii="Times New Roman" w:hAnsi="Times New Roman" w:cs="Times New Roman"/>
        </w:rPr>
        <w:t>Nankai</w:t>
      </w:r>
      <w:proofErr w:type="spellEnd"/>
      <w:r w:rsidRPr="003072D3">
        <w:rPr>
          <w:rFonts w:ascii="Times New Roman" w:hAnsi="Times New Roman" w:cs="Times New Roman"/>
        </w:rPr>
        <w:t xml:space="preserve"> University. The accreditation number of the laboratory is SYXK(</w:t>
      </w:r>
      <w:proofErr w:type="spellStart"/>
      <w:r w:rsidRPr="003072D3">
        <w:rPr>
          <w:rFonts w:ascii="Times New Roman" w:hAnsi="Times New Roman" w:cs="Times New Roman"/>
        </w:rPr>
        <w:t>Jin</w:t>
      </w:r>
      <w:proofErr w:type="spellEnd"/>
      <w:r w:rsidRPr="003072D3">
        <w:rPr>
          <w:rFonts w:ascii="Times New Roman" w:hAnsi="Times New Roman" w:cs="Times New Roman"/>
        </w:rPr>
        <w:t>) 2019-0003 promulgated by Tianjin Science and Technology Commission.</w:t>
      </w:r>
    </w:p>
    <w:p w14:paraId="78B029F8" w14:textId="67D33058" w:rsidR="000A724B" w:rsidRPr="003072D3" w:rsidRDefault="000A724B" w:rsidP="00BD121A">
      <w:pPr>
        <w:ind w:firstLineChars="100" w:firstLine="210"/>
        <w:rPr>
          <w:rFonts w:ascii="Times New Roman" w:hAnsi="Times New Roman" w:cs="Times New Roman"/>
        </w:rPr>
      </w:pPr>
      <w:r w:rsidRPr="003072D3">
        <w:rPr>
          <w:rFonts w:ascii="Times New Roman" w:hAnsi="Times New Roman" w:cs="Times New Roman"/>
          <w:bCs/>
        </w:rPr>
        <w:t>4</w:t>
      </w:r>
      <w:r w:rsidR="001E4451" w:rsidRPr="003072D3">
        <w:rPr>
          <w:rFonts w:ascii="Times New Roman" w:hAnsi="Times New Roman" w:cs="Times New Roman"/>
          <w:bCs/>
        </w:rPr>
        <w:t>)</w:t>
      </w:r>
      <w:r w:rsidRPr="003072D3">
        <w:rPr>
          <w:rFonts w:ascii="Times New Roman" w:hAnsi="Times New Roman" w:cs="Times New Roman"/>
          <w:b/>
          <w:bCs/>
        </w:rPr>
        <w:t xml:space="preserve"> In vivo NIR-II Fluorescence Imaging of the lymphatic system</w:t>
      </w:r>
      <w:r w:rsidRPr="003072D3">
        <w:rPr>
          <w:rFonts w:ascii="Times New Roman" w:hAnsi="Times New Roman" w:cs="Times New Roman"/>
          <w:bCs/>
        </w:rPr>
        <w:t>.</w:t>
      </w:r>
      <w:r w:rsidR="001E4451" w:rsidRPr="003072D3">
        <w:rPr>
          <w:rFonts w:ascii="Times New Roman" w:hAnsi="Times New Roman" w:cs="Times New Roman"/>
          <w:bCs/>
        </w:rPr>
        <w:t xml:space="preserve"> </w:t>
      </w:r>
      <w:r w:rsidRPr="003072D3">
        <w:rPr>
          <w:rFonts w:ascii="Times New Roman" w:hAnsi="Times New Roman" w:cs="Times New Roman"/>
        </w:rPr>
        <w:t xml:space="preserve">Adult nude mice (6-8 weeks old) were selected and anesthetized with isoflurane and with subsequently subcutaneous injection (50 </w:t>
      </w:r>
      <w:proofErr w:type="spellStart"/>
      <w:r w:rsidRPr="003072D3">
        <w:rPr>
          <w:rFonts w:ascii="Times New Roman" w:hAnsi="Times New Roman" w:cs="Times New Roman"/>
        </w:rPr>
        <w:t>μL</w:t>
      </w:r>
      <w:proofErr w:type="spellEnd"/>
      <w:r w:rsidRPr="003072D3">
        <w:rPr>
          <w:rFonts w:ascii="Times New Roman" w:hAnsi="Times New Roman" w:cs="Times New Roman"/>
        </w:rPr>
        <w:t>, 1 mg/mL) of PCP-BDP2 NPs in the footpads, and then imaged immediately at the time points of 5 min, 10</w:t>
      </w:r>
      <w:r w:rsidR="00194C26" w:rsidRPr="003072D3">
        <w:rPr>
          <w:rFonts w:ascii="Times New Roman" w:hAnsi="Times New Roman" w:cs="Times New Roman"/>
        </w:rPr>
        <w:t xml:space="preserve"> </w:t>
      </w:r>
      <w:r w:rsidRPr="003072D3">
        <w:rPr>
          <w:rFonts w:ascii="Times New Roman" w:hAnsi="Times New Roman" w:cs="Times New Roman"/>
        </w:rPr>
        <w:t>min, 30</w:t>
      </w:r>
      <w:r w:rsidR="00194C26" w:rsidRPr="003072D3">
        <w:rPr>
          <w:rFonts w:ascii="Times New Roman" w:hAnsi="Times New Roman" w:cs="Times New Roman"/>
        </w:rPr>
        <w:t xml:space="preserve"> </w:t>
      </w:r>
      <w:r w:rsidRPr="003072D3">
        <w:rPr>
          <w:rFonts w:ascii="Times New Roman" w:hAnsi="Times New Roman" w:cs="Times New Roman"/>
        </w:rPr>
        <w:t xml:space="preserve">min,1 h, 2 h, 3 h, 4 h 5 h 7.5 h and 24 h. Then the lymph nodes were dissected out and imaged by the guidance of NIR-II fluorescence imaging at 24h, and then the excised lymph nodes were fixed in 4% paraformaldehyde, sectioned at a thickness of 6 </w:t>
      </w:r>
      <w:proofErr w:type="spellStart"/>
      <w:r w:rsidRPr="003072D3">
        <w:rPr>
          <w:rFonts w:ascii="Times New Roman" w:hAnsi="Times New Roman" w:cs="Times New Roman"/>
        </w:rPr>
        <w:t>μm</w:t>
      </w:r>
      <w:proofErr w:type="spellEnd"/>
      <w:r w:rsidRPr="003072D3">
        <w:rPr>
          <w:rFonts w:ascii="Times New Roman" w:hAnsi="Times New Roman" w:cs="Times New Roman"/>
        </w:rPr>
        <w:t xml:space="preserve">, and stained with hematoxylin and eosin (H&amp;E). The slices were imaged by a digital microscope (Leica </w:t>
      </w:r>
      <w:proofErr w:type="spellStart"/>
      <w:r w:rsidRPr="003072D3">
        <w:rPr>
          <w:rFonts w:ascii="Times New Roman" w:hAnsi="Times New Roman" w:cs="Times New Roman"/>
        </w:rPr>
        <w:t>QWin</w:t>
      </w:r>
      <w:proofErr w:type="spellEnd"/>
      <w:r w:rsidRPr="003072D3">
        <w:rPr>
          <w:rFonts w:ascii="Times New Roman" w:hAnsi="Times New Roman" w:cs="Times New Roman"/>
        </w:rPr>
        <w:t xml:space="preserve">). </w:t>
      </w:r>
    </w:p>
    <w:p w14:paraId="1947137F" w14:textId="1E5D2303" w:rsidR="00CC42F1" w:rsidRPr="003072D3" w:rsidRDefault="000A724B" w:rsidP="00BD121A">
      <w:pPr>
        <w:ind w:firstLineChars="100" w:firstLine="210"/>
        <w:rPr>
          <w:rFonts w:ascii="Times New Roman" w:hAnsi="Times New Roman" w:cs="Times New Roman"/>
          <w:color w:val="000000"/>
          <w:sz w:val="24"/>
          <w:szCs w:val="24"/>
        </w:rPr>
      </w:pPr>
      <w:r w:rsidRPr="003072D3">
        <w:rPr>
          <w:rFonts w:ascii="Times New Roman" w:hAnsi="Times New Roman" w:cs="Times New Roman"/>
          <w:bCs/>
        </w:rPr>
        <w:t>5</w:t>
      </w:r>
      <w:r w:rsidR="001E4451" w:rsidRPr="003072D3">
        <w:rPr>
          <w:rFonts w:ascii="Times New Roman" w:hAnsi="Times New Roman" w:cs="Times New Roman"/>
          <w:bCs/>
        </w:rPr>
        <w:t>)</w:t>
      </w:r>
      <w:r w:rsidRPr="003072D3">
        <w:rPr>
          <w:rFonts w:ascii="Times New Roman" w:hAnsi="Times New Roman" w:cs="Times New Roman"/>
          <w:bCs/>
        </w:rPr>
        <w:t xml:space="preserve"> </w:t>
      </w:r>
      <w:r w:rsidRPr="003072D3">
        <w:rPr>
          <w:rFonts w:ascii="Times New Roman" w:hAnsi="Times New Roman" w:cs="Times New Roman"/>
          <w:b/>
          <w:bCs/>
        </w:rPr>
        <w:t xml:space="preserve">NIR-II Fluorescence </w:t>
      </w:r>
      <w:bookmarkStart w:id="22" w:name="_Hlk55619043"/>
      <w:r w:rsidRPr="003072D3">
        <w:rPr>
          <w:rFonts w:ascii="Times New Roman" w:hAnsi="Times New Roman" w:cs="Times New Roman"/>
          <w:b/>
          <w:bCs/>
        </w:rPr>
        <w:t>Image-Guided Surgery</w:t>
      </w:r>
      <w:r w:rsidRPr="003072D3">
        <w:rPr>
          <w:rFonts w:ascii="Times New Roman" w:hAnsi="Times New Roman" w:cs="Times New Roman"/>
        </w:rPr>
        <w:t>.</w:t>
      </w:r>
      <w:bookmarkEnd w:id="22"/>
      <w:r w:rsidR="001E4451" w:rsidRPr="003072D3">
        <w:rPr>
          <w:rFonts w:ascii="Times New Roman" w:hAnsi="Times New Roman" w:cs="Times New Roman"/>
        </w:rPr>
        <w:t xml:space="preserve"> </w:t>
      </w:r>
      <w:r w:rsidRPr="003072D3">
        <w:rPr>
          <w:rFonts w:ascii="Times New Roman" w:hAnsi="Times New Roman" w:cs="Times New Roman"/>
        </w:rPr>
        <w:t xml:space="preserve">The PCP-BDP2 NPs (200 </w:t>
      </w:r>
      <w:r w:rsidRPr="003072D3">
        <w:rPr>
          <w:rFonts w:ascii="Times New Roman" w:hAnsi="Times New Roman" w:cs="Times New Roman"/>
          <w:i/>
        </w:rPr>
        <w:t>μ</w:t>
      </w:r>
      <w:r w:rsidRPr="003072D3">
        <w:rPr>
          <w:rFonts w:ascii="Times New Roman" w:hAnsi="Times New Roman" w:cs="Times New Roman"/>
        </w:rPr>
        <w:t xml:space="preserve">L,1 mg/mL) was injected intravenously into the peritoneal </w:t>
      </w:r>
      <w:proofErr w:type="spellStart"/>
      <w:r w:rsidRPr="003072D3">
        <w:rPr>
          <w:rFonts w:ascii="Times New Roman" w:hAnsi="Times New Roman" w:cs="Times New Roman"/>
        </w:rPr>
        <w:t>carcinomatosis</w:t>
      </w:r>
      <w:proofErr w:type="spellEnd"/>
      <w:r w:rsidRPr="003072D3">
        <w:rPr>
          <w:rFonts w:ascii="Times New Roman" w:hAnsi="Times New Roman" w:cs="Times New Roman"/>
        </w:rPr>
        <w:t>-bearing mice overnight.</w:t>
      </w:r>
      <w:r w:rsidRPr="003072D3">
        <w:rPr>
          <w:rFonts w:ascii="Times New Roman" w:hAnsi="Times New Roman" w:cs="Times New Roman"/>
          <w:color w:val="00B050"/>
        </w:rPr>
        <w:t xml:space="preserve"> </w:t>
      </w:r>
      <w:r w:rsidRPr="003072D3">
        <w:rPr>
          <w:rFonts w:ascii="Times New Roman" w:hAnsi="Times New Roman" w:cs="Times New Roman"/>
        </w:rPr>
        <w:t>Before the surgery, D-luciferin suspended in PBS buffer was intraperitoneally injected into the mice firstly</w:t>
      </w:r>
      <w:r w:rsidRPr="003072D3">
        <w:rPr>
          <w:rFonts w:ascii="Times New Roman" w:hAnsi="Times New Roman" w:cs="Times New Roman"/>
          <w:color w:val="00B050"/>
        </w:rPr>
        <w:t xml:space="preserve">. </w:t>
      </w:r>
      <w:r w:rsidRPr="003072D3">
        <w:rPr>
          <w:rFonts w:ascii="Times New Roman" w:hAnsi="Times New Roman" w:cs="Times New Roman"/>
        </w:rPr>
        <w:t xml:space="preserve">About 5 minutes later, when the luciferase and luciferin are </w:t>
      </w:r>
      <w:r w:rsidR="00F404AC" w:rsidRPr="003072D3">
        <w:rPr>
          <w:rFonts w:ascii="Times New Roman" w:hAnsi="Times New Roman" w:cs="Times New Roman"/>
        </w:rPr>
        <w:t>reacting</w:t>
      </w:r>
      <w:r w:rsidRPr="003072D3">
        <w:rPr>
          <w:rFonts w:ascii="Times New Roman" w:hAnsi="Times New Roman" w:cs="Times New Roman"/>
        </w:rPr>
        <w:t xml:space="preserve"> completely, the mice were euthanatized and the abdomen cavity of mice was opened for subsequent Image-Guided Surgery. The </w:t>
      </w:r>
      <w:proofErr w:type="spellStart"/>
      <w:r w:rsidRPr="003072D3">
        <w:rPr>
          <w:rFonts w:ascii="Times New Roman" w:hAnsi="Times New Roman" w:cs="Times New Roman"/>
        </w:rPr>
        <w:t>Xenogen</w:t>
      </w:r>
      <w:proofErr w:type="spellEnd"/>
      <w:r w:rsidRPr="003072D3">
        <w:rPr>
          <w:rFonts w:ascii="Times New Roman" w:hAnsi="Times New Roman" w:cs="Times New Roman"/>
        </w:rPr>
        <w:t xml:space="preserve"> IVIS® Lumina II system was used for bioluminescence imaging, while the NIR-II fluorescence imaging was carried out on a home-built NIR-II imaging instrument. Then the removed tumor nodules were also stained with hematoxylin and eosin for further analysis.</w:t>
      </w:r>
      <w:r w:rsidR="007C345E" w:rsidRPr="003072D3">
        <w:rPr>
          <w:rFonts w:ascii="Times New Roman" w:hAnsi="Times New Roman" w:cs="Times New Roman"/>
          <w:color w:val="000000"/>
          <w:sz w:val="24"/>
          <w:szCs w:val="24"/>
        </w:rPr>
        <w:br w:type="page"/>
      </w:r>
    </w:p>
    <w:p w14:paraId="56C3A11D" w14:textId="44FE3EC7" w:rsidR="000A1084" w:rsidRPr="003072D3" w:rsidRDefault="000700BA" w:rsidP="0014462B">
      <w:pPr>
        <w:pStyle w:val="Heading1"/>
        <w:spacing w:before="0" w:after="0" w:line="240" w:lineRule="auto"/>
        <w:rPr>
          <w:rFonts w:ascii="Times New Roman" w:hAnsi="Times New Roman" w:cs="Times New Roman"/>
          <w:b w:val="0"/>
          <w:color w:val="000000"/>
          <w:sz w:val="24"/>
          <w:szCs w:val="24"/>
        </w:rPr>
      </w:pPr>
      <w:bookmarkStart w:id="23" w:name="_Toc57909147"/>
      <w:r w:rsidRPr="003072D3">
        <w:rPr>
          <w:rFonts w:ascii="Times New Roman" w:hAnsi="Times New Roman" w:cs="Times New Roman"/>
          <w:color w:val="000000"/>
          <w:sz w:val="24"/>
          <w:szCs w:val="24"/>
        </w:rPr>
        <w:lastRenderedPageBreak/>
        <w:t>9</w:t>
      </w:r>
      <w:r w:rsidR="000A1084" w:rsidRPr="003072D3">
        <w:rPr>
          <w:rFonts w:ascii="Times New Roman" w:hAnsi="Times New Roman" w:cs="Times New Roman"/>
          <w:color w:val="000000"/>
          <w:sz w:val="24"/>
          <w:szCs w:val="24"/>
        </w:rPr>
        <w:t>. Supplementary Tables and Figures</w:t>
      </w:r>
      <w:bookmarkEnd w:id="23"/>
    </w:p>
    <w:p w14:paraId="2A08B54C" w14:textId="77777777" w:rsidR="00571A03" w:rsidRPr="003072D3" w:rsidRDefault="00826108" w:rsidP="00247E48">
      <w:pPr>
        <w:jc w:val="center"/>
        <w:rPr>
          <w:rFonts w:ascii="Times New Roman" w:hAnsi="Times New Roman" w:cs="Times New Roman"/>
          <w:b/>
          <w:szCs w:val="21"/>
        </w:rPr>
      </w:pPr>
      <w:r w:rsidRPr="003072D3">
        <w:rPr>
          <w:rFonts w:ascii="Times New Roman" w:hAnsi="Times New Roman" w:cs="Times New Roman"/>
          <w:b/>
          <w:szCs w:val="21"/>
        </w:rPr>
        <w:t xml:space="preserve">Table S1 </w:t>
      </w:r>
      <w:r w:rsidR="00571A03" w:rsidRPr="003072D3">
        <w:rPr>
          <w:rFonts w:ascii="Times New Roman" w:hAnsi="Times New Roman" w:cs="Times New Roman"/>
          <w:b/>
          <w:szCs w:val="21"/>
        </w:rPr>
        <w:t>Crystal data</w:t>
      </w:r>
    </w:p>
    <w:tbl>
      <w:tblPr>
        <w:tblW w:w="3750" w:type="pct"/>
        <w:jc w:val="center"/>
        <w:tblLook w:val="04A0" w:firstRow="1" w:lastRow="0" w:firstColumn="1" w:lastColumn="0" w:noHBand="0" w:noVBand="1"/>
      </w:tblPr>
      <w:tblGrid>
        <w:gridCol w:w="2131"/>
        <w:gridCol w:w="2130"/>
        <w:gridCol w:w="2131"/>
      </w:tblGrid>
      <w:tr w:rsidR="00ED6DA4" w:rsidRPr="003072D3" w14:paraId="179D923A" w14:textId="77777777" w:rsidTr="009A76F8">
        <w:trPr>
          <w:trHeight w:val="304"/>
          <w:jc w:val="center"/>
        </w:trPr>
        <w:tc>
          <w:tcPr>
            <w:tcW w:w="1667" w:type="pct"/>
            <w:tcBorders>
              <w:top w:val="single" w:sz="12" w:space="0" w:color="auto"/>
              <w:bottom w:val="single" w:sz="6" w:space="0" w:color="auto"/>
            </w:tcBorders>
            <w:vAlign w:val="center"/>
          </w:tcPr>
          <w:p w14:paraId="2B1FDD55" w14:textId="77777777" w:rsidR="00ED6DA4" w:rsidRPr="003072D3" w:rsidRDefault="00ED6DA4" w:rsidP="00247E48">
            <w:pPr>
              <w:widowControl/>
              <w:jc w:val="center"/>
              <w:rPr>
                <w:rFonts w:ascii="Times New Roman" w:hAnsi="Times New Roman" w:cs="Times New Roman"/>
                <w:b/>
                <w:color w:val="000000"/>
                <w:szCs w:val="21"/>
              </w:rPr>
            </w:pPr>
            <w:r w:rsidRPr="003072D3">
              <w:rPr>
                <w:rFonts w:ascii="Times New Roman" w:hAnsi="Times New Roman" w:cs="Times New Roman"/>
                <w:b/>
                <w:color w:val="000000"/>
                <w:szCs w:val="21"/>
              </w:rPr>
              <w:t>Compound</w:t>
            </w:r>
          </w:p>
        </w:tc>
        <w:tc>
          <w:tcPr>
            <w:tcW w:w="1666" w:type="pct"/>
            <w:tcBorders>
              <w:top w:val="single" w:sz="12" w:space="0" w:color="auto"/>
              <w:bottom w:val="single" w:sz="6" w:space="0" w:color="auto"/>
            </w:tcBorders>
            <w:vAlign w:val="center"/>
          </w:tcPr>
          <w:p w14:paraId="007ACC9E" w14:textId="77777777" w:rsidR="00ED6DA4" w:rsidRPr="003072D3" w:rsidRDefault="00ED6DA4" w:rsidP="00247E48">
            <w:pPr>
              <w:widowControl/>
              <w:jc w:val="center"/>
              <w:rPr>
                <w:rFonts w:ascii="Times New Roman" w:hAnsi="Times New Roman" w:cs="Times New Roman"/>
                <w:b/>
                <w:color w:val="000000"/>
                <w:szCs w:val="21"/>
              </w:rPr>
            </w:pPr>
            <w:r w:rsidRPr="003072D3">
              <w:rPr>
                <w:rFonts w:ascii="Times New Roman" w:hAnsi="Times New Roman" w:cs="Times New Roman"/>
                <w:b/>
                <w:color w:val="000000"/>
                <w:szCs w:val="21"/>
              </w:rPr>
              <w:t>PCP-BDP1</w:t>
            </w:r>
          </w:p>
        </w:tc>
        <w:tc>
          <w:tcPr>
            <w:tcW w:w="1667" w:type="pct"/>
            <w:tcBorders>
              <w:top w:val="single" w:sz="12" w:space="0" w:color="auto"/>
              <w:bottom w:val="single" w:sz="6" w:space="0" w:color="auto"/>
            </w:tcBorders>
            <w:vAlign w:val="center"/>
          </w:tcPr>
          <w:p w14:paraId="0208687F" w14:textId="77777777" w:rsidR="00ED6DA4" w:rsidRPr="003072D3" w:rsidRDefault="00ED6DA4" w:rsidP="00247E48">
            <w:pPr>
              <w:widowControl/>
              <w:jc w:val="center"/>
              <w:rPr>
                <w:rFonts w:ascii="Times New Roman" w:hAnsi="Times New Roman" w:cs="Times New Roman"/>
                <w:b/>
                <w:color w:val="000000"/>
                <w:szCs w:val="21"/>
              </w:rPr>
            </w:pPr>
            <w:r w:rsidRPr="003072D3">
              <w:rPr>
                <w:rFonts w:ascii="Times New Roman" w:hAnsi="Times New Roman" w:cs="Times New Roman"/>
                <w:b/>
                <w:color w:val="000000"/>
                <w:szCs w:val="21"/>
              </w:rPr>
              <w:t>PCP-BDP</w:t>
            </w:r>
            <w:r w:rsidR="00826108" w:rsidRPr="003072D3">
              <w:rPr>
                <w:rFonts w:ascii="Times New Roman" w:hAnsi="Times New Roman" w:cs="Times New Roman"/>
                <w:b/>
                <w:color w:val="000000"/>
                <w:szCs w:val="21"/>
              </w:rPr>
              <w:t>2</w:t>
            </w:r>
          </w:p>
        </w:tc>
      </w:tr>
      <w:tr w:rsidR="00ED6DA4" w:rsidRPr="003072D3" w14:paraId="4A56148E" w14:textId="77777777" w:rsidTr="009A76F8">
        <w:trPr>
          <w:trHeight w:val="304"/>
          <w:jc w:val="center"/>
        </w:trPr>
        <w:tc>
          <w:tcPr>
            <w:tcW w:w="1667" w:type="pct"/>
            <w:tcBorders>
              <w:top w:val="single" w:sz="6" w:space="0" w:color="auto"/>
            </w:tcBorders>
            <w:vAlign w:val="center"/>
          </w:tcPr>
          <w:p w14:paraId="12FF81FE" w14:textId="77777777" w:rsidR="00ED6DA4" w:rsidRPr="003072D3" w:rsidRDefault="00ED6DA4" w:rsidP="00247E48">
            <w:pPr>
              <w:widowControl/>
              <w:jc w:val="center"/>
              <w:rPr>
                <w:rFonts w:ascii="Times New Roman" w:hAnsi="Times New Roman" w:cs="Times New Roman"/>
                <w:color w:val="000000"/>
                <w:szCs w:val="21"/>
              </w:rPr>
            </w:pPr>
            <w:r w:rsidRPr="003072D3">
              <w:rPr>
                <w:rFonts w:ascii="Times New Roman" w:eastAsia="MS Gothic" w:hAnsi="Times New Roman" w:cs="Times New Roman"/>
                <w:color w:val="000000"/>
                <w:szCs w:val="21"/>
              </w:rPr>
              <w:t>Empirical</w:t>
            </w:r>
            <w:r w:rsidRPr="003072D3">
              <w:rPr>
                <w:rFonts w:ascii="Times New Roman" w:hAnsi="Times New Roman" w:cs="Times New Roman"/>
                <w:color w:val="000000"/>
                <w:szCs w:val="21"/>
              </w:rPr>
              <w:t xml:space="preserve"> </w:t>
            </w:r>
            <w:r w:rsidRPr="003072D3">
              <w:rPr>
                <w:rFonts w:ascii="Times New Roman" w:eastAsia="MS Gothic" w:hAnsi="Times New Roman" w:cs="Times New Roman"/>
                <w:color w:val="000000"/>
                <w:szCs w:val="21"/>
              </w:rPr>
              <w:t>formula</w:t>
            </w:r>
          </w:p>
        </w:tc>
        <w:tc>
          <w:tcPr>
            <w:tcW w:w="1666" w:type="pct"/>
            <w:tcBorders>
              <w:top w:val="single" w:sz="6" w:space="0" w:color="auto"/>
            </w:tcBorders>
            <w:vAlign w:val="center"/>
          </w:tcPr>
          <w:p w14:paraId="6F2A99F7" w14:textId="77777777" w:rsidR="00ED6DA4" w:rsidRPr="003072D3" w:rsidRDefault="00ED6DA4" w:rsidP="00247E48">
            <w:pPr>
              <w:widowControl/>
              <w:jc w:val="center"/>
              <w:rPr>
                <w:rFonts w:ascii="Times New Roman" w:hAnsi="Times New Roman" w:cs="Times New Roman"/>
                <w:kern w:val="0"/>
                <w:szCs w:val="21"/>
              </w:rPr>
            </w:pPr>
            <w:r w:rsidRPr="003072D3">
              <w:rPr>
                <w:rFonts w:ascii="Times New Roman" w:eastAsia="SimSun" w:hAnsi="Times New Roman" w:cs="Times New Roman"/>
                <w:kern w:val="0"/>
                <w:szCs w:val="21"/>
              </w:rPr>
              <w:t>C</w:t>
            </w:r>
            <w:r w:rsidRPr="003072D3">
              <w:rPr>
                <w:rFonts w:ascii="Times New Roman" w:eastAsia="SimSun" w:hAnsi="Times New Roman" w:cs="Times New Roman"/>
                <w:kern w:val="0"/>
                <w:szCs w:val="21"/>
                <w:vertAlign w:val="subscript"/>
              </w:rPr>
              <w:t>29</w:t>
            </w:r>
            <w:r w:rsidRPr="003072D3">
              <w:rPr>
                <w:rFonts w:ascii="Times New Roman" w:eastAsia="SimSun" w:hAnsi="Times New Roman" w:cs="Times New Roman"/>
                <w:kern w:val="0"/>
                <w:szCs w:val="21"/>
              </w:rPr>
              <w:t>H</w:t>
            </w:r>
            <w:r w:rsidRPr="003072D3">
              <w:rPr>
                <w:rFonts w:ascii="Times New Roman" w:eastAsia="SimSun" w:hAnsi="Times New Roman" w:cs="Times New Roman"/>
                <w:kern w:val="0"/>
                <w:szCs w:val="21"/>
                <w:vertAlign w:val="subscript"/>
              </w:rPr>
              <w:t>29</w:t>
            </w:r>
            <w:r w:rsidRPr="003072D3">
              <w:rPr>
                <w:rFonts w:ascii="Times New Roman" w:eastAsia="SimSun" w:hAnsi="Times New Roman" w:cs="Times New Roman"/>
                <w:kern w:val="0"/>
                <w:szCs w:val="21"/>
              </w:rPr>
              <w:t>BF</w:t>
            </w:r>
            <w:r w:rsidRPr="003072D3">
              <w:rPr>
                <w:rFonts w:ascii="Times New Roman" w:eastAsia="SimSun" w:hAnsi="Times New Roman" w:cs="Times New Roman"/>
                <w:kern w:val="0"/>
                <w:szCs w:val="21"/>
                <w:vertAlign w:val="subscript"/>
              </w:rPr>
              <w:t>2</w:t>
            </w:r>
            <w:r w:rsidRPr="003072D3">
              <w:rPr>
                <w:rFonts w:ascii="Times New Roman" w:eastAsia="SimSun" w:hAnsi="Times New Roman" w:cs="Times New Roman"/>
                <w:kern w:val="0"/>
                <w:szCs w:val="21"/>
              </w:rPr>
              <w:t>N</w:t>
            </w:r>
            <w:r w:rsidRPr="003072D3">
              <w:rPr>
                <w:rFonts w:ascii="Times New Roman" w:eastAsia="SimSun" w:hAnsi="Times New Roman" w:cs="Times New Roman"/>
                <w:kern w:val="0"/>
                <w:szCs w:val="21"/>
                <w:vertAlign w:val="subscript"/>
              </w:rPr>
              <w:t>2</w:t>
            </w:r>
          </w:p>
        </w:tc>
        <w:tc>
          <w:tcPr>
            <w:tcW w:w="1667" w:type="pct"/>
            <w:tcBorders>
              <w:top w:val="single" w:sz="6" w:space="0" w:color="auto"/>
            </w:tcBorders>
            <w:vAlign w:val="center"/>
          </w:tcPr>
          <w:p w14:paraId="50619320" w14:textId="77777777" w:rsidR="00ED6DA4" w:rsidRPr="003072D3" w:rsidRDefault="00ED6DA4" w:rsidP="00247E48">
            <w:pPr>
              <w:widowControl/>
              <w:jc w:val="center"/>
              <w:rPr>
                <w:rFonts w:ascii="Times New Roman" w:hAnsi="Times New Roman" w:cs="Times New Roman"/>
                <w:kern w:val="0"/>
                <w:szCs w:val="21"/>
              </w:rPr>
            </w:pPr>
            <w:r w:rsidRPr="003072D3">
              <w:rPr>
                <w:rFonts w:ascii="Times New Roman" w:eastAsia="SimSun" w:hAnsi="Times New Roman" w:cs="Times New Roman"/>
                <w:kern w:val="0"/>
                <w:szCs w:val="21"/>
              </w:rPr>
              <w:t>C</w:t>
            </w:r>
            <w:r w:rsidRPr="003072D3">
              <w:rPr>
                <w:rFonts w:ascii="Times New Roman" w:eastAsia="SimSun" w:hAnsi="Times New Roman" w:cs="Times New Roman"/>
                <w:kern w:val="0"/>
                <w:szCs w:val="21"/>
                <w:vertAlign w:val="subscript"/>
              </w:rPr>
              <w:t>47</w:t>
            </w:r>
            <w:r w:rsidRPr="003072D3">
              <w:rPr>
                <w:rFonts w:ascii="Times New Roman" w:eastAsia="SimSun" w:hAnsi="Times New Roman" w:cs="Times New Roman"/>
                <w:kern w:val="0"/>
                <w:szCs w:val="21"/>
              </w:rPr>
              <w:t>H</w:t>
            </w:r>
            <w:r w:rsidRPr="003072D3">
              <w:rPr>
                <w:rFonts w:ascii="Times New Roman" w:eastAsia="SimSun" w:hAnsi="Times New Roman" w:cs="Times New Roman"/>
                <w:kern w:val="0"/>
                <w:szCs w:val="21"/>
                <w:vertAlign w:val="subscript"/>
              </w:rPr>
              <w:t>48</w:t>
            </w:r>
            <w:r w:rsidRPr="003072D3">
              <w:rPr>
                <w:rFonts w:ascii="Times New Roman" w:eastAsia="SimSun" w:hAnsi="Times New Roman" w:cs="Times New Roman"/>
                <w:kern w:val="0"/>
                <w:szCs w:val="21"/>
              </w:rPr>
              <w:t>BF</w:t>
            </w:r>
            <w:r w:rsidRPr="003072D3">
              <w:rPr>
                <w:rFonts w:ascii="Times New Roman" w:eastAsia="SimSun" w:hAnsi="Times New Roman" w:cs="Times New Roman"/>
                <w:kern w:val="0"/>
                <w:szCs w:val="21"/>
                <w:vertAlign w:val="subscript"/>
              </w:rPr>
              <w:t>2</w:t>
            </w:r>
            <w:r w:rsidRPr="003072D3">
              <w:rPr>
                <w:rFonts w:ascii="Times New Roman" w:eastAsia="SimSun" w:hAnsi="Times New Roman" w:cs="Times New Roman"/>
                <w:kern w:val="0"/>
                <w:szCs w:val="21"/>
              </w:rPr>
              <w:t>N</w:t>
            </w:r>
            <w:r w:rsidRPr="003072D3">
              <w:rPr>
                <w:rFonts w:ascii="Times New Roman" w:eastAsia="SimSun" w:hAnsi="Times New Roman" w:cs="Times New Roman"/>
                <w:kern w:val="0"/>
                <w:szCs w:val="21"/>
                <w:vertAlign w:val="subscript"/>
              </w:rPr>
              <w:t>4</w:t>
            </w:r>
          </w:p>
        </w:tc>
      </w:tr>
      <w:tr w:rsidR="00ED6DA4" w:rsidRPr="003072D3" w14:paraId="2DD338B4" w14:textId="77777777" w:rsidTr="009A76F8">
        <w:trPr>
          <w:trHeight w:val="304"/>
          <w:jc w:val="center"/>
        </w:trPr>
        <w:tc>
          <w:tcPr>
            <w:tcW w:w="1667" w:type="pct"/>
            <w:vAlign w:val="center"/>
          </w:tcPr>
          <w:p w14:paraId="635F74EF" w14:textId="77777777" w:rsidR="00ED6DA4" w:rsidRPr="003072D3" w:rsidRDefault="00ED6DA4" w:rsidP="00247E48">
            <w:pPr>
              <w:widowControl/>
              <w:jc w:val="center"/>
              <w:rPr>
                <w:rFonts w:ascii="Times New Roman" w:eastAsia="MS Gothic" w:hAnsi="Times New Roman" w:cs="Times New Roman"/>
                <w:color w:val="000000"/>
                <w:szCs w:val="21"/>
              </w:rPr>
            </w:pPr>
            <w:r w:rsidRPr="003072D3">
              <w:rPr>
                <w:rFonts w:ascii="Times New Roman" w:eastAsia="MS Gothic" w:hAnsi="Times New Roman" w:cs="Times New Roman"/>
                <w:color w:val="000000"/>
                <w:szCs w:val="21"/>
              </w:rPr>
              <w:t>Formula</w:t>
            </w:r>
            <w:r w:rsidRPr="003072D3">
              <w:rPr>
                <w:rFonts w:ascii="Times New Roman" w:hAnsi="Times New Roman" w:cs="Times New Roman"/>
                <w:color w:val="000000"/>
                <w:szCs w:val="21"/>
              </w:rPr>
              <w:t xml:space="preserve"> </w:t>
            </w:r>
            <w:r w:rsidRPr="003072D3">
              <w:rPr>
                <w:rFonts w:ascii="Times New Roman" w:eastAsia="MS Gothic" w:hAnsi="Times New Roman" w:cs="Times New Roman"/>
                <w:color w:val="000000"/>
                <w:szCs w:val="21"/>
              </w:rPr>
              <w:t>weight</w:t>
            </w:r>
          </w:p>
        </w:tc>
        <w:tc>
          <w:tcPr>
            <w:tcW w:w="1666" w:type="pct"/>
            <w:vAlign w:val="center"/>
          </w:tcPr>
          <w:p w14:paraId="6015DD7F" w14:textId="77777777" w:rsidR="00ED6DA4" w:rsidRPr="003072D3" w:rsidRDefault="00ED6DA4" w:rsidP="00247E48">
            <w:pPr>
              <w:widowControl/>
              <w:jc w:val="center"/>
              <w:rPr>
                <w:rFonts w:ascii="Times New Roman" w:hAnsi="Times New Roman" w:cs="Times New Roman"/>
                <w:kern w:val="0"/>
                <w:szCs w:val="21"/>
              </w:rPr>
            </w:pPr>
            <w:r w:rsidRPr="003072D3">
              <w:rPr>
                <w:rFonts w:ascii="Times New Roman" w:eastAsia="SimSun" w:hAnsi="Times New Roman" w:cs="Times New Roman"/>
                <w:kern w:val="0"/>
                <w:szCs w:val="21"/>
              </w:rPr>
              <w:t>454.35</w:t>
            </w:r>
          </w:p>
        </w:tc>
        <w:tc>
          <w:tcPr>
            <w:tcW w:w="1667" w:type="pct"/>
            <w:vAlign w:val="center"/>
          </w:tcPr>
          <w:p w14:paraId="41DF47D3" w14:textId="77777777" w:rsidR="00ED6DA4" w:rsidRPr="003072D3" w:rsidRDefault="00ED6DA4" w:rsidP="00247E48">
            <w:pPr>
              <w:widowControl/>
              <w:jc w:val="center"/>
              <w:rPr>
                <w:rFonts w:ascii="Times New Roman" w:hAnsi="Times New Roman" w:cs="Times New Roman"/>
                <w:kern w:val="0"/>
                <w:szCs w:val="21"/>
              </w:rPr>
            </w:pPr>
            <w:r w:rsidRPr="003072D3">
              <w:rPr>
                <w:rFonts w:ascii="Times New Roman" w:hAnsi="Times New Roman" w:cs="Times New Roman"/>
                <w:kern w:val="0"/>
                <w:szCs w:val="21"/>
              </w:rPr>
              <w:t>717.70</w:t>
            </w:r>
          </w:p>
        </w:tc>
      </w:tr>
      <w:tr w:rsidR="00ED6DA4" w:rsidRPr="003072D3" w14:paraId="4E3CF56E" w14:textId="77777777" w:rsidTr="009A76F8">
        <w:trPr>
          <w:trHeight w:val="304"/>
          <w:jc w:val="center"/>
        </w:trPr>
        <w:tc>
          <w:tcPr>
            <w:tcW w:w="1667" w:type="pct"/>
            <w:vAlign w:val="center"/>
          </w:tcPr>
          <w:p w14:paraId="1B331D12" w14:textId="77777777" w:rsidR="00ED6DA4" w:rsidRPr="003072D3" w:rsidRDefault="00ED6DA4" w:rsidP="00247E48">
            <w:pPr>
              <w:widowControl/>
              <w:jc w:val="center"/>
              <w:rPr>
                <w:rFonts w:ascii="Times New Roman" w:eastAsia="MS Gothic" w:hAnsi="Times New Roman" w:cs="Times New Roman"/>
                <w:color w:val="000000"/>
                <w:szCs w:val="21"/>
              </w:rPr>
            </w:pPr>
            <w:r w:rsidRPr="003072D3">
              <w:rPr>
                <w:rFonts w:ascii="Times New Roman" w:eastAsia="MS Gothic" w:hAnsi="Times New Roman" w:cs="Times New Roman"/>
                <w:color w:val="000000"/>
                <w:szCs w:val="21"/>
              </w:rPr>
              <w:t>Crystal</w:t>
            </w:r>
            <w:r w:rsidRPr="003072D3">
              <w:rPr>
                <w:rFonts w:ascii="Times New Roman" w:hAnsi="Times New Roman" w:cs="Times New Roman"/>
                <w:color w:val="000000"/>
                <w:szCs w:val="21"/>
              </w:rPr>
              <w:t xml:space="preserve"> </w:t>
            </w:r>
            <w:r w:rsidRPr="003072D3">
              <w:rPr>
                <w:rFonts w:ascii="Times New Roman" w:eastAsia="MS Gothic" w:hAnsi="Times New Roman" w:cs="Times New Roman"/>
                <w:color w:val="000000"/>
                <w:szCs w:val="21"/>
              </w:rPr>
              <w:t>system</w:t>
            </w:r>
            <w:r w:rsidRPr="003072D3">
              <w:rPr>
                <w:rFonts w:ascii="Times New Roman" w:hAnsi="Times New Roman" w:cs="Times New Roman"/>
                <w:color w:val="000000"/>
                <w:szCs w:val="21"/>
              </w:rPr>
              <w:t>；</w:t>
            </w:r>
          </w:p>
        </w:tc>
        <w:tc>
          <w:tcPr>
            <w:tcW w:w="1666" w:type="pct"/>
            <w:vAlign w:val="center"/>
          </w:tcPr>
          <w:p w14:paraId="12EF008D" w14:textId="77777777" w:rsidR="00ED6DA4" w:rsidRPr="003072D3" w:rsidRDefault="00ED6DA4" w:rsidP="00247E48">
            <w:pPr>
              <w:widowControl/>
              <w:jc w:val="center"/>
              <w:rPr>
                <w:rFonts w:ascii="Times New Roman" w:hAnsi="Times New Roman" w:cs="Times New Roman"/>
                <w:kern w:val="0"/>
                <w:szCs w:val="21"/>
              </w:rPr>
            </w:pPr>
            <w:r w:rsidRPr="003072D3">
              <w:rPr>
                <w:rFonts w:ascii="Times New Roman" w:hAnsi="Times New Roman" w:cs="Times New Roman"/>
                <w:color w:val="000000"/>
                <w:szCs w:val="21"/>
              </w:rPr>
              <w:t>monoclinic</w:t>
            </w:r>
          </w:p>
        </w:tc>
        <w:tc>
          <w:tcPr>
            <w:tcW w:w="1667" w:type="pct"/>
            <w:vAlign w:val="center"/>
          </w:tcPr>
          <w:p w14:paraId="75F4DFDC" w14:textId="77777777" w:rsidR="00ED6DA4" w:rsidRPr="003072D3" w:rsidRDefault="00ED6DA4" w:rsidP="00247E48">
            <w:pPr>
              <w:widowControl/>
              <w:jc w:val="center"/>
              <w:rPr>
                <w:rFonts w:ascii="Times New Roman" w:hAnsi="Times New Roman" w:cs="Times New Roman"/>
                <w:kern w:val="0"/>
                <w:szCs w:val="21"/>
              </w:rPr>
            </w:pPr>
            <w:r w:rsidRPr="003072D3">
              <w:rPr>
                <w:rFonts w:ascii="Times New Roman" w:hAnsi="Times New Roman" w:cs="Times New Roman"/>
                <w:color w:val="000000"/>
                <w:szCs w:val="21"/>
              </w:rPr>
              <w:t>triclinic</w:t>
            </w:r>
          </w:p>
        </w:tc>
      </w:tr>
      <w:tr w:rsidR="00ED6DA4" w:rsidRPr="003072D3" w14:paraId="08B393FC" w14:textId="77777777" w:rsidTr="009A76F8">
        <w:trPr>
          <w:trHeight w:val="304"/>
          <w:jc w:val="center"/>
        </w:trPr>
        <w:tc>
          <w:tcPr>
            <w:tcW w:w="1667" w:type="pct"/>
            <w:vAlign w:val="center"/>
          </w:tcPr>
          <w:p w14:paraId="13A05634" w14:textId="77777777" w:rsidR="00ED6DA4" w:rsidRPr="003072D3" w:rsidRDefault="00ED6DA4" w:rsidP="00247E48">
            <w:pPr>
              <w:widowControl/>
              <w:jc w:val="center"/>
              <w:rPr>
                <w:rFonts w:ascii="Times New Roman" w:eastAsia="MS Gothic" w:hAnsi="Times New Roman" w:cs="Times New Roman"/>
                <w:color w:val="000000"/>
                <w:szCs w:val="21"/>
              </w:rPr>
            </w:pPr>
            <w:r w:rsidRPr="003072D3">
              <w:rPr>
                <w:rFonts w:ascii="Times New Roman" w:eastAsia="MS Gothic" w:hAnsi="Times New Roman" w:cs="Times New Roman"/>
                <w:color w:val="000000"/>
                <w:szCs w:val="21"/>
              </w:rPr>
              <w:t>space group</w:t>
            </w:r>
          </w:p>
        </w:tc>
        <w:tc>
          <w:tcPr>
            <w:tcW w:w="1666" w:type="pct"/>
            <w:vAlign w:val="center"/>
          </w:tcPr>
          <w:p w14:paraId="0917C92F" w14:textId="77777777" w:rsidR="00ED6DA4" w:rsidRPr="003072D3" w:rsidRDefault="00ED6DA4" w:rsidP="00247E48">
            <w:pPr>
              <w:widowControl/>
              <w:jc w:val="center"/>
              <w:rPr>
                <w:rFonts w:ascii="Times New Roman" w:hAnsi="Times New Roman" w:cs="Times New Roman"/>
                <w:color w:val="000000"/>
                <w:kern w:val="0"/>
                <w:szCs w:val="21"/>
              </w:rPr>
            </w:pPr>
            <w:r w:rsidRPr="003072D3">
              <w:rPr>
                <w:rFonts w:ascii="Times New Roman" w:hAnsi="Times New Roman" w:cs="Times New Roman"/>
                <w:color w:val="000000"/>
                <w:szCs w:val="21"/>
              </w:rPr>
              <w:t>P121/n1</w:t>
            </w:r>
          </w:p>
        </w:tc>
        <w:tc>
          <w:tcPr>
            <w:tcW w:w="1667" w:type="pct"/>
            <w:vAlign w:val="center"/>
          </w:tcPr>
          <w:p w14:paraId="708DBDB4" w14:textId="77777777" w:rsidR="00ED6DA4" w:rsidRPr="003072D3" w:rsidRDefault="00ED6DA4" w:rsidP="00247E48">
            <w:pPr>
              <w:widowControl/>
              <w:jc w:val="center"/>
              <w:rPr>
                <w:rFonts w:ascii="Times New Roman" w:hAnsi="Times New Roman" w:cs="Times New Roman"/>
                <w:color w:val="000000"/>
                <w:kern w:val="0"/>
                <w:szCs w:val="21"/>
              </w:rPr>
            </w:pPr>
            <w:r w:rsidRPr="003072D3">
              <w:rPr>
                <w:rFonts w:ascii="Times New Roman" w:hAnsi="Times New Roman" w:cs="Times New Roman"/>
                <w:color w:val="000000"/>
                <w:szCs w:val="21"/>
              </w:rPr>
              <w:t>P1</w:t>
            </w:r>
          </w:p>
        </w:tc>
      </w:tr>
      <w:tr w:rsidR="00ED6DA4" w:rsidRPr="003072D3" w14:paraId="12BE9573" w14:textId="77777777" w:rsidTr="009A76F8">
        <w:trPr>
          <w:trHeight w:val="3036"/>
          <w:jc w:val="center"/>
        </w:trPr>
        <w:tc>
          <w:tcPr>
            <w:tcW w:w="1667" w:type="pct"/>
            <w:vAlign w:val="center"/>
          </w:tcPr>
          <w:p w14:paraId="6C40EC1B" w14:textId="77777777" w:rsidR="00ED6DA4" w:rsidRPr="003072D3" w:rsidRDefault="00ED6DA4" w:rsidP="00247E48">
            <w:pPr>
              <w:widowControl/>
              <w:jc w:val="center"/>
              <w:rPr>
                <w:rFonts w:ascii="Times New Roman" w:eastAsia="MS Gothic" w:hAnsi="Times New Roman" w:cs="Times New Roman"/>
                <w:color w:val="000000"/>
                <w:szCs w:val="21"/>
              </w:rPr>
            </w:pPr>
            <w:r w:rsidRPr="003072D3">
              <w:rPr>
                <w:rFonts w:ascii="Times New Roman" w:eastAsia="MS Gothic" w:hAnsi="Times New Roman" w:cs="Times New Roman"/>
                <w:color w:val="000000"/>
                <w:szCs w:val="21"/>
              </w:rPr>
              <w:t>Unit cell</w:t>
            </w:r>
            <w:r w:rsidRPr="003072D3">
              <w:rPr>
                <w:rFonts w:ascii="Times New Roman" w:hAnsi="Times New Roman" w:cs="Times New Roman"/>
                <w:color w:val="000000"/>
                <w:szCs w:val="21"/>
              </w:rPr>
              <w:t xml:space="preserve"> </w:t>
            </w:r>
            <w:r w:rsidRPr="003072D3">
              <w:rPr>
                <w:rFonts w:ascii="Times New Roman" w:eastAsia="MS Gothic" w:hAnsi="Times New Roman" w:cs="Times New Roman"/>
                <w:color w:val="000000"/>
                <w:szCs w:val="21"/>
              </w:rPr>
              <w:t>dimensions</w:t>
            </w:r>
          </w:p>
        </w:tc>
        <w:tc>
          <w:tcPr>
            <w:tcW w:w="1666" w:type="pct"/>
            <w:vAlign w:val="center"/>
          </w:tcPr>
          <w:p w14:paraId="11AEC58B" w14:textId="77777777" w:rsidR="00ED6DA4" w:rsidRPr="003072D3" w:rsidRDefault="00ED6DA4" w:rsidP="00247E48">
            <w:pPr>
              <w:widowControl/>
              <w:jc w:val="center"/>
              <w:rPr>
                <w:rFonts w:ascii="Times New Roman" w:hAnsi="Times New Roman" w:cs="Times New Roman"/>
                <w:color w:val="000000"/>
                <w:szCs w:val="21"/>
                <w:lang w:val="pt-BR"/>
              </w:rPr>
            </w:pPr>
            <w:r w:rsidRPr="003072D3">
              <w:rPr>
                <w:rFonts w:ascii="Times New Roman" w:hAnsi="Times New Roman" w:cs="Times New Roman"/>
                <w:i/>
                <w:color w:val="000000"/>
                <w:szCs w:val="21"/>
                <w:lang w:val="pt-BR"/>
              </w:rPr>
              <w:t>a</w:t>
            </w:r>
            <w:r w:rsidRPr="003072D3">
              <w:rPr>
                <w:rFonts w:ascii="Times New Roman" w:hAnsi="Times New Roman" w:cs="Times New Roman"/>
                <w:color w:val="000000"/>
                <w:szCs w:val="21"/>
                <w:lang w:val="pt-BR"/>
              </w:rPr>
              <w:t xml:space="preserve"> = </w:t>
            </w:r>
            <w:r w:rsidRPr="003072D3">
              <w:rPr>
                <w:rFonts w:ascii="Times New Roman" w:hAnsi="Times New Roman" w:cs="Times New Roman"/>
                <w:kern w:val="0"/>
                <w:szCs w:val="21"/>
                <w:lang w:val="pt-BR"/>
              </w:rPr>
              <w:t>7.257 (2)</w:t>
            </w:r>
            <w:r w:rsidRPr="003072D3">
              <w:rPr>
                <w:rFonts w:ascii="Times New Roman" w:hAnsi="Times New Roman" w:cs="Times New Roman"/>
                <w:color w:val="000000"/>
                <w:szCs w:val="21"/>
                <w:lang w:val="pt-BR"/>
              </w:rPr>
              <w:t xml:space="preserve"> Å</w:t>
            </w:r>
          </w:p>
          <w:p w14:paraId="78DD112D" w14:textId="77777777" w:rsidR="00ED6DA4" w:rsidRPr="003072D3" w:rsidRDefault="00ED6DA4" w:rsidP="00247E48">
            <w:pPr>
              <w:widowControl/>
              <w:jc w:val="center"/>
              <w:rPr>
                <w:rFonts w:ascii="Times New Roman" w:hAnsi="Times New Roman" w:cs="Times New Roman"/>
                <w:color w:val="000000"/>
                <w:szCs w:val="21"/>
                <w:lang w:val="pt-BR"/>
              </w:rPr>
            </w:pPr>
            <w:r w:rsidRPr="003072D3">
              <w:rPr>
                <w:rFonts w:ascii="Times New Roman" w:hAnsi="Times New Roman" w:cs="Times New Roman"/>
                <w:i/>
                <w:color w:val="000000"/>
                <w:szCs w:val="21"/>
              </w:rPr>
              <w:t>α</w:t>
            </w:r>
            <w:r w:rsidRPr="003072D3">
              <w:rPr>
                <w:rFonts w:ascii="Times New Roman" w:hAnsi="Times New Roman" w:cs="Times New Roman"/>
                <w:color w:val="000000"/>
                <w:szCs w:val="21"/>
                <w:lang w:val="pt-BR"/>
              </w:rPr>
              <w:t xml:space="preserve"> = 90°</w:t>
            </w:r>
          </w:p>
          <w:p w14:paraId="53E8E794" w14:textId="77777777" w:rsidR="00ED6DA4" w:rsidRPr="003072D3" w:rsidRDefault="00ED6DA4" w:rsidP="00247E48">
            <w:pPr>
              <w:widowControl/>
              <w:jc w:val="center"/>
              <w:rPr>
                <w:rFonts w:ascii="Times New Roman" w:hAnsi="Times New Roman" w:cs="Times New Roman"/>
                <w:color w:val="000000"/>
                <w:szCs w:val="21"/>
                <w:lang w:val="pt-BR"/>
              </w:rPr>
            </w:pPr>
            <w:r w:rsidRPr="003072D3">
              <w:rPr>
                <w:rFonts w:ascii="Times New Roman" w:hAnsi="Times New Roman" w:cs="Times New Roman"/>
                <w:i/>
                <w:color w:val="000000"/>
                <w:szCs w:val="21"/>
                <w:lang w:val="pt-BR"/>
              </w:rPr>
              <w:t>b</w:t>
            </w:r>
            <w:r w:rsidRPr="003072D3">
              <w:rPr>
                <w:rFonts w:ascii="Times New Roman" w:hAnsi="Times New Roman" w:cs="Times New Roman"/>
                <w:color w:val="000000"/>
                <w:szCs w:val="21"/>
                <w:lang w:val="pt-BR"/>
              </w:rPr>
              <w:t xml:space="preserve"> = </w:t>
            </w:r>
            <w:r w:rsidRPr="003072D3">
              <w:rPr>
                <w:rFonts w:ascii="Times New Roman" w:hAnsi="Times New Roman" w:cs="Times New Roman"/>
                <w:kern w:val="0"/>
                <w:szCs w:val="21"/>
                <w:lang w:val="pt-BR"/>
              </w:rPr>
              <w:t>15.405 (3)</w:t>
            </w:r>
            <w:r w:rsidRPr="003072D3">
              <w:rPr>
                <w:rFonts w:ascii="Times New Roman" w:hAnsi="Times New Roman" w:cs="Times New Roman"/>
                <w:color w:val="000000"/>
                <w:szCs w:val="21"/>
                <w:lang w:val="pt-BR"/>
              </w:rPr>
              <w:t xml:space="preserve"> Å</w:t>
            </w:r>
          </w:p>
          <w:p w14:paraId="2908F8E6" w14:textId="77777777" w:rsidR="00ED6DA4" w:rsidRPr="003072D3" w:rsidRDefault="00ED6DA4" w:rsidP="00247E48">
            <w:pPr>
              <w:widowControl/>
              <w:jc w:val="center"/>
              <w:rPr>
                <w:rFonts w:ascii="Times New Roman" w:hAnsi="Times New Roman" w:cs="Times New Roman"/>
                <w:color w:val="000000"/>
                <w:szCs w:val="21"/>
                <w:lang w:val="pt-BR"/>
              </w:rPr>
            </w:pPr>
            <w:r w:rsidRPr="003072D3">
              <w:rPr>
                <w:rFonts w:ascii="Times New Roman" w:hAnsi="Times New Roman" w:cs="Times New Roman"/>
                <w:i/>
                <w:color w:val="000000"/>
                <w:szCs w:val="21"/>
              </w:rPr>
              <w:t>β</w:t>
            </w:r>
            <w:r w:rsidRPr="003072D3">
              <w:rPr>
                <w:rFonts w:ascii="Times New Roman" w:hAnsi="Times New Roman" w:cs="Times New Roman"/>
                <w:color w:val="000000"/>
                <w:szCs w:val="21"/>
                <w:lang w:val="pt-BR"/>
              </w:rPr>
              <w:t xml:space="preserve"> = </w:t>
            </w:r>
            <w:r w:rsidRPr="003072D3">
              <w:rPr>
                <w:rFonts w:ascii="Times New Roman" w:hAnsi="Times New Roman" w:cs="Times New Roman"/>
                <w:kern w:val="0"/>
                <w:szCs w:val="21"/>
                <w:lang w:val="pt-BR"/>
              </w:rPr>
              <w:t>93.57 (2)</w:t>
            </w:r>
            <w:r w:rsidRPr="003072D3">
              <w:rPr>
                <w:rFonts w:ascii="Times New Roman" w:hAnsi="Times New Roman" w:cs="Times New Roman"/>
                <w:color w:val="000000"/>
                <w:szCs w:val="21"/>
                <w:lang w:val="pt-BR"/>
              </w:rPr>
              <w:t>°</w:t>
            </w:r>
          </w:p>
          <w:p w14:paraId="58416B1E" w14:textId="77777777" w:rsidR="00ED6DA4" w:rsidRPr="003072D3" w:rsidRDefault="00ED6DA4" w:rsidP="00247E48">
            <w:pPr>
              <w:widowControl/>
              <w:jc w:val="center"/>
              <w:rPr>
                <w:rFonts w:ascii="Times New Roman" w:hAnsi="Times New Roman" w:cs="Times New Roman"/>
                <w:color w:val="000000"/>
                <w:szCs w:val="21"/>
                <w:lang w:val="pt-BR"/>
              </w:rPr>
            </w:pPr>
            <w:r w:rsidRPr="003072D3">
              <w:rPr>
                <w:rFonts w:ascii="Times New Roman" w:hAnsi="Times New Roman" w:cs="Times New Roman"/>
                <w:i/>
                <w:color w:val="000000"/>
                <w:szCs w:val="21"/>
                <w:lang w:val="pt-BR"/>
              </w:rPr>
              <w:t>c</w:t>
            </w:r>
            <w:r w:rsidRPr="003072D3">
              <w:rPr>
                <w:rFonts w:ascii="Times New Roman" w:hAnsi="Times New Roman" w:cs="Times New Roman"/>
                <w:color w:val="000000"/>
                <w:szCs w:val="21"/>
                <w:lang w:val="pt-BR"/>
              </w:rPr>
              <w:t xml:space="preserve"> = </w:t>
            </w:r>
            <w:r w:rsidRPr="003072D3">
              <w:rPr>
                <w:rFonts w:ascii="Times New Roman" w:hAnsi="Times New Roman" w:cs="Times New Roman"/>
                <w:kern w:val="0"/>
                <w:szCs w:val="21"/>
                <w:lang w:val="pt-BR"/>
              </w:rPr>
              <w:t>20.881 (4)</w:t>
            </w:r>
            <w:r w:rsidRPr="003072D3">
              <w:rPr>
                <w:rFonts w:ascii="Times New Roman" w:hAnsi="Times New Roman" w:cs="Times New Roman"/>
                <w:color w:val="000000"/>
                <w:szCs w:val="21"/>
                <w:lang w:val="pt-BR"/>
              </w:rPr>
              <w:t xml:space="preserve"> Å</w:t>
            </w:r>
          </w:p>
          <w:p w14:paraId="60B73663" w14:textId="77777777" w:rsidR="00ED6DA4" w:rsidRPr="003072D3" w:rsidRDefault="00ED6DA4" w:rsidP="00247E48">
            <w:pPr>
              <w:widowControl/>
              <w:jc w:val="center"/>
              <w:rPr>
                <w:rFonts w:ascii="Times New Roman" w:hAnsi="Times New Roman" w:cs="Times New Roman"/>
                <w:color w:val="000000"/>
                <w:szCs w:val="21"/>
                <w:lang w:val="pt-BR"/>
              </w:rPr>
            </w:pPr>
            <w:r w:rsidRPr="003072D3">
              <w:rPr>
                <w:rFonts w:ascii="Times New Roman" w:hAnsi="Times New Roman" w:cs="Times New Roman"/>
                <w:i/>
                <w:color w:val="000000"/>
                <w:szCs w:val="21"/>
              </w:rPr>
              <w:t>γ</w:t>
            </w:r>
            <w:r w:rsidRPr="003072D3">
              <w:rPr>
                <w:rFonts w:ascii="Times New Roman" w:hAnsi="Times New Roman" w:cs="Times New Roman"/>
                <w:color w:val="000000"/>
                <w:szCs w:val="21"/>
                <w:lang w:val="pt-BR"/>
              </w:rPr>
              <w:t xml:space="preserve"> = 90°</w:t>
            </w:r>
          </w:p>
        </w:tc>
        <w:tc>
          <w:tcPr>
            <w:tcW w:w="1667" w:type="pct"/>
            <w:vAlign w:val="center"/>
          </w:tcPr>
          <w:p w14:paraId="6FAE61A8" w14:textId="77777777" w:rsidR="00ED6DA4" w:rsidRPr="003072D3" w:rsidRDefault="00ED6DA4" w:rsidP="00247E48">
            <w:pPr>
              <w:widowControl/>
              <w:jc w:val="center"/>
              <w:rPr>
                <w:rFonts w:ascii="Times New Roman" w:hAnsi="Times New Roman" w:cs="Times New Roman"/>
                <w:color w:val="000000"/>
                <w:szCs w:val="21"/>
                <w:lang w:val="pt-BR"/>
              </w:rPr>
            </w:pPr>
            <w:r w:rsidRPr="003072D3">
              <w:rPr>
                <w:rFonts w:ascii="Times New Roman" w:hAnsi="Times New Roman" w:cs="Times New Roman"/>
                <w:i/>
                <w:color w:val="000000"/>
                <w:szCs w:val="21"/>
                <w:lang w:val="pt-BR"/>
              </w:rPr>
              <w:t>a</w:t>
            </w:r>
            <w:r w:rsidRPr="003072D3">
              <w:rPr>
                <w:rFonts w:ascii="Times New Roman" w:hAnsi="Times New Roman" w:cs="Times New Roman"/>
                <w:color w:val="000000"/>
                <w:szCs w:val="21"/>
                <w:lang w:val="pt-BR"/>
              </w:rPr>
              <w:t xml:space="preserve"> = </w:t>
            </w:r>
            <w:r w:rsidRPr="003072D3">
              <w:rPr>
                <w:rFonts w:ascii="Times New Roman" w:hAnsi="Times New Roman" w:cs="Times New Roman"/>
                <w:kern w:val="0"/>
                <w:szCs w:val="21"/>
                <w:lang w:val="pt-BR"/>
              </w:rPr>
              <w:t>8.9866 (11)</w:t>
            </w:r>
            <w:r w:rsidRPr="003072D3">
              <w:rPr>
                <w:rFonts w:ascii="Times New Roman" w:hAnsi="Times New Roman" w:cs="Times New Roman"/>
                <w:color w:val="000000"/>
                <w:szCs w:val="21"/>
                <w:lang w:val="pt-BR"/>
              </w:rPr>
              <w:t xml:space="preserve"> Å</w:t>
            </w:r>
          </w:p>
          <w:p w14:paraId="0FE5673D" w14:textId="77777777" w:rsidR="00ED6DA4" w:rsidRPr="003072D3" w:rsidRDefault="00ED6DA4" w:rsidP="00247E48">
            <w:pPr>
              <w:widowControl/>
              <w:jc w:val="center"/>
              <w:rPr>
                <w:rFonts w:ascii="Times New Roman" w:hAnsi="Times New Roman" w:cs="Times New Roman"/>
                <w:color w:val="000000"/>
                <w:szCs w:val="21"/>
                <w:lang w:val="pt-BR"/>
              </w:rPr>
            </w:pPr>
            <w:r w:rsidRPr="003072D3">
              <w:rPr>
                <w:rFonts w:ascii="Times New Roman" w:hAnsi="Times New Roman" w:cs="Times New Roman"/>
                <w:i/>
                <w:color w:val="000000"/>
                <w:szCs w:val="21"/>
              </w:rPr>
              <w:t>α</w:t>
            </w:r>
            <w:r w:rsidRPr="003072D3">
              <w:rPr>
                <w:rFonts w:ascii="Times New Roman" w:hAnsi="Times New Roman" w:cs="Times New Roman"/>
                <w:color w:val="000000"/>
                <w:szCs w:val="21"/>
                <w:lang w:val="pt-BR"/>
              </w:rPr>
              <w:t xml:space="preserve"> = 91.869 </w:t>
            </w:r>
            <w:r w:rsidRPr="003072D3">
              <w:rPr>
                <w:rFonts w:ascii="Times New Roman" w:hAnsi="Times New Roman" w:cs="Times New Roman"/>
                <w:kern w:val="0"/>
                <w:szCs w:val="21"/>
                <w:lang w:val="pt-BR"/>
              </w:rPr>
              <w:t xml:space="preserve">(7) </w:t>
            </w:r>
            <w:r w:rsidRPr="003072D3">
              <w:rPr>
                <w:rFonts w:ascii="Times New Roman" w:hAnsi="Times New Roman" w:cs="Times New Roman"/>
                <w:color w:val="000000"/>
                <w:szCs w:val="21"/>
                <w:lang w:val="pt-BR"/>
              </w:rPr>
              <w:t>°</w:t>
            </w:r>
          </w:p>
          <w:p w14:paraId="6EB656B7" w14:textId="77777777" w:rsidR="00ED6DA4" w:rsidRPr="003072D3" w:rsidRDefault="00ED6DA4" w:rsidP="00247E48">
            <w:pPr>
              <w:widowControl/>
              <w:jc w:val="center"/>
              <w:rPr>
                <w:rFonts w:ascii="Times New Roman" w:hAnsi="Times New Roman" w:cs="Times New Roman"/>
                <w:color w:val="000000"/>
                <w:szCs w:val="21"/>
                <w:lang w:val="pt-BR"/>
              </w:rPr>
            </w:pPr>
            <w:r w:rsidRPr="003072D3">
              <w:rPr>
                <w:rFonts w:ascii="Times New Roman" w:hAnsi="Times New Roman" w:cs="Times New Roman"/>
                <w:i/>
                <w:color w:val="000000"/>
                <w:szCs w:val="21"/>
                <w:lang w:val="pt-BR"/>
              </w:rPr>
              <w:t xml:space="preserve">b </w:t>
            </w:r>
            <w:r w:rsidRPr="003072D3">
              <w:rPr>
                <w:rFonts w:ascii="Times New Roman" w:hAnsi="Times New Roman" w:cs="Times New Roman"/>
                <w:color w:val="000000"/>
                <w:szCs w:val="21"/>
                <w:lang w:val="pt-BR"/>
              </w:rPr>
              <w:t xml:space="preserve">= </w:t>
            </w:r>
            <w:r w:rsidRPr="003072D3">
              <w:rPr>
                <w:rFonts w:ascii="Times New Roman" w:hAnsi="Times New Roman" w:cs="Times New Roman"/>
                <w:kern w:val="0"/>
                <w:szCs w:val="21"/>
                <w:lang w:val="pt-BR"/>
              </w:rPr>
              <w:t>9.3762 (10)</w:t>
            </w:r>
            <w:r w:rsidRPr="003072D3">
              <w:rPr>
                <w:rFonts w:ascii="Times New Roman" w:hAnsi="Times New Roman" w:cs="Times New Roman"/>
                <w:color w:val="000000"/>
                <w:szCs w:val="21"/>
                <w:lang w:val="pt-BR"/>
              </w:rPr>
              <w:t xml:space="preserve"> Å</w:t>
            </w:r>
          </w:p>
          <w:p w14:paraId="6429963A" w14:textId="77777777" w:rsidR="00ED6DA4" w:rsidRPr="003072D3" w:rsidRDefault="00ED6DA4" w:rsidP="00247E48">
            <w:pPr>
              <w:widowControl/>
              <w:jc w:val="center"/>
              <w:rPr>
                <w:rFonts w:ascii="Times New Roman" w:hAnsi="Times New Roman" w:cs="Times New Roman"/>
                <w:color w:val="000000"/>
                <w:szCs w:val="21"/>
                <w:lang w:val="pt-BR"/>
              </w:rPr>
            </w:pPr>
            <w:r w:rsidRPr="003072D3">
              <w:rPr>
                <w:rFonts w:ascii="Times New Roman" w:hAnsi="Times New Roman" w:cs="Times New Roman"/>
                <w:i/>
                <w:color w:val="000000"/>
                <w:szCs w:val="21"/>
              </w:rPr>
              <w:t>β</w:t>
            </w:r>
            <w:r w:rsidRPr="003072D3">
              <w:rPr>
                <w:rFonts w:ascii="Times New Roman" w:hAnsi="Times New Roman" w:cs="Times New Roman"/>
                <w:color w:val="000000"/>
                <w:szCs w:val="21"/>
                <w:lang w:val="pt-BR"/>
              </w:rPr>
              <w:t xml:space="preserve"> = </w:t>
            </w:r>
            <w:r w:rsidRPr="003072D3">
              <w:rPr>
                <w:rFonts w:ascii="Times New Roman" w:hAnsi="Times New Roman" w:cs="Times New Roman"/>
                <w:kern w:val="0"/>
                <w:szCs w:val="21"/>
                <w:lang w:val="pt-BR"/>
              </w:rPr>
              <w:t>98.726 (9)</w:t>
            </w:r>
            <w:r w:rsidRPr="003072D3">
              <w:rPr>
                <w:rFonts w:ascii="Times New Roman" w:hAnsi="Times New Roman" w:cs="Times New Roman"/>
                <w:color w:val="000000"/>
                <w:szCs w:val="21"/>
                <w:lang w:val="pt-BR"/>
              </w:rPr>
              <w:t>°</w:t>
            </w:r>
          </w:p>
          <w:p w14:paraId="2A7510B4" w14:textId="77777777" w:rsidR="00ED6DA4" w:rsidRPr="003072D3" w:rsidRDefault="00ED6DA4" w:rsidP="00247E48">
            <w:pPr>
              <w:widowControl/>
              <w:jc w:val="center"/>
              <w:rPr>
                <w:rFonts w:ascii="Times New Roman" w:hAnsi="Times New Roman" w:cs="Times New Roman"/>
                <w:color w:val="000000"/>
                <w:szCs w:val="21"/>
                <w:lang w:val="pt-BR"/>
              </w:rPr>
            </w:pPr>
            <w:r w:rsidRPr="003072D3">
              <w:rPr>
                <w:rFonts w:ascii="Times New Roman" w:hAnsi="Times New Roman" w:cs="Times New Roman"/>
                <w:i/>
                <w:color w:val="000000"/>
                <w:szCs w:val="21"/>
                <w:lang w:val="pt-BR"/>
              </w:rPr>
              <w:t>c</w:t>
            </w:r>
            <w:r w:rsidRPr="003072D3">
              <w:rPr>
                <w:rFonts w:ascii="Times New Roman" w:hAnsi="Times New Roman" w:cs="Times New Roman"/>
                <w:color w:val="000000"/>
                <w:szCs w:val="21"/>
                <w:lang w:val="pt-BR"/>
              </w:rPr>
              <w:t xml:space="preserve"> = </w:t>
            </w:r>
            <w:r w:rsidRPr="003072D3">
              <w:rPr>
                <w:rFonts w:ascii="Times New Roman" w:hAnsi="Times New Roman" w:cs="Times New Roman"/>
                <w:kern w:val="0"/>
                <w:szCs w:val="21"/>
                <w:lang w:val="pt-BR"/>
              </w:rPr>
              <w:t>26.506 (3)</w:t>
            </w:r>
            <w:r w:rsidRPr="003072D3">
              <w:rPr>
                <w:rFonts w:ascii="Times New Roman" w:hAnsi="Times New Roman" w:cs="Times New Roman"/>
                <w:color w:val="000000"/>
                <w:szCs w:val="21"/>
                <w:lang w:val="pt-BR"/>
              </w:rPr>
              <w:t xml:space="preserve"> Å</w:t>
            </w:r>
          </w:p>
          <w:p w14:paraId="680E96DD" w14:textId="77777777" w:rsidR="00ED6DA4" w:rsidRPr="003072D3" w:rsidRDefault="00ED6DA4" w:rsidP="00247E48">
            <w:pPr>
              <w:widowControl/>
              <w:jc w:val="center"/>
              <w:rPr>
                <w:rFonts w:ascii="Times New Roman" w:hAnsi="Times New Roman" w:cs="Times New Roman"/>
                <w:color w:val="000000"/>
                <w:szCs w:val="21"/>
                <w:lang w:val="pt-BR"/>
              </w:rPr>
            </w:pPr>
            <w:r w:rsidRPr="003072D3">
              <w:rPr>
                <w:rFonts w:ascii="Times New Roman" w:hAnsi="Times New Roman" w:cs="Times New Roman"/>
                <w:i/>
                <w:color w:val="000000"/>
                <w:szCs w:val="21"/>
              </w:rPr>
              <w:t>γ</w:t>
            </w:r>
            <w:r w:rsidRPr="003072D3">
              <w:rPr>
                <w:rFonts w:ascii="Times New Roman" w:hAnsi="Times New Roman" w:cs="Times New Roman"/>
                <w:color w:val="000000"/>
                <w:szCs w:val="21"/>
                <w:lang w:val="pt-BR"/>
              </w:rPr>
              <w:t xml:space="preserve"> = 90.267 </w:t>
            </w:r>
            <w:r w:rsidRPr="003072D3">
              <w:rPr>
                <w:rFonts w:ascii="Times New Roman" w:hAnsi="Times New Roman" w:cs="Times New Roman"/>
                <w:kern w:val="0"/>
                <w:szCs w:val="21"/>
                <w:lang w:val="pt-BR"/>
              </w:rPr>
              <w:t xml:space="preserve">(7) </w:t>
            </w:r>
            <w:r w:rsidRPr="003072D3">
              <w:rPr>
                <w:rFonts w:ascii="Times New Roman" w:hAnsi="Times New Roman" w:cs="Times New Roman"/>
                <w:color w:val="000000"/>
                <w:szCs w:val="21"/>
                <w:lang w:val="pt-BR"/>
              </w:rPr>
              <w:t>°</w:t>
            </w:r>
          </w:p>
        </w:tc>
      </w:tr>
      <w:tr w:rsidR="00ED6DA4" w:rsidRPr="003072D3" w14:paraId="35F94737" w14:textId="77777777" w:rsidTr="009A76F8">
        <w:trPr>
          <w:trHeight w:val="354"/>
          <w:jc w:val="center"/>
        </w:trPr>
        <w:tc>
          <w:tcPr>
            <w:tcW w:w="1667" w:type="pct"/>
            <w:vAlign w:val="center"/>
          </w:tcPr>
          <w:p w14:paraId="3478053D" w14:textId="77777777" w:rsidR="00ED6DA4" w:rsidRPr="003072D3" w:rsidRDefault="00ED6DA4" w:rsidP="00247E48">
            <w:pPr>
              <w:widowControl/>
              <w:jc w:val="center"/>
              <w:rPr>
                <w:rFonts w:ascii="Times New Roman" w:eastAsia="MS Gothic" w:hAnsi="Times New Roman" w:cs="Times New Roman"/>
                <w:color w:val="000000"/>
                <w:szCs w:val="21"/>
              </w:rPr>
            </w:pPr>
            <w:r w:rsidRPr="003072D3">
              <w:rPr>
                <w:rFonts w:ascii="Times New Roman" w:eastAsia="MS Gothic" w:hAnsi="Times New Roman" w:cs="Times New Roman"/>
                <w:color w:val="000000"/>
                <w:szCs w:val="21"/>
              </w:rPr>
              <w:t>Volume</w:t>
            </w:r>
          </w:p>
        </w:tc>
        <w:tc>
          <w:tcPr>
            <w:tcW w:w="1666" w:type="pct"/>
            <w:vAlign w:val="center"/>
          </w:tcPr>
          <w:p w14:paraId="7B6DD24B" w14:textId="77777777" w:rsidR="00ED6DA4" w:rsidRPr="003072D3" w:rsidRDefault="00ED6DA4" w:rsidP="00247E48">
            <w:pPr>
              <w:widowControl/>
              <w:jc w:val="center"/>
              <w:rPr>
                <w:rFonts w:ascii="Times New Roman" w:hAnsi="Times New Roman" w:cs="Times New Roman"/>
                <w:kern w:val="0"/>
                <w:szCs w:val="21"/>
              </w:rPr>
            </w:pPr>
            <w:r w:rsidRPr="003072D3">
              <w:rPr>
                <w:rFonts w:ascii="Times New Roman" w:hAnsi="Times New Roman" w:cs="Times New Roman"/>
                <w:kern w:val="0"/>
                <w:szCs w:val="21"/>
              </w:rPr>
              <w:t>2330.0 (10)</w:t>
            </w:r>
            <w:r w:rsidRPr="003072D3">
              <w:rPr>
                <w:rFonts w:ascii="Times New Roman" w:hAnsi="Times New Roman" w:cs="Times New Roman"/>
                <w:color w:val="000000"/>
                <w:szCs w:val="21"/>
              </w:rPr>
              <w:t xml:space="preserve"> Å</w:t>
            </w:r>
            <w:r w:rsidRPr="003072D3">
              <w:rPr>
                <w:rFonts w:ascii="Times New Roman" w:hAnsi="Times New Roman" w:cs="Times New Roman"/>
                <w:color w:val="000000"/>
                <w:szCs w:val="21"/>
                <w:vertAlign w:val="superscript"/>
              </w:rPr>
              <w:t>3</w:t>
            </w:r>
          </w:p>
        </w:tc>
        <w:tc>
          <w:tcPr>
            <w:tcW w:w="1667" w:type="pct"/>
            <w:vAlign w:val="center"/>
          </w:tcPr>
          <w:p w14:paraId="3F297EFB" w14:textId="77777777" w:rsidR="00ED6DA4" w:rsidRPr="003072D3" w:rsidRDefault="00ED6DA4" w:rsidP="00247E48">
            <w:pPr>
              <w:widowControl/>
              <w:jc w:val="center"/>
              <w:rPr>
                <w:rFonts w:ascii="Times New Roman" w:hAnsi="Times New Roman" w:cs="Times New Roman"/>
                <w:kern w:val="0"/>
                <w:szCs w:val="21"/>
              </w:rPr>
            </w:pPr>
            <w:r w:rsidRPr="003072D3">
              <w:rPr>
                <w:rFonts w:ascii="Times New Roman" w:hAnsi="Times New Roman" w:cs="Times New Roman"/>
                <w:kern w:val="0"/>
                <w:szCs w:val="21"/>
              </w:rPr>
              <w:t>2206.3 (4)</w:t>
            </w:r>
            <w:r w:rsidRPr="003072D3">
              <w:rPr>
                <w:rFonts w:ascii="Times New Roman" w:hAnsi="Times New Roman" w:cs="Times New Roman"/>
                <w:color w:val="000000"/>
                <w:szCs w:val="21"/>
              </w:rPr>
              <w:t xml:space="preserve"> Å</w:t>
            </w:r>
            <w:r w:rsidRPr="003072D3">
              <w:rPr>
                <w:rFonts w:ascii="Times New Roman" w:hAnsi="Times New Roman" w:cs="Times New Roman"/>
                <w:color w:val="000000"/>
                <w:szCs w:val="21"/>
                <w:vertAlign w:val="superscript"/>
              </w:rPr>
              <w:t>3</w:t>
            </w:r>
          </w:p>
        </w:tc>
      </w:tr>
      <w:tr w:rsidR="00ED6DA4" w:rsidRPr="003072D3" w14:paraId="318EF4C8" w14:textId="77777777" w:rsidTr="009A76F8">
        <w:trPr>
          <w:trHeight w:val="509"/>
          <w:jc w:val="center"/>
        </w:trPr>
        <w:tc>
          <w:tcPr>
            <w:tcW w:w="1667" w:type="pct"/>
            <w:vAlign w:val="center"/>
          </w:tcPr>
          <w:p w14:paraId="372DCF44" w14:textId="77777777" w:rsidR="00ED6DA4" w:rsidRPr="003072D3" w:rsidRDefault="00ED6DA4" w:rsidP="00247E48">
            <w:pPr>
              <w:widowControl/>
              <w:jc w:val="center"/>
              <w:rPr>
                <w:rFonts w:ascii="Times New Roman" w:hAnsi="Times New Roman" w:cs="Times New Roman"/>
                <w:color w:val="000000"/>
                <w:szCs w:val="21"/>
              </w:rPr>
            </w:pPr>
            <w:r w:rsidRPr="003072D3">
              <w:rPr>
                <w:rFonts w:ascii="Times New Roman" w:eastAsia="MS Gothic" w:hAnsi="Times New Roman" w:cs="Times New Roman"/>
                <w:color w:val="000000"/>
                <w:szCs w:val="21"/>
              </w:rPr>
              <w:t>Z</w:t>
            </w:r>
            <w:r w:rsidRPr="003072D3">
              <w:rPr>
                <w:rFonts w:ascii="Times New Roman" w:hAnsi="Times New Roman" w:cs="Times New Roman"/>
                <w:color w:val="000000"/>
                <w:szCs w:val="21"/>
              </w:rPr>
              <w:t>;</w:t>
            </w:r>
          </w:p>
        </w:tc>
        <w:tc>
          <w:tcPr>
            <w:tcW w:w="1666" w:type="pct"/>
            <w:vAlign w:val="center"/>
          </w:tcPr>
          <w:p w14:paraId="737525B6" w14:textId="77777777" w:rsidR="00ED6DA4" w:rsidRPr="003072D3" w:rsidRDefault="00ED6DA4" w:rsidP="00247E48">
            <w:pPr>
              <w:widowControl/>
              <w:jc w:val="center"/>
              <w:rPr>
                <w:rFonts w:ascii="Times New Roman" w:hAnsi="Times New Roman" w:cs="Times New Roman"/>
                <w:color w:val="000000"/>
                <w:szCs w:val="21"/>
                <w:lang w:val="en-GB"/>
              </w:rPr>
            </w:pPr>
            <w:r w:rsidRPr="003072D3">
              <w:rPr>
                <w:rFonts w:ascii="Times New Roman" w:hAnsi="Times New Roman" w:cs="Times New Roman"/>
                <w:color w:val="000000"/>
                <w:szCs w:val="21"/>
                <w:lang w:val="en-GB"/>
              </w:rPr>
              <w:t>4</w:t>
            </w:r>
          </w:p>
        </w:tc>
        <w:tc>
          <w:tcPr>
            <w:tcW w:w="1667" w:type="pct"/>
            <w:vAlign w:val="center"/>
          </w:tcPr>
          <w:p w14:paraId="7034B84A" w14:textId="77777777" w:rsidR="00ED6DA4" w:rsidRPr="003072D3" w:rsidRDefault="00ED6DA4" w:rsidP="00247E48">
            <w:pPr>
              <w:widowControl/>
              <w:jc w:val="center"/>
              <w:rPr>
                <w:rFonts w:ascii="Times New Roman" w:hAnsi="Times New Roman" w:cs="Times New Roman"/>
                <w:color w:val="000000"/>
                <w:szCs w:val="21"/>
                <w:lang w:val="en-GB"/>
              </w:rPr>
            </w:pPr>
            <w:r w:rsidRPr="003072D3">
              <w:rPr>
                <w:rFonts w:ascii="Times New Roman" w:hAnsi="Times New Roman" w:cs="Times New Roman"/>
                <w:color w:val="000000"/>
                <w:szCs w:val="21"/>
                <w:lang w:val="en-GB"/>
              </w:rPr>
              <w:t>2</w:t>
            </w:r>
          </w:p>
        </w:tc>
      </w:tr>
      <w:tr w:rsidR="00ED6DA4" w:rsidRPr="003072D3" w14:paraId="110399E9" w14:textId="77777777" w:rsidTr="009A76F8">
        <w:trPr>
          <w:trHeight w:val="462"/>
          <w:jc w:val="center"/>
        </w:trPr>
        <w:tc>
          <w:tcPr>
            <w:tcW w:w="1667" w:type="pct"/>
            <w:vAlign w:val="center"/>
          </w:tcPr>
          <w:p w14:paraId="545166E9" w14:textId="77777777" w:rsidR="00ED6DA4" w:rsidRPr="003072D3" w:rsidRDefault="00ED6DA4" w:rsidP="00247E48">
            <w:pPr>
              <w:widowControl/>
              <w:jc w:val="center"/>
              <w:rPr>
                <w:rFonts w:ascii="Times New Roman" w:eastAsia="MS Gothic" w:hAnsi="Times New Roman" w:cs="Times New Roman"/>
                <w:color w:val="000000"/>
                <w:szCs w:val="21"/>
              </w:rPr>
            </w:pPr>
            <w:r w:rsidRPr="003072D3">
              <w:rPr>
                <w:rFonts w:ascii="Times New Roman" w:eastAsia="MS Gothic" w:hAnsi="Times New Roman" w:cs="Times New Roman"/>
                <w:color w:val="000000"/>
                <w:szCs w:val="21"/>
              </w:rPr>
              <w:t>Cal</w:t>
            </w:r>
            <w:r w:rsidRPr="003072D3">
              <w:rPr>
                <w:rFonts w:ascii="Times New Roman" w:hAnsi="Times New Roman" w:cs="Times New Roman"/>
                <w:color w:val="000000"/>
                <w:szCs w:val="21"/>
              </w:rPr>
              <w:t xml:space="preserve">. </w:t>
            </w:r>
            <w:r w:rsidRPr="003072D3">
              <w:rPr>
                <w:rFonts w:ascii="Times New Roman" w:eastAsia="MS Gothic" w:hAnsi="Times New Roman" w:cs="Times New Roman"/>
                <w:color w:val="000000"/>
                <w:szCs w:val="21"/>
              </w:rPr>
              <w:t>density</w:t>
            </w:r>
          </w:p>
        </w:tc>
        <w:tc>
          <w:tcPr>
            <w:tcW w:w="1666" w:type="pct"/>
            <w:vAlign w:val="center"/>
          </w:tcPr>
          <w:p w14:paraId="51E5D2B5" w14:textId="77777777" w:rsidR="00ED6DA4" w:rsidRPr="003072D3" w:rsidRDefault="00ED6DA4" w:rsidP="00247E48">
            <w:pPr>
              <w:widowControl/>
              <w:jc w:val="center"/>
              <w:rPr>
                <w:rFonts w:ascii="Times New Roman" w:hAnsi="Times New Roman" w:cs="Times New Roman"/>
                <w:kern w:val="0"/>
                <w:szCs w:val="21"/>
              </w:rPr>
            </w:pPr>
            <w:r w:rsidRPr="003072D3">
              <w:rPr>
                <w:rFonts w:ascii="Times New Roman" w:hAnsi="Times New Roman" w:cs="Times New Roman"/>
                <w:kern w:val="0"/>
                <w:szCs w:val="21"/>
              </w:rPr>
              <w:t>1.295</w:t>
            </w:r>
            <w:r w:rsidRPr="003072D3">
              <w:rPr>
                <w:rFonts w:ascii="Times New Roman" w:hAnsi="Times New Roman" w:cs="Times New Roman"/>
                <w:color w:val="000000"/>
                <w:szCs w:val="21"/>
                <w:lang w:val="en-GB"/>
              </w:rPr>
              <w:t xml:space="preserve"> mg/m</w:t>
            </w:r>
            <w:r w:rsidRPr="003072D3">
              <w:rPr>
                <w:rFonts w:ascii="Times New Roman" w:hAnsi="Times New Roman" w:cs="Times New Roman"/>
                <w:color w:val="000000"/>
                <w:szCs w:val="21"/>
                <w:vertAlign w:val="superscript"/>
                <w:lang w:val="en-GB"/>
              </w:rPr>
              <w:t>–3</w:t>
            </w:r>
          </w:p>
        </w:tc>
        <w:tc>
          <w:tcPr>
            <w:tcW w:w="1667" w:type="pct"/>
            <w:vAlign w:val="center"/>
          </w:tcPr>
          <w:p w14:paraId="78D15054" w14:textId="77777777" w:rsidR="00ED6DA4" w:rsidRPr="003072D3" w:rsidRDefault="00ED6DA4" w:rsidP="00247E48">
            <w:pPr>
              <w:widowControl/>
              <w:jc w:val="center"/>
              <w:rPr>
                <w:rFonts w:ascii="Times New Roman" w:hAnsi="Times New Roman" w:cs="Times New Roman"/>
                <w:kern w:val="0"/>
                <w:szCs w:val="21"/>
              </w:rPr>
            </w:pPr>
            <w:r w:rsidRPr="003072D3">
              <w:rPr>
                <w:rFonts w:ascii="Times New Roman" w:hAnsi="Times New Roman" w:cs="Times New Roman"/>
                <w:kern w:val="0"/>
                <w:szCs w:val="21"/>
              </w:rPr>
              <w:t xml:space="preserve">1.080 </w:t>
            </w:r>
            <w:r w:rsidRPr="003072D3">
              <w:rPr>
                <w:rFonts w:ascii="Times New Roman" w:hAnsi="Times New Roman" w:cs="Times New Roman"/>
                <w:color w:val="000000"/>
                <w:szCs w:val="21"/>
                <w:lang w:val="en-GB"/>
              </w:rPr>
              <w:t>mg/m</w:t>
            </w:r>
            <w:r w:rsidRPr="003072D3">
              <w:rPr>
                <w:rFonts w:ascii="Times New Roman" w:hAnsi="Times New Roman" w:cs="Times New Roman"/>
                <w:color w:val="000000"/>
                <w:szCs w:val="21"/>
                <w:vertAlign w:val="superscript"/>
                <w:lang w:val="en-GB"/>
              </w:rPr>
              <w:t>–3</w:t>
            </w:r>
          </w:p>
        </w:tc>
      </w:tr>
      <w:tr w:rsidR="00ED6DA4" w:rsidRPr="003072D3" w14:paraId="01F396D3" w14:textId="77777777" w:rsidTr="009A76F8">
        <w:trPr>
          <w:trHeight w:val="304"/>
          <w:jc w:val="center"/>
        </w:trPr>
        <w:tc>
          <w:tcPr>
            <w:tcW w:w="1667" w:type="pct"/>
            <w:vAlign w:val="center"/>
          </w:tcPr>
          <w:p w14:paraId="523428A1" w14:textId="77777777" w:rsidR="00ED6DA4" w:rsidRPr="003072D3" w:rsidRDefault="00ED6DA4" w:rsidP="00247E48">
            <w:pPr>
              <w:widowControl/>
              <w:jc w:val="center"/>
              <w:rPr>
                <w:rFonts w:ascii="Times New Roman" w:hAnsi="Times New Roman" w:cs="Times New Roman"/>
                <w:color w:val="000000"/>
                <w:szCs w:val="21"/>
              </w:rPr>
            </w:pPr>
            <w:r w:rsidRPr="003072D3">
              <w:rPr>
                <w:rFonts w:ascii="Times New Roman" w:eastAsia="MS Gothic" w:hAnsi="Times New Roman" w:cs="Times New Roman"/>
                <w:color w:val="000000"/>
                <w:szCs w:val="21"/>
              </w:rPr>
              <w:t>F</w:t>
            </w:r>
            <w:r w:rsidRPr="003072D3">
              <w:rPr>
                <w:rFonts w:ascii="Times New Roman" w:eastAsia="MS Gothic" w:hAnsi="Times New Roman" w:cs="Times New Roman"/>
                <w:color w:val="000000"/>
                <w:szCs w:val="21"/>
              </w:rPr>
              <w:t>（</w:t>
            </w:r>
            <w:r w:rsidRPr="003072D3">
              <w:rPr>
                <w:rFonts w:ascii="Times New Roman" w:eastAsia="MS Gothic" w:hAnsi="Times New Roman" w:cs="Times New Roman"/>
                <w:color w:val="000000"/>
                <w:szCs w:val="21"/>
              </w:rPr>
              <w:t>000</w:t>
            </w:r>
            <w:r w:rsidRPr="003072D3">
              <w:rPr>
                <w:rFonts w:ascii="Times New Roman" w:eastAsia="MS Gothic" w:hAnsi="Times New Roman" w:cs="Times New Roman"/>
                <w:color w:val="000000"/>
                <w:szCs w:val="21"/>
              </w:rPr>
              <w:t>）</w:t>
            </w:r>
          </w:p>
        </w:tc>
        <w:tc>
          <w:tcPr>
            <w:tcW w:w="1666" w:type="pct"/>
            <w:vAlign w:val="center"/>
          </w:tcPr>
          <w:p w14:paraId="3607900A" w14:textId="77777777" w:rsidR="00ED6DA4" w:rsidRPr="003072D3" w:rsidRDefault="00ED6DA4" w:rsidP="00247E48">
            <w:pPr>
              <w:widowControl/>
              <w:jc w:val="center"/>
              <w:rPr>
                <w:rFonts w:ascii="Times New Roman" w:hAnsi="Times New Roman" w:cs="Times New Roman"/>
                <w:kern w:val="0"/>
                <w:szCs w:val="21"/>
              </w:rPr>
            </w:pPr>
            <w:r w:rsidRPr="003072D3">
              <w:rPr>
                <w:rFonts w:ascii="Times New Roman" w:hAnsi="Times New Roman" w:cs="Times New Roman"/>
                <w:kern w:val="0"/>
                <w:szCs w:val="21"/>
              </w:rPr>
              <w:t>960</w:t>
            </w:r>
          </w:p>
        </w:tc>
        <w:tc>
          <w:tcPr>
            <w:tcW w:w="1667" w:type="pct"/>
            <w:vAlign w:val="center"/>
          </w:tcPr>
          <w:p w14:paraId="5B2DAA85" w14:textId="77777777" w:rsidR="00ED6DA4" w:rsidRPr="003072D3" w:rsidRDefault="00ED6DA4" w:rsidP="00247E48">
            <w:pPr>
              <w:widowControl/>
              <w:jc w:val="center"/>
              <w:rPr>
                <w:rFonts w:ascii="Times New Roman" w:hAnsi="Times New Roman" w:cs="Times New Roman"/>
                <w:kern w:val="0"/>
                <w:szCs w:val="21"/>
              </w:rPr>
            </w:pPr>
            <w:r w:rsidRPr="003072D3">
              <w:rPr>
                <w:rFonts w:ascii="Times New Roman" w:hAnsi="Times New Roman" w:cs="Times New Roman"/>
                <w:kern w:val="0"/>
                <w:szCs w:val="21"/>
              </w:rPr>
              <w:t>762</w:t>
            </w:r>
          </w:p>
        </w:tc>
      </w:tr>
      <w:tr w:rsidR="00ED6DA4" w:rsidRPr="003072D3" w14:paraId="3161B6E2" w14:textId="77777777" w:rsidTr="009A76F8">
        <w:trPr>
          <w:trHeight w:val="304"/>
          <w:jc w:val="center"/>
        </w:trPr>
        <w:tc>
          <w:tcPr>
            <w:tcW w:w="1667" w:type="pct"/>
            <w:vAlign w:val="center"/>
          </w:tcPr>
          <w:p w14:paraId="78EDBC58" w14:textId="77777777" w:rsidR="00ED6DA4" w:rsidRPr="003072D3" w:rsidRDefault="00ED6DA4" w:rsidP="00247E48">
            <w:pPr>
              <w:widowControl/>
              <w:jc w:val="center"/>
              <w:rPr>
                <w:rFonts w:ascii="Times New Roman" w:eastAsia="MS Gothic" w:hAnsi="Times New Roman" w:cs="Times New Roman"/>
                <w:color w:val="000000"/>
                <w:szCs w:val="21"/>
              </w:rPr>
            </w:pPr>
            <w:r w:rsidRPr="003072D3">
              <w:rPr>
                <w:rFonts w:ascii="Times New Roman" w:eastAsia="MS Gothic" w:hAnsi="Times New Roman" w:cs="Times New Roman"/>
                <w:color w:val="000000"/>
                <w:szCs w:val="21"/>
              </w:rPr>
              <w:t>Crystal size</w:t>
            </w:r>
          </w:p>
        </w:tc>
        <w:tc>
          <w:tcPr>
            <w:tcW w:w="1666" w:type="pct"/>
            <w:vAlign w:val="center"/>
          </w:tcPr>
          <w:p w14:paraId="535F75CE" w14:textId="77777777" w:rsidR="00ED6DA4" w:rsidRPr="003072D3" w:rsidRDefault="00ED6DA4" w:rsidP="00247E48">
            <w:pPr>
              <w:widowControl/>
              <w:jc w:val="center"/>
              <w:rPr>
                <w:rFonts w:ascii="Times New Roman" w:hAnsi="Times New Roman" w:cs="Times New Roman"/>
                <w:kern w:val="0"/>
                <w:szCs w:val="21"/>
              </w:rPr>
            </w:pPr>
            <w:r w:rsidRPr="003072D3">
              <w:rPr>
                <w:rFonts w:ascii="Times New Roman" w:hAnsi="Times New Roman" w:cs="Times New Roman"/>
                <w:kern w:val="0"/>
                <w:szCs w:val="21"/>
              </w:rPr>
              <w:t>0.08 x 0.08 x 0.07</w:t>
            </w:r>
            <w:r w:rsidRPr="003072D3">
              <w:rPr>
                <w:rFonts w:ascii="Times New Roman" w:hAnsi="Times New Roman" w:cs="Times New Roman"/>
                <w:color w:val="000000"/>
                <w:szCs w:val="21"/>
              </w:rPr>
              <w:t xml:space="preserve"> mm</w:t>
            </w:r>
            <w:r w:rsidRPr="003072D3">
              <w:rPr>
                <w:rFonts w:ascii="Times New Roman" w:hAnsi="Times New Roman" w:cs="Times New Roman"/>
                <w:color w:val="000000"/>
                <w:szCs w:val="21"/>
                <w:vertAlign w:val="superscript"/>
              </w:rPr>
              <w:t>3</w:t>
            </w:r>
          </w:p>
        </w:tc>
        <w:tc>
          <w:tcPr>
            <w:tcW w:w="1667" w:type="pct"/>
            <w:vAlign w:val="center"/>
          </w:tcPr>
          <w:p w14:paraId="103737BB" w14:textId="77777777" w:rsidR="00ED6DA4" w:rsidRPr="003072D3" w:rsidRDefault="00ED6DA4" w:rsidP="00247E48">
            <w:pPr>
              <w:widowControl/>
              <w:jc w:val="center"/>
              <w:rPr>
                <w:rFonts w:ascii="Times New Roman" w:hAnsi="Times New Roman" w:cs="Times New Roman"/>
                <w:kern w:val="0"/>
                <w:szCs w:val="21"/>
              </w:rPr>
            </w:pPr>
            <w:r w:rsidRPr="003072D3">
              <w:rPr>
                <w:rFonts w:ascii="Times New Roman" w:hAnsi="Times New Roman" w:cs="Times New Roman"/>
                <w:kern w:val="0"/>
                <w:szCs w:val="21"/>
              </w:rPr>
              <w:t>0.1 x 0.05 x 0.05</w:t>
            </w:r>
            <w:r w:rsidRPr="003072D3">
              <w:rPr>
                <w:rFonts w:ascii="Times New Roman" w:hAnsi="Times New Roman" w:cs="Times New Roman"/>
                <w:color w:val="000000"/>
                <w:szCs w:val="21"/>
              </w:rPr>
              <w:t xml:space="preserve"> mm</w:t>
            </w:r>
            <w:r w:rsidRPr="003072D3">
              <w:rPr>
                <w:rFonts w:ascii="Times New Roman" w:hAnsi="Times New Roman" w:cs="Times New Roman"/>
                <w:color w:val="000000"/>
                <w:szCs w:val="21"/>
                <w:vertAlign w:val="superscript"/>
              </w:rPr>
              <w:t>3</w:t>
            </w:r>
          </w:p>
        </w:tc>
      </w:tr>
      <w:tr w:rsidR="00ED6DA4" w:rsidRPr="003072D3" w14:paraId="350A9A99" w14:textId="77777777" w:rsidTr="009A76F8">
        <w:trPr>
          <w:trHeight w:val="391"/>
          <w:jc w:val="center"/>
        </w:trPr>
        <w:tc>
          <w:tcPr>
            <w:tcW w:w="1667" w:type="pct"/>
            <w:vAlign w:val="center"/>
          </w:tcPr>
          <w:p w14:paraId="0CB1CD8D" w14:textId="77777777" w:rsidR="00ED6DA4" w:rsidRPr="003072D3" w:rsidRDefault="00ED6DA4" w:rsidP="00247E48">
            <w:pPr>
              <w:widowControl/>
              <w:jc w:val="center"/>
              <w:rPr>
                <w:rFonts w:ascii="Times New Roman" w:hAnsi="Times New Roman" w:cs="Times New Roman"/>
                <w:color w:val="000000"/>
                <w:szCs w:val="21"/>
              </w:rPr>
            </w:pPr>
            <w:r w:rsidRPr="003072D3">
              <w:rPr>
                <w:rFonts w:ascii="Times New Roman" w:eastAsia="MS Gothic" w:hAnsi="Times New Roman" w:cs="Times New Roman"/>
                <w:color w:val="000000"/>
                <w:szCs w:val="21"/>
              </w:rPr>
              <w:t>G</w:t>
            </w:r>
            <w:r w:rsidRPr="003072D3">
              <w:rPr>
                <w:rFonts w:ascii="Times New Roman" w:hAnsi="Times New Roman" w:cs="Times New Roman"/>
                <w:color w:val="000000"/>
                <w:szCs w:val="21"/>
              </w:rPr>
              <w:t>OF</w:t>
            </w:r>
          </w:p>
        </w:tc>
        <w:tc>
          <w:tcPr>
            <w:tcW w:w="1666" w:type="pct"/>
            <w:vAlign w:val="center"/>
          </w:tcPr>
          <w:p w14:paraId="1C275EB6" w14:textId="77777777" w:rsidR="00ED6DA4" w:rsidRPr="003072D3" w:rsidRDefault="00ED6DA4" w:rsidP="00247E48">
            <w:pPr>
              <w:widowControl/>
              <w:jc w:val="center"/>
              <w:rPr>
                <w:rFonts w:ascii="Times New Roman" w:hAnsi="Times New Roman" w:cs="Times New Roman"/>
                <w:kern w:val="0"/>
                <w:szCs w:val="21"/>
              </w:rPr>
            </w:pPr>
            <w:r w:rsidRPr="003072D3">
              <w:rPr>
                <w:rFonts w:ascii="Times New Roman" w:hAnsi="Times New Roman" w:cs="Times New Roman"/>
                <w:kern w:val="0"/>
                <w:szCs w:val="21"/>
              </w:rPr>
              <w:t>0.977</w:t>
            </w:r>
          </w:p>
        </w:tc>
        <w:tc>
          <w:tcPr>
            <w:tcW w:w="1667" w:type="pct"/>
            <w:vAlign w:val="center"/>
          </w:tcPr>
          <w:p w14:paraId="2D692058" w14:textId="77777777" w:rsidR="00ED6DA4" w:rsidRPr="003072D3" w:rsidRDefault="00ED6DA4" w:rsidP="00247E48">
            <w:pPr>
              <w:widowControl/>
              <w:jc w:val="center"/>
              <w:rPr>
                <w:rFonts w:ascii="Times New Roman" w:hAnsi="Times New Roman" w:cs="Times New Roman"/>
                <w:kern w:val="0"/>
                <w:szCs w:val="21"/>
              </w:rPr>
            </w:pPr>
            <w:r w:rsidRPr="003072D3">
              <w:rPr>
                <w:rFonts w:ascii="Times New Roman" w:hAnsi="Times New Roman" w:cs="Times New Roman"/>
                <w:kern w:val="0"/>
                <w:szCs w:val="21"/>
              </w:rPr>
              <w:t>0.960</w:t>
            </w:r>
          </w:p>
        </w:tc>
      </w:tr>
      <w:tr w:rsidR="00ED6DA4" w:rsidRPr="003072D3" w14:paraId="1D850E84" w14:textId="77777777" w:rsidTr="009A76F8">
        <w:trPr>
          <w:trHeight w:val="905"/>
          <w:jc w:val="center"/>
        </w:trPr>
        <w:tc>
          <w:tcPr>
            <w:tcW w:w="1667" w:type="pct"/>
            <w:tcBorders>
              <w:bottom w:val="single" w:sz="12" w:space="0" w:color="auto"/>
            </w:tcBorders>
            <w:vAlign w:val="center"/>
          </w:tcPr>
          <w:p w14:paraId="72D9B61F" w14:textId="77777777" w:rsidR="00ED6DA4" w:rsidRPr="003072D3" w:rsidRDefault="00ED6DA4" w:rsidP="00247E48">
            <w:pPr>
              <w:widowControl/>
              <w:jc w:val="center"/>
              <w:rPr>
                <w:rFonts w:ascii="Times New Roman" w:hAnsi="Times New Roman" w:cs="Times New Roman"/>
                <w:color w:val="000000"/>
                <w:szCs w:val="21"/>
              </w:rPr>
            </w:pPr>
            <w:r w:rsidRPr="003072D3">
              <w:rPr>
                <w:rFonts w:ascii="Times New Roman" w:eastAsia="MS Gothic" w:hAnsi="Times New Roman" w:cs="Times New Roman"/>
                <w:color w:val="000000"/>
                <w:szCs w:val="21"/>
              </w:rPr>
              <w:t>R indices</w:t>
            </w:r>
          </w:p>
        </w:tc>
        <w:tc>
          <w:tcPr>
            <w:tcW w:w="1666" w:type="pct"/>
            <w:tcBorders>
              <w:bottom w:val="single" w:sz="12" w:space="0" w:color="auto"/>
            </w:tcBorders>
            <w:vAlign w:val="center"/>
          </w:tcPr>
          <w:p w14:paraId="252CBB99" w14:textId="77777777" w:rsidR="00ED6DA4" w:rsidRPr="003072D3" w:rsidRDefault="00ED6DA4" w:rsidP="00247E48">
            <w:pPr>
              <w:widowControl/>
              <w:jc w:val="center"/>
              <w:rPr>
                <w:rFonts w:ascii="Times New Roman" w:hAnsi="Times New Roman" w:cs="Times New Roman"/>
                <w:color w:val="000000"/>
                <w:szCs w:val="21"/>
              </w:rPr>
            </w:pPr>
            <w:r w:rsidRPr="003072D3">
              <w:rPr>
                <w:rFonts w:ascii="Times New Roman" w:hAnsi="Times New Roman" w:cs="Times New Roman"/>
                <w:color w:val="000000"/>
                <w:szCs w:val="21"/>
              </w:rPr>
              <w:t>R</w:t>
            </w:r>
            <w:r w:rsidRPr="003072D3">
              <w:rPr>
                <w:rFonts w:ascii="Times New Roman" w:hAnsi="Times New Roman" w:cs="Times New Roman"/>
                <w:color w:val="000000"/>
                <w:szCs w:val="21"/>
                <w:vertAlign w:val="subscript"/>
              </w:rPr>
              <w:t>1</w:t>
            </w:r>
            <w:r w:rsidRPr="003072D3">
              <w:rPr>
                <w:rFonts w:ascii="Times New Roman" w:hAnsi="Times New Roman" w:cs="Times New Roman"/>
                <w:color w:val="000000"/>
                <w:szCs w:val="21"/>
              </w:rPr>
              <w:t xml:space="preserve"> = </w:t>
            </w:r>
            <w:r w:rsidRPr="003072D3">
              <w:rPr>
                <w:rFonts w:ascii="Times New Roman" w:hAnsi="Times New Roman" w:cs="Times New Roman"/>
                <w:kern w:val="0"/>
                <w:szCs w:val="21"/>
              </w:rPr>
              <w:t>0.0737</w:t>
            </w:r>
            <w:r w:rsidRPr="003072D3">
              <w:rPr>
                <w:rFonts w:ascii="Times New Roman" w:hAnsi="Times New Roman" w:cs="Times New Roman"/>
                <w:color w:val="000000"/>
                <w:szCs w:val="21"/>
              </w:rPr>
              <w:t>，</w:t>
            </w:r>
          </w:p>
          <w:p w14:paraId="4025ABA2" w14:textId="77777777" w:rsidR="00ED6DA4" w:rsidRPr="003072D3" w:rsidRDefault="00ED6DA4" w:rsidP="00247E48">
            <w:pPr>
              <w:widowControl/>
              <w:jc w:val="center"/>
              <w:rPr>
                <w:rFonts w:ascii="Times New Roman" w:hAnsi="Times New Roman" w:cs="Times New Roman"/>
                <w:color w:val="000000"/>
                <w:szCs w:val="21"/>
              </w:rPr>
            </w:pPr>
            <w:r w:rsidRPr="003072D3">
              <w:rPr>
                <w:rFonts w:ascii="Times New Roman" w:hAnsi="Times New Roman" w:cs="Times New Roman"/>
                <w:i/>
                <w:color w:val="000000"/>
                <w:szCs w:val="21"/>
              </w:rPr>
              <w:t>w</w:t>
            </w:r>
            <w:r w:rsidRPr="003072D3">
              <w:rPr>
                <w:rFonts w:ascii="Times New Roman" w:hAnsi="Times New Roman" w:cs="Times New Roman"/>
                <w:color w:val="000000"/>
                <w:szCs w:val="21"/>
              </w:rPr>
              <w:t>R</w:t>
            </w:r>
            <w:r w:rsidRPr="003072D3">
              <w:rPr>
                <w:rFonts w:ascii="Times New Roman" w:hAnsi="Times New Roman" w:cs="Times New Roman"/>
                <w:color w:val="000000"/>
                <w:szCs w:val="21"/>
                <w:vertAlign w:val="subscript"/>
              </w:rPr>
              <w:t xml:space="preserve">2 </w:t>
            </w:r>
            <w:r w:rsidRPr="003072D3">
              <w:rPr>
                <w:rFonts w:ascii="Times New Roman" w:hAnsi="Times New Roman" w:cs="Times New Roman"/>
                <w:color w:val="000000"/>
                <w:szCs w:val="21"/>
              </w:rPr>
              <w:t xml:space="preserve">= </w:t>
            </w:r>
            <w:r w:rsidRPr="003072D3">
              <w:rPr>
                <w:rFonts w:ascii="Times New Roman" w:hAnsi="Times New Roman" w:cs="Times New Roman"/>
                <w:kern w:val="0"/>
                <w:szCs w:val="21"/>
              </w:rPr>
              <w:t>0.1568</w:t>
            </w:r>
          </w:p>
        </w:tc>
        <w:tc>
          <w:tcPr>
            <w:tcW w:w="1667" w:type="pct"/>
            <w:tcBorders>
              <w:bottom w:val="single" w:sz="12" w:space="0" w:color="auto"/>
            </w:tcBorders>
            <w:vAlign w:val="center"/>
          </w:tcPr>
          <w:p w14:paraId="00363189" w14:textId="77777777" w:rsidR="00ED6DA4" w:rsidRPr="003072D3" w:rsidRDefault="00ED6DA4" w:rsidP="00247E48">
            <w:pPr>
              <w:widowControl/>
              <w:jc w:val="center"/>
              <w:rPr>
                <w:rFonts w:ascii="Times New Roman" w:hAnsi="Times New Roman" w:cs="Times New Roman"/>
                <w:color w:val="000000"/>
                <w:szCs w:val="21"/>
              </w:rPr>
            </w:pPr>
            <w:r w:rsidRPr="003072D3">
              <w:rPr>
                <w:rFonts w:ascii="Times New Roman" w:hAnsi="Times New Roman" w:cs="Times New Roman"/>
                <w:color w:val="000000"/>
                <w:szCs w:val="21"/>
              </w:rPr>
              <w:t>R</w:t>
            </w:r>
            <w:r w:rsidRPr="003072D3">
              <w:rPr>
                <w:rFonts w:ascii="Times New Roman" w:hAnsi="Times New Roman" w:cs="Times New Roman"/>
                <w:color w:val="000000"/>
                <w:szCs w:val="21"/>
                <w:vertAlign w:val="subscript"/>
              </w:rPr>
              <w:t>1</w:t>
            </w:r>
            <w:r w:rsidRPr="003072D3">
              <w:rPr>
                <w:rFonts w:ascii="Times New Roman" w:hAnsi="Times New Roman" w:cs="Times New Roman"/>
                <w:color w:val="000000"/>
                <w:szCs w:val="21"/>
              </w:rPr>
              <w:t xml:space="preserve"> = </w:t>
            </w:r>
            <w:r w:rsidRPr="003072D3">
              <w:rPr>
                <w:rFonts w:ascii="Times New Roman" w:hAnsi="Times New Roman" w:cs="Times New Roman"/>
                <w:kern w:val="0"/>
                <w:szCs w:val="21"/>
              </w:rPr>
              <w:t>0.1383</w:t>
            </w:r>
            <w:r w:rsidRPr="003072D3">
              <w:rPr>
                <w:rFonts w:ascii="Times New Roman" w:hAnsi="Times New Roman" w:cs="Times New Roman"/>
                <w:color w:val="000000"/>
                <w:szCs w:val="21"/>
              </w:rPr>
              <w:t>，</w:t>
            </w:r>
          </w:p>
          <w:p w14:paraId="3A16F36A" w14:textId="77777777" w:rsidR="00ED6DA4" w:rsidRPr="003072D3" w:rsidRDefault="00ED6DA4" w:rsidP="00247E48">
            <w:pPr>
              <w:widowControl/>
              <w:jc w:val="center"/>
              <w:rPr>
                <w:rFonts w:ascii="Times New Roman" w:hAnsi="Times New Roman" w:cs="Times New Roman"/>
                <w:color w:val="000000"/>
                <w:szCs w:val="21"/>
              </w:rPr>
            </w:pPr>
            <w:r w:rsidRPr="003072D3">
              <w:rPr>
                <w:rFonts w:ascii="Times New Roman" w:hAnsi="Times New Roman" w:cs="Times New Roman"/>
                <w:i/>
                <w:color w:val="000000"/>
                <w:szCs w:val="21"/>
              </w:rPr>
              <w:t>w</w:t>
            </w:r>
            <w:r w:rsidRPr="003072D3">
              <w:rPr>
                <w:rFonts w:ascii="Times New Roman" w:hAnsi="Times New Roman" w:cs="Times New Roman"/>
                <w:color w:val="000000"/>
                <w:szCs w:val="21"/>
              </w:rPr>
              <w:t>R</w:t>
            </w:r>
            <w:r w:rsidRPr="003072D3">
              <w:rPr>
                <w:rFonts w:ascii="Times New Roman" w:hAnsi="Times New Roman" w:cs="Times New Roman"/>
                <w:color w:val="000000"/>
                <w:szCs w:val="21"/>
                <w:vertAlign w:val="subscript"/>
              </w:rPr>
              <w:t xml:space="preserve">2 </w:t>
            </w:r>
            <w:r w:rsidRPr="003072D3">
              <w:rPr>
                <w:rFonts w:ascii="Times New Roman" w:hAnsi="Times New Roman" w:cs="Times New Roman"/>
                <w:color w:val="000000"/>
                <w:szCs w:val="21"/>
              </w:rPr>
              <w:t xml:space="preserve">= </w:t>
            </w:r>
            <w:r w:rsidRPr="003072D3">
              <w:rPr>
                <w:rFonts w:ascii="Times New Roman" w:hAnsi="Times New Roman" w:cs="Times New Roman"/>
                <w:kern w:val="0"/>
                <w:szCs w:val="21"/>
              </w:rPr>
              <w:t>0.3147</w:t>
            </w:r>
          </w:p>
        </w:tc>
      </w:tr>
    </w:tbl>
    <w:p w14:paraId="627F4EF8" w14:textId="77777777" w:rsidR="00C23AA4" w:rsidRPr="003072D3" w:rsidRDefault="00C23AA4">
      <w:pPr>
        <w:widowControl/>
        <w:jc w:val="left"/>
        <w:rPr>
          <w:rFonts w:ascii="Times New Roman" w:eastAsia="SimSun" w:hAnsi="Times New Roman" w:cs="Times New Roman"/>
          <w:szCs w:val="21"/>
        </w:rPr>
      </w:pPr>
      <w:r w:rsidRPr="003072D3">
        <w:rPr>
          <w:rFonts w:ascii="Times New Roman" w:eastAsia="SimSun" w:hAnsi="Times New Roman" w:cs="Times New Roman"/>
          <w:szCs w:val="21"/>
        </w:rPr>
        <w:br w:type="page"/>
      </w:r>
    </w:p>
    <w:p w14:paraId="61F4B82C" w14:textId="77777777" w:rsidR="00A110DA" w:rsidRPr="003072D3" w:rsidRDefault="00A110DA" w:rsidP="00520C46">
      <w:pPr>
        <w:widowControl/>
        <w:jc w:val="center"/>
        <w:rPr>
          <w:rFonts w:ascii="Times New Roman" w:hAnsi="Times New Roman" w:cs="Times New Roman"/>
          <w:color w:val="242021"/>
          <w:sz w:val="24"/>
          <w:szCs w:val="24"/>
        </w:rPr>
      </w:pPr>
    </w:p>
    <w:p w14:paraId="62F8ED8E" w14:textId="77777777" w:rsidR="003032EC" w:rsidRPr="003072D3" w:rsidRDefault="00466906" w:rsidP="00247E48">
      <w:pPr>
        <w:widowControl/>
        <w:jc w:val="left"/>
        <w:rPr>
          <w:rFonts w:ascii="Times New Roman" w:hAnsi="Times New Roman" w:cs="Times New Roman"/>
          <w:color w:val="242021"/>
          <w:sz w:val="24"/>
          <w:szCs w:val="24"/>
        </w:rPr>
      </w:pPr>
      <w:r>
        <w:rPr>
          <w:rFonts w:ascii="Times New Roman" w:hAnsi="Times New Roman" w:cs="Times New Roman"/>
          <w:color w:val="242021"/>
          <w:sz w:val="24"/>
          <w:szCs w:val="24"/>
        </w:rPr>
        <w:pict w14:anchorId="1EF8FB0A">
          <v:shape id="_x0000_i1026" type="#_x0000_t75" style="width:381.75pt;height:125.25pt">
            <v:imagedata r:id="rId13" o:title="J-packing-PCP-BDP1"/>
          </v:shape>
        </w:pict>
      </w:r>
    </w:p>
    <w:p w14:paraId="02BE5A46" w14:textId="5153B169" w:rsidR="002C3180" w:rsidRPr="003072D3" w:rsidRDefault="002C3180" w:rsidP="00247E48">
      <w:pPr>
        <w:widowControl/>
        <w:jc w:val="left"/>
        <w:rPr>
          <w:rFonts w:ascii="Times New Roman" w:hAnsi="Times New Roman" w:cs="Times New Roman"/>
          <w:bCs/>
          <w:color w:val="000000"/>
          <w:szCs w:val="21"/>
        </w:rPr>
      </w:pPr>
      <w:r w:rsidRPr="003072D3">
        <w:rPr>
          <w:rFonts w:ascii="Times New Roman" w:hAnsi="Times New Roman" w:cs="Times New Roman"/>
          <w:b/>
          <w:color w:val="242021"/>
          <w:szCs w:val="21"/>
        </w:rPr>
        <w:t>Figure S1</w:t>
      </w:r>
      <w:r w:rsidRPr="003072D3">
        <w:rPr>
          <w:rFonts w:ascii="Times New Roman" w:hAnsi="Times New Roman" w:cs="Times New Roman"/>
          <w:color w:val="242021"/>
          <w:szCs w:val="21"/>
        </w:rPr>
        <w:t xml:space="preserve">. </w:t>
      </w:r>
      <w:r w:rsidRPr="003072D3">
        <w:rPr>
          <w:rFonts w:ascii="Times New Roman" w:hAnsi="Times New Roman" w:cs="Times New Roman"/>
          <w:bCs/>
          <w:color w:val="000000"/>
          <w:szCs w:val="21"/>
        </w:rPr>
        <w:t>Packing diagram of PCP-BDP1. Solvent molecules and H atoms are omitted for clarity.</w:t>
      </w:r>
    </w:p>
    <w:p w14:paraId="12C9D7D3" w14:textId="150BA3EF" w:rsidR="00172550" w:rsidRPr="003072D3" w:rsidRDefault="00172550" w:rsidP="00247E48">
      <w:pPr>
        <w:widowControl/>
        <w:jc w:val="left"/>
        <w:rPr>
          <w:rFonts w:ascii="Times New Roman" w:hAnsi="Times New Roman" w:cs="Times New Roman"/>
          <w:bCs/>
          <w:color w:val="000000"/>
          <w:szCs w:val="21"/>
        </w:rPr>
      </w:pPr>
    </w:p>
    <w:p w14:paraId="7A9CD286" w14:textId="7616968A" w:rsidR="00172550" w:rsidRPr="003072D3" w:rsidRDefault="00466906" w:rsidP="00172550">
      <w:pPr>
        <w:widowControl/>
        <w:jc w:val="center"/>
        <w:rPr>
          <w:rFonts w:ascii="Times New Roman" w:hAnsi="Times New Roman" w:cs="Times New Roman"/>
          <w:bCs/>
          <w:color w:val="000000"/>
          <w:szCs w:val="21"/>
        </w:rPr>
      </w:pPr>
      <w:r>
        <w:rPr>
          <w:rFonts w:ascii="Times New Roman" w:hAnsi="Times New Roman" w:cs="Times New Roman"/>
          <w:bCs/>
          <w:color w:val="000000"/>
          <w:szCs w:val="21"/>
        </w:rPr>
        <w:pict w14:anchorId="484E5B71">
          <v:shape id="_x0000_i1027" type="#_x0000_t75" style="width:171.75pt;height:197.25pt">
            <v:imagedata r:id="rId14" o:title="Ph-BDP1"/>
          </v:shape>
        </w:pict>
      </w:r>
    </w:p>
    <w:p w14:paraId="5B99E24E" w14:textId="77777777" w:rsidR="00247E48" w:rsidRPr="003072D3" w:rsidRDefault="00247E48" w:rsidP="00247E48">
      <w:pPr>
        <w:widowControl/>
        <w:jc w:val="left"/>
        <w:rPr>
          <w:rFonts w:ascii="Times New Roman" w:hAnsi="Times New Roman" w:cs="Times New Roman"/>
          <w:bCs/>
          <w:color w:val="000000"/>
          <w:szCs w:val="21"/>
        </w:rPr>
      </w:pPr>
    </w:p>
    <w:p w14:paraId="288DF79F" w14:textId="7363E874" w:rsidR="00172550" w:rsidRPr="003072D3" w:rsidRDefault="00172550" w:rsidP="00172550">
      <w:pPr>
        <w:widowControl/>
        <w:jc w:val="left"/>
        <w:rPr>
          <w:rFonts w:ascii="Times New Roman" w:hAnsi="Times New Roman" w:cs="Times New Roman"/>
          <w:bCs/>
          <w:color w:val="000000"/>
          <w:szCs w:val="21"/>
        </w:rPr>
      </w:pPr>
      <w:r w:rsidRPr="003072D3">
        <w:rPr>
          <w:rFonts w:ascii="Times New Roman" w:hAnsi="Times New Roman" w:cs="Times New Roman"/>
          <w:b/>
          <w:color w:val="242021"/>
          <w:szCs w:val="21"/>
        </w:rPr>
        <w:t>Figure S2</w:t>
      </w:r>
      <w:r w:rsidRPr="003072D3">
        <w:rPr>
          <w:rFonts w:ascii="Times New Roman" w:hAnsi="Times New Roman" w:cs="Times New Roman"/>
          <w:color w:val="242021"/>
          <w:szCs w:val="21"/>
        </w:rPr>
        <w:t xml:space="preserve">. </w:t>
      </w:r>
      <w:r w:rsidRPr="003072D3">
        <w:rPr>
          <w:rFonts w:ascii="Times New Roman" w:hAnsi="Times New Roman" w:cs="Times New Roman"/>
          <w:bCs/>
          <w:color w:val="000000"/>
          <w:szCs w:val="21"/>
        </w:rPr>
        <w:t>Packing diagram of Ph-BDP1</w:t>
      </w:r>
      <w:r w:rsidR="00194C26" w:rsidRPr="003072D3">
        <w:rPr>
          <w:rFonts w:ascii="Times New Roman" w:hAnsi="Times New Roman" w:cs="Times New Roman"/>
          <w:bCs/>
          <w:color w:val="000000"/>
          <w:szCs w:val="21"/>
        </w:rPr>
        <w:t xml:space="preserve"> (CCDC No. 1858006)</w:t>
      </w:r>
      <w:r w:rsidRPr="003072D3">
        <w:rPr>
          <w:rFonts w:ascii="Times New Roman" w:hAnsi="Times New Roman" w:cs="Times New Roman"/>
          <w:bCs/>
          <w:color w:val="000000"/>
          <w:szCs w:val="21"/>
        </w:rPr>
        <w:t>. H atoms are omitted for clarity.</w:t>
      </w:r>
    </w:p>
    <w:p w14:paraId="398BB0FE" w14:textId="77777777" w:rsidR="00247E48" w:rsidRPr="003072D3" w:rsidRDefault="00247E48" w:rsidP="00247E48">
      <w:pPr>
        <w:widowControl/>
        <w:jc w:val="left"/>
        <w:rPr>
          <w:rFonts w:ascii="Times New Roman" w:hAnsi="Times New Roman" w:cs="Times New Roman"/>
          <w:bCs/>
          <w:color w:val="000000"/>
          <w:szCs w:val="21"/>
        </w:rPr>
      </w:pPr>
    </w:p>
    <w:p w14:paraId="3F11C4E8" w14:textId="697A6862" w:rsidR="00CD05C1" w:rsidRPr="003072D3" w:rsidRDefault="00466906" w:rsidP="00477B34">
      <w:pPr>
        <w:widowControl/>
        <w:jc w:val="center"/>
        <w:rPr>
          <w:rFonts w:ascii="Times New Roman" w:hAnsi="Times New Roman" w:cs="Times New Roman"/>
          <w:color w:val="242021"/>
          <w:sz w:val="24"/>
          <w:szCs w:val="24"/>
        </w:rPr>
      </w:pPr>
      <w:r>
        <w:rPr>
          <w:rFonts w:ascii="Times New Roman" w:hAnsi="Times New Roman" w:cs="Times New Roman"/>
          <w:color w:val="242021"/>
          <w:sz w:val="24"/>
          <w:szCs w:val="24"/>
        </w:rPr>
        <w:pict w14:anchorId="50C374B1">
          <v:shape id="_x0000_i1028" type="#_x0000_t75" style="width:266.25pt;height:201.75pt">
            <v:imagedata r:id="rId15" o:title="Figure S2"/>
          </v:shape>
        </w:pict>
      </w:r>
    </w:p>
    <w:p w14:paraId="27BBE0CF" w14:textId="40E3E3D6" w:rsidR="00477B34" w:rsidRPr="003072D3" w:rsidRDefault="00410F8E" w:rsidP="00477B34">
      <w:pPr>
        <w:widowControl/>
        <w:jc w:val="center"/>
        <w:rPr>
          <w:rFonts w:ascii="Times New Roman" w:hAnsi="Times New Roman" w:cs="Times New Roman"/>
          <w:szCs w:val="21"/>
        </w:rPr>
      </w:pPr>
      <w:r w:rsidRPr="003072D3">
        <w:rPr>
          <w:rFonts w:ascii="Times New Roman" w:hAnsi="Times New Roman" w:cs="Times New Roman"/>
          <w:b/>
          <w:szCs w:val="21"/>
        </w:rPr>
        <w:t>Figure S3</w:t>
      </w:r>
      <w:r w:rsidR="00477B34" w:rsidRPr="003072D3">
        <w:rPr>
          <w:rFonts w:ascii="Times New Roman" w:hAnsi="Times New Roman" w:cs="Times New Roman"/>
          <w:szCs w:val="21"/>
        </w:rPr>
        <w:t>. Normalized spectra of Ph-BDP1 and PCP-BDP</w:t>
      </w:r>
      <w:r w:rsidR="00B859A5" w:rsidRPr="003072D3">
        <w:rPr>
          <w:rFonts w:ascii="Times New Roman" w:hAnsi="Times New Roman" w:cs="Times New Roman"/>
          <w:szCs w:val="21"/>
        </w:rPr>
        <w:t>1</w:t>
      </w:r>
      <w:r w:rsidR="00477B34" w:rsidRPr="003072D3">
        <w:rPr>
          <w:rFonts w:ascii="Times New Roman" w:hAnsi="Times New Roman" w:cs="Times New Roman"/>
          <w:szCs w:val="21"/>
        </w:rPr>
        <w:t xml:space="preserve"> in DCM (1.0×10</w:t>
      </w:r>
      <w:r w:rsidR="00477B34" w:rsidRPr="003072D3">
        <w:rPr>
          <w:rFonts w:ascii="Times New Roman" w:eastAsia="Microsoft YaHei" w:hAnsi="Times New Roman" w:cs="Times New Roman"/>
          <w:szCs w:val="21"/>
          <w:vertAlign w:val="superscript"/>
        </w:rPr>
        <w:sym w:font="Symbol" w:char="F02D"/>
      </w:r>
      <w:r w:rsidR="00477B34" w:rsidRPr="003072D3">
        <w:rPr>
          <w:rFonts w:ascii="Times New Roman" w:hAnsi="Times New Roman" w:cs="Times New Roman"/>
          <w:szCs w:val="21"/>
          <w:vertAlign w:val="superscript"/>
        </w:rPr>
        <w:t>5</w:t>
      </w:r>
      <w:r w:rsidR="00477B34" w:rsidRPr="003072D3">
        <w:rPr>
          <w:rFonts w:ascii="Times New Roman" w:hAnsi="Times New Roman" w:cs="Times New Roman"/>
          <w:szCs w:val="21"/>
        </w:rPr>
        <w:t xml:space="preserve"> </w:t>
      </w:r>
      <w:proofErr w:type="spellStart"/>
      <w:r w:rsidR="00477B34" w:rsidRPr="003072D3">
        <w:rPr>
          <w:rFonts w:ascii="Times New Roman" w:hAnsi="Times New Roman" w:cs="Times New Roman"/>
          <w:szCs w:val="21"/>
        </w:rPr>
        <w:t>mol</w:t>
      </w:r>
      <w:proofErr w:type="spellEnd"/>
      <w:r w:rsidR="00477B34" w:rsidRPr="003072D3">
        <w:rPr>
          <w:rFonts w:ascii="Times New Roman" w:hAnsi="Times New Roman" w:cs="Times New Roman"/>
          <w:szCs w:val="21"/>
        </w:rPr>
        <w:t xml:space="preserve"> L</w:t>
      </w:r>
      <w:r w:rsidR="00477B34" w:rsidRPr="003072D3">
        <w:rPr>
          <w:rFonts w:ascii="Times New Roman" w:hAnsi="Times New Roman" w:cs="Times New Roman"/>
          <w:szCs w:val="21"/>
          <w:vertAlign w:val="superscript"/>
        </w:rPr>
        <w:t>-1</w:t>
      </w:r>
      <w:r w:rsidR="00477B34" w:rsidRPr="003072D3">
        <w:rPr>
          <w:rFonts w:ascii="Times New Roman" w:hAnsi="Times New Roman" w:cs="Times New Roman"/>
          <w:szCs w:val="21"/>
        </w:rPr>
        <w:t>).</w:t>
      </w:r>
    </w:p>
    <w:p w14:paraId="45DDE817" w14:textId="60B31857" w:rsidR="00645551" w:rsidRPr="003072D3" w:rsidRDefault="00B859A5" w:rsidP="00645551">
      <w:pPr>
        <w:widowControl/>
        <w:jc w:val="left"/>
        <w:rPr>
          <w:rFonts w:ascii="Times New Roman" w:hAnsi="Times New Roman" w:cs="Times New Roman"/>
          <w:szCs w:val="21"/>
        </w:rPr>
      </w:pPr>
      <w:r w:rsidRPr="003072D3">
        <w:rPr>
          <w:rFonts w:ascii="Times New Roman" w:hAnsi="Times New Roman" w:cs="Times New Roman"/>
          <w:szCs w:val="21"/>
        </w:rPr>
        <w:br w:type="page"/>
      </w:r>
    </w:p>
    <w:p w14:paraId="70BD1733" w14:textId="625BDD3E" w:rsidR="00895CAE" w:rsidRPr="003072D3" w:rsidRDefault="00645551" w:rsidP="00645551">
      <w:pPr>
        <w:rPr>
          <w:rFonts w:ascii="Times New Roman" w:hAnsi="Times New Roman" w:cs="Times New Roman"/>
        </w:rPr>
      </w:pPr>
      <w:r w:rsidRPr="003072D3">
        <w:rPr>
          <w:rFonts w:ascii="Times New Roman" w:hAnsi="Times New Roman" w:cs="Times New Roman"/>
        </w:rPr>
        <w:object w:dxaOrig="26310" w:dyaOrig="18600" w14:anchorId="2D124104">
          <v:shape id="_x0000_i1029" type="#_x0000_t75" style="width:196.15pt;height:156.4pt" o:ole="">
            <v:imagedata r:id="rId16" o:title="" croptop="5044f" cropbottom="14782f" cropleft="5543f" cropright="19382f"/>
          </v:shape>
          <o:OLEObject Type="Embed" ProgID="Origin50.Graph" ShapeID="_x0000_i1029" DrawAspect="Content" ObjectID="_1669625332" r:id="rId17"/>
        </w:object>
      </w:r>
      <w:r w:rsidR="00C26B44" w:rsidRPr="003072D3">
        <w:rPr>
          <w:rFonts w:ascii="Times New Roman" w:hAnsi="Times New Roman" w:cs="Times New Roman"/>
        </w:rPr>
        <w:object w:dxaOrig="25605" w:dyaOrig="18000" w14:anchorId="4C34B7D4">
          <v:shape id="_x0000_i1030" type="#_x0000_t75" style="width:211.15pt;height:158.25pt" o:ole="">
            <v:imagedata r:id="rId18" o:title="" croptop="5171f" cropbottom="14077f" cropleft="2605f" cropright="19604f"/>
          </v:shape>
          <o:OLEObject Type="Embed" ProgID="Origin50.Graph" ShapeID="_x0000_i1030" DrawAspect="Content" ObjectID="_1669625333" r:id="rId19"/>
        </w:object>
      </w:r>
    </w:p>
    <w:p w14:paraId="212FEEC2" w14:textId="4267E578" w:rsidR="00895CAE" w:rsidRPr="003072D3" w:rsidRDefault="00895CAE" w:rsidP="00247E48">
      <w:pPr>
        <w:widowControl/>
        <w:rPr>
          <w:rFonts w:ascii="Times New Roman" w:hAnsi="Times New Roman" w:cs="Times New Roman"/>
          <w:color w:val="000000"/>
          <w:szCs w:val="21"/>
        </w:rPr>
      </w:pPr>
      <w:r w:rsidRPr="003072D3">
        <w:rPr>
          <w:rFonts w:ascii="Times New Roman" w:hAnsi="Times New Roman" w:cs="Times New Roman"/>
          <w:b/>
          <w:bCs/>
          <w:color w:val="000000"/>
          <w:szCs w:val="21"/>
        </w:rPr>
        <w:t xml:space="preserve">Figure </w:t>
      </w:r>
      <w:r w:rsidR="00CD05C1" w:rsidRPr="003072D3">
        <w:rPr>
          <w:rFonts w:ascii="Times New Roman" w:hAnsi="Times New Roman" w:cs="Times New Roman"/>
          <w:b/>
          <w:bCs/>
          <w:color w:val="000000"/>
          <w:szCs w:val="21"/>
        </w:rPr>
        <w:t>S</w:t>
      </w:r>
      <w:r w:rsidR="00410F8E" w:rsidRPr="003072D3">
        <w:rPr>
          <w:rFonts w:ascii="Times New Roman" w:hAnsi="Times New Roman" w:cs="Times New Roman"/>
          <w:b/>
          <w:bCs/>
          <w:color w:val="000000"/>
          <w:szCs w:val="21"/>
        </w:rPr>
        <w:t>4</w:t>
      </w:r>
      <w:r w:rsidRPr="003072D3">
        <w:rPr>
          <w:rFonts w:ascii="Times New Roman" w:hAnsi="Times New Roman" w:cs="Times New Roman"/>
          <w:bCs/>
          <w:color w:val="000000"/>
          <w:szCs w:val="21"/>
        </w:rPr>
        <w:t>.</w:t>
      </w:r>
      <w:r w:rsidRPr="003072D3">
        <w:rPr>
          <w:rFonts w:ascii="Times New Roman" w:hAnsi="Times New Roman" w:cs="Times New Roman"/>
          <w:b/>
          <w:bCs/>
          <w:color w:val="000000"/>
          <w:szCs w:val="21"/>
        </w:rPr>
        <w:t xml:space="preserve"> </w:t>
      </w:r>
      <w:r w:rsidR="00E86927" w:rsidRPr="003072D3">
        <w:rPr>
          <w:rFonts w:ascii="Times New Roman" w:hAnsi="Times New Roman" w:cs="Times New Roman"/>
          <w:bCs/>
          <w:color w:val="000000"/>
          <w:szCs w:val="21"/>
        </w:rPr>
        <w:t>(a)</w:t>
      </w:r>
      <w:r w:rsidR="00E86927" w:rsidRPr="003072D3">
        <w:rPr>
          <w:rFonts w:ascii="Times New Roman" w:hAnsi="Times New Roman" w:cs="Times New Roman"/>
          <w:b/>
          <w:bCs/>
          <w:color w:val="000000"/>
          <w:szCs w:val="21"/>
        </w:rPr>
        <w:t xml:space="preserve"> </w:t>
      </w:r>
      <w:r w:rsidR="00CD05C1" w:rsidRPr="003072D3">
        <w:rPr>
          <w:rFonts w:ascii="Times New Roman" w:hAnsi="Times New Roman" w:cs="Times New Roman"/>
          <w:color w:val="000000"/>
          <w:szCs w:val="21"/>
        </w:rPr>
        <w:t>Fluorescence</w:t>
      </w:r>
      <w:r w:rsidRPr="003072D3">
        <w:rPr>
          <w:rFonts w:ascii="Times New Roman" w:hAnsi="Times New Roman" w:cs="Times New Roman"/>
          <w:color w:val="000000"/>
          <w:szCs w:val="21"/>
        </w:rPr>
        <w:t xml:space="preserve"> spectra of PCP-B</w:t>
      </w:r>
      <w:r w:rsidR="00CD05C1" w:rsidRPr="003072D3">
        <w:rPr>
          <w:rFonts w:ascii="Times New Roman" w:hAnsi="Times New Roman" w:cs="Times New Roman"/>
          <w:color w:val="000000"/>
          <w:szCs w:val="21"/>
        </w:rPr>
        <w:t>DP1</w:t>
      </w:r>
      <w:r w:rsidRPr="003072D3">
        <w:rPr>
          <w:rFonts w:ascii="Times New Roman" w:hAnsi="Times New Roman" w:cs="Times New Roman"/>
          <w:b/>
          <w:bCs/>
          <w:color w:val="000000"/>
          <w:szCs w:val="21"/>
        </w:rPr>
        <w:t xml:space="preserve"> </w:t>
      </w:r>
      <w:r w:rsidRPr="003072D3">
        <w:rPr>
          <w:rFonts w:ascii="Times New Roman" w:hAnsi="Times New Roman" w:cs="Times New Roman"/>
          <w:color w:val="000000"/>
          <w:szCs w:val="21"/>
        </w:rPr>
        <w:t xml:space="preserve">in </w:t>
      </w:r>
      <w:proofErr w:type="spellStart"/>
      <w:r w:rsidRPr="003072D3">
        <w:rPr>
          <w:rFonts w:ascii="Times New Roman" w:hAnsi="Times New Roman" w:cs="Times New Roman"/>
          <w:color w:val="000000"/>
          <w:szCs w:val="21"/>
        </w:rPr>
        <w:t>MeOH</w:t>
      </w:r>
      <w:proofErr w:type="spellEnd"/>
      <w:r w:rsidRPr="003072D3">
        <w:rPr>
          <w:rFonts w:ascii="Times New Roman" w:hAnsi="Times New Roman" w:cs="Times New Roman"/>
          <w:color w:val="000000"/>
          <w:szCs w:val="21"/>
        </w:rPr>
        <w:t xml:space="preserve">/Glycerol </w:t>
      </w:r>
      <w:r w:rsidR="00CD05C1" w:rsidRPr="003072D3">
        <w:rPr>
          <w:rFonts w:ascii="Times New Roman" w:hAnsi="Times New Roman" w:cs="Times New Roman"/>
          <w:color w:val="000000"/>
          <w:szCs w:val="21"/>
        </w:rPr>
        <w:t>binary solvents</w:t>
      </w:r>
      <w:r w:rsidRPr="003072D3">
        <w:rPr>
          <w:rFonts w:ascii="Times New Roman" w:hAnsi="Times New Roman" w:cs="Times New Roman"/>
          <w:color w:val="000000"/>
          <w:szCs w:val="21"/>
        </w:rPr>
        <w:t xml:space="preserve"> (</w:t>
      </w:r>
      <w:r w:rsidR="000A1084" w:rsidRPr="003072D3">
        <w:rPr>
          <w:rFonts w:ascii="Times New Roman" w:hAnsi="Times New Roman" w:cs="Times New Roman"/>
          <w:color w:val="000000"/>
          <w:szCs w:val="21"/>
        </w:rPr>
        <w:t xml:space="preserve">10 </w:t>
      </w:r>
      <w:r w:rsidR="000A1084" w:rsidRPr="003072D3">
        <w:rPr>
          <w:rFonts w:ascii="Times New Roman" w:hAnsi="Times New Roman" w:cs="Times New Roman"/>
          <w:i/>
          <w:color w:val="000000"/>
          <w:szCs w:val="21"/>
        </w:rPr>
        <w:sym w:font="Symbol" w:char="F06D"/>
      </w:r>
      <w:r w:rsidR="000A1084" w:rsidRPr="003072D3">
        <w:rPr>
          <w:rFonts w:ascii="Times New Roman" w:hAnsi="Times New Roman" w:cs="Times New Roman"/>
          <w:color w:val="000000"/>
          <w:szCs w:val="21"/>
        </w:rPr>
        <w:t>M</w:t>
      </w:r>
      <w:r w:rsidRPr="003072D3">
        <w:rPr>
          <w:rFonts w:ascii="Times New Roman" w:hAnsi="Times New Roman" w:cs="Times New Roman"/>
          <w:color w:val="000000"/>
          <w:szCs w:val="21"/>
        </w:rPr>
        <w:t>) with varied volumetric fractions of Glycerol (</w:t>
      </w:r>
      <w:proofErr w:type="spellStart"/>
      <w:r w:rsidRPr="003072D3">
        <w:rPr>
          <w:rFonts w:ascii="Times New Roman" w:hAnsi="Times New Roman" w:cs="Times New Roman"/>
          <w:i/>
          <w:color w:val="000000"/>
          <w:szCs w:val="21"/>
        </w:rPr>
        <w:t>f</w:t>
      </w:r>
      <w:r w:rsidRPr="003072D3">
        <w:rPr>
          <w:rFonts w:ascii="Times New Roman" w:hAnsi="Times New Roman" w:cs="Times New Roman"/>
          <w:color w:val="000000"/>
          <w:szCs w:val="21"/>
          <w:vertAlign w:val="subscript"/>
        </w:rPr>
        <w:t>G</w:t>
      </w:r>
      <w:proofErr w:type="spellEnd"/>
      <w:r w:rsidRPr="003072D3">
        <w:rPr>
          <w:rFonts w:ascii="Times New Roman" w:hAnsi="Times New Roman" w:cs="Times New Roman"/>
          <w:color w:val="000000"/>
          <w:szCs w:val="21"/>
        </w:rPr>
        <w:t xml:space="preserve">). </w:t>
      </w:r>
      <w:r w:rsidRPr="003072D3">
        <w:rPr>
          <w:rFonts w:ascii="Times New Roman" w:hAnsi="Times New Roman" w:cs="Times New Roman"/>
          <w:i/>
          <w:iCs/>
          <w:color w:val="000000"/>
          <w:szCs w:val="21"/>
          <w:lang w:val="de-DE"/>
        </w:rPr>
        <w:t>λ</w:t>
      </w:r>
      <w:r w:rsidRPr="003072D3">
        <w:rPr>
          <w:rFonts w:ascii="Times New Roman" w:hAnsi="Times New Roman" w:cs="Times New Roman"/>
          <w:i/>
          <w:iCs/>
          <w:color w:val="000000"/>
          <w:szCs w:val="21"/>
          <w:vertAlign w:val="subscript"/>
          <w:lang w:val="de-DE"/>
        </w:rPr>
        <w:t>ex</w:t>
      </w:r>
      <w:r w:rsidRPr="003072D3">
        <w:rPr>
          <w:rFonts w:ascii="Times New Roman" w:hAnsi="Times New Roman" w:cs="Times New Roman"/>
          <w:color w:val="000000"/>
          <w:szCs w:val="21"/>
        </w:rPr>
        <w:t xml:space="preserve"> = 470 nm.</w:t>
      </w:r>
      <w:r w:rsidR="00477B34" w:rsidRPr="003072D3">
        <w:rPr>
          <w:rFonts w:ascii="Times New Roman" w:hAnsi="Times New Roman" w:cs="Times New Roman"/>
          <w:color w:val="000000"/>
          <w:szCs w:val="21"/>
        </w:rPr>
        <w:t xml:space="preserve"> </w:t>
      </w:r>
      <w:r w:rsidR="00E86927" w:rsidRPr="003072D3">
        <w:rPr>
          <w:rFonts w:ascii="Times New Roman" w:hAnsi="Times New Roman" w:cs="Times New Roman"/>
          <w:color w:val="000000"/>
          <w:szCs w:val="21"/>
        </w:rPr>
        <w:t xml:space="preserve">(b) Fluorescence intensity changes at 550 nm </w:t>
      </w:r>
      <w:r w:rsidR="00E86927" w:rsidRPr="003072D3">
        <w:rPr>
          <w:rFonts w:ascii="Times New Roman" w:hAnsi="Times New Roman" w:cs="Times New Roman"/>
          <w:i/>
          <w:color w:val="000000"/>
          <w:szCs w:val="21"/>
        </w:rPr>
        <w:t>vs</w:t>
      </w:r>
      <w:r w:rsidR="00E86927" w:rsidRPr="003072D3">
        <w:rPr>
          <w:rFonts w:ascii="Times New Roman" w:hAnsi="Times New Roman" w:cs="Times New Roman"/>
          <w:color w:val="000000"/>
          <w:szCs w:val="21"/>
        </w:rPr>
        <w:t xml:space="preserve"> viscosity for PCP-BDP1. </w:t>
      </w:r>
    </w:p>
    <w:p w14:paraId="46E750EF" w14:textId="77777777" w:rsidR="00895CAE" w:rsidRPr="003072D3" w:rsidRDefault="00895CAE" w:rsidP="00247E48">
      <w:pPr>
        <w:widowControl/>
        <w:jc w:val="left"/>
        <w:rPr>
          <w:rFonts w:ascii="Times New Roman" w:hAnsi="Times New Roman" w:cs="Times New Roman"/>
          <w:color w:val="242021"/>
          <w:sz w:val="24"/>
          <w:szCs w:val="24"/>
        </w:rPr>
      </w:pPr>
    </w:p>
    <w:p w14:paraId="3318AD1A" w14:textId="77777777" w:rsidR="002C3180" w:rsidRPr="003072D3" w:rsidRDefault="002C3180" w:rsidP="00247E48">
      <w:pPr>
        <w:rPr>
          <w:rFonts w:ascii="Times New Roman" w:hAnsi="Times New Roman" w:cs="Times New Roman"/>
          <w:kern w:val="0"/>
          <w:szCs w:val="21"/>
        </w:rPr>
      </w:pPr>
      <w:r w:rsidRPr="003072D3">
        <w:rPr>
          <w:rFonts w:ascii="Times New Roman" w:hAnsi="Times New Roman" w:cs="Times New Roman"/>
          <w:b/>
          <w:kern w:val="0"/>
          <w:szCs w:val="21"/>
        </w:rPr>
        <w:t>Table S2</w:t>
      </w:r>
      <w:r w:rsidRPr="003072D3">
        <w:rPr>
          <w:rFonts w:ascii="Times New Roman" w:hAnsi="Times New Roman" w:cs="Times New Roman"/>
          <w:kern w:val="0"/>
          <w:szCs w:val="21"/>
        </w:rPr>
        <w:t>. Calculated excited wavelength (</w:t>
      </w:r>
      <w:r w:rsidRPr="003072D3">
        <w:rPr>
          <w:rFonts w:ascii="Times New Roman" w:hAnsi="Times New Roman" w:cs="Times New Roman"/>
          <w:i/>
          <w:szCs w:val="21"/>
        </w:rPr>
        <w:sym w:font="Symbol" w:char="F06C"/>
      </w:r>
      <w:r w:rsidRPr="003072D3">
        <w:rPr>
          <w:rFonts w:ascii="Times New Roman" w:hAnsi="Times New Roman" w:cs="Times New Roman"/>
          <w:kern w:val="0"/>
          <w:szCs w:val="21"/>
        </w:rPr>
        <w:t>) and oscillator strengths (</w:t>
      </w:r>
      <w:r w:rsidRPr="003072D3">
        <w:rPr>
          <w:rFonts w:ascii="Times New Roman" w:hAnsi="Times New Roman" w:cs="Times New Roman"/>
          <w:i/>
          <w:kern w:val="0"/>
          <w:szCs w:val="21"/>
        </w:rPr>
        <w:t>f</w:t>
      </w:r>
      <w:r w:rsidRPr="003072D3">
        <w:rPr>
          <w:rFonts w:ascii="Times New Roman" w:hAnsi="Times New Roman" w:cs="Times New Roman"/>
          <w:kern w:val="0"/>
          <w:szCs w:val="21"/>
        </w:rPr>
        <w:t>) and related wave functions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50"/>
        <w:gridCol w:w="222"/>
        <w:gridCol w:w="1811"/>
        <w:gridCol w:w="1074"/>
        <w:gridCol w:w="794"/>
        <w:gridCol w:w="794"/>
        <w:gridCol w:w="2677"/>
      </w:tblGrid>
      <w:tr w:rsidR="002C3180" w:rsidRPr="003072D3" w14:paraId="2F831FEF" w14:textId="77777777" w:rsidTr="002454EB">
        <w:trPr>
          <w:jc w:val="center"/>
        </w:trPr>
        <w:tc>
          <w:tcPr>
            <w:tcW w:w="0" w:type="auto"/>
            <w:tcBorders>
              <w:top w:val="single" w:sz="4" w:space="0" w:color="auto"/>
              <w:left w:val="nil"/>
              <w:bottom w:val="single" w:sz="4" w:space="0" w:color="auto"/>
              <w:right w:val="nil"/>
            </w:tcBorders>
            <w:shd w:val="clear" w:color="auto" w:fill="auto"/>
          </w:tcPr>
          <w:p w14:paraId="54B594D6" w14:textId="77777777" w:rsidR="002C3180" w:rsidRPr="003072D3" w:rsidRDefault="002C3180" w:rsidP="00247E48">
            <w:pPr>
              <w:rPr>
                <w:rFonts w:ascii="Times New Roman" w:hAnsi="Times New Roman" w:cs="Times New Roman"/>
                <w:szCs w:val="21"/>
              </w:rPr>
            </w:pPr>
            <w:r w:rsidRPr="003072D3">
              <w:rPr>
                <w:rFonts w:ascii="Times New Roman" w:hAnsi="Times New Roman" w:cs="Times New Roman"/>
                <w:szCs w:val="21"/>
              </w:rPr>
              <w:t>Compound</w:t>
            </w:r>
          </w:p>
        </w:tc>
        <w:tc>
          <w:tcPr>
            <w:tcW w:w="0" w:type="auto"/>
            <w:tcBorders>
              <w:top w:val="single" w:sz="4" w:space="0" w:color="auto"/>
              <w:left w:val="nil"/>
              <w:bottom w:val="single" w:sz="4" w:space="0" w:color="auto"/>
              <w:right w:val="nil"/>
            </w:tcBorders>
          </w:tcPr>
          <w:p w14:paraId="551BC024" w14:textId="77777777" w:rsidR="002C3180" w:rsidRPr="003072D3" w:rsidRDefault="002C3180" w:rsidP="00247E48">
            <w:pPr>
              <w:rPr>
                <w:rFonts w:ascii="Times New Roman" w:hAnsi="Times New Roman" w:cs="Times New Roman"/>
                <w:szCs w:val="21"/>
              </w:rPr>
            </w:pPr>
          </w:p>
        </w:tc>
        <w:tc>
          <w:tcPr>
            <w:tcW w:w="0" w:type="auto"/>
            <w:tcBorders>
              <w:top w:val="single" w:sz="4" w:space="0" w:color="auto"/>
              <w:left w:val="nil"/>
              <w:bottom w:val="single" w:sz="4" w:space="0" w:color="auto"/>
              <w:right w:val="nil"/>
            </w:tcBorders>
            <w:shd w:val="clear" w:color="auto" w:fill="auto"/>
          </w:tcPr>
          <w:p w14:paraId="24A6FC39" w14:textId="77777777" w:rsidR="002C3180" w:rsidRPr="003072D3" w:rsidRDefault="002C3180" w:rsidP="00247E48">
            <w:pPr>
              <w:rPr>
                <w:rFonts w:ascii="Times New Roman" w:hAnsi="Times New Roman" w:cs="Times New Roman"/>
                <w:szCs w:val="21"/>
              </w:rPr>
            </w:pPr>
            <w:r w:rsidRPr="003072D3">
              <w:rPr>
                <w:rFonts w:ascii="Times New Roman" w:hAnsi="Times New Roman" w:cs="Times New Roman"/>
                <w:szCs w:val="21"/>
              </w:rPr>
              <w:t xml:space="preserve">Electronic transition </w:t>
            </w:r>
            <w:r w:rsidRPr="003072D3">
              <w:rPr>
                <w:rFonts w:ascii="Times New Roman" w:eastAsia="Yu Mincho" w:hAnsi="Times New Roman" w:cs="Times New Roman"/>
                <w:color w:val="000000"/>
                <w:szCs w:val="21"/>
                <w:vertAlign w:val="superscript"/>
                <w:lang w:val="de-DE" w:eastAsia="ja-JP"/>
              </w:rPr>
              <w:t>[a] [b]</w:t>
            </w:r>
          </w:p>
        </w:tc>
        <w:tc>
          <w:tcPr>
            <w:tcW w:w="0" w:type="auto"/>
            <w:tcBorders>
              <w:top w:val="single" w:sz="4" w:space="0" w:color="auto"/>
              <w:left w:val="nil"/>
              <w:bottom w:val="single" w:sz="4" w:space="0" w:color="auto"/>
              <w:right w:val="nil"/>
            </w:tcBorders>
          </w:tcPr>
          <w:p w14:paraId="3526D3B3" w14:textId="77777777" w:rsidR="002C3180" w:rsidRPr="003072D3" w:rsidRDefault="002C3180" w:rsidP="00247E48">
            <w:pPr>
              <w:rPr>
                <w:rFonts w:ascii="Times New Roman" w:hAnsi="Times New Roman" w:cs="Times New Roman"/>
                <w:szCs w:val="21"/>
              </w:rPr>
            </w:pPr>
            <w:r w:rsidRPr="003072D3">
              <w:rPr>
                <w:rFonts w:ascii="Times New Roman" w:hAnsi="Times New Roman" w:cs="Times New Roman"/>
                <w:szCs w:val="21"/>
              </w:rPr>
              <w:t>Energy [eV]</w:t>
            </w:r>
          </w:p>
        </w:tc>
        <w:tc>
          <w:tcPr>
            <w:tcW w:w="0" w:type="auto"/>
            <w:tcBorders>
              <w:top w:val="single" w:sz="4" w:space="0" w:color="auto"/>
              <w:left w:val="nil"/>
              <w:bottom w:val="single" w:sz="4" w:space="0" w:color="auto"/>
              <w:right w:val="nil"/>
            </w:tcBorders>
            <w:shd w:val="clear" w:color="auto" w:fill="auto"/>
          </w:tcPr>
          <w:p w14:paraId="2D944E53" w14:textId="77777777" w:rsidR="002C3180" w:rsidRPr="003072D3" w:rsidRDefault="002C3180" w:rsidP="00247E48">
            <w:pPr>
              <w:rPr>
                <w:rFonts w:ascii="Times New Roman" w:hAnsi="Times New Roman" w:cs="Times New Roman"/>
                <w:szCs w:val="21"/>
              </w:rPr>
            </w:pPr>
            <w:r w:rsidRPr="003072D3">
              <w:rPr>
                <w:rFonts w:ascii="Times New Roman" w:hAnsi="Times New Roman" w:cs="Times New Roman"/>
                <w:szCs w:val="21"/>
              </w:rPr>
              <w:sym w:font="Symbol" w:char="F06C"/>
            </w:r>
            <w:r w:rsidRPr="003072D3">
              <w:rPr>
                <w:rFonts w:ascii="Times New Roman" w:hAnsi="Times New Roman" w:cs="Times New Roman"/>
                <w:szCs w:val="21"/>
              </w:rPr>
              <w:t xml:space="preserve"> [nm]</w:t>
            </w:r>
          </w:p>
        </w:tc>
        <w:tc>
          <w:tcPr>
            <w:tcW w:w="0" w:type="auto"/>
            <w:tcBorders>
              <w:top w:val="single" w:sz="4" w:space="0" w:color="auto"/>
              <w:left w:val="nil"/>
              <w:bottom w:val="single" w:sz="4" w:space="0" w:color="auto"/>
              <w:right w:val="nil"/>
            </w:tcBorders>
            <w:shd w:val="clear" w:color="auto" w:fill="auto"/>
          </w:tcPr>
          <w:p w14:paraId="2D8D86E4" w14:textId="77777777" w:rsidR="002C3180" w:rsidRPr="003072D3" w:rsidRDefault="002C3180" w:rsidP="00247E48">
            <w:pPr>
              <w:rPr>
                <w:rFonts w:ascii="Times New Roman" w:hAnsi="Times New Roman" w:cs="Times New Roman"/>
                <w:szCs w:val="21"/>
              </w:rPr>
            </w:pPr>
            <w:r w:rsidRPr="003072D3">
              <w:rPr>
                <w:rFonts w:ascii="Times New Roman" w:hAnsi="Times New Roman" w:cs="Times New Roman"/>
                <w:i/>
                <w:szCs w:val="21"/>
              </w:rPr>
              <w:t>f</w:t>
            </w:r>
            <w:r w:rsidRPr="003072D3">
              <w:rPr>
                <w:rFonts w:ascii="Times New Roman" w:hAnsi="Times New Roman" w:cs="Times New Roman"/>
                <w:szCs w:val="21"/>
                <w:vertAlign w:val="superscript"/>
              </w:rPr>
              <w:t>[</w:t>
            </w:r>
            <w:r w:rsidR="000A1084" w:rsidRPr="003072D3">
              <w:rPr>
                <w:rFonts w:ascii="Times New Roman" w:hAnsi="Times New Roman" w:cs="Times New Roman"/>
                <w:szCs w:val="21"/>
                <w:vertAlign w:val="superscript"/>
              </w:rPr>
              <w:t>c</w:t>
            </w:r>
            <w:r w:rsidRPr="003072D3">
              <w:rPr>
                <w:rFonts w:ascii="Times New Roman" w:hAnsi="Times New Roman" w:cs="Times New Roman"/>
                <w:szCs w:val="21"/>
                <w:vertAlign w:val="superscript"/>
              </w:rPr>
              <w:t>]</w:t>
            </w:r>
          </w:p>
        </w:tc>
        <w:tc>
          <w:tcPr>
            <w:tcW w:w="0" w:type="auto"/>
            <w:tcBorders>
              <w:top w:val="single" w:sz="4" w:space="0" w:color="auto"/>
              <w:left w:val="nil"/>
              <w:bottom w:val="single" w:sz="4" w:space="0" w:color="auto"/>
              <w:right w:val="nil"/>
            </w:tcBorders>
            <w:shd w:val="clear" w:color="auto" w:fill="auto"/>
          </w:tcPr>
          <w:p w14:paraId="297CB045" w14:textId="77777777" w:rsidR="002C3180" w:rsidRPr="003072D3" w:rsidRDefault="002C3180" w:rsidP="00247E48">
            <w:pPr>
              <w:rPr>
                <w:rFonts w:ascii="Times New Roman" w:hAnsi="Times New Roman" w:cs="Times New Roman"/>
                <w:szCs w:val="21"/>
              </w:rPr>
            </w:pPr>
            <w:r w:rsidRPr="003072D3">
              <w:rPr>
                <w:rFonts w:ascii="Times New Roman" w:hAnsi="Times New Roman" w:cs="Times New Roman"/>
                <w:szCs w:val="21"/>
              </w:rPr>
              <w:t>Orbitals (coefficient)</w:t>
            </w:r>
            <w:r w:rsidRPr="003072D3">
              <w:rPr>
                <w:rFonts w:ascii="Times New Roman" w:hAnsi="Times New Roman" w:cs="Times New Roman"/>
                <w:szCs w:val="21"/>
                <w:vertAlign w:val="superscript"/>
              </w:rPr>
              <w:t>[</w:t>
            </w:r>
            <w:r w:rsidR="000A1084" w:rsidRPr="003072D3">
              <w:rPr>
                <w:rFonts w:ascii="Times New Roman" w:hAnsi="Times New Roman" w:cs="Times New Roman"/>
                <w:szCs w:val="21"/>
                <w:vertAlign w:val="superscript"/>
              </w:rPr>
              <w:t>d</w:t>
            </w:r>
            <w:r w:rsidRPr="003072D3">
              <w:rPr>
                <w:rFonts w:ascii="Times New Roman" w:hAnsi="Times New Roman" w:cs="Times New Roman"/>
                <w:szCs w:val="21"/>
                <w:vertAlign w:val="superscript"/>
              </w:rPr>
              <w:t>]</w:t>
            </w:r>
          </w:p>
        </w:tc>
      </w:tr>
      <w:tr w:rsidR="002C3180" w:rsidRPr="003072D3" w14:paraId="45D76254" w14:textId="77777777" w:rsidTr="002454EB">
        <w:trPr>
          <w:jc w:val="center"/>
        </w:trPr>
        <w:tc>
          <w:tcPr>
            <w:tcW w:w="0" w:type="auto"/>
            <w:tcBorders>
              <w:top w:val="single" w:sz="4" w:space="0" w:color="auto"/>
              <w:left w:val="nil"/>
              <w:bottom w:val="nil"/>
              <w:right w:val="nil"/>
            </w:tcBorders>
            <w:shd w:val="clear" w:color="auto" w:fill="auto"/>
          </w:tcPr>
          <w:p w14:paraId="546CD7A2" w14:textId="77777777" w:rsidR="002C3180" w:rsidRPr="003072D3" w:rsidRDefault="002C3180" w:rsidP="00247E48">
            <w:pPr>
              <w:rPr>
                <w:rFonts w:ascii="Times New Roman" w:hAnsi="Times New Roman" w:cs="Times New Roman"/>
                <w:sz w:val="18"/>
                <w:szCs w:val="18"/>
              </w:rPr>
            </w:pPr>
            <w:r w:rsidRPr="003072D3">
              <w:rPr>
                <w:rFonts w:ascii="Times New Roman" w:hAnsi="Times New Roman" w:cs="Times New Roman"/>
                <w:b/>
                <w:sz w:val="18"/>
                <w:szCs w:val="18"/>
              </w:rPr>
              <w:t>Ph-BDP1</w:t>
            </w:r>
          </w:p>
        </w:tc>
        <w:tc>
          <w:tcPr>
            <w:tcW w:w="0" w:type="auto"/>
            <w:tcBorders>
              <w:top w:val="single" w:sz="4" w:space="0" w:color="auto"/>
              <w:left w:val="nil"/>
              <w:bottom w:val="nil"/>
              <w:right w:val="nil"/>
            </w:tcBorders>
          </w:tcPr>
          <w:p w14:paraId="6E994A73" w14:textId="77777777" w:rsidR="002C3180" w:rsidRPr="003072D3" w:rsidRDefault="002C3180" w:rsidP="00247E48">
            <w:pPr>
              <w:rPr>
                <w:rFonts w:ascii="Times New Roman" w:hAnsi="Times New Roman" w:cs="Times New Roman"/>
                <w:szCs w:val="21"/>
              </w:rPr>
            </w:pPr>
          </w:p>
        </w:tc>
        <w:tc>
          <w:tcPr>
            <w:tcW w:w="0" w:type="auto"/>
            <w:tcBorders>
              <w:top w:val="single" w:sz="4" w:space="0" w:color="auto"/>
              <w:left w:val="nil"/>
              <w:bottom w:val="nil"/>
              <w:right w:val="nil"/>
            </w:tcBorders>
            <w:shd w:val="clear" w:color="auto" w:fill="EAF1DD" w:themeFill="accent3" w:themeFillTint="33"/>
          </w:tcPr>
          <w:p w14:paraId="09CA0D80" w14:textId="77777777" w:rsidR="002C3180" w:rsidRPr="003072D3" w:rsidRDefault="002C3180" w:rsidP="00247E48">
            <w:pPr>
              <w:rPr>
                <w:rFonts w:ascii="Times New Roman" w:hAnsi="Times New Roman" w:cs="Times New Roman"/>
                <w:szCs w:val="21"/>
              </w:rPr>
            </w:pPr>
            <w:r w:rsidRPr="003072D3">
              <w:rPr>
                <w:rFonts w:ascii="Times New Roman" w:hAnsi="Times New Roman" w:cs="Times New Roman"/>
                <w:szCs w:val="21"/>
              </w:rPr>
              <w:t>S</w:t>
            </w:r>
            <w:r w:rsidRPr="003072D3">
              <w:rPr>
                <w:rFonts w:ascii="Times New Roman" w:hAnsi="Times New Roman" w:cs="Times New Roman"/>
                <w:szCs w:val="21"/>
                <w:vertAlign w:val="subscript"/>
              </w:rPr>
              <w:t>0</w:t>
            </w:r>
            <w:r w:rsidRPr="003072D3">
              <w:rPr>
                <w:rFonts w:ascii="Times New Roman" w:hAnsi="Times New Roman" w:cs="Times New Roman"/>
                <w:szCs w:val="21"/>
              </w:rPr>
              <w:sym w:font="Symbol" w:char="F0AE"/>
            </w:r>
            <w:r w:rsidRPr="003072D3">
              <w:rPr>
                <w:rFonts w:ascii="Times New Roman" w:hAnsi="Times New Roman" w:cs="Times New Roman"/>
                <w:szCs w:val="21"/>
              </w:rPr>
              <w:t>S</w:t>
            </w:r>
            <w:r w:rsidRPr="003072D3">
              <w:rPr>
                <w:rFonts w:ascii="Times New Roman" w:hAnsi="Times New Roman" w:cs="Times New Roman"/>
                <w:szCs w:val="21"/>
                <w:vertAlign w:val="subscript"/>
              </w:rPr>
              <w:t>1</w:t>
            </w:r>
          </w:p>
        </w:tc>
        <w:tc>
          <w:tcPr>
            <w:tcW w:w="0" w:type="auto"/>
            <w:tcBorders>
              <w:top w:val="single" w:sz="4" w:space="0" w:color="auto"/>
              <w:left w:val="nil"/>
              <w:bottom w:val="nil"/>
              <w:right w:val="nil"/>
            </w:tcBorders>
            <w:shd w:val="clear" w:color="auto" w:fill="EAF1DD" w:themeFill="accent3" w:themeFillTint="33"/>
          </w:tcPr>
          <w:p w14:paraId="27749462" w14:textId="77777777" w:rsidR="002C3180" w:rsidRPr="003072D3" w:rsidRDefault="002C3180" w:rsidP="00247E48">
            <w:pPr>
              <w:rPr>
                <w:rFonts w:ascii="Times New Roman" w:hAnsi="Times New Roman" w:cs="Times New Roman"/>
                <w:szCs w:val="21"/>
              </w:rPr>
            </w:pPr>
            <w:r w:rsidRPr="003072D3">
              <w:rPr>
                <w:rFonts w:ascii="Times New Roman" w:hAnsi="Times New Roman" w:cs="Times New Roman"/>
                <w:szCs w:val="21"/>
              </w:rPr>
              <w:t>2.9155</w:t>
            </w:r>
          </w:p>
        </w:tc>
        <w:tc>
          <w:tcPr>
            <w:tcW w:w="0" w:type="auto"/>
            <w:tcBorders>
              <w:top w:val="single" w:sz="4" w:space="0" w:color="auto"/>
              <w:left w:val="nil"/>
              <w:bottom w:val="nil"/>
              <w:right w:val="nil"/>
            </w:tcBorders>
            <w:shd w:val="clear" w:color="auto" w:fill="EAF1DD" w:themeFill="accent3" w:themeFillTint="33"/>
          </w:tcPr>
          <w:p w14:paraId="3E6D45E0" w14:textId="77777777" w:rsidR="002C3180" w:rsidRPr="003072D3" w:rsidRDefault="002C3180" w:rsidP="00247E48">
            <w:pPr>
              <w:rPr>
                <w:rFonts w:ascii="Times New Roman" w:hAnsi="Times New Roman" w:cs="Times New Roman"/>
                <w:szCs w:val="21"/>
              </w:rPr>
            </w:pPr>
            <w:r w:rsidRPr="003072D3">
              <w:rPr>
                <w:rFonts w:ascii="Times New Roman" w:hAnsi="Times New Roman" w:cs="Times New Roman"/>
                <w:szCs w:val="21"/>
              </w:rPr>
              <w:t>425.26</w:t>
            </w:r>
          </w:p>
        </w:tc>
        <w:tc>
          <w:tcPr>
            <w:tcW w:w="0" w:type="auto"/>
            <w:tcBorders>
              <w:top w:val="single" w:sz="4" w:space="0" w:color="auto"/>
              <w:left w:val="nil"/>
              <w:bottom w:val="nil"/>
              <w:right w:val="nil"/>
            </w:tcBorders>
            <w:shd w:val="clear" w:color="auto" w:fill="EAF1DD" w:themeFill="accent3" w:themeFillTint="33"/>
          </w:tcPr>
          <w:p w14:paraId="011E66CA" w14:textId="77777777" w:rsidR="002C3180" w:rsidRPr="003072D3" w:rsidRDefault="002C3180" w:rsidP="00247E48">
            <w:pPr>
              <w:rPr>
                <w:rFonts w:ascii="Times New Roman" w:hAnsi="Times New Roman" w:cs="Times New Roman"/>
                <w:szCs w:val="21"/>
              </w:rPr>
            </w:pPr>
            <w:r w:rsidRPr="003072D3">
              <w:rPr>
                <w:rFonts w:ascii="Times New Roman" w:hAnsi="Times New Roman" w:cs="Times New Roman"/>
                <w:szCs w:val="21"/>
              </w:rPr>
              <w:t>0.5926</w:t>
            </w:r>
          </w:p>
        </w:tc>
        <w:tc>
          <w:tcPr>
            <w:tcW w:w="0" w:type="auto"/>
            <w:tcBorders>
              <w:top w:val="single" w:sz="4" w:space="0" w:color="auto"/>
              <w:left w:val="nil"/>
              <w:bottom w:val="nil"/>
              <w:right w:val="nil"/>
            </w:tcBorders>
            <w:shd w:val="clear" w:color="auto" w:fill="EAF1DD" w:themeFill="accent3" w:themeFillTint="33"/>
          </w:tcPr>
          <w:p w14:paraId="065A00A5" w14:textId="77777777" w:rsidR="002C3180" w:rsidRPr="003072D3" w:rsidRDefault="002C3180" w:rsidP="00247E48">
            <w:pPr>
              <w:rPr>
                <w:rFonts w:ascii="Times New Roman" w:hAnsi="Times New Roman" w:cs="Times New Roman"/>
                <w:szCs w:val="21"/>
              </w:rPr>
            </w:pPr>
            <w:r w:rsidRPr="003072D3">
              <w:rPr>
                <w:rFonts w:ascii="Times New Roman" w:hAnsi="Times New Roman" w:cs="Times New Roman"/>
                <w:szCs w:val="21"/>
              </w:rPr>
              <w:t>H&gt;L (97%), H-1&gt;L (3%), H&lt;L (2%)</w:t>
            </w:r>
          </w:p>
        </w:tc>
      </w:tr>
      <w:tr w:rsidR="002C3180" w:rsidRPr="003072D3" w14:paraId="1C68F67C" w14:textId="77777777" w:rsidTr="002454EB">
        <w:trPr>
          <w:jc w:val="center"/>
        </w:trPr>
        <w:tc>
          <w:tcPr>
            <w:tcW w:w="0" w:type="auto"/>
            <w:tcBorders>
              <w:top w:val="nil"/>
              <w:left w:val="nil"/>
              <w:bottom w:val="nil"/>
              <w:right w:val="nil"/>
            </w:tcBorders>
            <w:shd w:val="clear" w:color="auto" w:fill="auto"/>
          </w:tcPr>
          <w:p w14:paraId="72E4122D" w14:textId="77777777" w:rsidR="002C3180" w:rsidRPr="003072D3" w:rsidRDefault="002C3180" w:rsidP="00247E48">
            <w:pPr>
              <w:rPr>
                <w:rFonts w:ascii="Times New Roman" w:hAnsi="Times New Roman" w:cs="Times New Roman"/>
                <w:b/>
                <w:sz w:val="18"/>
                <w:szCs w:val="18"/>
              </w:rPr>
            </w:pPr>
          </w:p>
        </w:tc>
        <w:tc>
          <w:tcPr>
            <w:tcW w:w="0" w:type="auto"/>
            <w:tcBorders>
              <w:top w:val="nil"/>
              <w:left w:val="nil"/>
              <w:bottom w:val="nil"/>
              <w:right w:val="nil"/>
            </w:tcBorders>
          </w:tcPr>
          <w:p w14:paraId="329A4B40" w14:textId="77777777" w:rsidR="002C3180" w:rsidRPr="003072D3" w:rsidRDefault="002C3180" w:rsidP="00247E48">
            <w:pPr>
              <w:rPr>
                <w:rFonts w:ascii="Times New Roman" w:hAnsi="Times New Roman" w:cs="Times New Roman"/>
                <w:szCs w:val="21"/>
              </w:rPr>
            </w:pPr>
          </w:p>
        </w:tc>
        <w:tc>
          <w:tcPr>
            <w:tcW w:w="0" w:type="auto"/>
            <w:tcBorders>
              <w:top w:val="nil"/>
              <w:left w:val="nil"/>
              <w:bottom w:val="nil"/>
              <w:right w:val="nil"/>
            </w:tcBorders>
            <w:shd w:val="clear" w:color="auto" w:fill="E5DFEC" w:themeFill="accent4" w:themeFillTint="33"/>
          </w:tcPr>
          <w:p w14:paraId="64459650" w14:textId="77777777" w:rsidR="002C3180" w:rsidRPr="003072D3" w:rsidRDefault="002C3180" w:rsidP="00247E48">
            <w:pPr>
              <w:rPr>
                <w:rFonts w:ascii="Times New Roman" w:hAnsi="Times New Roman" w:cs="Times New Roman"/>
                <w:szCs w:val="21"/>
              </w:rPr>
            </w:pPr>
            <w:r w:rsidRPr="003072D3">
              <w:rPr>
                <w:rFonts w:ascii="Times New Roman" w:hAnsi="Times New Roman" w:cs="Times New Roman"/>
                <w:szCs w:val="21"/>
              </w:rPr>
              <w:t>S</w:t>
            </w:r>
            <w:r w:rsidRPr="003072D3">
              <w:rPr>
                <w:rFonts w:ascii="Times New Roman" w:hAnsi="Times New Roman" w:cs="Times New Roman"/>
                <w:szCs w:val="21"/>
                <w:vertAlign w:val="subscript"/>
              </w:rPr>
              <w:t>1</w:t>
            </w:r>
            <w:r w:rsidRPr="003072D3">
              <w:rPr>
                <w:rFonts w:ascii="Times New Roman" w:hAnsi="Times New Roman" w:cs="Times New Roman"/>
                <w:szCs w:val="21"/>
              </w:rPr>
              <w:sym w:font="Symbol" w:char="F0AE"/>
            </w:r>
            <w:r w:rsidRPr="003072D3">
              <w:rPr>
                <w:rFonts w:ascii="Times New Roman" w:hAnsi="Times New Roman" w:cs="Times New Roman"/>
                <w:szCs w:val="21"/>
              </w:rPr>
              <w:t>S</w:t>
            </w:r>
            <w:r w:rsidRPr="003072D3">
              <w:rPr>
                <w:rFonts w:ascii="Times New Roman" w:hAnsi="Times New Roman" w:cs="Times New Roman"/>
                <w:szCs w:val="21"/>
                <w:vertAlign w:val="subscript"/>
              </w:rPr>
              <w:t>0</w:t>
            </w:r>
          </w:p>
        </w:tc>
        <w:tc>
          <w:tcPr>
            <w:tcW w:w="0" w:type="auto"/>
            <w:tcBorders>
              <w:top w:val="nil"/>
              <w:left w:val="nil"/>
              <w:bottom w:val="nil"/>
              <w:right w:val="nil"/>
            </w:tcBorders>
            <w:shd w:val="clear" w:color="auto" w:fill="E5DFEC" w:themeFill="accent4" w:themeFillTint="33"/>
          </w:tcPr>
          <w:p w14:paraId="5CA46084" w14:textId="77777777" w:rsidR="002C3180" w:rsidRPr="003072D3" w:rsidRDefault="002C3180" w:rsidP="00247E48">
            <w:pPr>
              <w:rPr>
                <w:rFonts w:ascii="Times New Roman" w:hAnsi="Times New Roman" w:cs="Times New Roman"/>
                <w:szCs w:val="21"/>
              </w:rPr>
            </w:pPr>
            <w:r w:rsidRPr="003072D3">
              <w:rPr>
                <w:rFonts w:ascii="Times New Roman" w:hAnsi="Times New Roman" w:cs="Times New Roman"/>
                <w:szCs w:val="21"/>
              </w:rPr>
              <w:t>2.6772</w:t>
            </w:r>
          </w:p>
        </w:tc>
        <w:tc>
          <w:tcPr>
            <w:tcW w:w="0" w:type="auto"/>
            <w:tcBorders>
              <w:top w:val="nil"/>
              <w:left w:val="nil"/>
              <w:bottom w:val="nil"/>
              <w:right w:val="nil"/>
            </w:tcBorders>
            <w:shd w:val="clear" w:color="auto" w:fill="E5DFEC" w:themeFill="accent4" w:themeFillTint="33"/>
          </w:tcPr>
          <w:p w14:paraId="29177F8C" w14:textId="77777777" w:rsidR="002C3180" w:rsidRPr="003072D3" w:rsidRDefault="002C3180" w:rsidP="00247E48">
            <w:pPr>
              <w:rPr>
                <w:rFonts w:ascii="Times New Roman" w:hAnsi="Times New Roman" w:cs="Times New Roman"/>
                <w:szCs w:val="21"/>
              </w:rPr>
            </w:pPr>
            <w:r w:rsidRPr="003072D3">
              <w:rPr>
                <w:rFonts w:ascii="Times New Roman" w:hAnsi="Times New Roman" w:cs="Times New Roman"/>
                <w:szCs w:val="21"/>
              </w:rPr>
              <w:t>463.12</w:t>
            </w:r>
          </w:p>
        </w:tc>
        <w:tc>
          <w:tcPr>
            <w:tcW w:w="0" w:type="auto"/>
            <w:tcBorders>
              <w:top w:val="nil"/>
              <w:left w:val="nil"/>
              <w:bottom w:val="nil"/>
              <w:right w:val="nil"/>
            </w:tcBorders>
            <w:shd w:val="clear" w:color="auto" w:fill="E5DFEC" w:themeFill="accent4" w:themeFillTint="33"/>
          </w:tcPr>
          <w:p w14:paraId="0584DE4D" w14:textId="77777777" w:rsidR="002C3180" w:rsidRPr="003072D3" w:rsidRDefault="002C3180" w:rsidP="00247E48">
            <w:pPr>
              <w:rPr>
                <w:rFonts w:ascii="Times New Roman" w:hAnsi="Times New Roman" w:cs="Times New Roman"/>
                <w:szCs w:val="21"/>
              </w:rPr>
            </w:pPr>
            <w:r w:rsidRPr="003072D3">
              <w:rPr>
                <w:rFonts w:ascii="Times New Roman" w:hAnsi="Times New Roman" w:cs="Times New Roman"/>
                <w:szCs w:val="21"/>
              </w:rPr>
              <w:t>0.7293</w:t>
            </w:r>
          </w:p>
        </w:tc>
        <w:tc>
          <w:tcPr>
            <w:tcW w:w="0" w:type="auto"/>
            <w:tcBorders>
              <w:top w:val="nil"/>
              <w:left w:val="nil"/>
              <w:bottom w:val="nil"/>
              <w:right w:val="nil"/>
            </w:tcBorders>
            <w:shd w:val="clear" w:color="auto" w:fill="E5DFEC" w:themeFill="accent4" w:themeFillTint="33"/>
          </w:tcPr>
          <w:p w14:paraId="5550EB8A" w14:textId="77777777" w:rsidR="002C3180" w:rsidRPr="003072D3" w:rsidRDefault="002C3180" w:rsidP="00247E48">
            <w:pPr>
              <w:rPr>
                <w:rFonts w:ascii="Times New Roman" w:hAnsi="Times New Roman" w:cs="Times New Roman"/>
                <w:szCs w:val="21"/>
              </w:rPr>
            </w:pPr>
            <w:r w:rsidRPr="003072D3">
              <w:rPr>
                <w:rFonts w:ascii="Times New Roman" w:hAnsi="Times New Roman" w:cs="Times New Roman"/>
                <w:szCs w:val="21"/>
              </w:rPr>
              <w:t>H&gt;L (99%)</w:t>
            </w:r>
          </w:p>
        </w:tc>
      </w:tr>
      <w:tr w:rsidR="002C3180" w:rsidRPr="003072D3" w14:paraId="687A1553" w14:textId="77777777" w:rsidTr="002454EB">
        <w:trPr>
          <w:jc w:val="center"/>
        </w:trPr>
        <w:tc>
          <w:tcPr>
            <w:tcW w:w="0" w:type="auto"/>
            <w:tcBorders>
              <w:top w:val="nil"/>
              <w:left w:val="nil"/>
              <w:bottom w:val="nil"/>
              <w:right w:val="nil"/>
            </w:tcBorders>
            <w:shd w:val="clear" w:color="auto" w:fill="auto"/>
          </w:tcPr>
          <w:p w14:paraId="01C4B55D" w14:textId="77777777" w:rsidR="002C3180" w:rsidRPr="003072D3" w:rsidRDefault="002C3180" w:rsidP="00247E48">
            <w:pPr>
              <w:rPr>
                <w:rFonts w:ascii="Times New Roman" w:hAnsi="Times New Roman" w:cs="Times New Roman"/>
                <w:b/>
                <w:sz w:val="18"/>
                <w:szCs w:val="18"/>
              </w:rPr>
            </w:pPr>
            <w:r w:rsidRPr="003072D3">
              <w:rPr>
                <w:rFonts w:ascii="Times New Roman" w:hAnsi="Times New Roman" w:cs="Times New Roman"/>
                <w:b/>
                <w:sz w:val="18"/>
                <w:szCs w:val="18"/>
              </w:rPr>
              <w:t>PCP-BPD1</w:t>
            </w:r>
          </w:p>
        </w:tc>
        <w:tc>
          <w:tcPr>
            <w:tcW w:w="0" w:type="auto"/>
            <w:tcBorders>
              <w:top w:val="nil"/>
              <w:left w:val="nil"/>
              <w:bottom w:val="nil"/>
              <w:right w:val="nil"/>
            </w:tcBorders>
          </w:tcPr>
          <w:p w14:paraId="726E5ABE" w14:textId="77777777" w:rsidR="002C3180" w:rsidRPr="003072D3" w:rsidRDefault="002C3180" w:rsidP="00247E48">
            <w:pPr>
              <w:rPr>
                <w:rFonts w:ascii="Times New Roman" w:hAnsi="Times New Roman" w:cs="Times New Roman"/>
                <w:szCs w:val="21"/>
              </w:rPr>
            </w:pPr>
          </w:p>
        </w:tc>
        <w:tc>
          <w:tcPr>
            <w:tcW w:w="0" w:type="auto"/>
            <w:tcBorders>
              <w:top w:val="nil"/>
              <w:left w:val="nil"/>
              <w:bottom w:val="nil"/>
              <w:right w:val="nil"/>
            </w:tcBorders>
            <w:shd w:val="clear" w:color="auto" w:fill="EAF1DD" w:themeFill="accent3" w:themeFillTint="33"/>
          </w:tcPr>
          <w:p w14:paraId="0E9C2071" w14:textId="77777777" w:rsidR="002C3180" w:rsidRPr="003072D3" w:rsidRDefault="002C3180" w:rsidP="00247E48">
            <w:pPr>
              <w:rPr>
                <w:rFonts w:ascii="Times New Roman" w:hAnsi="Times New Roman" w:cs="Times New Roman"/>
                <w:szCs w:val="21"/>
              </w:rPr>
            </w:pPr>
            <w:r w:rsidRPr="003072D3">
              <w:rPr>
                <w:rFonts w:ascii="Times New Roman" w:hAnsi="Times New Roman" w:cs="Times New Roman"/>
                <w:szCs w:val="21"/>
              </w:rPr>
              <w:t>S</w:t>
            </w:r>
            <w:r w:rsidRPr="003072D3">
              <w:rPr>
                <w:rFonts w:ascii="Times New Roman" w:hAnsi="Times New Roman" w:cs="Times New Roman"/>
                <w:szCs w:val="21"/>
                <w:vertAlign w:val="subscript"/>
              </w:rPr>
              <w:t>0</w:t>
            </w:r>
            <w:r w:rsidRPr="003072D3">
              <w:rPr>
                <w:rFonts w:ascii="Times New Roman" w:hAnsi="Times New Roman" w:cs="Times New Roman"/>
                <w:szCs w:val="21"/>
              </w:rPr>
              <w:sym w:font="Symbol" w:char="F0AE"/>
            </w:r>
            <w:r w:rsidRPr="003072D3">
              <w:rPr>
                <w:rFonts w:ascii="Times New Roman" w:hAnsi="Times New Roman" w:cs="Times New Roman"/>
                <w:szCs w:val="21"/>
              </w:rPr>
              <w:t>S</w:t>
            </w:r>
            <w:r w:rsidRPr="003072D3">
              <w:rPr>
                <w:rFonts w:ascii="Times New Roman" w:hAnsi="Times New Roman" w:cs="Times New Roman"/>
                <w:szCs w:val="21"/>
                <w:vertAlign w:val="subscript"/>
              </w:rPr>
              <w:t>1</w:t>
            </w:r>
          </w:p>
        </w:tc>
        <w:tc>
          <w:tcPr>
            <w:tcW w:w="0" w:type="auto"/>
            <w:tcBorders>
              <w:top w:val="nil"/>
              <w:left w:val="nil"/>
              <w:bottom w:val="nil"/>
              <w:right w:val="nil"/>
            </w:tcBorders>
            <w:shd w:val="clear" w:color="auto" w:fill="EAF1DD" w:themeFill="accent3" w:themeFillTint="33"/>
          </w:tcPr>
          <w:p w14:paraId="16954B5F" w14:textId="77777777" w:rsidR="002C3180" w:rsidRPr="003072D3" w:rsidRDefault="002C3180" w:rsidP="00247E48">
            <w:pPr>
              <w:rPr>
                <w:rFonts w:ascii="Times New Roman" w:hAnsi="Times New Roman" w:cs="Times New Roman"/>
                <w:szCs w:val="21"/>
              </w:rPr>
            </w:pPr>
            <w:r w:rsidRPr="003072D3">
              <w:rPr>
                <w:rFonts w:ascii="Times New Roman" w:hAnsi="Times New Roman" w:cs="Times New Roman"/>
                <w:szCs w:val="21"/>
              </w:rPr>
              <w:t>2.6953</w:t>
            </w:r>
          </w:p>
        </w:tc>
        <w:tc>
          <w:tcPr>
            <w:tcW w:w="0" w:type="auto"/>
            <w:tcBorders>
              <w:top w:val="nil"/>
              <w:left w:val="nil"/>
              <w:bottom w:val="nil"/>
              <w:right w:val="nil"/>
            </w:tcBorders>
            <w:shd w:val="clear" w:color="auto" w:fill="EAF1DD" w:themeFill="accent3" w:themeFillTint="33"/>
          </w:tcPr>
          <w:p w14:paraId="78793774" w14:textId="77777777" w:rsidR="002C3180" w:rsidRPr="003072D3" w:rsidRDefault="002C3180" w:rsidP="00247E48">
            <w:pPr>
              <w:rPr>
                <w:rFonts w:ascii="Times New Roman" w:hAnsi="Times New Roman" w:cs="Times New Roman"/>
                <w:szCs w:val="21"/>
              </w:rPr>
            </w:pPr>
            <w:r w:rsidRPr="003072D3">
              <w:rPr>
                <w:rFonts w:ascii="Times New Roman" w:hAnsi="Times New Roman" w:cs="Times New Roman"/>
                <w:szCs w:val="21"/>
              </w:rPr>
              <w:t>460.01</w:t>
            </w:r>
          </w:p>
        </w:tc>
        <w:tc>
          <w:tcPr>
            <w:tcW w:w="0" w:type="auto"/>
            <w:tcBorders>
              <w:top w:val="nil"/>
              <w:left w:val="nil"/>
              <w:bottom w:val="nil"/>
              <w:right w:val="nil"/>
            </w:tcBorders>
            <w:shd w:val="clear" w:color="auto" w:fill="EAF1DD" w:themeFill="accent3" w:themeFillTint="33"/>
          </w:tcPr>
          <w:p w14:paraId="5D5142F7" w14:textId="77777777" w:rsidR="002C3180" w:rsidRPr="003072D3" w:rsidRDefault="002C3180" w:rsidP="00247E48">
            <w:pPr>
              <w:rPr>
                <w:rFonts w:ascii="Times New Roman" w:hAnsi="Times New Roman" w:cs="Times New Roman"/>
                <w:szCs w:val="21"/>
              </w:rPr>
            </w:pPr>
            <w:r w:rsidRPr="003072D3">
              <w:rPr>
                <w:rFonts w:ascii="Times New Roman" w:hAnsi="Times New Roman" w:cs="Times New Roman"/>
                <w:szCs w:val="21"/>
              </w:rPr>
              <w:t>0.2732</w:t>
            </w:r>
          </w:p>
        </w:tc>
        <w:tc>
          <w:tcPr>
            <w:tcW w:w="0" w:type="auto"/>
            <w:tcBorders>
              <w:top w:val="nil"/>
              <w:left w:val="nil"/>
              <w:bottom w:val="nil"/>
              <w:right w:val="nil"/>
            </w:tcBorders>
            <w:shd w:val="clear" w:color="auto" w:fill="EAF1DD" w:themeFill="accent3" w:themeFillTint="33"/>
          </w:tcPr>
          <w:p w14:paraId="1182F83E" w14:textId="77777777" w:rsidR="002C3180" w:rsidRPr="003072D3" w:rsidRDefault="002C3180" w:rsidP="00247E48">
            <w:pPr>
              <w:rPr>
                <w:rFonts w:ascii="Times New Roman" w:hAnsi="Times New Roman" w:cs="Times New Roman"/>
                <w:szCs w:val="21"/>
              </w:rPr>
            </w:pPr>
            <w:r w:rsidRPr="003072D3">
              <w:rPr>
                <w:rFonts w:ascii="Times New Roman" w:hAnsi="Times New Roman" w:cs="Times New Roman"/>
                <w:szCs w:val="21"/>
              </w:rPr>
              <w:t>H&gt;L (72%), H-1&gt;L (24%), H-3&gt;L (3%)</w:t>
            </w:r>
          </w:p>
        </w:tc>
      </w:tr>
      <w:tr w:rsidR="002C3180" w:rsidRPr="003072D3" w14:paraId="701E863E" w14:textId="77777777" w:rsidTr="002454EB">
        <w:trPr>
          <w:jc w:val="center"/>
        </w:trPr>
        <w:tc>
          <w:tcPr>
            <w:tcW w:w="0" w:type="auto"/>
            <w:tcBorders>
              <w:top w:val="nil"/>
              <w:left w:val="nil"/>
              <w:bottom w:val="nil"/>
              <w:right w:val="nil"/>
            </w:tcBorders>
            <w:shd w:val="clear" w:color="auto" w:fill="auto"/>
          </w:tcPr>
          <w:p w14:paraId="2E90F0D6" w14:textId="77777777" w:rsidR="002C3180" w:rsidRPr="003072D3" w:rsidRDefault="002C3180" w:rsidP="00247E48">
            <w:pPr>
              <w:rPr>
                <w:rFonts w:ascii="Times New Roman" w:hAnsi="Times New Roman" w:cs="Times New Roman"/>
                <w:b/>
                <w:sz w:val="18"/>
                <w:szCs w:val="18"/>
              </w:rPr>
            </w:pPr>
          </w:p>
        </w:tc>
        <w:tc>
          <w:tcPr>
            <w:tcW w:w="0" w:type="auto"/>
            <w:tcBorders>
              <w:top w:val="nil"/>
              <w:left w:val="nil"/>
              <w:bottom w:val="nil"/>
              <w:right w:val="nil"/>
            </w:tcBorders>
          </w:tcPr>
          <w:p w14:paraId="097419DD" w14:textId="77777777" w:rsidR="002C3180" w:rsidRPr="003072D3" w:rsidRDefault="002C3180" w:rsidP="00247E48">
            <w:pPr>
              <w:rPr>
                <w:rFonts w:ascii="Times New Roman" w:hAnsi="Times New Roman" w:cs="Times New Roman"/>
                <w:szCs w:val="21"/>
              </w:rPr>
            </w:pPr>
          </w:p>
        </w:tc>
        <w:tc>
          <w:tcPr>
            <w:tcW w:w="0" w:type="auto"/>
            <w:tcBorders>
              <w:top w:val="nil"/>
              <w:left w:val="nil"/>
              <w:bottom w:val="nil"/>
              <w:right w:val="nil"/>
            </w:tcBorders>
            <w:shd w:val="clear" w:color="auto" w:fill="EAF1DD" w:themeFill="accent3" w:themeFillTint="33"/>
          </w:tcPr>
          <w:p w14:paraId="4610D7C6" w14:textId="77777777" w:rsidR="002C3180" w:rsidRPr="003072D3" w:rsidRDefault="002C3180" w:rsidP="00247E48">
            <w:pPr>
              <w:rPr>
                <w:rFonts w:ascii="Times New Roman" w:hAnsi="Times New Roman" w:cs="Times New Roman"/>
                <w:szCs w:val="21"/>
              </w:rPr>
            </w:pPr>
            <w:r w:rsidRPr="003072D3">
              <w:rPr>
                <w:rFonts w:ascii="Times New Roman" w:hAnsi="Times New Roman" w:cs="Times New Roman"/>
                <w:szCs w:val="21"/>
              </w:rPr>
              <w:t>S</w:t>
            </w:r>
            <w:r w:rsidRPr="003072D3">
              <w:rPr>
                <w:rFonts w:ascii="Times New Roman" w:hAnsi="Times New Roman" w:cs="Times New Roman"/>
                <w:szCs w:val="21"/>
                <w:vertAlign w:val="subscript"/>
              </w:rPr>
              <w:t>0</w:t>
            </w:r>
            <w:r w:rsidRPr="003072D3">
              <w:rPr>
                <w:rFonts w:ascii="Times New Roman" w:hAnsi="Times New Roman" w:cs="Times New Roman"/>
                <w:szCs w:val="21"/>
              </w:rPr>
              <w:sym w:font="Symbol" w:char="F0AE"/>
            </w:r>
            <w:r w:rsidRPr="003072D3">
              <w:rPr>
                <w:rFonts w:ascii="Times New Roman" w:hAnsi="Times New Roman" w:cs="Times New Roman"/>
                <w:szCs w:val="21"/>
              </w:rPr>
              <w:t>S</w:t>
            </w:r>
            <w:r w:rsidRPr="003072D3">
              <w:rPr>
                <w:rFonts w:ascii="Times New Roman" w:hAnsi="Times New Roman" w:cs="Times New Roman"/>
                <w:szCs w:val="21"/>
                <w:vertAlign w:val="subscript"/>
              </w:rPr>
              <w:t>2</w:t>
            </w:r>
          </w:p>
        </w:tc>
        <w:tc>
          <w:tcPr>
            <w:tcW w:w="0" w:type="auto"/>
            <w:tcBorders>
              <w:top w:val="nil"/>
              <w:left w:val="nil"/>
              <w:bottom w:val="nil"/>
              <w:right w:val="nil"/>
            </w:tcBorders>
            <w:shd w:val="clear" w:color="auto" w:fill="EAF1DD" w:themeFill="accent3" w:themeFillTint="33"/>
          </w:tcPr>
          <w:p w14:paraId="0F32B261" w14:textId="77777777" w:rsidR="002C3180" w:rsidRPr="003072D3" w:rsidRDefault="002C3180" w:rsidP="00247E48">
            <w:pPr>
              <w:rPr>
                <w:rFonts w:ascii="Times New Roman" w:hAnsi="Times New Roman" w:cs="Times New Roman"/>
                <w:szCs w:val="21"/>
              </w:rPr>
            </w:pPr>
            <w:r w:rsidRPr="003072D3">
              <w:rPr>
                <w:rFonts w:ascii="Times New Roman" w:hAnsi="Times New Roman" w:cs="Times New Roman"/>
                <w:szCs w:val="21"/>
              </w:rPr>
              <w:t>2.8680</w:t>
            </w:r>
          </w:p>
        </w:tc>
        <w:tc>
          <w:tcPr>
            <w:tcW w:w="0" w:type="auto"/>
            <w:tcBorders>
              <w:top w:val="nil"/>
              <w:left w:val="nil"/>
              <w:bottom w:val="nil"/>
              <w:right w:val="nil"/>
            </w:tcBorders>
            <w:shd w:val="clear" w:color="auto" w:fill="EAF1DD" w:themeFill="accent3" w:themeFillTint="33"/>
          </w:tcPr>
          <w:p w14:paraId="26F1F8D9" w14:textId="77777777" w:rsidR="002C3180" w:rsidRPr="003072D3" w:rsidRDefault="002C3180" w:rsidP="00247E48">
            <w:pPr>
              <w:rPr>
                <w:rFonts w:ascii="Times New Roman" w:hAnsi="Times New Roman" w:cs="Times New Roman"/>
                <w:szCs w:val="21"/>
              </w:rPr>
            </w:pPr>
            <w:r w:rsidRPr="003072D3">
              <w:rPr>
                <w:rFonts w:ascii="Times New Roman" w:hAnsi="Times New Roman" w:cs="Times New Roman"/>
                <w:szCs w:val="21"/>
              </w:rPr>
              <w:t>432.31</w:t>
            </w:r>
          </w:p>
        </w:tc>
        <w:tc>
          <w:tcPr>
            <w:tcW w:w="0" w:type="auto"/>
            <w:tcBorders>
              <w:top w:val="nil"/>
              <w:left w:val="nil"/>
              <w:bottom w:val="nil"/>
              <w:right w:val="nil"/>
            </w:tcBorders>
            <w:shd w:val="clear" w:color="auto" w:fill="EAF1DD" w:themeFill="accent3" w:themeFillTint="33"/>
          </w:tcPr>
          <w:p w14:paraId="2BE46CDB" w14:textId="77777777" w:rsidR="002C3180" w:rsidRPr="003072D3" w:rsidRDefault="002C3180" w:rsidP="00247E48">
            <w:pPr>
              <w:rPr>
                <w:rFonts w:ascii="Times New Roman" w:hAnsi="Times New Roman" w:cs="Times New Roman"/>
                <w:szCs w:val="21"/>
              </w:rPr>
            </w:pPr>
            <w:r w:rsidRPr="003072D3">
              <w:rPr>
                <w:rFonts w:ascii="Times New Roman" w:hAnsi="Times New Roman" w:cs="Times New Roman"/>
                <w:szCs w:val="21"/>
              </w:rPr>
              <w:t>0.2146</w:t>
            </w:r>
          </w:p>
        </w:tc>
        <w:tc>
          <w:tcPr>
            <w:tcW w:w="0" w:type="auto"/>
            <w:tcBorders>
              <w:top w:val="nil"/>
              <w:left w:val="nil"/>
              <w:bottom w:val="nil"/>
              <w:right w:val="nil"/>
            </w:tcBorders>
            <w:shd w:val="clear" w:color="auto" w:fill="EAF1DD" w:themeFill="accent3" w:themeFillTint="33"/>
          </w:tcPr>
          <w:p w14:paraId="7530E718" w14:textId="77777777" w:rsidR="002C3180" w:rsidRPr="003072D3" w:rsidRDefault="002C3180" w:rsidP="00247E48">
            <w:pPr>
              <w:rPr>
                <w:rFonts w:ascii="Times New Roman" w:hAnsi="Times New Roman" w:cs="Times New Roman"/>
                <w:szCs w:val="21"/>
              </w:rPr>
            </w:pPr>
            <w:r w:rsidRPr="003072D3">
              <w:rPr>
                <w:rFonts w:ascii="Times New Roman" w:hAnsi="Times New Roman" w:cs="Times New Roman"/>
                <w:szCs w:val="21"/>
              </w:rPr>
              <w:t>H&gt;L (26%), H-1&gt;L (69%), H-3&gt;L (4%)</w:t>
            </w:r>
          </w:p>
        </w:tc>
      </w:tr>
      <w:tr w:rsidR="002C3180" w:rsidRPr="003072D3" w14:paraId="295719C9" w14:textId="77777777" w:rsidTr="002454EB">
        <w:trPr>
          <w:jc w:val="center"/>
        </w:trPr>
        <w:tc>
          <w:tcPr>
            <w:tcW w:w="0" w:type="auto"/>
            <w:tcBorders>
              <w:top w:val="nil"/>
              <w:left w:val="nil"/>
              <w:bottom w:val="nil"/>
              <w:right w:val="nil"/>
            </w:tcBorders>
            <w:shd w:val="clear" w:color="auto" w:fill="auto"/>
          </w:tcPr>
          <w:p w14:paraId="5E10E28C" w14:textId="77777777" w:rsidR="002C3180" w:rsidRPr="003072D3" w:rsidRDefault="002C3180" w:rsidP="00247E48">
            <w:pPr>
              <w:rPr>
                <w:rFonts w:ascii="Times New Roman" w:hAnsi="Times New Roman" w:cs="Times New Roman"/>
                <w:b/>
                <w:sz w:val="18"/>
                <w:szCs w:val="18"/>
              </w:rPr>
            </w:pPr>
          </w:p>
        </w:tc>
        <w:tc>
          <w:tcPr>
            <w:tcW w:w="0" w:type="auto"/>
            <w:tcBorders>
              <w:top w:val="nil"/>
              <w:left w:val="nil"/>
              <w:bottom w:val="nil"/>
              <w:right w:val="nil"/>
            </w:tcBorders>
          </w:tcPr>
          <w:p w14:paraId="48CFEF99" w14:textId="77777777" w:rsidR="002C3180" w:rsidRPr="003072D3" w:rsidRDefault="002C3180" w:rsidP="00247E48">
            <w:pPr>
              <w:rPr>
                <w:rFonts w:ascii="Times New Roman" w:hAnsi="Times New Roman" w:cs="Times New Roman"/>
                <w:szCs w:val="21"/>
              </w:rPr>
            </w:pPr>
          </w:p>
        </w:tc>
        <w:tc>
          <w:tcPr>
            <w:tcW w:w="0" w:type="auto"/>
            <w:tcBorders>
              <w:top w:val="nil"/>
              <w:left w:val="nil"/>
              <w:bottom w:val="nil"/>
              <w:right w:val="nil"/>
            </w:tcBorders>
            <w:shd w:val="clear" w:color="auto" w:fill="E5DFEC" w:themeFill="accent4" w:themeFillTint="33"/>
          </w:tcPr>
          <w:p w14:paraId="6C279925" w14:textId="77777777" w:rsidR="002C3180" w:rsidRPr="003072D3" w:rsidRDefault="002C3180" w:rsidP="00247E48">
            <w:pPr>
              <w:rPr>
                <w:rFonts w:ascii="Times New Roman" w:hAnsi="Times New Roman" w:cs="Times New Roman"/>
                <w:szCs w:val="21"/>
              </w:rPr>
            </w:pPr>
            <w:r w:rsidRPr="003072D3">
              <w:rPr>
                <w:rFonts w:ascii="Times New Roman" w:hAnsi="Times New Roman" w:cs="Times New Roman"/>
                <w:szCs w:val="21"/>
              </w:rPr>
              <w:t>S</w:t>
            </w:r>
            <w:r w:rsidRPr="003072D3">
              <w:rPr>
                <w:rFonts w:ascii="Times New Roman" w:hAnsi="Times New Roman" w:cs="Times New Roman"/>
                <w:szCs w:val="21"/>
                <w:vertAlign w:val="subscript"/>
              </w:rPr>
              <w:t>1</w:t>
            </w:r>
            <w:r w:rsidRPr="003072D3">
              <w:rPr>
                <w:rFonts w:ascii="Times New Roman" w:hAnsi="Times New Roman" w:cs="Times New Roman"/>
                <w:szCs w:val="21"/>
              </w:rPr>
              <w:sym w:font="Symbol" w:char="F0AE"/>
            </w:r>
            <w:r w:rsidRPr="003072D3">
              <w:rPr>
                <w:rFonts w:ascii="Times New Roman" w:hAnsi="Times New Roman" w:cs="Times New Roman"/>
                <w:szCs w:val="21"/>
              </w:rPr>
              <w:t>S</w:t>
            </w:r>
            <w:r w:rsidRPr="003072D3">
              <w:rPr>
                <w:rFonts w:ascii="Times New Roman" w:hAnsi="Times New Roman" w:cs="Times New Roman"/>
                <w:szCs w:val="21"/>
                <w:vertAlign w:val="subscript"/>
              </w:rPr>
              <w:t>0</w:t>
            </w:r>
          </w:p>
        </w:tc>
        <w:tc>
          <w:tcPr>
            <w:tcW w:w="0" w:type="auto"/>
            <w:tcBorders>
              <w:top w:val="nil"/>
              <w:left w:val="nil"/>
              <w:bottom w:val="nil"/>
              <w:right w:val="nil"/>
            </w:tcBorders>
            <w:shd w:val="clear" w:color="auto" w:fill="E5DFEC" w:themeFill="accent4" w:themeFillTint="33"/>
          </w:tcPr>
          <w:p w14:paraId="462B151B" w14:textId="77777777" w:rsidR="002C3180" w:rsidRPr="003072D3" w:rsidRDefault="002C3180" w:rsidP="00247E48">
            <w:pPr>
              <w:rPr>
                <w:rFonts w:ascii="Times New Roman" w:hAnsi="Times New Roman" w:cs="Times New Roman"/>
                <w:szCs w:val="21"/>
              </w:rPr>
            </w:pPr>
            <w:r w:rsidRPr="003072D3">
              <w:rPr>
                <w:rFonts w:ascii="Times New Roman" w:hAnsi="Times New Roman" w:cs="Times New Roman"/>
                <w:szCs w:val="21"/>
              </w:rPr>
              <w:t>2.1258</w:t>
            </w:r>
          </w:p>
        </w:tc>
        <w:tc>
          <w:tcPr>
            <w:tcW w:w="0" w:type="auto"/>
            <w:tcBorders>
              <w:top w:val="nil"/>
              <w:left w:val="nil"/>
              <w:bottom w:val="nil"/>
              <w:right w:val="nil"/>
            </w:tcBorders>
            <w:shd w:val="clear" w:color="auto" w:fill="E5DFEC" w:themeFill="accent4" w:themeFillTint="33"/>
          </w:tcPr>
          <w:p w14:paraId="7DD57F9A" w14:textId="77777777" w:rsidR="002C3180" w:rsidRPr="003072D3" w:rsidRDefault="002C3180" w:rsidP="00247E48">
            <w:pPr>
              <w:rPr>
                <w:rFonts w:ascii="Times New Roman" w:hAnsi="Times New Roman" w:cs="Times New Roman"/>
                <w:szCs w:val="21"/>
              </w:rPr>
            </w:pPr>
            <w:r w:rsidRPr="003072D3">
              <w:rPr>
                <w:rFonts w:ascii="Times New Roman" w:hAnsi="Times New Roman" w:cs="Times New Roman"/>
                <w:szCs w:val="21"/>
              </w:rPr>
              <w:t>583.24</w:t>
            </w:r>
          </w:p>
        </w:tc>
        <w:tc>
          <w:tcPr>
            <w:tcW w:w="0" w:type="auto"/>
            <w:tcBorders>
              <w:top w:val="nil"/>
              <w:left w:val="nil"/>
              <w:bottom w:val="nil"/>
              <w:right w:val="nil"/>
            </w:tcBorders>
            <w:shd w:val="clear" w:color="auto" w:fill="E5DFEC" w:themeFill="accent4" w:themeFillTint="33"/>
          </w:tcPr>
          <w:p w14:paraId="028D2C23" w14:textId="77777777" w:rsidR="002C3180" w:rsidRPr="003072D3" w:rsidRDefault="002C3180" w:rsidP="00247E48">
            <w:pPr>
              <w:rPr>
                <w:rFonts w:ascii="Times New Roman" w:hAnsi="Times New Roman" w:cs="Times New Roman"/>
                <w:szCs w:val="21"/>
              </w:rPr>
            </w:pPr>
            <w:r w:rsidRPr="003072D3">
              <w:rPr>
                <w:rFonts w:ascii="Times New Roman" w:hAnsi="Times New Roman" w:cs="Times New Roman"/>
                <w:szCs w:val="21"/>
              </w:rPr>
              <w:t>0.0900</w:t>
            </w:r>
          </w:p>
        </w:tc>
        <w:tc>
          <w:tcPr>
            <w:tcW w:w="0" w:type="auto"/>
            <w:tcBorders>
              <w:top w:val="nil"/>
              <w:left w:val="nil"/>
              <w:bottom w:val="nil"/>
              <w:right w:val="nil"/>
            </w:tcBorders>
            <w:shd w:val="clear" w:color="auto" w:fill="E5DFEC" w:themeFill="accent4" w:themeFillTint="33"/>
          </w:tcPr>
          <w:p w14:paraId="7CE2F17C" w14:textId="77777777" w:rsidR="002C3180" w:rsidRPr="003072D3" w:rsidRDefault="002C3180" w:rsidP="00247E48">
            <w:pPr>
              <w:rPr>
                <w:rFonts w:ascii="Times New Roman" w:hAnsi="Times New Roman" w:cs="Times New Roman"/>
                <w:szCs w:val="21"/>
              </w:rPr>
            </w:pPr>
            <w:r w:rsidRPr="003072D3">
              <w:rPr>
                <w:rFonts w:ascii="Times New Roman" w:hAnsi="Times New Roman" w:cs="Times New Roman"/>
                <w:szCs w:val="21"/>
              </w:rPr>
              <w:t xml:space="preserve">H&gt;L (77%), H-1&gt;L (20%) </w:t>
            </w:r>
          </w:p>
        </w:tc>
      </w:tr>
      <w:tr w:rsidR="002C3180" w:rsidRPr="003072D3" w14:paraId="28D7EBD6" w14:textId="77777777" w:rsidTr="002454EB">
        <w:trPr>
          <w:jc w:val="center"/>
        </w:trPr>
        <w:tc>
          <w:tcPr>
            <w:tcW w:w="0" w:type="auto"/>
            <w:tcBorders>
              <w:top w:val="nil"/>
              <w:left w:val="nil"/>
              <w:bottom w:val="nil"/>
              <w:right w:val="nil"/>
            </w:tcBorders>
            <w:shd w:val="clear" w:color="auto" w:fill="auto"/>
          </w:tcPr>
          <w:p w14:paraId="0D85089E" w14:textId="77777777" w:rsidR="002C3180" w:rsidRPr="003072D3" w:rsidRDefault="002C3180" w:rsidP="00247E48">
            <w:pPr>
              <w:rPr>
                <w:rFonts w:ascii="Times New Roman" w:hAnsi="Times New Roman" w:cs="Times New Roman"/>
                <w:b/>
                <w:sz w:val="18"/>
                <w:szCs w:val="18"/>
              </w:rPr>
            </w:pPr>
          </w:p>
        </w:tc>
        <w:tc>
          <w:tcPr>
            <w:tcW w:w="0" w:type="auto"/>
            <w:tcBorders>
              <w:top w:val="nil"/>
              <w:left w:val="nil"/>
              <w:bottom w:val="nil"/>
              <w:right w:val="nil"/>
            </w:tcBorders>
          </w:tcPr>
          <w:p w14:paraId="43A84BA6" w14:textId="77777777" w:rsidR="002C3180" w:rsidRPr="003072D3" w:rsidRDefault="002C3180" w:rsidP="00247E48">
            <w:pPr>
              <w:rPr>
                <w:rFonts w:ascii="Times New Roman" w:hAnsi="Times New Roman" w:cs="Times New Roman"/>
                <w:szCs w:val="21"/>
              </w:rPr>
            </w:pPr>
          </w:p>
        </w:tc>
        <w:tc>
          <w:tcPr>
            <w:tcW w:w="0" w:type="auto"/>
            <w:tcBorders>
              <w:top w:val="nil"/>
              <w:left w:val="nil"/>
              <w:bottom w:val="nil"/>
              <w:right w:val="nil"/>
            </w:tcBorders>
            <w:shd w:val="clear" w:color="auto" w:fill="E5DFEC" w:themeFill="accent4" w:themeFillTint="33"/>
          </w:tcPr>
          <w:p w14:paraId="2A6AE643" w14:textId="77777777" w:rsidR="002C3180" w:rsidRPr="003072D3" w:rsidRDefault="002C3180" w:rsidP="00247E48">
            <w:pPr>
              <w:rPr>
                <w:rFonts w:ascii="Times New Roman" w:hAnsi="Times New Roman" w:cs="Times New Roman"/>
                <w:szCs w:val="21"/>
              </w:rPr>
            </w:pPr>
            <w:r w:rsidRPr="003072D3">
              <w:rPr>
                <w:rFonts w:ascii="Times New Roman" w:hAnsi="Times New Roman" w:cs="Times New Roman"/>
                <w:szCs w:val="21"/>
              </w:rPr>
              <w:t>S</w:t>
            </w:r>
            <w:r w:rsidRPr="003072D3">
              <w:rPr>
                <w:rFonts w:ascii="Times New Roman" w:hAnsi="Times New Roman" w:cs="Times New Roman"/>
                <w:szCs w:val="21"/>
                <w:vertAlign w:val="subscript"/>
              </w:rPr>
              <w:t>2</w:t>
            </w:r>
            <w:r w:rsidRPr="003072D3">
              <w:rPr>
                <w:rFonts w:ascii="Times New Roman" w:hAnsi="Times New Roman" w:cs="Times New Roman"/>
                <w:szCs w:val="21"/>
              </w:rPr>
              <w:sym w:font="Symbol" w:char="F0AE"/>
            </w:r>
            <w:r w:rsidRPr="003072D3">
              <w:rPr>
                <w:rFonts w:ascii="Times New Roman" w:hAnsi="Times New Roman" w:cs="Times New Roman"/>
                <w:szCs w:val="21"/>
              </w:rPr>
              <w:t>S</w:t>
            </w:r>
            <w:r w:rsidRPr="003072D3">
              <w:rPr>
                <w:rFonts w:ascii="Times New Roman" w:hAnsi="Times New Roman" w:cs="Times New Roman"/>
                <w:szCs w:val="21"/>
                <w:vertAlign w:val="subscript"/>
              </w:rPr>
              <w:t>0</w:t>
            </w:r>
          </w:p>
        </w:tc>
        <w:tc>
          <w:tcPr>
            <w:tcW w:w="0" w:type="auto"/>
            <w:tcBorders>
              <w:top w:val="nil"/>
              <w:left w:val="nil"/>
              <w:bottom w:val="nil"/>
              <w:right w:val="nil"/>
            </w:tcBorders>
            <w:shd w:val="clear" w:color="auto" w:fill="E5DFEC" w:themeFill="accent4" w:themeFillTint="33"/>
          </w:tcPr>
          <w:p w14:paraId="621072B4" w14:textId="77777777" w:rsidR="002C3180" w:rsidRPr="003072D3" w:rsidRDefault="002C3180" w:rsidP="00247E48">
            <w:pPr>
              <w:rPr>
                <w:rFonts w:ascii="Times New Roman" w:hAnsi="Times New Roman" w:cs="Times New Roman"/>
                <w:szCs w:val="21"/>
              </w:rPr>
            </w:pPr>
            <w:r w:rsidRPr="003072D3">
              <w:rPr>
                <w:rFonts w:ascii="Times New Roman" w:hAnsi="Times New Roman" w:cs="Times New Roman"/>
                <w:szCs w:val="21"/>
              </w:rPr>
              <w:t>2.5344</w:t>
            </w:r>
          </w:p>
        </w:tc>
        <w:tc>
          <w:tcPr>
            <w:tcW w:w="0" w:type="auto"/>
            <w:tcBorders>
              <w:top w:val="nil"/>
              <w:left w:val="nil"/>
              <w:bottom w:val="nil"/>
              <w:right w:val="nil"/>
            </w:tcBorders>
            <w:shd w:val="clear" w:color="auto" w:fill="E5DFEC" w:themeFill="accent4" w:themeFillTint="33"/>
          </w:tcPr>
          <w:p w14:paraId="2C0D3F7B" w14:textId="77777777" w:rsidR="002C3180" w:rsidRPr="003072D3" w:rsidRDefault="002C3180" w:rsidP="00247E48">
            <w:pPr>
              <w:rPr>
                <w:rFonts w:ascii="Times New Roman" w:hAnsi="Times New Roman" w:cs="Times New Roman"/>
                <w:szCs w:val="21"/>
              </w:rPr>
            </w:pPr>
            <w:r w:rsidRPr="003072D3">
              <w:rPr>
                <w:rFonts w:ascii="Times New Roman" w:hAnsi="Times New Roman" w:cs="Times New Roman"/>
                <w:szCs w:val="21"/>
              </w:rPr>
              <w:t>489.20</w:t>
            </w:r>
          </w:p>
        </w:tc>
        <w:tc>
          <w:tcPr>
            <w:tcW w:w="0" w:type="auto"/>
            <w:tcBorders>
              <w:top w:val="nil"/>
              <w:left w:val="nil"/>
              <w:bottom w:val="nil"/>
              <w:right w:val="nil"/>
            </w:tcBorders>
            <w:shd w:val="clear" w:color="auto" w:fill="E5DFEC" w:themeFill="accent4" w:themeFillTint="33"/>
          </w:tcPr>
          <w:p w14:paraId="13490E3B" w14:textId="77777777" w:rsidR="002C3180" w:rsidRPr="003072D3" w:rsidRDefault="002C3180" w:rsidP="00247E48">
            <w:pPr>
              <w:rPr>
                <w:rFonts w:ascii="Times New Roman" w:hAnsi="Times New Roman" w:cs="Times New Roman"/>
                <w:szCs w:val="21"/>
              </w:rPr>
            </w:pPr>
            <w:r w:rsidRPr="003072D3">
              <w:rPr>
                <w:rFonts w:ascii="Times New Roman" w:hAnsi="Times New Roman" w:cs="Times New Roman"/>
                <w:szCs w:val="21"/>
              </w:rPr>
              <w:t>0.4344</w:t>
            </w:r>
          </w:p>
        </w:tc>
        <w:tc>
          <w:tcPr>
            <w:tcW w:w="0" w:type="auto"/>
            <w:tcBorders>
              <w:top w:val="nil"/>
              <w:left w:val="nil"/>
              <w:bottom w:val="nil"/>
              <w:right w:val="nil"/>
            </w:tcBorders>
            <w:shd w:val="clear" w:color="auto" w:fill="E5DFEC" w:themeFill="accent4" w:themeFillTint="33"/>
          </w:tcPr>
          <w:p w14:paraId="74B397EA" w14:textId="77777777" w:rsidR="002C3180" w:rsidRPr="003072D3" w:rsidRDefault="002C3180" w:rsidP="00247E48">
            <w:pPr>
              <w:rPr>
                <w:rFonts w:ascii="Times New Roman" w:hAnsi="Times New Roman" w:cs="Times New Roman"/>
                <w:szCs w:val="21"/>
              </w:rPr>
            </w:pPr>
            <w:r w:rsidRPr="003072D3">
              <w:rPr>
                <w:rFonts w:ascii="Times New Roman" w:hAnsi="Times New Roman" w:cs="Times New Roman"/>
                <w:szCs w:val="21"/>
              </w:rPr>
              <w:t>H&gt;L (19%), H-1&gt;L (76%), H-2&gt;L (4%)</w:t>
            </w:r>
          </w:p>
        </w:tc>
      </w:tr>
      <w:tr w:rsidR="002C3180" w:rsidRPr="003072D3" w14:paraId="0632FBC0" w14:textId="77777777" w:rsidTr="002454EB">
        <w:trPr>
          <w:jc w:val="center"/>
        </w:trPr>
        <w:tc>
          <w:tcPr>
            <w:tcW w:w="0" w:type="auto"/>
            <w:tcBorders>
              <w:top w:val="nil"/>
              <w:left w:val="nil"/>
              <w:bottom w:val="nil"/>
              <w:right w:val="nil"/>
            </w:tcBorders>
            <w:shd w:val="clear" w:color="auto" w:fill="auto"/>
          </w:tcPr>
          <w:p w14:paraId="7E7F4615" w14:textId="77777777" w:rsidR="002C3180" w:rsidRPr="003072D3" w:rsidRDefault="002C3180" w:rsidP="00247E48">
            <w:pPr>
              <w:rPr>
                <w:rFonts w:ascii="Times New Roman" w:hAnsi="Times New Roman" w:cs="Times New Roman"/>
                <w:b/>
                <w:sz w:val="18"/>
                <w:szCs w:val="18"/>
              </w:rPr>
            </w:pPr>
            <w:r w:rsidRPr="003072D3">
              <w:rPr>
                <w:rFonts w:ascii="Times New Roman" w:hAnsi="Times New Roman" w:cs="Times New Roman"/>
                <w:b/>
                <w:sz w:val="18"/>
                <w:szCs w:val="18"/>
              </w:rPr>
              <w:t>Ph-BDP2</w:t>
            </w:r>
          </w:p>
        </w:tc>
        <w:tc>
          <w:tcPr>
            <w:tcW w:w="0" w:type="auto"/>
            <w:tcBorders>
              <w:top w:val="nil"/>
              <w:left w:val="nil"/>
              <w:bottom w:val="nil"/>
              <w:right w:val="nil"/>
            </w:tcBorders>
          </w:tcPr>
          <w:p w14:paraId="73B08F8F" w14:textId="77777777" w:rsidR="002C3180" w:rsidRPr="003072D3" w:rsidRDefault="002C3180" w:rsidP="00247E48">
            <w:pPr>
              <w:rPr>
                <w:rFonts w:ascii="Times New Roman" w:hAnsi="Times New Roman" w:cs="Times New Roman"/>
                <w:szCs w:val="21"/>
              </w:rPr>
            </w:pPr>
          </w:p>
        </w:tc>
        <w:tc>
          <w:tcPr>
            <w:tcW w:w="0" w:type="auto"/>
            <w:tcBorders>
              <w:top w:val="nil"/>
              <w:left w:val="nil"/>
              <w:bottom w:val="nil"/>
              <w:right w:val="nil"/>
            </w:tcBorders>
            <w:shd w:val="clear" w:color="auto" w:fill="EAF1DD" w:themeFill="accent3" w:themeFillTint="33"/>
          </w:tcPr>
          <w:p w14:paraId="57804B92" w14:textId="77777777" w:rsidR="002C3180" w:rsidRPr="003072D3" w:rsidRDefault="002C3180" w:rsidP="00247E48">
            <w:pPr>
              <w:rPr>
                <w:rFonts w:ascii="Times New Roman" w:hAnsi="Times New Roman" w:cs="Times New Roman"/>
                <w:szCs w:val="21"/>
              </w:rPr>
            </w:pPr>
            <w:r w:rsidRPr="003072D3">
              <w:rPr>
                <w:rFonts w:ascii="Times New Roman" w:hAnsi="Times New Roman" w:cs="Times New Roman"/>
                <w:szCs w:val="21"/>
              </w:rPr>
              <w:t>S</w:t>
            </w:r>
            <w:r w:rsidRPr="003072D3">
              <w:rPr>
                <w:rFonts w:ascii="Times New Roman" w:hAnsi="Times New Roman" w:cs="Times New Roman"/>
                <w:szCs w:val="21"/>
                <w:vertAlign w:val="subscript"/>
              </w:rPr>
              <w:t>0</w:t>
            </w:r>
            <w:r w:rsidRPr="003072D3">
              <w:rPr>
                <w:rFonts w:ascii="Times New Roman" w:hAnsi="Times New Roman" w:cs="Times New Roman"/>
                <w:szCs w:val="21"/>
              </w:rPr>
              <w:sym w:font="Symbol" w:char="F0AE"/>
            </w:r>
            <w:r w:rsidRPr="003072D3">
              <w:rPr>
                <w:rFonts w:ascii="Times New Roman" w:hAnsi="Times New Roman" w:cs="Times New Roman"/>
                <w:szCs w:val="21"/>
              </w:rPr>
              <w:t>S</w:t>
            </w:r>
            <w:r w:rsidRPr="003072D3">
              <w:rPr>
                <w:rFonts w:ascii="Times New Roman" w:hAnsi="Times New Roman" w:cs="Times New Roman"/>
                <w:szCs w:val="21"/>
                <w:vertAlign w:val="subscript"/>
              </w:rPr>
              <w:t>1</w:t>
            </w:r>
          </w:p>
        </w:tc>
        <w:tc>
          <w:tcPr>
            <w:tcW w:w="0" w:type="auto"/>
            <w:tcBorders>
              <w:top w:val="nil"/>
              <w:left w:val="nil"/>
              <w:bottom w:val="nil"/>
              <w:right w:val="nil"/>
            </w:tcBorders>
            <w:shd w:val="clear" w:color="auto" w:fill="EAF1DD" w:themeFill="accent3" w:themeFillTint="33"/>
          </w:tcPr>
          <w:p w14:paraId="6FE00C28" w14:textId="77777777" w:rsidR="002C3180" w:rsidRPr="003072D3" w:rsidRDefault="002C3180" w:rsidP="00247E48">
            <w:pPr>
              <w:rPr>
                <w:rFonts w:ascii="Times New Roman" w:hAnsi="Times New Roman" w:cs="Times New Roman"/>
                <w:szCs w:val="21"/>
              </w:rPr>
            </w:pPr>
            <w:r w:rsidRPr="003072D3">
              <w:rPr>
                <w:rFonts w:ascii="Times New Roman" w:hAnsi="Times New Roman" w:cs="Times New Roman"/>
                <w:szCs w:val="21"/>
              </w:rPr>
              <w:t>1.7855</w:t>
            </w:r>
          </w:p>
        </w:tc>
        <w:tc>
          <w:tcPr>
            <w:tcW w:w="0" w:type="auto"/>
            <w:tcBorders>
              <w:top w:val="nil"/>
              <w:left w:val="nil"/>
              <w:bottom w:val="nil"/>
              <w:right w:val="nil"/>
            </w:tcBorders>
            <w:shd w:val="clear" w:color="auto" w:fill="EAF1DD" w:themeFill="accent3" w:themeFillTint="33"/>
          </w:tcPr>
          <w:p w14:paraId="013F5EDC" w14:textId="77777777" w:rsidR="002C3180" w:rsidRPr="003072D3" w:rsidRDefault="002C3180" w:rsidP="00247E48">
            <w:pPr>
              <w:rPr>
                <w:rFonts w:ascii="Times New Roman" w:hAnsi="Times New Roman" w:cs="Times New Roman"/>
                <w:szCs w:val="21"/>
              </w:rPr>
            </w:pPr>
            <w:r w:rsidRPr="003072D3">
              <w:rPr>
                <w:rFonts w:ascii="Times New Roman" w:hAnsi="Times New Roman" w:cs="Times New Roman"/>
                <w:szCs w:val="21"/>
              </w:rPr>
              <w:t>694.38</w:t>
            </w:r>
          </w:p>
        </w:tc>
        <w:tc>
          <w:tcPr>
            <w:tcW w:w="0" w:type="auto"/>
            <w:tcBorders>
              <w:top w:val="nil"/>
              <w:left w:val="nil"/>
              <w:bottom w:val="nil"/>
              <w:right w:val="nil"/>
            </w:tcBorders>
            <w:shd w:val="clear" w:color="auto" w:fill="EAF1DD" w:themeFill="accent3" w:themeFillTint="33"/>
          </w:tcPr>
          <w:p w14:paraId="7726C901" w14:textId="77777777" w:rsidR="002C3180" w:rsidRPr="003072D3" w:rsidRDefault="002C3180" w:rsidP="00247E48">
            <w:pPr>
              <w:rPr>
                <w:rFonts w:ascii="Times New Roman" w:hAnsi="Times New Roman" w:cs="Times New Roman"/>
                <w:szCs w:val="21"/>
              </w:rPr>
            </w:pPr>
            <w:r w:rsidRPr="003072D3">
              <w:rPr>
                <w:rFonts w:ascii="Times New Roman" w:hAnsi="Times New Roman" w:cs="Times New Roman"/>
                <w:szCs w:val="21"/>
              </w:rPr>
              <w:t>1.0902</w:t>
            </w:r>
          </w:p>
        </w:tc>
        <w:tc>
          <w:tcPr>
            <w:tcW w:w="0" w:type="auto"/>
            <w:tcBorders>
              <w:top w:val="nil"/>
              <w:left w:val="nil"/>
              <w:bottom w:val="nil"/>
              <w:right w:val="nil"/>
            </w:tcBorders>
            <w:shd w:val="clear" w:color="auto" w:fill="EAF1DD" w:themeFill="accent3" w:themeFillTint="33"/>
          </w:tcPr>
          <w:p w14:paraId="25FA1637" w14:textId="77777777" w:rsidR="002C3180" w:rsidRPr="003072D3" w:rsidRDefault="002C3180" w:rsidP="00247E48">
            <w:pPr>
              <w:rPr>
                <w:rFonts w:ascii="Times New Roman" w:hAnsi="Times New Roman" w:cs="Times New Roman"/>
                <w:szCs w:val="21"/>
              </w:rPr>
            </w:pPr>
            <w:r w:rsidRPr="003072D3">
              <w:rPr>
                <w:rFonts w:ascii="Times New Roman" w:hAnsi="Times New Roman" w:cs="Times New Roman"/>
                <w:szCs w:val="21"/>
              </w:rPr>
              <w:t>H&gt;L (99%)</w:t>
            </w:r>
          </w:p>
        </w:tc>
      </w:tr>
      <w:tr w:rsidR="002C3180" w:rsidRPr="003072D3" w14:paraId="1CB48EC2" w14:textId="77777777" w:rsidTr="002454EB">
        <w:trPr>
          <w:jc w:val="center"/>
        </w:trPr>
        <w:tc>
          <w:tcPr>
            <w:tcW w:w="0" w:type="auto"/>
            <w:tcBorders>
              <w:top w:val="nil"/>
              <w:left w:val="nil"/>
              <w:bottom w:val="nil"/>
              <w:right w:val="nil"/>
            </w:tcBorders>
            <w:shd w:val="clear" w:color="auto" w:fill="auto"/>
          </w:tcPr>
          <w:p w14:paraId="6CF097F7" w14:textId="77777777" w:rsidR="002C3180" w:rsidRPr="003072D3" w:rsidRDefault="002C3180" w:rsidP="00247E48">
            <w:pPr>
              <w:rPr>
                <w:rFonts w:ascii="Times New Roman" w:hAnsi="Times New Roman" w:cs="Times New Roman"/>
                <w:b/>
                <w:sz w:val="18"/>
                <w:szCs w:val="18"/>
              </w:rPr>
            </w:pPr>
          </w:p>
        </w:tc>
        <w:tc>
          <w:tcPr>
            <w:tcW w:w="0" w:type="auto"/>
            <w:tcBorders>
              <w:top w:val="nil"/>
              <w:left w:val="nil"/>
              <w:bottom w:val="nil"/>
              <w:right w:val="nil"/>
            </w:tcBorders>
          </w:tcPr>
          <w:p w14:paraId="6502C6CE" w14:textId="77777777" w:rsidR="002C3180" w:rsidRPr="003072D3" w:rsidRDefault="002C3180" w:rsidP="00247E48">
            <w:pPr>
              <w:rPr>
                <w:rFonts w:ascii="Times New Roman" w:hAnsi="Times New Roman" w:cs="Times New Roman"/>
                <w:szCs w:val="21"/>
              </w:rPr>
            </w:pPr>
          </w:p>
        </w:tc>
        <w:tc>
          <w:tcPr>
            <w:tcW w:w="0" w:type="auto"/>
            <w:tcBorders>
              <w:top w:val="nil"/>
              <w:left w:val="nil"/>
              <w:bottom w:val="nil"/>
              <w:right w:val="nil"/>
            </w:tcBorders>
            <w:shd w:val="clear" w:color="auto" w:fill="EAF1DD" w:themeFill="accent3" w:themeFillTint="33"/>
          </w:tcPr>
          <w:p w14:paraId="3691B237" w14:textId="77777777" w:rsidR="002C3180" w:rsidRPr="003072D3" w:rsidRDefault="002C3180" w:rsidP="00247E48">
            <w:pPr>
              <w:rPr>
                <w:rFonts w:ascii="Times New Roman" w:hAnsi="Times New Roman" w:cs="Times New Roman"/>
                <w:szCs w:val="21"/>
              </w:rPr>
            </w:pPr>
            <w:r w:rsidRPr="003072D3">
              <w:rPr>
                <w:rFonts w:ascii="Times New Roman" w:hAnsi="Times New Roman" w:cs="Times New Roman"/>
                <w:szCs w:val="21"/>
              </w:rPr>
              <w:t>S</w:t>
            </w:r>
            <w:r w:rsidRPr="003072D3">
              <w:rPr>
                <w:rFonts w:ascii="Times New Roman" w:hAnsi="Times New Roman" w:cs="Times New Roman"/>
                <w:szCs w:val="21"/>
                <w:vertAlign w:val="subscript"/>
              </w:rPr>
              <w:t>0</w:t>
            </w:r>
            <w:r w:rsidRPr="003072D3">
              <w:rPr>
                <w:rFonts w:ascii="Times New Roman" w:hAnsi="Times New Roman" w:cs="Times New Roman"/>
                <w:szCs w:val="21"/>
              </w:rPr>
              <w:sym w:font="Symbol" w:char="F0AE"/>
            </w:r>
            <w:r w:rsidRPr="003072D3">
              <w:rPr>
                <w:rFonts w:ascii="Times New Roman" w:hAnsi="Times New Roman" w:cs="Times New Roman"/>
                <w:szCs w:val="21"/>
              </w:rPr>
              <w:t>S</w:t>
            </w:r>
            <w:r w:rsidRPr="003072D3">
              <w:rPr>
                <w:rFonts w:ascii="Times New Roman" w:hAnsi="Times New Roman" w:cs="Times New Roman"/>
                <w:szCs w:val="21"/>
                <w:vertAlign w:val="subscript"/>
              </w:rPr>
              <w:t>2</w:t>
            </w:r>
          </w:p>
        </w:tc>
        <w:tc>
          <w:tcPr>
            <w:tcW w:w="0" w:type="auto"/>
            <w:tcBorders>
              <w:top w:val="nil"/>
              <w:left w:val="nil"/>
              <w:bottom w:val="nil"/>
              <w:right w:val="nil"/>
            </w:tcBorders>
            <w:shd w:val="clear" w:color="auto" w:fill="EAF1DD" w:themeFill="accent3" w:themeFillTint="33"/>
          </w:tcPr>
          <w:p w14:paraId="0E6EB89B" w14:textId="77777777" w:rsidR="002C3180" w:rsidRPr="003072D3" w:rsidRDefault="002C3180" w:rsidP="00247E48">
            <w:pPr>
              <w:rPr>
                <w:rFonts w:ascii="Times New Roman" w:hAnsi="Times New Roman" w:cs="Times New Roman"/>
                <w:szCs w:val="21"/>
              </w:rPr>
            </w:pPr>
            <w:r w:rsidRPr="003072D3">
              <w:rPr>
                <w:rFonts w:ascii="Times New Roman" w:hAnsi="Times New Roman" w:cs="Times New Roman"/>
                <w:szCs w:val="21"/>
              </w:rPr>
              <w:t>2.3663</w:t>
            </w:r>
          </w:p>
        </w:tc>
        <w:tc>
          <w:tcPr>
            <w:tcW w:w="0" w:type="auto"/>
            <w:tcBorders>
              <w:top w:val="nil"/>
              <w:left w:val="nil"/>
              <w:bottom w:val="nil"/>
              <w:right w:val="nil"/>
            </w:tcBorders>
            <w:shd w:val="clear" w:color="auto" w:fill="EAF1DD" w:themeFill="accent3" w:themeFillTint="33"/>
          </w:tcPr>
          <w:p w14:paraId="48ACD6DE" w14:textId="77777777" w:rsidR="002C3180" w:rsidRPr="003072D3" w:rsidRDefault="002C3180" w:rsidP="00247E48">
            <w:pPr>
              <w:rPr>
                <w:rFonts w:ascii="Times New Roman" w:hAnsi="Times New Roman" w:cs="Times New Roman"/>
                <w:szCs w:val="21"/>
              </w:rPr>
            </w:pPr>
            <w:r w:rsidRPr="003072D3">
              <w:rPr>
                <w:rFonts w:ascii="Times New Roman" w:hAnsi="Times New Roman" w:cs="Times New Roman"/>
                <w:szCs w:val="21"/>
              </w:rPr>
              <w:t>523.97</w:t>
            </w:r>
          </w:p>
        </w:tc>
        <w:tc>
          <w:tcPr>
            <w:tcW w:w="0" w:type="auto"/>
            <w:tcBorders>
              <w:top w:val="nil"/>
              <w:left w:val="nil"/>
              <w:bottom w:val="nil"/>
              <w:right w:val="nil"/>
            </w:tcBorders>
            <w:shd w:val="clear" w:color="auto" w:fill="EAF1DD" w:themeFill="accent3" w:themeFillTint="33"/>
          </w:tcPr>
          <w:p w14:paraId="29BBE435" w14:textId="77777777" w:rsidR="002C3180" w:rsidRPr="003072D3" w:rsidRDefault="002C3180" w:rsidP="00247E48">
            <w:pPr>
              <w:rPr>
                <w:rFonts w:ascii="Times New Roman" w:hAnsi="Times New Roman" w:cs="Times New Roman"/>
                <w:szCs w:val="21"/>
              </w:rPr>
            </w:pPr>
            <w:r w:rsidRPr="003072D3">
              <w:rPr>
                <w:rFonts w:ascii="Times New Roman" w:hAnsi="Times New Roman" w:cs="Times New Roman"/>
                <w:szCs w:val="21"/>
              </w:rPr>
              <w:t>0.5364</w:t>
            </w:r>
          </w:p>
        </w:tc>
        <w:tc>
          <w:tcPr>
            <w:tcW w:w="0" w:type="auto"/>
            <w:tcBorders>
              <w:top w:val="nil"/>
              <w:left w:val="nil"/>
              <w:bottom w:val="nil"/>
              <w:right w:val="nil"/>
            </w:tcBorders>
            <w:shd w:val="clear" w:color="auto" w:fill="EAF1DD" w:themeFill="accent3" w:themeFillTint="33"/>
          </w:tcPr>
          <w:p w14:paraId="282E8BC3" w14:textId="77777777" w:rsidR="002C3180" w:rsidRPr="003072D3" w:rsidRDefault="002C3180" w:rsidP="00247E48">
            <w:pPr>
              <w:rPr>
                <w:rFonts w:ascii="Times New Roman" w:hAnsi="Times New Roman" w:cs="Times New Roman"/>
                <w:szCs w:val="21"/>
              </w:rPr>
            </w:pPr>
            <w:r w:rsidRPr="003072D3">
              <w:rPr>
                <w:rFonts w:ascii="Times New Roman" w:hAnsi="Times New Roman" w:cs="Times New Roman"/>
                <w:szCs w:val="21"/>
              </w:rPr>
              <w:t>H-1&gt;L (94%), H&gt;L+1 (5%)</w:t>
            </w:r>
          </w:p>
        </w:tc>
      </w:tr>
      <w:tr w:rsidR="002C3180" w:rsidRPr="003072D3" w14:paraId="5E7D081B" w14:textId="77777777" w:rsidTr="002454EB">
        <w:trPr>
          <w:jc w:val="center"/>
        </w:trPr>
        <w:tc>
          <w:tcPr>
            <w:tcW w:w="0" w:type="auto"/>
            <w:tcBorders>
              <w:top w:val="nil"/>
              <w:left w:val="nil"/>
              <w:bottom w:val="nil"/>
              <w:right w:val="nil"/>
            </w:tcBorders>
            <w:shd w:val="clear" w:color="auto" w:fill="auto"/>
          </w:tcPr>
          <w:p w14:paraId="55D576ED" w14:textId="77777777" w:rsidR="002C3180" w:rsidRPr="003072D3" w:rsidRDefault="002C3180" w:rsidP="00247E48">
            <w:pPr>
              <w:rPr>
                <w:rFonts w:ascii="Times New Roman" w:hAnsi="Times New Roman" w:cs="Times New Roman"/>
                <w:b/>
                <w:sz w:val="18"/>
                <w:szCs w:val="18"/>
              </w:rPr>
            </w:pPr>
          </w:p>
        </w:tc>
        <w:tc>
          <w:tcPr>
            <w:tcW w:w="0" w:type="auto"/>
            <w:tcBorders>
              <w:top w:val="nil"/>
              <w:left w:val="nil"/>
              <w:bottom w:val="nil"/>
              <w:right w:val="nil"/>
            </w:tcBorders>
          </w:tcPr>
          <w:p w14:paraId="794042C1" w14:textId="77777777" w:rsidR="002C3180" w:rsidRPr="003072D3" w:rsidRDefault="002C3180" w:rsidP="00247E48">
            <w:pPr>
              <w:rPr>
                <w:rFonts w:ascii="Times New Roman" w:hAnsi="Times New Roman" w:cs="Times New Roman"/>
                <w:szCs w:val="21"/>
              </w:rPr>
            </w:pPr>
          </w:p>
        </w:tc>
        <w:tc>
          <w:tcPr>
            <w:tcW w:w="0" w:type="auto"/>
            <w:tcBorders>
              <w:top w:val="nil"/>
              <w:left w:val="nil"/>
              <w:bottom w:val="nil"/>
              <w:right w:val="nil"/>
            </w:tcBorders>
            <w:shd w:val="clear" w:color="auto" w:fill="E5DFEC" w:themeFill="accent4" w:themeFillTint="33"/>
          </w:tcPr>
          <w:p w14:paraId="314DCC18" w14:textId="77777777" w:rsidR="002C3180" w:rsidRPr="003072D3" w:rsidRDefault="002C3180" w:rsidP="00247E48">
            <w:pPr>
              <w:rPr>
                <w:rFonts w:ascii="Times New Roman" w:hAnsi="Times New Roman" w:cs="Times New Roman"/>
                <w:szCs w:val="21"/>
              </w:rPr>
            </w:pPr>
            <w:r w:rsidRPr="003072D3">
              <w:rPr>
                <w:rFonts w:ascii="Times New Roman" w:hAnsi="Times New Roman" w:cs="Times New Roman"/>
                <w:szCs w:val="21"/>
              </w:rPr>
              <w:t>S</w:t>
            </w:r>
            <w:r w:rsidRPr="003072D3">
              <w:rPr>
                <w:rFonts w:ascii="Times New Roman" w:hAnsi="Times New Roman" w:cs="Times New Roman"/>
                <w:szCs w:val="21"/>
                <w:vertAlign w:val="subscript"/>
              </w:rPr>
              <w:t>1</w:t>
            </w:r>
            <w:r w:rsidRPr="003072D3">
              <w:rPr>
                <w:rFonts w:ascii="Times New Roman" w:hAnsi="Times New Roman" w:cs="Times New Roman"/>
                <w:szCs w:val="21"/>
              </w:rPr>
              <w:sym w:font="Symbol" w:char="F0AE"/>
            </w:r>
            <w:r w:rsidRPr="003072D3">
              <w:rPr>
                <w:rFonts w:ascii="Times New Roman" w:hAnsi="Times New Roman" w:cs="Times New Roman"/>
                <w:szCs w:val="21"/>
              </w:rPr>
              <w:t>S</w:t>
            </w:r>
            <w:r w:rsidRPr="003072D3">
              <w:rPr>
                <w:rFonts w:ascii="Times New Roman" w:hAnsi="Times New Roman" w:cs="Times New Roman"/>
                <w:szCs w:val="21"/>
                <w:vertAlign w:val="subscript"/>
              </w:rPr>
              <w:t>0</w:t>
            </w:r>
          </w:p>
        </w:tc>
        <w:tc>
          <w:tcPr>
            <w:tcW w:w="0" w:type="auto"/>
            <w:tcBorders>
              <w:top w:val="nil"/>
              <w:left w:val="nil"/>
              <w:bottom w:val="nil"/>
              <w:right w:val="nil"/>
            </w:tcBorders>
            <w:shd w:val="clear" w:color="auto" w:fill="E5DFEC" w:themeFill="accent4" w:themeFillTint="33"/>
          </w:tcPr>
          <w:p w14:paraId="109B7071" w14:textId="77777777" w:rsidR="002C3180" w:rsidRPr="003072D3" w:rsidRDefault="002C3180" w:rsidP="00247E48">
            <w:pPr>
              <w:rPr>
                <w:rFonts w:ascii="Times New Roman" w:hAnsi="Times New Roman" w:cs="Times New Roman"/>
                <w:szCs w:val="21"/>
              </w:rPr>
            </w:pPr>
            <w:r w:rsidRPr="003072D3">
              <w:rPr>
                <w:rFonts w:ascii="Times New Roman" w:hAnsi="Times New Roman" w:cs="Times New Roman"/>
                <w:szCs w:val="21"/>
              </w:rPr>
              <w:t>1.5373</w:t>
            </w:r>
          </w:p>
        </w:tc>
        <w:tc>
          <w:tcPr>
            <w:tcW w:w="0" w:type="auto"/>
            <w:tcBorders>
              <w:top w:val="nil"/>
              <w:left w:val="nil"/>
              <w:bottom w:val="nil"/>
              <w:right w:val="nil"/>
            </w:tcBorders>
            <w:shd w:val="clear" w:color="auto" w:fill="E5DFEC" w:themeFill="accent4" w:themeFillTint="33"/>
          </w:tcPr>
          <w:p w14:paraId="3635499C" w14:textId="77777777" w:rsidR="002C3180" w:rsidRPr="003072D3" w:rsidRDefault="002C3180" w:rsidP="00247E48">
            <w:pPr>
              <w:rPr>
                <w:rFonts w:ascii="Times New Roman" w:hAnsi="Times New Roman" w:cs="Times New Roman"/>
                <w:szCs w:val="21"/>
              </w:rPr>
            </w:pPr>
            <w:r w:rsidRPr="003072D3">
              <w:rPr>
                <w:rFonts w:ascii="Times New Roman" w:hAnsi="Times New Roman" w:cs="Times New Roman"/>
                <w:szCs w:val="21"/>
              </w:rPr>
              <w:t>806.53</w:t>
            </w:r>
          </w:p>
        </w:tc>
        <w:tc>
          <w:tcPr>
            <w:tcW w:w="0" w:type="auto"/>
            <w:tcBorders>
              <w:top w:val="nil"/>
              <w:left w:val="nil"/>
              <w:bottom w:val="nil"/>
              <w:right w:val="nil"/>
            </w:tcBorders>
            <w:shd w:val="clear" w:color="auto" w:fill="E5DFEC" w:themeFill="accent4" w:themeFillTint="33"/>
          </w:tcPr>
          <w:p w14:paraId="3555C61B" w14:textId="77777777" w:rsidR="002C3180" w:rsidRPr="003072D3" w:rsidRDefault="002C3180" w:rsidP="00247E48">
            <w:pPr>
              <w:rPr>
                <w:rFonts w:ascii="Times New Roman" w:hAnsi="Times New Roman" w:cs="Times New Roman"/>
                <w:szCs w:val="21"/>
              </w:rPr>
            </w:pPr>
            <w:r w:rsidRPr="003072D3">
              <w:rPr>
                <w:rFonts w:ascii="Times New Roman" w:hAnsi="Times New Roman" w:cs="Times New Roman"/>
                <w:szCs w:val="21"/>
              </w:rPr>
              <w:t>1.2319</w:t>
            </w:r>
          </w:p>
        </w:tc>
        <w:tc>
          <w:tcPr>
            <w:tcW w:w="0" w:type="auto"/>
            <w:tcBorders>
              <w:top w:val="nil"/>
              <w:left w:val="nil"/>
              <w:bottom w:val="nil"/>
              <w:right w:val="nil"/>
            </w:tcBorders>
            <w:shd w:val="clear" w:color="auto" w:fill="E5DFEC" w:themeFill="accent4" w:themeFillTint="33"/>
          </w:tcPr>
          <w:p w14:paraId="369DCAE2" w14:textId="77777777" w:rsidR="002C3180" w:rsidRPr="003072D3" w:rsidRDefault="002C3180" w:rsidP="00247E48">
            <w:pPr>
              <w:rPr>
                <w:rFonts w:ascii="Times New Roman" w:hAnsi="Times New Roman" w:cs="Times New Roman"/>
                <w:szCs w:val="21"/>
              </w:rPr>
            </w:pPr>
            <w:r w:rsidRPr="003072D3">
              <w:rPr>
                <w:rFonts w:ascii="Times New Roman" w:hAnsi="Times New Roman" w:cs="Times New Roman"/>
                <w:szCs w:val="21"/>
              </w:rPr>
              <w:t>H&gt;L (99%)</w:t>
            </w:r>
          </w:p>
        </w:tc>
      </w:tr>
      <w:tr w:rsidR="002C3180" w:rsidRPr="003072D3" w14:paraId="450DE362" w14:textId="77777777" w:rsidTr="002454EB">
        <w:trPr>
          <w:jc w:val="center"/>
        </w:trPr>
        <w:tc>
          <w:tcPr>
            <w:tcW w:w="0" w:type="auto"/>
            <w:tcBorders>
              <w:top w:val="nil"/>
              <w:left w:val="nil"/>
              <w:bottom w:val="nil"/>
              <w:right w:val="nil"/>
            </w:tcBorders>
            <w:shd w:val="clear" w:color="auto" w:fill="auto"/>
          </w:tcPr>
          <w:p w14:paraId="7DACE300" w14:textId="77777777" w:rsidR="002C3180" w:rsidRPr="003072D3" w:rsidRDefault="002C3180" w:rsidP="00247E48">
            <w:pPr>
              <w:rPr>
                <w:rFonts w:ascii="Times New Roman" w:hAnsi="Times New Roman" w:cs="Times New Roman"/>
                <w:b/>
                <w:sz w:val="18"/>
                <w:szCs w:val="18"/>
              </w:rPr>
            </w:pPr>
            <w:r w:rsidRPr="003072D3">
              <w:rPr>
                <w:rFonts w:ascii="Times New Roman" w:hAnsi="Times New Roman" w:cs="Times New Roman"/>
                <w:b/>
                <w:sz w:val="18"/>
                <w:szCs w:val="18"/>
              </w:rPr>
              <w:t>PCP-BPD2</w:t>
            </w:r>
          </w:p>
        </w:tc>
        <w:tc>
          <w:tcPr>
            <w:tcW w:w="0" w:type="auto"/>
            <w:tcBorders>
              <w:top w:val="nil"/>
              <w:left w:val="nil"/>
              <w:bottom w:val="nil"/>
              <w:right w:val="nil"/>
            </w:tcBorders>
          </w:tcPr>
          <w:p w14:paraId="6C8D661E" w14:textId="77777777" w:rsidR="002C3180" w:rsidRPr="003072D3" w:rsidRDefault="002C3180" w:rsidP="00247E48">
            <w:pPr>
              <w:rPr>
                <w:rFonts w:ascii="Times New Roman" w:hAnsi="Times New Roman" w:cs="Times New Roman"/>
                <w:szCs w:val="21"/>
              </w:rPr>
            </w:pPr>
          </w:p>
        </w:tc>
        <w:tc>
          <w:tcPr>
            <w:tcW w:w="0" w:type="auto"/>
            <w:tcBorders>
              <w:top w:val="nil"/>
              <w:left w:val="nil"/>
              <w:bottom w:val="nil"/>
              <w:right w:val="nil"/>
            </w:tcBorders>
            <w:shd w:val="clear" w:color="auto" w:fill="EAF1DD" w:themeFill="accent3" w:themeFillTint="33"/>
          </w:tcPr>
          <w:p w14:paraId="07937521" w14:textId="77777777" w:rsidR="002C3180" w:rsidRPr="003072D3" w:rsidRDefault="002C3180" w:rsidP="00247E48">
            <w:pPr>
              <w:rPr>
                <w:rFonts w:ascii="Times New Roman" w:hAnsi="Times New Roman" w:cs="Times New Roman"/>
                <w:szCs w:val="21"/>
              </w:rPr>
            </w:pPr>
            <w:r w:rsidRPr="003072D3">
              <w:rPr>
                <w:rFonts w:ascii="Times New Roman" w:hAnsi="Times New Roman" w:cs="Times New Roman"/>
                <w:szCs w:val="21"/>
              </w:rPr>
              <w:t>S</w:t>
            </w:r>
            <w:r w:rsidRPr="003072D3">
              <w:rPr>
                <w:rFonts w:ascii="Times New Roman" w:hAnsi="Times New Roman" w:cs="Times New Roman"/>
                <w:szCs w:val="21"/>
                <w:vertAlign w:val="subscript"/>
              </w:rPr>
              <w:t>0</w:t>
            </w:r>
            <w:r w:rsidRPr="003072D3">
              <w:rPr>
                <w:rFonts w:ascii="Times New Roman" w:hAnsi="Times New Roman" w:cs="Times New Roman"/>
                <w:szCs w:val="21"/>
              </w:rPr>
              <w:sym w:font="Symbol" w:char="F0AE"/>
            </w:r>
            <w:r w:rsidRPr="003072D3">
              <w:rPr>
                <w:rFonts w:ascii="Times New Roman" w:hAnsi="Times New Roman" w:cs="Times New Roman"/>
                <w:szCs w:val="21"/>
              </w:rPr>
              <w:t>S</w:t>
            </w:r>
            <w:r w:rsidRPr="003072D3">
              <w:rPr>
                <w:rFonts w:ascii="Times New Roman" w:hAnsi="Times New Roman" w:cs="Times New Roman"/>
                <w:szCs w:val="21"/>
                <w:vertAlign w:val="subscript"/>
              </w:rPr>
              <w:t>1</w:t>
            </w:r>
          </w:p>
        </w:tc>
        <w:tc>
          <w:tcPr>
            <w:tcW w:w="0" w:type="auto"/>
            <w:tcBorders>
              <w:top w:val="nil"/>
              <w:left w:val="nil"/>
              <w:bottom w:val="nil"/>
              <w:right w:val="nil"/>
            </w:tcBorders>
            <w:shd w:val="clear" w:color="auto" w:fill="EAF1DD" w:themeFill="accent3" w:themeFillTint="33"/>
          </w:tcPr>
          <w:p w14:paraId="3F011994" w14:textId="77777777" w:rsidR="002C3180" w:rsidRPr="003072D3" w:rsidRDefault="002C3180" w:rsidP="00247E48">
            <w:pPr>
              <w:rPr>
                <w:rFonts w:ascii="Times New Roman" w:hAnsi="Times New Roman" w:cs="Times New Roman"/>
                <w:szCs w:val="21"/>
              </w:rPr>
            </w:pPr>
            <w:r w:rsidRPr="003072D3">
              <w:rPr>
                <w:rFonts w:ascii="Times New Roman" w:hAnsi="Times New Roman" w:cs="Times New Roman"/>
                <w:szCs w:val="21"/>
              </w:rPr>
              <w:t>1.7083</w:t>
            </w:r>
          </w:p>
        </w:tc>
        <w:tc>
          <w:tcPr>
            <w:tcW w:w="0" w:type="auto"/>
            <w:tcBorders>
              <w:top w:val="nil"/>
              <w:left w:val="nil"/>
              <w:bottom w:val="nil"/>
              <w:right w:val="nil"/>
            </w:tcBorders>
            <w:shd w:val="clear" w:color="auto" w:fill="EAF1DD" w:themeFill="accent3" w:themeFillTint="33"/>
          </w:tcPr>
          <w:p w14:paraId="283F0B26" w14:textId="77777777" w:rsidR="002C3180" w:rsidRPr="003072D3" w:rsidRDefault="002C3180" w:rsidP="00247E48">
            <w:pPr>
              <w:rPr>
                <w:rFonts w:ascii="Times New Roman" w:hAnsi="Times New Roman" w:cs="Times New Roman"/>
                <w:szCs w:val="21"/>
              </w:rPr>
            </w:pPr>
            <w:r w:rsidRPr="003072D3">
              <w:rPr>
                <w:rFonts w:ascii="Times New Roman" w:hAnsi="Times New Roman" w:cs="Times New Roman"/>
                <w:szCs w:val="21"/>
              </w:rPr>
              <w:t>725.80</w:t>
            </w:r>
          </w:p>
        </w:tc>
        <w:tc>
          <w:tcPr>
            <w:tcW w:w="0" w:type="auto"/>
            <w:tcBorders>
              <w:top w:val="nil"/>
              <w:left w:val="nil"/>
              <w:bottom w:val="nil"/>
              <w:right w:val="nil"/>
            </w:tcBorders>
            <w:shd w:val="clear" w:color="auto" w:fill="EAF1DD" w:themeFill="accent3" w:themeFillTint="33"/>
          </w:tcPr>
          <w:p w14:paraId="159B761E" w14:textId="77777777" w:rsidR="002C3180" w:rsidRPr="003072D3" w:rsidRDefault="002C3180" w:rsidP="00247E48">
            <w:pPr>
              <w:rPr>
                <w:rFonts w:ascii="Times New Roman" w:hAnsi="Times New Roman" w:cs="Times New Roman"/>
                <w:szCs w:val="21"/>
              </w:rPr>
            </w:pPr>
            <w:r w:rsidRPr="003072D3">
              <w:rPr>
                <w:rFonts w:ascii="Times New Roman" w:hAnsi="Times New Roman" w:cs="Times New Roman"/>
                <w:szCs w:val="21"/>
              </w:rPr>
              <w:t>0.9949</w:t>
            </w:r>
          </w:p>
        </w:tc>
        <w:tc>
          <w:tcPr>
            <w:tcW w:w="0" w:type="auto"/>
            <w:tcBorders>
              <w:top w:val="nil"/>
              <w:left w:val="nil"/>
              <w:bottom w:val="nil"/>
              <w:right w:val="nil"/>
            </w:tcBorders>
            <w:shd w:val="clear" w:color="auto" w:fill="EAF1DD" w:themeFill="accent3" w:themeFillTint="33"/>
          </w:tcPr>
          <w:p w14:paraId="080F110D" w14:textId="77777777" w:rsidR="002C3180" w:rsidRPr="003072D3" w:rsidRDefault="002C3180" w:rsidP="00247E48">
            <w:pPr>
              <w:rPr>
                <w:rFonts w:ascii="Times New Roman" w:hAnsi="Times New Roman" w:cs="Times New Roman"/>
                <w:szCs w:val="21"/>
              </w:rPr>
            </w:pPr>
            <w:r w:rsidRPr="003072D3">
              <w:rPr>
                <w:rFonts w:ascii="Times New Roman" w:hAnsi="Times New Roman" w:cs="Times New Roman"/>
                <w:szCs w:val="21"/>
              </w:rPr>
              <w:t>H&gt;L (99%)</w:t>
            </w:r>
          </w:p>
        </w:tc>
      </w:tr>
      <w:tr w:rsidR="002C3180" w:rsidRPr="003072D3" w14:paraId="0A99579D" w14:textId="77777777" w:rsidTr="002454EB">
        <w:trPr>
          <w:jc w:val="center"/>
        </w:trPr>
        <w:tc>
          <w:tcPr>
            <w:tcW w:w="0" w:type="auto"/>
            <w:tcBorders>
              <w:top w:val="nil"/>
              <w:left w:val="nil"/>
              <w:bottom w:val="nil"/>
              <w:right w:val="nil"/>
            </w:tcBorders>
            <w:shd w:val="clear" w:color="auto" w:fill="auto"/>
          </w:tcPr>
          <w:p w14:paraId="40D90144" w14:textId="77777777" w:rsidR="002C3180" w:rsidRPr="003072D3" w:rsidRDefault="002C3180" w:rsidP="00247E48">
            <w:pPr>
              <w:rPr>
                <w:rFonts w:ascii="Times New Roman" w:hAnsi="Times New Roman" w:cs="Times New Roman"/>
                <w:b/>
                <w:sz w:val="18"/>
                <w:szCs w:val="18"/>
              </w:rPr>
            </w:pPr>
          </w:p>
        </w:tc>
        <w:tc>
          <w:tcPr>
            <w:tcW w:w="0" w:type="auto"/>
            <w:tcBorders>
              <w:top w:val="nil"/>
              <w:left w:val="nil"/>
              <w:bottom w:val="nil"/>
              <w:right w:val="nil"/>
            </w:tcBorders>
          </w:tcPr>
          <w:p w14:paraId="60125F4C" w14:textId="77777777" w:rsidR="002C3180" w:rsidRPr="003072D3" w:rsidRDefault="002C3180" w:rsidP="00247E48">
            <w:pPr>
              <w:rPr>
                <w:rFonts w:ascii="Times New Roman" w:hAnsi="Times New Roman" w:cs="Times New Roman"/>
                <w:szCs w:val="21"/>
              </w:rPr>
            </w:pPr>
          </w:p>
        </w:tc>
        <w:tc>
          <w:tcPr>
            <w:tcW w:w="0" w:type="auto"/>
            <w:tcBorders>
              <w:top w:val="nil"/>
              <w:left w:val="nil"/>
              <w:bottom w:val="nil"/>
              <w:right w:val="nil"/>
            </w:tcBorders>
            <w:shd w:val="clear" w:color="auto" w:fill="EAF1DD" w:themeFill="accent3" w:themeFillTint="33"/>
          </w:tcPr>
          <w:p w14:paraId="3BDEDF65" w14:textId="77777777" w:rsidR="002C3180" w:rsidRPr="003072D3" w:rsidRDefault="002C3180" w:rsidP="00247E48">
            <w:pPr>
              <w:rPr>
                <w:rFonts w:ascii="Times New Roman" w:hAnsi="Times New Roman" w:cs="Times New Roman"/>
                <w:szCs w:val="21"/>
              </w:rPr>
            </w:pPr>
            <w:r w:rsidRPr="003072D3">
              <w:rPr>
                <w:rFonts w:ascii="Times New Roman" w:hAnsi="Times New Roman" w:cs="Times New Roman"/>
                <w:szCs w:val="21"/>
              </w:rPr>
              <w:t>S</w:t>
            </w:r>
            <w:r w:rsidRPr="003072D3">
              <w:rPr>
                <w:rFonts w:ascii="Times New Roman" w:hAnsi="Times New Roman" w:cs="Times New Roman"/>
                <w:szCs w:val="21"/>
                <w:vertAlign w:val="subscript"/>
              </w:rPr>
              <w:t>0</w:t>
            </w:r>
            <w:r w:rsidRPr="003072D3">
              <w:rPr>
                <w:rFonts w:ascii="Times New Roman" w:hAnsi="Times New Roman" w:cs="Times New Roman"/>
                <w:szCs w:val="21"/>
              </w:rPr>
              <w:sym w:font="Symbol" w:char="F0AE"/>
            </w:r>
            <w:r w:rsidRPr="003072D3">
              <w:rPr>
                <w:rFonts w:ascii="Times New Roman" w:hAnsi="Times New Roman" w:cs="Times New Roman"/>
                <w:szCs w:val="21"/>
              </w:rPr>
              <w:t>S</w:t>
            </w:r>
            <w:r w:rsidRPr="003072D3">
              <w:rPr>
                <w:rFonts w:ascii="Times New Roman" w:hAnsi="Times New Roman" w:cs="Times New Roman"/>
                <w:szCs w:val="21"/>
                <w:vertAlign w:val="subscript"/>
              </w:rPr>
              <w:t>2</w:t>
            </w:r>
          </w:p>
        </w:tc>
        <w:tc>
          <w:tcPr>
            <w:tcW w:w="0" w:type="auto"/>
            <w:tcBorders>
              <w:top w:val="nil"/>
              <w:left w:val="nil"/>
              <w:bottom w:val="nil"/>
              <w:right w:val="nil"/>
            </w:tcBorders>
            <w:shd w:val="clear" w:color="auto" w:fill="EAF1DD" w:themeFill="accent3" w:themeFillTint="33"/>
          </w:tcPr>
          <w:p w14:paraId="702CF809" w14:textId="77777777" w:rsidR="002C3180" w:rsidRPr="003072D3" w:rsidRDefault="002C3180" w:rsidP="00247E48">
            <w:pPr>
              <w:rPr>
                <w:rFonts w:ascii="Times New Roman" w:hAnsi="Times New Roman" w:cs="Times New Roman"/>
                <w:szCs w:val="21"/>
              </w:rPr>
            </w:pPr>
            <w:r w:rsidRPr="003072D3">
              <w:rPr>
                <w:rFonts w:ascii="Times New Roman" w:hAnsi="Times New Roman" w:cs="Times New Roman"/>
                <w:szCs w:val="21"/>
              </w:rPr>
              <w:t>2.2836</w:t>
            </w:r>
          </w:p>
        </w:tc>
        <w:tc>
          <w:tcPr>
            <w:tcW w:w="0" w:type="auto"/>
            <w:tcBorders>
              <w:top w:val="nil"/>
              <w:left w:val="nil"/>
              <w:bottom w:val="nil"/>
              <w:right w:val="nil"/>
            </w:tcBorders>
            <w:shd w:val="clear" w:color="auto" w:fill="EAF1DD" w:themeFill="accent3" w:themeFillTint="33"/>
          </w:tcPr>
          <w:p w14:paraId="08346304" w14:textId="77777777" w:rsidR="002C3180" w:rsidRPr="003072D3" w:rsidRDefault="002C3180" w:rsidP="00247E48">
            <w:pPr>
              <w:rPr>
                <w:rFonts w:ascii="Times New Roman" w:hAnsi="Times New Roman" w:cs="Times New Roman"/>
                <w:szCs w:val="21"/>
              </w:rPr>
            </w:pPr>
            <w:r w:rsidRPr="003072D3">
              <w:rPr>
                <w:rFonts w:ascii="Times New Roman" w:hAnsi="Times New Roman" w:cs="Times New Roman"/>
                <w:szCs w:val="21"/>
              </w:rPr>
              <w:t>542.94</w:t>
            </w:r>
          </w:p>
        </w:tc>
        <w:tc>
          <w:tcPr>
            <w:tcW w:w="0" w:type="auto"/>
            <w:tcBorders>
              <w:top w:val="nil"/>
              <w:left w:val="nil"/>
              <w:bottom w:val="nil"/>
              <w:right w:val="nil"/>
            </w:tcBorders>
            <w:shd w:val="clear" w:color="auto" w:fill="EAF1DD" w:themeFill="accent3" w:themeFillTint="33"/>
          </w:tcPr>
          <w:p w14:paraId="5CC739BD" w14:textId="77777777" w:rsidR="002C3180" w:rsidRPr="003072D3" w:rsidRDefault="002C3180" w:rsidP="00247E48">
            <w:pPr>
              <w:rPr>
                <w:rFonts w:ascii="Times New Roman" w:hAnsi="Times New Roman" w:cs="Times New Roman"/>
                <w:szCs w:val="21"/>
              </w:rPr>
            </w:pPr>
            <w:r w:rsidRPr="003072D3">
              <w:rPr>
                <w:rFonts w:ascii="Times New Roman" w:hAnsi="Times New Roman" w:cs="Times New Roman"/>
                <w:szCs w:val="21"/>
              </w:rPr>
              <w:t>0.6569</w:t>
            </w:r>
          </w:p>
        </w:tc>
        <w:tc>
          <w:tcPr>
            <w:tcW w:w="0" w:type="auto"/>
            <w:tcBorders>
              <w:top w:val="nil"/>
              <w:left w:val="nil"/>
              <w:bottom w:val="nil"/>
              <w:right w:val="nil"/>
            </w:tcBorders>
            <w:shd w:val="clear" w:color="auto" w:fill="EAF1DD" w:themeFill="accent3" w:themeFillTint="33"/>
          </w:tcPr>
          <w:p w14:paraId="61FEE4B8" w14:textId="77777777" w:rsidR="002C3180" w:rsidRPr="003072D3" w:rsidRDefault="002C3180" w:rsidP="00247E48">
            <w:pPr>
              <w:rPr>
                <w:rFonts w:ascii="Times New Roman" w:hAnsi="Times New Roman" w:cs="Times New Roman"/>
                <w:szCs w:val="21"/>
              </w:rPr>
            </w:pPr>
            <w:r w:rsidRPr="003072D3">
              <w:rPr>
                <w:rFonts w:ascii="Times New Roman" w:hAnsi="Times New Roman" w:cs="Times New Roman"/>
                <w:szCs w:val="21"/>
              </w:rPr>
              <w:t>H-1&gt;L (95%), H&gt;L+1 (4%)</w:t>
            </w:r>
          </w:p>
        </w:tc>
      </w:tr>
      <w:tr w:rsidR="002C3180" w:rsidRPr="003072D3" w14:paraId="33E1C89F" w14:textId="77777777" w:rsidTr="002454EB">
        <w:trPr>
          <w:jc w:val="center"/>
        </w:trPr>
        <w:tc>
          <w:tcPr>
            <w:tcW w:w="0" w:type="auto"/>
            <w:tcBorders>
              <w:top w:val="nil"/>
              <w:left w:val="nil"/>
              <w:bottom w:val="single" w:sz="4" w:space="0" w:color="auto"/>
              <w:right w:val="nil"/>
            </w:tcBorders>
            <w:shd w:val="clear" w:color="auto" w:fill="auto"/>
          </w:tcPr>
          <w:p w14:paraId="37C2E3AC" w14:textId="77777777" w:rsidR="002C3180" w:rsidRPr="003072D3" w:rsidRDefault="002C3180" w:rsidP="00247E48">
            <w:pPr>
              <w:rPr>
                <w:rFonts w:ascii="Times New Roman" w:hAnsi="Times New Roman" w:cs="Times New Roman"/>
                <w:b/>
                <w:sz w:val="18"/>
                <w:szCs w:val="18"/>
              </w:rPr>
            </w:pPr>
          </w:p>
        </w:tc>
        <w:tc>
          <w:tcPr>
            <w:tcW w:w="0" w:type="auto"/>
            <w:tcBorders>
              <w:top w:val="nil"/>
              <w:left w:val="nil"/>
              <w:bottom w:val="single" w:sz="4" w:space="0" w:color="auto"/>
              <w:right w:val="nil"/>
            </w:tcBorders>
          </w:tcPr>
          <w:p w14:paraId="4AA51BD2" w14:textId="77777777" w:rsidR="002C3180" w:rsidRPr="003072D3" w:rsidRDefault="002C3180" w:rsidP="00247E48">
            <w:pPr>
              <w:rPr>
                <w:rFonts w:ascii="Times New Roman" w:hAnsi="Times New Roman" w:cs="Times New Roman"/>
                <w:szCs w:val="21"/>
              </w:rPr>
            </w:pPr>
          </w:p>
        </w:tc>
        <w:tc>
          <w:tcPr>
            <w:tcW w:w="0" w:type="auto"/>
            <w:tcBorders>
              <w:top w:val="nil"/>
              <w:left w:val="nil"/>
              <w:bottom w:val="single" w:sz="4" w:space="0" w:color="auto"/>
              <w:right w:val="nil"/>
            </w:tcBorders>
            <w:shd w:val="clear" w:color="auto" w:fill="E5DFEC" w:themeFill="accent4" w:themeFillTint="33"/>
          </w:tcPr>
          <w:p w14:paraId="3B291511" w14:textId="77777777" w:rsidR="002C3180" w:rsidRPr="003072D3" w:rsidRDefault="002C3180" w:rsidP="00247E48">
            <w:pPr>
              <w:rPr>
                <w:rFonts w:ascii="Times New Roman" w:hAnsi="Times New Roman" w:cs="Times New Roman"/>
                <w:szCs w:val="21"/>
              </w:rPr>
            </w:pPr>
            <w:r w:rsidRPr="003072D3">
              <w:rPr>
                <w:rFonts w:ascii="Times New Roman" w:hAnsi="Times New Roman" w:cs="Times New Roman"/>
                <w:szCs w:val="21"/>
              </w:rPr>
              <w:t>S</w:t>
            </w:r>
            <w:r w:rsidRPr="003072D3">
              <w:rPr>
                <w:rFonts w:ascii="Times New Roman" w:hAnsi="Times New Roman" w:cs="Times New Roman"/>
                <w:szCs w:val="21"/>
                <w:vertAlign w:val="subscript"/>
              </w:rPr>
              <w:t>1</w:t>
            </w:r>
            <w:r w:rsidRPr="003072D3">
              <w:rPr>
                <w:rFonts w:ascii="Times New Roman" w:hAnsi="Times New Roman" w:cs="Times New Roman"/>
                <w:szCs w:val="21"/>
              </w:rPr>
              <w:sym w:font="Symbol" w:char="F0AE"/>
            </w:r>
            <w:r w:rsidRPr="003072D3">
              <w:rPr>
                <w:rFonts w:ascii="Times New Roman" w:hAnsi="Times New Roman" w:cs="Times New Roman"/>
                <w:szCs w:val="21"/>
              </w:rPr>
              <w:t>S</w:t>
            </w:r>
            <w:r w:rsidRPr="003072D3">
              <w:rPr>
                <w:rFonts w:ascii="Times New Roman" w:hAnsi="Times New Roman" w:cs="Times New Roman"/>
                <w:szCs w:val="21"/>
                <w:vertAlign w:val="subscript"/>
              </w:rPr>
              <w:t>0</w:t>
            </w:r>
          </w:p>
        </w:tc>
        <w:tc>
          <w:tcPr>
            <w:tcW w:w="0" w:type="auto"/>
            <w:tcBorders>
              <w:top w:val="nil"/>
              <w:left w:val="nil"/>
              <w:bottom w:val="single" w:sz="4" w:space="0" w:color="auto"/>
              <w:right w:val="nil"/>
            </w:tcBorders>
            <w:shd w:val="clear" w:color="auto" w:fill="E5DFEC" w:themeFill="accent4" w:themeFillTint="33"/>
          </w:tcPr>
          <w:p w14:paraId="3219F57C" w14:textId="77777777" w:rsidR="002C3180" w:rsidRPr="003072D3" w:rsidRDefault="002C3180" w:rsidP="00247E48">
            <w:pPr>
              <w:rPr>
                <w:rFonts w:ascii="Times New Roman" w:hAnsi="Times New Roman" w:cs="Times New Roman"/>
                <w:szCs w:val="21"/>
              </w:rPr>
            </w:pPr>
            <w:r w:rsidRPr="003072D3">
              <w:rPr>
                <w:rFonts w:ascii="Times New Roman" w:hAnsi="Times New Roman" w:cs="Times New Roman"/>
                <w:szCs w:val="21"/>
              </w:rPr>
              <w:t>1.4361</w:t>
            </w:r>
          </w:p>
        </w:tc>
        <w:tc>
          <w:tcPr>
            <w:tcW w:w="0" w:type="auto"/>
            <w:tcBorders>
              <w:top w:val="nil"/>
              <w:left w:val="nil"/>
              <w:bottom w:val="single" w:sz="4" w:space="0" w:color="auto"/>
              <w:right w:val="nil"/>
            </w:tcBorders>
            <w:shd w:val="clear" w:color="auto" w:fill="E5DFEC" w:themeFill="accent4" w:themeFillTint="33"/>
          </w:tcPr>
          <w:p w14:paraId="28EB5464" w14:textId="77777777" w:rsidR="002C3180" w:rsidRPr="003072D3" w:rsidRDefault="002C3180" w:rsidP="00247E48">
            <w:pPr>
              <w:rPr>
                <w:rFonts w:ascii="Times New Roman" w:hAnsi="Times New Roman" w:cs="Times New Roman"/>
                <w:szCs w:val="21"/>
              </w:rPr>
            </w:pPr>
            <w:r w:rsidRPr="003072D3">
              <w:rPr>
                <w:rFonts w:ascii="Times New Roman" w:hAnsi="Times New Roman" w:cs="Times New Roman"/>
                <w:szCs w:val="21"/>
              </w:rPr>
              <w:t>863.36</w:t>
            </w:r>
          </w:p>
        </w:tc>
        <w:tc>
          <w:tcPr>
            <w:tcW w:w="0" w:type="auto"/>
            <w:tcBorders>
              <w:top w:val="nil"/>
              <w:left w:val="nil"/>
              <w:bottom w:val="single" w:sz="4" w:space="0" w:color="auto"/>
              <w:right w:val="nil"/>
            </w:tcBorders>
            <w:shd w:val="clear" w:color="auto" w:fill="E5DFEC" w:themeFill="accent4" w:themeFillTint="33"/>
          </w:tcPr>
          <w:p w14:paraId="67113899" w14:textId="77777777" w:rsidR="002C3180" w:rsidRPr="003072D3" w:rsidRDefault="002C3180" w:rsidP="00247E48">
            <w:pPr>
              <w:rPr>
                <w:rFonts w:ascii="Times New Roman" w:hAnsi="Times New Roman" w:cs="Times New Roman"/>
                <w:szCs w:val="21"/>
              </w:rPr>
            </w:pPr>
            <w:r w:rsidRPr="003072D3">
              <w:rPr>
                <w:rFonts w:ascii="Times New Roman" w:hAnsi="Times New Roman" w:cs="Times New Roman"/>
                <w:szCs w:val="21"/>
              </w:rPr>
              <w:t>1.0867</w:t>
            </w:r>
          </w:p>
        </w:tc>
        <w:tc>
          <w:tcPr>
            <w:tcW w:w="0" w:type="auto"/>
            <w:tcBorders>
              <w:top w:val="nil"/>
              <w:left w:val="nil"/>
              <w:bottom w:val="single" w:sz="4" w:space="0" w:color="auto"/>
              <w:right w:val="nil"/>
            </w:tcBorders>
            <w:shd w:val="clear" w:color="auto" w:fill="E5DFEC" w:themeFill="accent4" w:themeFillTint="33"/>
          </w:tcPr>
          <w:p w14:paraId="1AB52F3C" w14:textId="77777777" w:rsidR="002C3180" w:rsidRPr="003072D3" w:rsidRDefault="002C3180" w:rsidP="00247E48">
            <w:pPr>
              <w:rPr>
                <w:rFonts w:ascii="Times New Roman" w:hAnsi="Times New Roman" w:cs="Times New Roman"/>
                <w:szCs w:val="21"/>
              </w:rPr>
            </w:pPr>
            <w:r w:rsidRPr="003072D3">
              <w:rPr>
                <w:rFonts w:ascii="Times New Roman" w:hAnsi="Times New Roman" w:cs="Times New Roman"/>
                <w:szCs w:val="21"/>
              </w:rPr>
              <w:t>H&gt;L (99%)</w:t>
            </w:r>
          </w:p>
        </w:tc>
      </w:tr>
    </w:tbl>
    <w:p w14:paraId="77DA3B99" w14:textId="0AC426CE" w:rsidR="002C3180" w:rsidRPr="003072D3" w:rsidRDefault="000A1084" w:rsidP="00247E48">
      <w:pPr>
        <w:rPr>
          <w:rFonts w:ascii="Times New Roman" w:eastAsia="Yu Mincho" w:hAnsi="Times New Roman" w:cs="Times New Roman"/>
          <w:color w:val="000000"/>
          <w:szCs w:val="21"/>
          <w:lang w:val="de-DE" w:eastAsia="ja-JP"/>
        </w:rPr>
      </w:pPr>
      <w:r w:rsidRPr="003072D3">
        <w:rPr>
          <w:rFonts w:ascii="Times New Roman" w:eastAsia="Yu Mincho" w:hAnsi="Times New Roman" w:cs="Times New Roman"/>
          <w:color w:val="000000"/>
          <w:szCs w:val="21"/>
          <w:lang w:val="de-DE" w:eastAsia="ja-JP"/>
        </w:rPr>
        <w:t xml:space="preserve"> </w:t>
      </w:r>
      <w:r w:rsidR="002C3180" w:rsidRPr="003072D3">
        <w:rPr>
          <w:rFonts w:ascii="Times New Roman" w:eastAsia="Yu Mincho" w:hAnsi="Times New Roman" w:cs="Times New Roman"/>
          <w:color w:val="000000"/>
          <w:szCs w:val="21"/>
          <w:vertAlign w:val="superscript"/>
          <w:lang w:val="de-DE" w:eastAsia="ja-JP"/>
        </w:rPr>
        <w:t xml:space="preserve">[a] </w:t>
      </w:r>
      <w:r w:rsidR="002C3180" w:rsidRPr="003072D3">
        <w:rPr>
          <w:rFonts w:ascii="Times New Roman" w:eastAsia="Yu Mincho" w:hAnsi="Times New Roman" w:cs="Times New Roman"/>
          <w:color w:val="000000"/>
          <w:szCs w:val="21"/>
          <w:lang w:val="de-DE" w:eastAsia="ja-JP"/>
        </w:rPr>
        <w:t>Only selected excited state</w:t>
      </w:r>
      <w:r w:rsidR="000700BA" w:rsidRPr="003072D3">
        <w:rPr>
          <w:rFonts w:ascii="Times New Roman" w:eastAsia="Yu Mincho" w:hAnsi="Times New Roman" w:cs="Times New Roman"/>
          <w:color w:val="000000"/>
          <w:szCs w:val="21"/>
          <w:lang w:val="de-DE" w:eastAsia="ja-JP"/>
        </w:rPr>
        <w:t>s</w:t>
      </w:r>
      <w:r w:rsidR="002C3180" w:rsidRPr="003072D3">
        <w:rPr>
          <w:rFonts w:ascii="Times New Roman" w:eastAsia="Yu Mincho" w:hAnsi="Times New Roman" w:cs="Times New Roman"/>
          <w:color w:val="000000"/>
          <w:szCs w:val="21"/>
          <w:lang w:val="de-DE" w:eastAsia="ja-JP"/>
        </w:rPr>
        <w:t xml:space="preserve"> were considered.</w:t>
      </w:r>
      <w:r w:rsidR="002C3180" w:rsidRPr="003072D3">
        <w:rPr>
          <w:rFonts w:ascii="Times New Roman" w:hAnsi="Times New Roman" w:cs="Times New Roman"/>
          <w:color w:val="000000"/>
          <w:szCs w:val="21"/>
          <w:lang w:val="de-DE"/>
        </w:rPr>
        <w:t xml:space="preserve"> </w:t>
      </w:r>
      <w:r w:rsidR="002C3180" w:rsidRPr="003072D3">
        <w:rPr>
          <w:rFonts w:ascii="Times New Roman" w:hAnsi="Times New Roman" w:cs="Times New Roman"/>
          <w:color w:val="000000"/>
          <w:szCs w:val="21"/>
          <w:vertAlign w:val="superscript"/>
          <w:lang w:val="de-DE"/>
        </w:rPr>
        <w:t>[b]</w:t>
      </w:r>
      <w:r w:rsidR="002C3180" w:rsidRPr="003072D3">
        <w:rPr>
          <w:rFonts w:ascii="Times New Roman" w:hAnsi="Times New Roman" w:cs="Times New Roman"/>
          <w:color w:val="000000"/>
          <w:szCs w:val="21"/>
          <w:lang w:val="de-DE"/>
        </w:rPr>
        <w:t xml:space="preserve"> </w:t>
      </w:r>
      <w:r w:rsidRPr="003072D3">
        <w:rPr>
          <w:rFonts w:ascii="Times New Roman" w:hAnsi="Times New Roman" w:cs="Times New Roman"/>
          <w:kern w:val="0"/>
          <w:szCs w:val="21"/>
        </w:rPr>
        <w:t>DCM</w:t>
      </w:r>
      <w:r w:rsidR="002C3180" w:rsidRPr="003072D3">
        <w:rPr>
          <w:rFonts w:ascii="Times New Roman" w:hAnsi="Times New Roman" w:cs="Times New Roman"/>
          <w:kern w:val="0"/>
          <w:szCs w:val="21"/>
        </w:rPr>
        <w:t xml:space="preserve"> was employed as the solvent for the DFT calculations. </w:t>
      </w:r>
      <w:r w:rsidR="002C3180" w:rsidRPr="003072D3">
        <w:rPr>
          <w:rFonts w:ascii="Times New Roman" w:eastAsia="Yu Mincho" w:hAnsi="Times New Roman" w:cs="Times New Roman"/>
          <w:color w:val="000000"/>
          <w:szCs w:val="21"/>
          <w:vertAlign w:val="superscript"/>
          <w:lang w:val="de-DE" w:eastAsia="ja-JP"/>
        </w:rPr>
        <w:t>[</w:t>
      </w:r>
      <w:r w:rsidRPr="003072D3">
        <w:rPr>
          <w:rFonts w:ascii="Times New Roman" w:hAnsi="Times New Roman" w:cs="Times New Roman"/>
          <w:color w:val="000000"/>
          <w:szCs w:val="21"/>
          <w:vertAlign w:val="superscript"/>
          <w:lang w:val="de-DE"/>
        </w:rPr>
        <w:t>c</w:t>
      </w:r>
      <w:r w:rsidR="002C3180" w:rsidRPr="003072D3">
        <w:rPr>
          <w:rFonts w:ascii="Times New Roman" w:eastAsia="Yu Mincho" w:hAnsi="Times New Roman" w:cs="Times New Roman"/>
          <w:color w:val="000000"/>
          <w:szCs w:val="21"/>
          <w:vertAlign w:val="superscript"/>
          <w:lang w:val="de-DE" w:eastAsia="ja-JP"/>
        </w:rPr>
        <w:t>]</w:t>
      </w:r>
      <w:r w:rsidR="002C3180" w:rsidRPr="003072D3">
        <w:rPr>
          <w:rFonts w:ascii="Times New Roman" w:eastAsia="Yu Mincho" w:hAnsi="Times New Roman" w:cs="Times New Roman"/>
          <w:color w:val="000000"/>
          <w:szCs w:val="21"/>
          <w:lang w:val="de-DE" w:eastAsia="ja-JP"/>
        </w:rPr>
        <w:t xml:space="preserve"> Oscillator strength. </w:t>
      </w:r>
      <w:r w:rsidR="002C3180" w:rsidRPr="003072D3">
        <w:rPr>
          <w:rFonts w:ascii="Times New Roman" w:eastAsia="Yu Mincho" w:hAnsi="Times New Roman" w:cs="Times New Roman"/>
          <w:color w:val="000000"/>
          <w:szCs w:val="21"/>
          <w:vertAlign w:val="superscript"/>
          <w:lang w:val="de-DE" w:eastAsia="ja-JP"/>
        </w:rPr>
        <w:t>[</w:t>
      </w:r>
      <w:r w:rsidRPr="003072D3">
        <w:rPr>
          <w:rFonts w:ascii="Times New Roman" w:hAnsi="Times New Roman" w:cs="Times New Roman"/>
          <w:color w:val="000000"/>
          <w:szCs w:val="21"/>
          <w:vertAlign w:val="superscript"/>
          <w:lang w:val="de-DE"/>
        </w:rPr>
        <w:t>d</w:t>
      </w:r>
      <w:r w:rsidR="002C3180" w:rsidRPr="003072D3">
        <w:rPr>
          <w:rFonts w:ascii="Times New Roman" w:eastAsia="Yu Mincho" w:hAnsi="Times New Roman" w:cs="Times New Roman"/>
          <w:color w:val="000000"/>
          <w:szCs w:val="21"/>
          <w:vertAlign w:val="superscript"/>
          <w:lang w:val="de-DE" w:eastAsia="ja-JP"/>
        </w:rPr>
        <w:t>]</w:t>
      </w:r>
      <w:r w:rsidR="002C3180" w:rsidRPr="003072D3">
        <w:rPr>
          <w:rFonts w:ascii="Times New Roman" w:eastAsia="Yu Mincho" w:hAnsi="Times New Roman" w:cs="Times New Roman"/>
          <w:color w:val="000000"/>
          <w:szCs w:val="21"/>
          <w:lang w:val="de-DE" w:eastAsia="ja-JP"/>
        </w:rPr>
        <w:t xml:space="preserve"> MOs involved in the transitions. H = HOMO; L = LUMO. Coefficient of the wavefunction for each excitation. </w:t>
      </w:r>
    </w:p>
    <w:p w14:paraId="0A2D537F" w14:textId="77777777" w:rsidR="00BC6BA6" w:rsidRPr="003072D3" w:rsidRDefault="00BC6BA6" w:rsidP="00247E48">
      <w:pPr>
        <w:rPr>
          <w:rFonts w:ascii="Times New Roman" w:eastAsia="Yu Mincho" w:hAnsi="Times New Roman" w:cs="Times New Roman"/>
          <w:color w:val="000000"/>
          <w:szCs w:val="21"/>
          <w:lang w:val="de-DE" w:eastAsia="ja-JP"/>
        </w:rPr>
      </w:pPr>
    </w:p>
    <w:p w14:paraId="07E8ECCE" w14:textId="77777777" w:rsidR="003825BB" w:rsidRPr="003072D3" w:rsidRDefault="00466906" w:rsidP="00E049C2">
      <w:pPr>
        <w:jc w:val="center"/>
        <w:rPr>
          <w:rFonts w:ascii="Times New Roman" w:eastAsia="Yu Mincho" w:hAnsi="Times New Roman" w:cs="Times New Roman"/>
          <w:color w:val="000000"/>
          <w:szCs w:val="21"/>
          <w:lang w:val="de-DE" w:eastAsia="ja-JP"/>
        </w:rPr>
      </w:pPr>
      <w:r>
        <w:rPr>
          <w:rFonts w:ascii="Times New Roman" w:eastAsia="Yu Mincho" w:hAnsi="Times New Roman" w:cs="Times New Roman"/>
          <w:noProof/>
          <w:color w:val="000000"/>
          <w:szCs w:val="21"/>
        </w:rPr>
        <w:lastRenderedPageBreak/>
        <w:pict w14:anchorId="6DA5B881">
          <v:shape id="_x0000_i1031" type="#_x0000_t75" style="width:393.75pt;height:202.5pt">
            <v:imagedata r:id="rId20" o:title="HOMOLUMO-BDP1" croptop="3020f" cropbottom="5662f" cropright="3295f"/>
          </v:shape>
        </w:pict>
      </w:r>
    </w:p>
    <w:p w14:paraId="0DD1611F" w14:textId="2B5AA425" w:rsidR="00CD05C1" w:rsidRPr="003072D3" w:rsidRDefault="00CD05C1" w:rsidP="00247E48">
      <w:pPr>
        <w:rPr>
          <w:rFonts w:ascii="Times New Roman" w:eastAsia="Yu Mincho" w:hAnsi="Times New Roman" w:cs="Times New Roman"/>
          <w:color w:val="000000"/>
          <w:szCs w:val="21"/>
          <w:lang w:val="de-DE" w:eastAsia="ja-JP"/>
        </w:rPr>
      </w:pPr>
      <w:r w:rsidRPr="003072D3">
        <w:rPr>
          <w:rFonts w:ascii="Times New Roman" w:hAnsi="Times New Roman" w:cs="Times New Roman"/>
          <w:b/>
          <w:bCs/>
          <w:color w:val="000000"/>
          <w:szCs w:val="21"/>
        </w:rPr>
        <w:t>Figure S</w:t>
      </w:r>
      <w:r w:rsidR="00EF20CA" w:rsidRPr="003072D3">
        <w:rPr>
          <w:rFonts w:ascii="Times New Roman" w:hAnsi="Times New Roman" w:cs="Times New Roman"/>
          <w:b/>
          <w:bCs/>
          <w:color w:val="000000"/>
          <w:szCs w:val="21"/>
        </w:rPr>
        <w:t>5</w:t>
      </w:r>
      <w:r w:rsidRPr="003072D3">
        <w:rPr>
          <w:rFonts w:ascii="Times New Roman" w:hAnsi="Times New Roman" w:cs="Times New Roman"/>
          <w:bCs/>
          <w:color w:val="000000"/>
          <w:szCs w:val="21"/>
        </w:rPr>
        <w:t>.</w:t>
      </w:r>
      <w:r w:rsidRPr="003072D3">
        <w:rPr>
          <w:rFonts w:ascii="Times New Roman" w:hAnsi="Times New Roman" w:cs="Times New Roman"/>
          <w:b/>
          <w:bCs/>
          <w:color w:val="000000"/>
          <w:szCs w:val="21"/>
        </w:rPr>
        <w:t xml:space="preserve"> </w:t>
      </w:r>
      <w:r w:rsidR="00B54834" w:rsidRPr="003072D3">
        <w:rPr>
          <w:rFonts w:ascii="Times New Roman" w:hAnsi="Times New Roman" w:cs="Times New Roman"/>
          <w:szCs w:val="21"/>
        </w:rPr>
        <w:t>Calculated frontier molecular orbitals for Ph-BDP1 and PCP-BDP1 and their orbital energies in the optimized ground (left) and excited state (right).</w:t>
      </w:r>
    </w:p>
    <w:p w14:paraId="3487A446" w14:textId="77777777" w:rsidR="00A31DE4" w:rsidRPr="003072D3" w:rsidRDefault="00A31DE4" w:rsidP="00247E48">
      <w:pPr>
        <w:rPr>
          <w:rFonts w:ascii="Times New Roman" w:eastAsia="Yu Mincho" w:hAnsi="Times New Roman" w:cs="Times New Roman"/>
          <w:color w:val="000000"/>
          <w:szCs w:val="21"/>
          <w:lang w:val="de-DE" w:eastAsia="ja-JP"/>
        </w:rPr>
      </w:pPr>
    </w:p>
    <w:p w14:paraId="52B5EC3E" w14:textId="77777777" w:rsidR="00A31DE4" w:rsidRPr="003072D3" w:rsidRDefault="00466906" w:rsidP="00247E48">
      <w:pPr>
        <w:jc w:val="center"/>
        <w:rPr>
          <w:rFonts w:ascii="Times New Roman" w:eastAsia="Yu Mincho" w:hAnsi="Times New Roman" w:cs="Times New Roman"/>
          <w:color w:val="000000"/>
          <w:szCs w:val="21"/>
          <w:lang w:val="de-DE" w:eastAsia="ja-JP"/>
        </w:rPr>
      </w:pPr>
      <w:r>
        <w:rPr>
          <w:rFonts w:ascii="Times New Roman" w:eastAsia="Yu Mincho" w:hAnsi="Times New Roman" w:cs="Times New Roman"/>
          <w:color w:val="000000"/>
          <w:szCs w:val="21"/>
          <w:lang w:val="de-DE" w:eastAsia="ja-JP"/>
        </w:rPr>
        <w:pict w14:anchorId="09A42EF1">
          <v:shape id="_x0000_i1032" type="#_x0000_t75" style="width:313.15pt;height:162.75pt">
            <v:imagedata r:id="rId21" o:title="HOMOLUMO-BDP2"/>
          </v:shape>
        </w:pict>
      </w:r>
    </w:p>
    <w:p w14:paraId="2834E60F" w14:textId="301D85C1" w:rsidR="00B54834" w:rsidRPr="003072D3" w:rsidRDefault="00B54834" w:rsidP="00247E48">
      <w:pPr>
        <w:rPr>
          <w:rFonts w:ascii="Times New Roman" w:eastAsia="Yu Mincho" w:hAnsi="Times New Roman" w:cs="Times New Roman"/>
          <w:color w:val="000000"/>
          <w:szCs w:val="21"/>
          <w:lang w:val="de-DE" w:eastAsia="ja-JP"/>
        </w:rPr>
      </w:pPr>
      <w:r w:rsidRPr="003072D3">
        <w:rPr>
          <w:rFonts w:ascii="Times New Roman" w:hAnsi="Times New Roman" w:cs="Times New Roman"/>
          <w:b/>
          <w:bCs/>
          <w:color w:val="000000"/>
          <w:szCs w:val="21"/>
        </w:rPr>
        <w:t>Figure S</w:t>
      </w:r>
      <w:r w:rsidR="00EF20CA" w:rsidRPr="003072D3">
        <w:rPr>
          <w:rFonts w:ascii="Times New Roman" w:hAnsi="Times New Roman" w:cs="Times New Roman"/>
          <w:b/>
          <w:bCs/>
          <w:color w:val="000000"/>
          <w:szCs w:val="21"/>
        </w:rPr>
        <w:t>6</w:t>
      </w:r>
      <w:r w:rsidRPr="003072D3">
        <w:rPr>
          <w:rFonts w:ascii="Times New Roman" w:hAnsi="Times New Roman" w:cs="Times New Roman"/>
          <w:bCs/>
          <w:color w:val="000000"/>
          <w:szCs w:val="21"/>
        </w:rPr>
        <w:t>.</w:t>
      </w:r>
      <w:r w:rsidRPr="003072D3">
        <w:rPr>
          <w:rFonts w:ascii="Times New Roman" w:hAnsi="Times New Roman" w:cs="Times New Roman"/>
          <w:b/>
          <w:bCs/>
          <w:color w:val="000000"/>
          <w:szCs w:val="21"/>
        </w:rPr>
        <w:t xml:space="preserve"> </w:t>
      </w:r>
      <w:r w:rsidRPr="003072D3">
        <w:rPr>
          <w:rFonts w:ascii="Times New Roman" w:hAnsi="Times New Roman" w:cs="Times New Roman"/>
          <w:szCs w:val="21"/>
        </w:rPr>
        <w:t>Calculated frontier molecular orbitals for Ph-BDP2 and PCP-BDP2 and their orbital energies in the optimized ground (left) and excited state (right).</w:t>
      </w:r>
    </w:p>
    <w:p w14:paraId="106A97A2" w14:textId="3FE52284" w:rsidR="0055716A" w:rsidRPr="003072D3" w:rsidRDefault="004E38C2" w:rsidP="008A04DD">
      <w:pPr>
        <w:rPr>
          <w:rFonts w:ascii="Times New Roman" w:hAnsi="Times New Roman" w:cs="Times New Roman"/>
        </w:rPr>
      </w:pPr>
      <w:r w:rsidRPr="003072D3">
        <w:rPr>
          <w:rFonts w:ascii="Times New Roman" w:hAnsi="Times New Roman" w:cs="Times New Roman"/>
        </w:rPr>
        <w:object w:dxaOrig="25560" w:dyaOrig="17850" w14:anchorId="18BD3D9D">
          <v:shape id="_x0000_i1033" type="#_x0000_t75" style="width:205.9pt;height:151.9pt" o:ole="">
            <v:imagedata r:id="rId22" o:title="" croptop="5329f" cropbottom="14092f" cropleft="2457f" cropright="19391f"/>
          </v:shape>
          <o:OLEObject Type="Embed" ProgID="Origin50.Graph" ShapeID="_x0000_i1033" DrawAspect="Content" ObjectID="_1669625334" r:id="rId23"/>
        </w:object>
      </w:r>
      <w:r w:rsidRPr="003072D3">
        <w:rPr>
          <w:rFonts w:ascii="Times New Roman" w:hAnsi="Times New Roman" w:cs="Times New Roman"/>
        </w:rPr>
        <w:object w:dxaOrig="24120" w:dyaOrig="18465" w14:anchorId="174B3166">
          <v:shape id="_x0000_i1034" type="#_x0000_t75" style="width:179.65pt;height:153.4pt" o:ole="">
            <v:imagedata r:id="rId24" o:title="" croptop="4950f" cropbottom="13723f" cropleft="5445f" cropright="18770f"/>
          </v:shape>
          <o:OLEObject Type="Embed" ProgID="Origin50.Graph" ShapeID="_x0000_i1034" DrawAspect="Content" ObjectID="_1669625335" r:id="rId25"/>
        </w:object>
      </w:r>
    </w:p>
    <w:p w14:paraId="6447CE95" w14:textId="5D65984E" w:rsidR="0055716A" w:rsidRPr="003072D3" w:rsidRDefault="0055716A" w:rsidP="00247E48">
      <w:pPr>
        <w:rPr>
          <w:rFonts w:ascii="Times New Roman" w:hAnsi="Times New Roman" w:cs="Times New Roman"/>
          <w:szCs w:val="21"/>
        </w:rPr>
      </w:pPr>
      <w:r w:rsidRPr="003072D3">
        <w:rPr>
          <w:rFonts w:ascii="Times New Roman" w:hAnsi="Times New Roman" w:cs="Times New Roman"/>
          <w:b/>
          <w:szCs w:val="21"/>
        </w:rPr>
        <w:t xml:space="preserve">Figure </w:t>
      </w:r>
      <w:r w:rsidR="00D053A9" w:rsidRPr="003072D3">
        <w:rPr>
          <w:rFonts w:ascii="Times New Roman" w:hAnsi="Times New Roman" w:cs="Times New Roman"/>
          <w:b/>
          <w:bCs/>
          <w:color w:val="000000"/>
          <w:szCs w:val="21"/>
        </w:rPr>
        <w:t>S</w:t>
      </w:r>
      <w:r w:rsidR="00EF20CA" w:rsidRPr="003072D3">
        <w:rPr>
          <w:rFonts w:ascii="Times New Roman" w:hAnsi="Times New Roman" w:cs="Times New Roman"/>
          <w:b/>
          <w:bCs/>
          <w:color w:val="000000"/>
          <w:szCs w:val="21"/>
        </w:rPr>
        <w:t>7</w:t>
      </w:r>
      <w:r w:rsidR="00D053A9" w:rsidRPr="003072D3">
        <w:rPr>
          <w:rFonts w:ascii="Times New Roman" w:hAnsi="Times New Roman" w:cs="Times New Roman"/>
          <w:bCs/>
          <w:color w:val="000000"/>
          <w:szCs w:val="21"/>
        </w:rPr>
        <w:t xml:space="preserve">. </w:t>
      </w:r>
      <w:r w:rsidRPr="003072D3">
        <w:rPr>
          <w:rFonts w:ascii="Times New Roman" w:hAnsi="Times New Roman" w:cs="Times New Roman"/>
          <w:szCs w:val="21"/>
        </w:rPr>
        <w:t>Absorption</w:t>
      </w:r>
      <w:r w:rsidR="00383AA1" w:rsidRPr="003072D3">
        <w:rPr>
          <w:rFonts w:ascii="Times New Roman" w:hAnsi="Times New Roman" w:cs="Times New Roman"/>
          <w:szCs w:val="21"/>
        </w:rPr>
        <w:t xml:space="preserve"> (a)</w:t>
      </w:r>
      <w:r w:rsidRPr="003072D3">
        <w:rPr>
          <w:rFonts w:ascii="Times New Roman" w:hAnsi="Times New Roman" w:cs="Times New Roman"/>
          <w:szCs w:val="21"/>
        </w:rPr>
        <w:t xml:space="preserve"> </w:t>
      </w:r>
      <w:r w:rsidR="00383AA1" w:rsidRPr="003072D3">
        <w:rPr>
          <w:rFonts w:ascii="Times New Roman" w:hAnsi="Times New Roman" w:cs="Times New Roman"/>
          <w:szCs w:val="21"/>
        </w:rPr>
        <w:t xml:space="preserve">and emission (b) </w:t>
      </w:r>
      <w:r w:rsidRPr="003072D3">
        <w:rPr>
          <w:rFonts w:ascii="Times New Roman" w:hAnsi="Times New Roman" w:cs="Times New Roman"/>
          <w:szCs w:val="21"/>
        </w:rPr>
        <w:t xml:space="preserve">spectra of PCP-BDP1 (10 </w:t>
      </w:r>
      <w:r w:rsidR="00B54834" w:rsidRPr="003072D3">
        <w:rPr>
          <w:rFonts w:ascii="Times New Roman" w:hAnsi="Times New Roman" w:cs="Times New Roman"/>
          <w:i/>
          <w:color w:val="000000"/>
          <w:szCs w:val="21"/>
        </w:rPr>
        <w:sym w:font="Symbol" w:char="F06D"/>
      </w:r>
      <w:r w:rsidR="00B54834" w:rsidRPr="003072D3">
        <w:rPr>
          <w:rFonts w:ascii="Times New Roman" w:hAnsi="Times New Roman" w:cs="Times New Roman"/>
          <w:color w:val="000000"/>
          <w:szCs w:val="21"/>
        </w:rPr>
        <w:t>M</w:t>
      </w:r>
      <w:r w:rsidRPr="003072D3">
        <w:rPr>
          <w:rFonts w:ascii="Times New Roman" w:hAnsi="Times New Roman" w:cs="Times New Roman"/>
          <w:szCs w:val="21"/>
        </w:rPr>
        <w:t>)</w:t>
      </w:r>
      <w:r w:rsidR="004026CE" w:rsidRPr="003072D3">
        <w:rPr>
          <w:rFonts w:ascii="Times New Roman" w:hAnsi="Times New Roman" w:cs="Times New Roman"/>
          <w:szCs w:val="21"/>
        </w:rPr>
        <w:t xml:space="preserve"> </w:t>
      </w:r>
      <w:r w:rsidRPr="003072D3">
        <w:rPr>
          <w:rFonts w:ascii="Times New Roman" w:hAnsi="Times New Roman" w:cs="Times New Roman"/>
          <w:szCs w:val="21"/>
        </w:rPr>
        <w:t xml:space="preserve">in various solvents </w:t>
      </w:r>
      <w:r w:rsidR="004026CE" w:rsidRPr="003072D3">
        <w:rPr>
          <w:rFonts w:ascii="Times New Roman" w:hAnsi="Times New Roman" w:cs="Times New Roman"/>
          <w:szCs w:val="21"/>
        </w:rPr>
        <w:t xml:space="preserve">including </w:t>
      </w:r>
      <w:r w:rsidRPr="003072D3">
        <w:rPr>
          <w:rFonts w:ascii="Times New Roman" w:hAnsi="Times New Roman" w:cs="Times New Roman"/>
          <w:szCs w:val="21"/>
        </w:rPr>
        <w:t>hexane (Hex), cyclohexane (CYH), 1,2-dichlorobenzene (ODCB), dichloromethane (DCM), tetrahydrofuran (THF), ethanol (</w:t>
      </w:r>
      <w:proofErr w:type="spellStart"/>
      <w:r w:rsidRPr="003072D3">
        <w:rPr>
          <w:rFonts w:ascii="Times New Roman" w:hAnsi="Times New Roman" w:cs="Times New Roman"/>
          <w:szCs w:val="21"/>
        </w:rPr>
        <w:t>EtOH</w:t>
      </w:r>
      <w:proofErr w:type="spellEnd"/>
      <w:r w:rsidRPr="003072D3">
        <w:rPr>
          <w:rFonts w:ascii="Times New Roman" w:hAnsi="Times New Roman" w:cs="Times New Roman"/>
          <w:szCs w:val="21"/>
        </w:rPr>
        <w:t>), 1,4-dioxane (</w:t>
      </w:r>
      <w:proofErr w:type="spellStart"/>
      <w:r w:rsidRPr="003072D3">
        <w:rPr>
          <w:rFonts w:ascii="Times New Roman" w:hAnsi="Times New Roman" w:cs="Times New Roman"/>
          <w:szCs w:val="21"/>
        </w:rPr>
        <w:t>Diox</w:t>
      </w:r>
      <w:proofErr w:type="spellEnd"/>
      <w:r w:rsidRPr="003072D3">
        <w:rPr>
          <w:rFonts w:ascii="Times New Roman" w:hAnsi="Times New Roman" w:cs="Times New Roman"/>
          <w:szCs w:val="21"/>
        </w:rPr>
        <w:t xml:space="preserve">), acetonitrile (ACN), </w:t>
      </w:r>
      <w:r w:rsidRPr="003072D3">
        <w:rPr>
          <w:rFonts w:ascii="Times New Roman" w:hAnsi="Times New Roman" w:cs="Times New Roman"/>
          <w:i/>
          <w:szCs w:val="21"/>
        </w:rPr>
        <w:t>N</w:t>
      </w:r>
      <w:r w:rsidRPr="003072D3">
        <w:rPr>
          <w:rFonts w:ascii="Times New Roman" w:hAnsi="Times New Roman" w:cs="Times New Roman"/>
          <w:szCs w:val="21"/>
        </w:rPr>
        <w:t>,</w:t>
      </w:r>
      <w:r w:rsidRPr="003072D3">
        <w:rPr>
          <w:rFonts w:ascii="Times New Roman" w:hAnsi="Times New Roman" w:cs="Times New Roman"/>
          <w:i/>
          <w:szCs w:val="21"/>
        </w:rPr>
        <w:t>N</w:t>
      </w:r>
      <w:r w:rsidRPr="003072D3">
        <w:rPr>
          <w:rFonts w:ascii="Times New Roman" w:hAnsi="Times New Roman" w:cs="Times New Roman"/>
          <w:szCs w:val="21"/>
        </w:rPr>
        <w:t>-</w:t>
      </w:r>
      <w:proofErr w:type="spellStart"/>
      <w:r w:rsidRPr="003072D3">
        <w:rPr>
          <w:rFonts w:ascii="Times New Roman" w:hAnsi="Times New Roman" w:cs="Times New Roman"/>
          <w:szCs w:val="21"/>
        </w:rPr>
        <w:t>dimethylformamide</w:t>
      </w:r>
      <w:proofErr w:type="spellEnd"/>
      <w:r w:rsidRPr="003072D3">
        <w:rPr>
          <w:rFonts w:ascii="Times New Roman" w:hAnsi="Times New Roman" w:cs="Times New Roman"/>
          <w:szCs w:val="21"/>
        </w:rPr>
        <w:t xml:space="preserve"> (DMF), methanol (</w:t>
      </w:r>
      <w:proofErr w:type="spellStart"/>
      <w:r w:rsidRPr="003072D3">
        <w:rPr>
          <w:rFonts w:ascii="Times New Roman" w:hAnsi="Times New Roman" w:cs="Times New Roman"/>
          <w:szCs w:val="21"/>
        </w:rPr>
        <w:t>MeOH</w:t>
      </w:r>
      <w:proofErr w:type="spellEnd"/>
      <w:r w:rsidRPr="003072D3">
        <w:rPr>
          <w:rFonts w:ascii="Times New Roman" w:hAnsi="Times New Roman" w:cs="Times New Roman"/>
          <w:szCs w:val="21"/>
        </w:rPr>
        <w:t>), dimethyl sulfoxide (DMSO), respectively.</w:t>
      </w:r>
    </w:p>
    <w:p w14:paraId="31CD14D4" w14:textId="77777777" w:rsidR="0055716A" w:rsidRPr="003072D3" w:rsidRDefault="0055716A" w:rsidP="00247E48">
      <w:pPr>
        <w:ind w:firstLineChars="100" w:firstLine="210"/>
        <w:rPr>
          <w:rFonts w:ascii="Times New Roman" w:hAnsi="Times New Roman" w:cs="Times New Roman"/>
          <w:szCs w:val="21"/>
        </w:rPr>
      </w:pPr>
    </w:p>
    <w:p w14:paraId="5854A6EC" w14:textId="2E6BD356" w:rsidR="00D1654F" w:rsidRPr="003072D3" w:rsidRDefault="00D1654F" w:rsidP="008A04DD">
      <w:pPr>
        <w:rPr>
          <w:rFonts w:ascii="Times New Roman" w:hAnsi="Times New Roman" w:cs="Times New Roman"/>
        </w:rPr>
      </w:pPr>
      <w:r w:rsidRPr="003072D3">
        <w:rPr>
          <w:rFonts w:ascii="Times New Roman" w:hAnsi="Times New Roman" w:cs="Times New Roman"/>
        </w:rPr>
        <w:object w:dxaOrig="25560" w:dyaOrig="17850" w14:anchorId="36690233">
          <v:shape id="_x0000_i1035" type="#_x0000_t75" style="width:205.9pt;height:151.9pt" o:ole="">
            <v:imagedata r:id="rId26" o:title="" croptop="4881f" cropbottom="14716f" cropleft="2537f" cropright="19573f"/>
          </v:shape>
          <o:OLEObject Type="Embed" ProgID="Origin50.Graph" ShapeID="_x0000_i1035" DrawAspect="Content" ObjectID="_1669625336" r:id="rId27"/>
        </w:object>
      </w:r>
      <w:r w:rsidR="009018CE" w:rsidRPr="003072D3">
        <w:rPr>
          <w:rFonts w:ascii="Times New Roman" w:hAnsi="Times New Roman" w:cs="Times New Roman"/>
        </w:rPr>
        <w:object w:dxaOrig="25560" w:dyaOrig="17850" w14:anchorId="11A08565">
          <v:shape id="_x0000_i1036" type="#_x0000_t75" style="width:196.9pt;height:151.9pt" o:ole="">
            <v:imagedata r:id="rId28" o:title="" croptop="4767f" cropbottom="15041f" cropleft="4354f" cropright="19631f"/>
          </v:shape>
          <o:OLEObject Type="Embed" ProgID="Origin50.Graph" ShapeID="_x0000_i1036" DrawAspect="Content" ObjectID="_1669625337" r:id="rId29"/>
        </w:object>
      </w:r>
    </w:p>
    <w:p w14:paraId="45C28D11" w14:textId="7BA7DB60" w:rsidR="00A15648" w:rsidRPr="003072D3" w:rsidRDefault="0055716A" w:rsidP="00247E48">
      <w:pPr>
        <w:rPr>
          <w:rFonts w:ascii="Times New Roman" w:hAnsi="Times New Roman" w:cs="Times New Roman"/>
          <w:szCs w:val="21"/>
        </w:rPr>
      </w:pPr>
      <w:r w:rsidRPr="003072D3">
        <w:rPr>
          <w:rFonts w:ascii="Times New Roman" w:hAnsi="Times New Roman" w:cs="Times New Roman"/>
          <w:b/>
          <w:szCs w:val="21"/>
        </w:rPr>
        <w:t xml:space="preserve">Figure </w:t>
      </w:r>
      <w:r w:rsidR="00D053A9" w:rsidRPr="003072D3">
        <w:rPr>
          <w:rFonts w:ascii="Times New Roman" w:hAnsi="Times New Roman" w:cs="Times New Roman"/>
          <w:b/>
          <w:bCs/>
          <w:color w:val="000000"/>
          <w:szCs w:val="21"/>
        </w:rPr>
        <w:t>S</w:t>
      </w:r>
      <w:r w:rsidR="00EF20CA" w:rsidRPr="003072D3">
        <w:rPr>
          <w:rFonts w:ascii="Times New Roman" w:hAnsi="Times New Roman" w:cs="Times New Roman"/>
          <w:b/>
          <w:bCs/>
          <w:color w:val="000000"/>
          <w:szCs w:val="21"/>
        </w:rPr>
        <w:t>8</w:t>
      </w:r>
      <w:r w:rsidR="00D053A9" w:rsidRPr="003072D3">
        <w:rPr>
          <w:rFonts w:ascii="Times New Roman" w:hAnsi="Times New Roman" w:cs="Times New Roman"/>
          <w:bCs/>
          <w:color w:val="000000"/>
          <w:szCs w:val="21"/>
        </w:rPr>
        <w:t>.</w:t>
      </w:r>
      <w:r w:rsidRPr="003072D3">
        <w:rPr>
          <w:rFonts w:ascii="Times New Roman" w:hAnsi="Times New Roman" w:cs="Times New Roman"/>
          <w:szCs w:val="21"/>
        </w:rPr>
        <w:t xml:space="preserve"> </w:t>
      </w:r>
      <w:r w:rsidR="00383AA1" w:rsidRPr="003072D3">
        <w:rPr>
          <w:rFonts w:ascii="Times New Roman" w:hAnsi="Times New Roman" w:cs="Times New Roman"/>
          <w:szCs w:val="21"/>
        </w:rPr>
        <w:t xml:space="preserve">Absorption (a) and emission (b) spectra of PCP-BDP2 (10 </w:t>
      </w:r>
      <w:r w:rsidR="00383AA1" w:rsidRPr="003072D3">
        <w:rPr>
          <w:rFonts w:ascii="Times New Roman" w:hAnsi="Times New Roman" w:cs="Times New Roman"/>
          <w:i/>
          <w:color w:val="000000"/>
          <w:szCs w:val="21"/>
        </w:rPr>
        <w:sym w:font="Symbol" w:char="F06D"/>
      </w:r>
      <w:r w:rsidR="00383AA1" w:rsidRPr="003072D3">
        <w:rPr>
          <w:rFonts w:ascii="Times New Roman" w:hAnsi="Times New Roman" w:cs="Times New Roman"/>
          <w:color w:val="000000"/>
          <w:szCs w:val="21"/>
        </w:rPr>
        <w:t>M</w:t>
      </w:r>
      <w:r w:rsidR="00383AA1" w:rsidRPr="003072D3">
        <w:rPr>
          <w:rFonts w:ascii="Times New Roman" w:hAnsi="Times New Roman" w:cs="Times New Roman"/>
          <w:szCs w:val="21"/>
        </w:rPr>
        <w:t>)</w:t>
      </w:r>
      <w:r w:rsidR="004026CE" w:rsidRPr="003072D3">
        <w:rPr>
          <w:rFonts w:ascii="Times New Roman" w:hAnsi="Times New Roman" w:cs="Times New Roman"/>
          <w:szCs w:val="21"/>
        </w:rPr>
        <w:t xml:space="preserve"> in various solvents including hexane (Hex), cyclohexane (CYH), 1,2-dichlorobenzene (ODCB), dichloromethane (DCM), tetrahydrofuran (THF), ethanol (</w:t>
      </w:r>
      <w:proofErr w:type="spellStart"/>
      <w:r w:rsidR="004026CE" w:rsidRPr="003072D3">
        <w:rPr>
          <w:rFonts w:ascii="Times New Roman" w:hAnsi="Times New Roman" w:cs="Times New Roman"/>
          <w:szCs w:val="21"/>
        </w:rPr>
        <w:t>EtOH</w:t>
      </w:r>
      <w:proofErr w:type="spellEnd"/>
      <w:r w:rsidR="004026CE" w:rsidRPr="003072D3">
        <w:rPr>
          <w:rFonts w:ascii="Times New Roman" w:hAnsi="Times New Roman" w:cs="Times New Roman"/>
          <w:szCs w:val="21"/>
        </w:rPr>
        <w:t>), 1,4-dioxane (</w:t>
      </w:r>
      <w:proofErr w:type="spellStart"/>
      <w:r w:rsidR="004026CE" w:rsidRPr="003072D3">
        <w:rPr>
          <w:rFonts w:ascii="Times New Roman" w:hAnsi="Times New Roman" w:cs="Times New Roman"/>
          <w:szCs w:val="21"/>
        </w:rPr>
        <w:t>Diox</w:t>
      </w:r>
      <w:proofErr w:type="spellEnd"/>
      <w:r w:rsidR="004026CE" w:rsidRPr="003072D3">
        <w:rPr>
          <w:rFonts w:ascii="Times New Roman" w:hAnsi="Times New Roman" w:cs="Times New Roman"/>
          <w:szCs w:val="21"/>
        </w:rPr>
        <w:t xml:space="preserve">), acetonitrile (ACN), </w:t>
      </w:r>
      <w:r w:rsidR="004026CE" w:rsidRPr="003072D3">
        <w:rPr>
          <w:rFonts w:ascii="Times New Roman" w:hAnsi="Times New Roman" w:cs="Times New Roman"/>
          <w:i/>
          <w:szCs w:val="21"/>
        </w:rPr>
        <w:t>N</w:t>
      </w:r>
      <w:r w:rsidR="004026CE" w:rsidRPr="003072D3">
        <w:rPr>
          <w:rFonts w:ascii="Times New Roman" w:hAnsi="Times New Roman" w:cs="Times New Roman"/>
          <w:szCs w:val="21"/>
        </w:rPr>
        <w:t>,</w:t>
      </w:r>
      <w:r w:rsidR="004026CE" w:rsidRPr="003072D3">
        <w:rPr>
          <w:rFonts w:ascii="Times New Roman" w:hAnsi="Times New Roman" w:cs="Times New Roman"/>
          <w:i/>
          <w:szCs w:val="21"/>
        </w:rPr>
        <w:t>N</w:t>
      </w:r>
      <w:r w:rsidR="004026CE" w:rsidRPr="003072D3">
        <w:rPr>
          <w:rFonts w:ascii="Times New Roman" w:hAnsi="Times New Roman" w:cs="Times New Roman"/>
          <w:szCs w:val="21"/>
        </w:rPr>
        <w:t>-</w:t>
      </w:r>
      <w:proofErr w:type="spellStart"/>
      <w:r w:rsidR="004026CE" w:rsidRPr="003072D3">
        <w:rPr>
          <w:rFonts w:ascii="Times New Roman" w:hAnsi="Times New Roman" w:cs="Times New Roman"/>
          <w:szCs w:val="21"/>
        </w:rPr>
        <w:t>dimethylformamide</w:t>
      </w:r>
      <w:proofErr w:type="spellEnd"/>
      <w:r w:rsidR="004026CE" w:rsidRPr="003072D3">
        <w:rPr>
          <w:rFonts w:ascii="Times New Roman" w:hAnsi="Times New Roman" w:cs="Times New Roman"/>
          <w:szCs w:val="21"/>
        </w:rPr>
        <w:t xml:space="preserve"> (DMF), methanol (</w:t>
      </w:r>
      <w:proofErr w:type="spellStart"/>
      <w:r w:rsidR="004026CE" w:rsidRPr="003072D3">
        <w:rPr>
          <w:rFonts w:ascii="Times New Roman" w:hAnsi="Times New Roman" w:cs="Times New Roman"/>
          <w:szCs w:val="21"/>
        </w:rPr>
        <w:t>MeOH</w:t>
      </w:r>
      <w:proofErr w:type="spellEnd"/>
      <w:r w:rsidR="004026CE" w:rsidRPr="003072D3">
        <w:rPr>
          <w:rFonts w:ascii="Times New Roman" w:hAnsi="Times New Roman" w:cs="Times New Roman"/>
          <w:szCs w:val="21"/>
        </w:rPr>
        <w:t>), dimethyl sulfoxide (DMSO), respectively.</w:t>
      </w:r>
    </w:p>
    <w:p w14:paraId="5ABA6022" w14:textId="77777777" w:rsidR="00C23AA4" w:rsidRPr="003072D3" w:rsidRDefault="00C23AA4" w:rsidP="00247E48">
      <w:pPr>
        <w:rPr>
          <w:rFonts w:ascii="Times New Roman" w:hAnsi="Times New Roman" w:cs="Times New Roman"/>
          <w:szCs w:val="21"/>
        </w:rPr>
      </w:pPr>
    </w:p>
    <w:p w14:paraId="4C1F9563" w14:textId="6FC4DDEC" w:rsidR="00344932" w:rsidRPr="003072D3" w:rsidRDefault="00FC0511" w:rsidP="001A508C">
      <w:pPr>
        <w:rPr>
          <w:rFonts w:ascii="Times New Roman" w:hAnsi="Times New Roman" w:cs="Times New Roman"/>
        </w:rPr>
      </w:pPr>
      <w:r w:rsidRPr="003072D3">
        <w:rPr>
          <w:rFonts w:ascii="Times New Roman" w:hAnsi="Times New Roman" w:cs="Times New Roman"/>
        </w:rPr>
        <w:object w:dxaOrig="25560" w:dyaOrig="17850" w14:anchorId="0F27996F">
          <v:shape id="_x0000_i1037" type="#_x0000_t75" style="width:205.9pt;height:148.9pt" o:ole="">
            <v:imagedata r:id="rId30" o:title="" croptop="5100f" cropbottom="14487f" cropleft="2929f" cropright="18621f"/>
          </v:shape>
          <o:OLEObject Type="Embed" ProgID="Origin50.Graph" ShapeID="_x0000_i1037" DrawAspect="Content" ObjectID="_1669625338" r:id="rId31"/>
        </w:object>
      </w:r>
      <w:r w:rsidR="00357698" w:rsidRPr="003072D3">
        <w:rPr>
          <w:rFonts w:ascii="Times New Roman" w:hAnsi="Times New Roman" w:cs="Times New Roman"/>
        </w:rPr>
        <w:object w:dxaOrig="25560" w:dyaOrig="17850" w14:anchorId="76FF7A9A">
          <v:shape id="_x0000_i1038" type="#_x0000_t75" style="width:204.4pt;height:150pt" o:ole="">
            <v:imagedata r:id="rId32" o:title="" croptop="4881f" cropbottom="14716f" cropleft="2537f" cropright="19340f"/>
          </v:shape>
          <o:OLEObject Type="Embed" ProgID="Origin50.Graph" ShapeID="_x0000_i1038" DrawAspect="Content" ObjectID="_1669625339" r:id="rId33"/>
        </w:object>
      </w:r>
    </w:p>
    <w:p w14:paraId="60C20472" w14:textId="33881C17" w:rsidR="0061393E" w:rsidRPr="003072D3" w:rsidRDefault="00A15648" w:rsidP="001A508C">
      <w:pPr>
        <w:rPr>
          <w:rFonts w:ascii="Times New Roman" w:hAnsi="Times New Roman" w:cs="Times New Roman"/>
          <w:color w:val="000000"/>
          <w:szCs w:val="21"/>
        </w:rPr>
      </w:pPr>
      <w:r w:rsidRPr="003072D3">
        <w:rPr>
          <w:rFonts w:ascii="Times New Roman" w:hAnsi="Times New Roman" w:cs="Times New Roman"/>
          <w:b/>
          <w:szCs w:val="21"/>
        </w:rPr>
        <w:t xml:space="preserve">Figure </w:t>
      </w:r>
      <w:r w:rsidR="00EF20CA" w:rsidRPr="003072D3">
        <w:rPr>
          <w:rFonts w:ascii="Times New Roman" w:hAnsi="Times New Roman" w:cs="Times New Roman"/>
          <w:b/>
          <w:bCs/>
          <w:color w:val="000000"/>
          <w:szCs w:val="21"/>
        </w:rPr>
        <w:t>S9</w:t>
      </w:r>
      <w:r w:rsidRPr="003072D3">
        <w:rPr>
          <w:rFonts w:ascii="Times New Roman" w:hAnsi="Times New Roman" w:cs="Times New Roman"/>
          <w:bCs/>
          <w:color w:val="000000"/>
          <w:szCs w:val="21"/>
        </w:rPr>
        <w:t>.</w:t>
      </w:r>
      <w:r w:rsidR="00383AA1" w:rsidRPr="003072D3">
        <w:rPr>
          <w:rFonts w:ascii="Times New Roman" w:hAnsi="Times New Roman" w:cs="Times New Roman"/>
          <w:bCs/>
          <w:color w:val="000000"/>
          <w:szCs w:val="21"/>
        </w:rPr>
        <w:t xml:space="preserve"> </w:t>
      </w:r>
      <w:r w:rsidR="00383AA1" w:rsidRPr="003072D3">
        <w:rPr>
          <w:rFonts w:ascii="Times New Roman" w:hAnsi="Times New Roman" w:cs="Times New Roman"/>
          <w:color w:val="000000"/>
          <w:szCs w:val="21"/>
        </w:rPr>
        <w:t xml:space="preserve">Absorption spectra of PCP-BDP1 (a) (10 </w:t>
      </w:r>
      <w:proofErr w:type="spellStart"/>
      <w:r w:rsidR="00383AA1" w:rsidRPr="003072D3">
        <w:rPr>
          <w:rFonts w:ascii="Times New Roman" w:hAnsi="Times New Roman" w:cs="Times New Roman"/>
          <w:i/>
          <w:color w:val="000000"/>
          <w:szCs w:val="21"/>
        </w:rPr>
        <w:t>μ</w:t>
      </w:r>
      <w:r w:rsidR="00383AA1" w:rsidRPr="003072D3">
        <w:rPr>
          <w:rFonts w:ascii="Times New Roman" w:hAnsi="Times New Roman" w:cs="Times New Roman"/>
          <w:color w:val="000000"/>
          <w:szCs w:val="21"/>
        </w:rPr>
        <w:t>M</w:t>
      </w:r>
      <w:proofErr w:type="spellEnd"/>
      <w:r w:rsidR="00383AA1" w:rsidRPr="003072D3">
        <w:rPr>
          <w:rFonts w:ascii="Times New Roman" w:hAnsi="Times New Roman" w:cs="Times New Roman"/>
          <w:color w:val="000000"/>
          <w:szCs w:val="21"/>
        </w:rPr>
        <w:t xml:space="preserve">) and PCP-BDP2 (b) (10 </w:t>
      </w:r>
      <w:proofErr w:type="spellStart"/>
      <w:r w:rsidR="00383AA1" w:rsidRPr="003072D3">
        <w:rPr>
          <w:rFonts w:ascii="Times New Roman" w:hAnsi="Times New Roman" w:cs="Times New Roman"/>
          <w:i/>
          <w:color w:val="000000"/>
          <w:szCs w:val="21"/>
        </w:rPr>
        <w:t>μ</w:t>
      </w:r>
      <w:r w:rsidR="00383AA1" w:rsidRPr="003072D3">
        <w:rPr>
          <w:rFonts w:ascii="Times New Roman" w:hAnsi="Times New Roman" w:cs="Times New Roman"/>
          <w:color w:val="000000"/>
          <w:szCs w:val="21"/>
        </w:rPr>
        <w:t>M</w:t>
      </w:r>
      <w:proofErr w:type="spellEnd"/>
      <w:r w:rsidR="00383AA1" w:rsidRPr="003072D3">
        <w:rPr>
          <w:rFonts w:ascii="Times New Roman" w:hAnsi="Times New Roman" w:cs="Times New Roman"/>
          <w:color w:val="000000"/>
          <w:szCs w:val="21"/>
        </w:rPr>
        <w:t>) in THF-water binary solvents</w:t>
      </w:r>
      <w:r w:rsidR="00383AA1" w:rsidRPr="003072D3">
        <w:rPr>
          <w:rFonts w:ascii="Times New Roman" w:hAnsi="Times New Roman" w:cs="Times New Roman"/>
          <w:color w:val="242021"/>
          <w:szCs w:val="21"/>
        </w:rPr>
        <w:t xml:space="preserve"> varied </w:t>
      </w:r>
      <w:proofErr w:type="spellStart"/>
      <w:r w:rsidR="00383AA1" w:rsidRPr="003072D3">
        <w:rPr>
          <w:rFonts w:ascii="Times New Roman" w:hAnsi="Times New Roman" w:cs="Times New Roman"/>
          <w:i/>
          <w:color w:val="242021"/>
          <w:szCs w:val="21"/>
        </w:rPr>
        <w:t>f</w:t>
      </w:r>
      <w:r w:rsidR="00383AA1" w:rsidRPr="003072D3">
        <w:rPr>
          <w:rFonts w:ascii="Times New Roman" w:hAnsi="Times New Roman" w:cs="Times New Roman"/>
          <w:i/>
          <w:color w:val="242021"/>
          <w:szCs w:val="21"/>
          <w:vertAlign w:val="subscript"/>
        </w:rPr>
        <w:t>w</w:t>
      </w:r>
      <w:proofErr w:type="spellEnd"/>
      <w:r w:rsidR="00383AA1" w:rsidRPr="003072D3">
        <w:rPr>
          <w:rFonts w:ascii="Times New Roman" w:hAnsi="Times New Roman" w:cs="Times New Roman"/>
          <w:color w:val="000000"/>
          <w:szCs w:val="21"/>
        </w:rPr>
        <w:t>.</w:t>
      </w:r>
    </w:p>
    <w:p w14:paraId="116C7FF3" w14:textId="77777777" w:rsidR="00C23AA4" w:rsidRPr="003072D3" w:rsidRDefault="00C23AA4" w:rsidP="001A508C">
      <w:pPr>
        <w:rPr>
          <w:rFonts w:ascii="Times New Roman" w:hAnsi="Times New Roman" w:cs="Times New Roman"/>
          <w:color w:val="242021"/>
          <w:szCs w:val="21"/>
        </w:rPr>
      </w:pPr>
    </w:p>
    <w:p w14:paraId="0B5AF6C3" w14:textId="7800DDDD" w:rsidR="001A508C" w:rsidRPr="003072D3" w:rsidRDefault="00141F19" w:rsidP="00047C4F">
      <w:pPr>
        <w:ind w:firstLineChars="100" w:firstLine="210"/>
        <w:rPr>
          <w:rFonts w:ascii="Times New Roman" w:hAnsi="Times New Roman" w:cs="Times New Roman"/>
        </w:rPr>
      </w:pPr>
      <w:r w:rsidRPr="003072D3">
        <w:rPr>
          <w:rFonts w:ascii="Times New Roman" w:hAnsi="Times New Roman" w:cs="Times New Roman"/>
        </w:rPr>
        <w:object w:dxaOrig="26310" w:dyaOrig="18600" w14:anchorId="35743835">
          <v:shape id="_x0000_i1039" type="#_x0000_t75" style="width:196.15pt;height:154.5pt;mso-position-vertical:absolute" o:ole="">
            <v:imagedata r:id="rId34" o:title="" croptop="5254f" cropbottom="14762f" cropleft="5613f" cropright="18817f"/>
          </v:shape>
          <o:OLEObject Type="Embed" ProgID="Origin50.Graph" ShapeID="_x0000_i1039" DrawAspect="Content" ObjectID="_1669625340" r:id="rId35"/>
        </w:object>
      </w:r>
      <w:r w:rsidRPr="003072D3">
        <w:rPr>
          <w:rFonts w:ascii="Times New Roman" w:hAnsi="Times New Roman" w:cs="Times New Roman"/>
        </w:rPr>
        <w:object w:dxaOrig="25560" w:dyaOrig="17850" w14:anchorId="39F75523">
          <v:shape id="_x0000_i1040" type="#_x0000_t75" style="width:204.4pt;height:155.25pt;mso-position-horizontal:absolute;mso-position-vertical:absolute" o:ole="">
            <v:imagedata r:id="rId36" o:title="" croptop="5329f" cropbottom="14768f" cropleft="5146f" cropright="18890f"/>
          </v:shape>
          <o:OLEObject Type="Embed" ProgID="Origin50.Graph" ShapeID="_x0000_i1040" DrawAspect="Content" ObjectID="_1669625341" r:id="rId37"/>
        </w:object>
      </w:r>
    </w:p>
    <w:p w14:paraId="0E317BFC" w14:textId="252ECA4C" w:rsidR="0061393E" w:rsidRPr="003072D3" w:rsidRDefault="0061393E" w:rsidP="00247E48">
      <w:pPr>
        <w:rPr>
          <w:rFonts w:ascii="Times New Roman" w:hAnsi="Times New Roman" w:cs="Times New Roman"/>
          <w:color w:val="000000"/>
          <w:szCs w:val="21"/>
        </w:rPr>
      </w:pPr>
      <w:r w:rsidRPr="003072D3">
        <w:rPr>
          <w:rFonts w:ascii="Times New Roman" w:hAnsi="Times New Roman" w:cs="Times New Roman"/>
          <w:b/>
          <w:szCs w:val="21"/>
        </w:rPr>
        <w:t xml:space="preserve">Figure </w:t>
      </w:r>
      <w:r w:rsidRPr="003072D3">
        <w:rPr>
          <w:rFonts w:ascii="Times New Roman" w:hAnsi="Times New Roman" w:cs="Times New Roman"/>
          <w:b/>
          <w:bCs/>
          <w:color w:val="000000"/>
          <w:szCs w:val="21"/>
        </w:rPr>
        <w:t>S</w:t>
      </w:r>
      <w:r w:rsidR="00EF20CA" w:rsidRPr="003072D3">
        <w:rPr>
          <w:rFonts w:ascii="Times New Roman" w:hAnsi="Times New Roman" w:cs="Times New Roman"/>
          <w:b/>
          <w:bCs/>
          <w:color w:val="000000"/>
          <w:szCs w:val="21"/>
        </w:rPr>
        <w:t>10</w:t>
      </w:r>
      <w:r w:rsidRPr="003072D3">
        <w:rPr>
          <w:rFonts w:ascii="Times New Roman" w:hAnsi="Times New Roman" w:cs="Times New Roman"/>
          <w:bCs/>
          <w:color w:val="000000"/>
          <w:szCs w:val="21"/>
        </w:rPr>
        <w:t>.</w:t>
      </w:r>
      <w:r w:rsidRPr="003072D3">
        <w:rPr>
          <w:rFonts w:ascii="Times New Roman" w:hAnsi="Times New Roman" w:cs="Times New Roman"/>
          <w:szCs w:val="21"/>
        </w:rPr>
        <w:t xml:space="preserve"> </w:t>
      </w:r>
      <w:r w:rsidRPr="003072D3">
        <w:rPr>
          <w:rFonts w:ascii="Times New Roman" w:hAnsi="Times New Roman" w:cs="Times New Roman"/>
          <w:color w:val="000000"/>
          <w:szCs w:val="21"/>
        </w:rPr>
        <w:t xml:space="preserve">Emission spectra of </w:t>
      </w:r>
      <w:r w:rsidRPr="003072D3">
        <w:rPr>
          <w:rFonts w:ascii="Times New Roman" w:hAnsi="Times New Roman" w:cs="Times New Roman"/>
          <w:bCs/>
          <w:color w:val="000000"/>
          <w:szCs w:val="21"/>
        </w:rPr>
        <w:t>Ph</w:t>
      </w:r>
      <w:r w:rsidRPr="003072D3">
        <w:rPr>
          <w:rFonts w:ascii="Times New Roman" w:hAnsi="Times New Roman" w:cs="Times New Roman"/>
          <w:color w:val="000000"/>
          <w:szCs w:val="21"/>
        </w:rPr>
        <w:t>-BDP</w:t>
      </w:r>
      <w:r w:rsidR="00383AA1" w:rsidRPr="003072D3">
        <w:rPr>
          <w:rFonts w:ascii="Times New Roman" w:hAnsi="Times New Roman" w:cs="Times New Roman"/>
          <w:color w:val="000000"/>
          <w:szCs w:val="21"/>
        </w:rPr>
        <w:t xml:space="preserve">1 </w:t>
      </w:r>
      <w:r w:rsidR="00383AA1" w:rsidRPr="003072D3">
        <w:rPr>
          <w:rFonts w:ascii="Times New Roman" w:hAnsi="Times New Roman" w:cs="Times New Roman"/>
          <w:szCs w:val="21"/>
        </w:rPr>
        <w:t xml:space="preserve">(10 </w:t>
      </w:r>
      <w:proofErr w:type="spellStart"/>
      <w:r w:rsidR="00383AA1" w:rsidRPr="003072D3">
        <w:rPr>
          <w:rFonts w:ascii="Times New Roman" w:hAnsi="Times New Roman" w:cs="Times New Roman"/>
          <w:i/>
          <w:szCs w:val="21"/>
        </w:rPr>
        <w:t>μ</w:t>
      </w:r>
      <w:r w:rsidR="00383AA1" w:rsidRPr="003072D3">
        <w:rPr>
          <w:rFonts w:ascii="Times New Roman" w:hAnsi="Times New Roman" w:cs="Times New Roman"/>
          <w:szCs w:val="21"/>
        </w:rPr>
        <w:t>M</w:t>
      </w:r>
      <w:proofErr w:type="spellEnd"/>
      <w:r w:rsidR="00383AA1" w:rsidRPr="003072D3">
        <w:rPr>
          <w:rFonts w:ascii="Times New Roman" w:hAnsi="Times New Roman" w:cs="Times New Roman"/>
          <w:szCs w:val="21"/>
        </w:rPr>
        <w:t xml:space="preserve">) </w:t>
      </w:r>
      <w:r w:rsidRPr="003072D3">
        <w:rPr>
          <w:rFonts w:ascii="Times New Roman" w:hAnsi="Times New Roman" w:cs="Times New Roman"/>
          <w:color w:val="000000"/>
          <w:szCs w:val="21"/>
        </w:rPr>
        <w:t>(a) and</w:t>
      </w:r>
      <w:r w:rsidRPr="003072D3">
        <w:rPr>
          <w:rFonts w:ascii="Times New Roman" w:hAnsi="Times New Roman" w:cs="Times New Roman"/>
          <w:szCs w:val="21"/>
        </w:rPr>
        <w:t xml:space="preserve"> </w:t>
      </w:r>
      <w:r w:rsidRPr="003072D3">
        <w:rPr>
          <w:rFonts w:ascii="Times New Roman" w:hAnsi="Times New Roman" w:cs="Times New Roman"/>
          <w:bCs/>
          <w:color w:val="000000"/>
          <w:szCs w:val="21"/>
        </w:rPr>
        <w:t>Ph</w:t>
      </w:r>
      <w:r w:rsidRPr="003072D3">
        <w:rPr>
          <w:rFonts w:ascii="Times New Roman" w:hAnsi="Times New Roman" w:cs="Times New Roman"/>
          <w:szCs w:val="21"/>
        </w:rPr>
        <w:t>-BDP</w:t>
      </w:r>
      <w:r w:rsidR="00383AA1" w:rsidRPr="003072D3">
        <w:rPr>
          <w:rFonts w:ascii="Times New Roman" w:hAnsi="Times New Roman" w:cs="Times New Roman"/>
          <w:szCs w:val="21"/>
        </w:rPr>
        <w:t>2</w:t>
      </w:r>
      <w:r w:rsidRPr="003072D3">
        <w:rPr>
          <w:rFonts w:ascii="Times New Roman" w:hAnsi="Times New Roman" w:cs="Times New Roman"/>
          <w:szCs w:val="21"/>
        </w:rPr>
        <w:t xml:space="preserve"> (b)</w:t>
      </w:r>
      <w:r w:rsidRPr="003072D3">
        <w:rPr>
          <w:rFonts w:ascii="Times New Roman" w:hAnsi="Times New Roman" w:cs="Times New Roman"/>
          <w:b/>
          <w:bCs/>
          <w:szCs w:val="21"/>
        </w:rPr>
        <w:t xml:space="preserve"> </w:t>
      </w:r>
      <w:r w:rsidRPr="003072D3">
        <w:rPr>
          <w:rFonts w:ascii="Times New Roman" w:hAnsi="Times New Roman" w:cs="Times New Roman"/>
          <w:szCs w:val="21"/>
        </w:rPr>
        <w:t>(</w:t>
      </w:r>
      <w:r w:rsidR="00383AA1" w:rsidRPr="003072D3">
        <w:rPr>
          <w:rFonts w:ascii="Times New Roman" w:hAnsi="Times New Roman" w:cs="Times New Roman"/>
          <w:szCs w:val="21"/>
        </w:rPr>
        <w:t>1</w:t>
      </w:r>
      <w:r w:rsidRPr="003072D3">
        <w:rPr>
          <w:rFonts w:ascii="Times New Roman" w:hAnsi="Times New Roman" w:cs="Times New Roman"/>
          <w:szCs w:val="21"/>
        </w:rPr>
        <w:t xml:space="preserve">0 </w:t>
      </w:r>
      <w:proofErr w:type="spellStart"/>
      <w:r w:rsidRPr="003072D3">
        <w:rPr>
          <w:rFonts w:ascii="Times New Roman" w:hAnsi="Times New Roman" w:cs="Times New Roman"/>
          <w:i/>
          <w:szCs w:val="21"/>
        </w:rPr>
        <w:t>μ</w:t>
      </w:r>
      <w:r w:rsidRPr="003072D3">
        <w:rPr>
          <w:rFonts w:ascii="Times New Roman" w:hAnsi="Times New Roman" w:cs="Times New Roman"/>
          <w:szCs w:val="21"/>
        </w:rPr>
        <w:t>M</w:t>
      </w:r>
      <w:proofErr w:type="spellEnd"/>
      <w:r w:rsidRPr="003072D3">
        <w:rPr>
          <w:rFonts w:ascii="Times New Roman" w:hAnsi="Times New Roman" w:cs="Times New Roman"/>
          <w:szCs w:val="21"/>
        </w:rPr>
        <w:t xml:space="preserve">) </w:t>
      </w:r>
      <w:r w:rsidRPr="003072D3">
        <w:rPr>
          <w:rFonts w:ascii="Times New Roman" w:hAnsi="Times New Roman" w:cs="Times New Roman"/>
          <w:color w:val="000000"/>
          <w:szCs w:val="21"/>
        </w:rPr>
        <w:t xml:space="preserve">in THF-water mixtures </w:t>
      </w:r>
      <w:r w:rsidRPr="003072D3">
        <w:rPr>
          <w:rFonts w:ascii="Times New Roman" w:hAnsi="Times New Roman" w:cs="Times New Roman"/>
          <w:color w:val="242021"/>
          <w:szCs w:val="21"/>
        </w:rPr>
        <w:t>with varied volumetric fractions of water (</w:t>
      </w:r>
      <w:proofErr w:type="spellStart"/>
      <w:r w:rsidRPr="003072D3">
        <w:rPr>
          <w:rFonts w:ascii="Times New Roman" w:hAnsi="Times New Roman" w:cs="Times New Roman"/>
          <w:i/>
          <w:color w:val="242021"/>
          <w:szCs w:val="21"/>
        </w:rPr>
        <w:t>f</w:t>
      </w:r>
      <w:r w:rsidRPr="003072D3">
        <w:rPr>
          <w:rFonts w:ascii="Times New Roman" w:hAnsi="Times New Roman" w:cs="Times New Roman"/>
          <w:i/>
          <w:color w:val="242021"/>
          <w:szCs w:val="21"/>
          <w:vertAlign w:val="subscript"/>
        </w:rPr>
        <w:t>w</w:t>
      </w:r>
      <w:proofErr w:type="spellEnd"/>
      <w:r w:rsidRPr="003072D3">
        <w:rPr>
          <w:rFonts w:ascii="Times New Roman" w:hAnsi="Times New Roman" w:cs="Times New Roman"/>
          <w:color w:val="242021"/>
          <w:szCs w:val="21"/>
        </w:rPr>
        <w:t>)</w:t>
      </w:r>
      <w:r w:rsidRPr="003072D3">
        <w:rPr>
          <w:rFonts w:ascii="Times New Roman" w:hAnsi="Times New Roman" w:cs="Times New Roman"/>
          <w:color w:val="000000"/>
          <w:szCs w:val="21"/>
        </w:rPr>
        <w:t>.</w:t>
      </w:r>
      <w:r w:rsidR="00BB21A2" w:rsidRPr="003072D3">
        <w:rPr>
          <w:rFonts w:ascii="Times New Roman" w:hAnsi="Times New Roman" w:cs="Times New Roman"/>
          <w:color w:val="000000"/>
          <w:szCs w:val="21"/>
        </w:rPr>
        <w:t xml:space="preserve"> </w:t>
      </w:r>
    </w:p>
    <w:p w14:paraId="1B6E1B9C" w14:textId="77777777" w:rsidR="00CE7ABC" w:rsidRPr="003072D3" w:rsidRDefault="00CE7ABC" w:rsidP="00247E48">
      <w:pPr>
        <w:rPr>
          <w:rFonts w:ascii="Times New Roman" w:hAnsi="Times New Roman" w:cs="Times New Roman"/>
          <w:color w:val="000000"/>
          <w:sz w:val="24"/>
          <w:szCs w:val="24"/>
        </w:rPr>
      </w:pPr>
    </w:p>
    <w:p w14:paraId="6A25F7D3" w14:textId="51AAAC47" w:rsidR="00CE7ABC" w:rsidRPr="003072D3" w:rsidRDefault="00A73BFE" w:rsidP="00247E48">
      <w:pPr>
        <w:rPr>
          <w:rFonts w:ascii="Times New Roman" w:hAnsi="Times New Roman" w:cs="Times New Roman"/>
        </w:rPr>
      </w:pPr>
      <w:r w:rsidRPr="003072D3">
        <w:rPr>
          <w:rFonts w:ascii="Times New Roman" w:hAnsi="Times New Roman" w:cs="Times New Roman"/>
        </w:rPr>
        <w:object w:dxaOrig="25560" w:dyaOrig="17850" w14:anchorId="5D724D60">
          <v:shape id="_x0000_i1041" type="#_x0000_t75" style="width:208.5pt;height:157.15pt" o:ole="">
            <v:imagedata r:id="rId38" o:title="" croptop="4808f" cropbottom="12874f" cropleft="1795f" cropright="19427f"/>
          </v:shape>
          <o:OLEObject Type="Embed" ProgID="Origin50.Graph" ShapeID="_x0000_i1041" DrawAspect="Content" ObjectID="_1669625342" r:id="rId39"/>
        </w:object>
      </w:r>
      <w:r w:rsidRPr="003072D3">
        <w:rPr>
          <w:rFonts w:ascii="Times New Roman" w:hAnsi="Times New Roman" w:cs="Times New Roman"/>
        </w:rPr>
        <w:object w:dxaOrig="25560" w:dyaOrig="17850" w14:anchorId="050F447B">
          <v:shape id="_x0000_i1042" type="#_x0000_t75" style="width:191.65pt;height:155.25pt" o:ole="">
            <v:imagedata r:id="rId40" o:title="" croptop="5401f" cropbottom="13426f" cropleft="6062f" cropright="19653f"/>
          </v:shape>
          <o:OLEObject Type="Embed" ProgID="Origin50.Graph" ShapeID="_x0000_i1042" DrawAspect="Content" ObjectID="_1669625343" r:id="rId41"/>
        </w:object>
      </w:r>
    </w:p>
    <w:p w14:paraId="4DA156C8" w14:textId="26CD56CF" w:rsidR="00CE7ABC" w:rsidRPr="003072D3" w:rsidRDefault="00A73BFE" w:rsidP="00247E48">
      <w:pPr>
        <w:rPr>
          <w:rFonts w:ascii="Times New Roman" w:hAnsi="Times New Roman" w:cs="Times New Roman"/>
        </w:rPr>
      </w:pPr>
      <w:r w:rsidRPr="003072D3">
        <w:rPr>
          <w:rFonts w:ascii="Times New Roman" w:hAnsi="Times New Roman" w:cs="Times New Roman"/>
        </w:rPr>
        <w:object w:dxaOrig="25560" w:dyaOrig="17850" w14:anchorId="35C2C5AD">
          <v:shape id="_x0000_i1043" type="#_x0000_t75" style="width:204.4pt;height:150pt" o:ole="">
            <v:imagedata r:id="rId42" o:title="" croptop="5370f" cropbottom="13384f" cropleft="1744f" cropright="19544f"/>
          </v:shape>
          <o:OLEObject Type="Embed" ProgID="Origin50.Graph" ShapeID="_x0000_i1043" DrawAspect="Content" ObjectID="_1669625344" r:id="rId43"/>
        </w:object>
      </w:r>
      <w:r w:rsidR="00B15A23" w:rsidRPr="003072D3">
        <w:rPr>
          <w:rFonts w:ascii="Times New Roman" w:hAnsi="Times New Roman" w:cs="Times New Roman"/>
        </w:rPr>
        <w:t xml:space="preserve"> </w:t>
      </w:r>
      <w:r w:rsidR="00B15A23" w:rsidRPr="003072D3">
        <w:rPr>
          <w:rFonts w:ascii="Times New Roman" w:hAnsi="Times New Roman" w:cs="Times New Roman"/>
        </w:rPr>
        <w:object w:dxaOrig="25560" w:dyaOrig="17850" w14:anchorId="0C265106">
          <v:shape id="_x0000_i1044" type="#_x0000_t75" style="width:186.75pt;height:152.65pt" o:ole="">
            <v:imagedata r:id="rId44" o:title="" croptop="5058f" cropbottom="13863f" cropleft="6156f" cropright="19427f"/>
          </v:shape>
          <o:OLEObject Type="Embed" ProgID="Origin50.Graph" ShapeID="_x0000_i1044" DrawAspect="Content" ObjectID="_1669625345" r:id="rId45"/>
        </w:object>
      </w:r>
    </w:p>
    <w:p w14:paraId="418B1D88" w14:textId="5CB338FC" w:rsidR="00CE7ABC" w:rsidRPr="003072D3" w:rsidRDefault="00A73BFE" w:rsidP="00247E48">
      <w:pPr>
        <w:rPr>
          <w:rFonts w:ascii="Times New Roman" w:hAnsi="Times New Roman" w:cs="Times New Roman"/>
        </w:rPr>
      </w:pPr>
      <w:r w:rsidRPr="003072D3">
        <w:rPr>
          <w:rFonts w:ascii="Times New Roman" w:hAnsi="Times New Roman" w:cs="Times New Roman"/>
        </w:rPr>
        <w:object w:dxaOrig="25560" w:dyaOrig="17850" w14:anchorId="34FEF81F">
          <v:shape id="_x0000_i1045" type="#_x0000_t75" style="width:208.5pt;height:154.5pt" o:ole="">
            <v:imagedata r:id="rId46" o:title="" croptop="2612f" cropbottom="16059f" cropleft="1643f" cropright="19507f"/>
          </v:shape>
          <o:OLEObject Type="Embed" ProgID="Origin50.Graph" ShapeID="_x0000_i1045" DrawAspect="Content" ObjectID="_1669625346" r:id="rId47"/>
        </w:object>
      </w:r>
      <w:r w:rsidR="00257600" w:rsidRPr="003072D3">
        <w:rPr>
          <w:rFonts w:ascii="Times New Roman" w:hAnsi="Times New Roman" w:cs="Times New Roman"/>
        </w:rPr>
        <w:object w:dxaOrig="25560" w:dyaOrig="17850" w14:anchorId="348185CB">
          <v:shape id="_x0000_i1046" type="#_x0000_t75" style="width:187.9pt;height:155.25pt" o:ole="">
            <v:imagedata r:id="rId48" o:title="" croptop="5120f" cropbottom="13384f" cropleft="5880f" cropright="19616f"/>
          </v:shape>
          <o:OLEObject Type="Embed" ProgID="Origin50.Graph" ShapeID="_x0000_i1046" DrawAspect="Content" ObjectID="_1669625347" r:id="rId49"/>
        </w:object>
      </w:r>
    </w:p>
    <w:p w14:paraId="10F8D34F" w14:textId="49E453F5" w:rsidR="00CE7ABC" w:rsidRPr="003072D3" w:rsidRDefault="00CE7ABC" w:rsidP="00247E48">
      <w:pPr>
        <w:rPr>
          <w:rFonts w:ascii="Times New Roman" w:hAnsi="Times New Roman" w:cs="Times New Roman"/>
          <w:szCs w:val="21"/>
        </w:rPr>
      </w:pPr>
      <w:r w:rsidRPr="003072D3">
        <w:rPr>
          <w:rFonts w:ascii="Times New Roman" w:hAnsi="Times New Roman" w:cs="Times New Roman"/>
          <w:b/>
          <w:bCs/>
          <w:szCs w:val="21"/>
        </w:rPr>
        <w:t xml:space="preserve">Figure </w:t>
      </w:r>
      <w:r w:rsidR="00EF20CA" w:rsidRPr="003072D3">
        <w:rPr>
          <w:rFonts w:ascii="Times New Roman" w:hAnsi="Times New Roman" w:cs="Times New Roman"/>
          <w:b/>
          <w:bCs/>
          <w:szCs w:val="21"/>
        </w:rPr>
        <w:t>S11</w:t>
      </w:r>
      <w:r w:rsidRPr="003072D3">
        <w:rPr>
          <w:rFonts w:ascii="Times New Roman" w:hAnsi="Times New Roman" w:cs="Times New Roman"/>
          <w:bCs/>
          <w:szCs w:val="21"/>
        </w:rPr>
        <w:t>.</w:t>
      </w:r>
      <w:r w:rsidRPr="003072D3">
        <w:rPr>
          <w:rFonts w:ascii="Times New Roman" w:hAnsi="Times New Roman" w:cs="Times New Roman"/>
          <w:b/>
          <w:bCs/>
          <w:szCs w:val="21"/>
        </w:rPr>
        <w:t xml:space="preserve"> </w:t>
      </w:r>
      <w:r w:rsidRPr="003072D3">
        <w:rPr>
          <w:rFonts w:ascii="Times New Roman" w:hAnsi="Times New Roman" w:cs="Times New Roman"/>
          <w:szCs w:val="21"/>
        </w:rPr>
        <w:t xml:space="preserve">Absorption spectra and emission intensity of </w:t>
      </w:r>
      <w:r w:rsidR="0066181E" w:rsidRPr="003072D3">
        <w:rPr>
          <w:rFonts w:ascii="Times New Roman" w:hAnsi="Times New Roman" w:cs="Times New Roman"/>
          <w:szCs w:val="21"/>
        </w:rPr>
        <w:t>PCP-BDP2 NPs</w:t>
      </w:r>
      <w:r w:rsidRPr="003072D3">
        <w:rPr>
          <w:rFonts w:ascii="Times New Roman" w:hAnsi="Times New Roman" w:cs="Times New Roman"/>
          <w:szCs w:val="21"/>
        </w:rPr>
        <w:t xml:space="preserve"> against cysteine (</w:t>
      </w:r>
      <w:proofErr w:type="spellStart"/>
      <w:r w:rsidRPr="003072D3">
        <w:rPr>
          <w:rFonts w:ascii="Times New Roman" w:hAnsi="Times New Roman" w:cs="Times New Roman"/>
          <w:szCs w:val="21"/>
        </w:rPr>
        <w:t>Cys</w:t>
      </w:r>
      <w:proofErr w:type="spellEnd"/>
      <w:r w:rsidRPr="003072D3">
        <w:rPr>
          <w:rFonts w:ascii="Times New Roman" w:hAnsi="Times New Roman" w:cs="Times New Roman"/>
          <w:szCs w:val="21"/>
        </w:rPr>
        <w:t xml:space="preserve">) </w:t>
      </w:r>
      <w:r w:rsidR="0066181E" w:rsidRPr="003072D3">
        <w:rPr>
          <w:rFonts w:ascii="Times New Roman" w:hAnsi="Times New Roman" w:cs="Times New Roman"/>
          <w:szCs w:val="21"/>
        </w:rPr>
        <w:t>(</w:t>
      </w:r>
      <w:r w:rsidRPr="003072D3">
        <w:rPr>
          <w:rFonts w:ascii="Times New Roman" w:hAnsi="Times New Roman" w:cs="Times New Roman"/>
          <w:szCs w:val="21"/>
        </w:rPr>
        <w:t xml:space="preserve">a-b), glutathione (GHS) </w:t>
      </w:r>
      <w:r w:rsidR="0066181E" w:rsidRPr="003072D3">
        <w:rPr>
          <w:rFonts w:ascii="Times New Roman" w:hAnsi="Times New Roman" w:cs="Times New Roman"/>
          <w:szCs w:val="21"/>
        </w:rPr>
        <w:t>(</w:t>
      </w:r>
      <w:r w:rsidRPr="003072D3">
        <w:rPr>
          <w:rFonts w:ascii="Times New Roman" w:hAnsi="Times New Roman" w:cs="Times New Roman"/>
          <w:szCs w:val="21"/>
        </w:rPr>
        <w:t>c-d), and hydrogen peroxide (H</w:t>
      </w:r>
      <w:r w:rsidRPr="003072D3">
        <w:rPr>
          <w:rFonts w:ascii="Times New Roman" w:hAnsi="Times New Roman" w:cs="Times New Roman"/>
          <w:szCs w:val="21"/>
          <w:vertAlign w:val="subscript"/>
        </w:rPr>
        <w:t>2</w:t>
      </w:r>
      <w:r w:rsidRPr="003072D3">
        <w:rPr>
          <w:rFonts w:ascii="Times New Roman" w:hAnsi="Times New Roman" w:cs="Times New Roman"/>
          <w:szCs w:val="21"/>
        </w:rPr>
        <w:t>O</w:t>
      </w:r>
      <w:r w:rsidRPr="003072D3">
        <w:rPr>
          <w:rFonts w:ascii="Times New Roman" w:hAnsi="Times New Roman" w:cs="Times New Roman"/>
          <w:szCs w:val="21"/>
          <w:vertAlign w:val="subscript"/>
        </w:rPr>
        <w:t>2</w:t>
      </w:r>
      <w:r w:rsidRPr="003072D3">
        <w:rPr>
          <w:rFonts w:ascii="Times New Roman" w:hAnsi="Times New Roman" w:cs="Times New Roman"/>
          <w:szCs w:val="21"/>
        </w:rPr>
        <w:t xml:space="preserve">) </w:t>
      </w:r>
      <w:r w:rsidR="0066181E" w:rsidRPr="003072D3">
        <w:rPr>
          <w:rFonts w:ascii="Times New Roman" w:hAnsi="Times New Roman" w:cs="Times New Roman"/>
          <w:szCs w:val="21"/>
        </w:rPr>
        <w:t>(</w:t>
      </w:r>
      <w:r w:rsidRPr="003072D3">
        <w:rPr>
          <w:rFonts w:ascii="Times New Roman" w:hAnsi="Times New Roman" w:cs="Times New Roman"/>
          <w:szCs w:val="21"/>
        </w:rPr>
        <w:t>e-f).</w:t>
      </w:r>
      <w:r w:rsidR="0066181E" w:rsidRPr="003072D3">
        <w:rPr>
          <w:rFonts w:ascii="Times New Roman" w:hAnsi="Times New Roman" w:cs="Times New Roman"/>
          <w:szCs w:val="21"/>
        </w:rPr>
        <w:t xml:space="preserve"> PCP-BDP2 NPs</w:t>
      </w:r>
      <w:r w:rsidRPr="003072D3">
        <w:rPr>
          <w:rFonts w:ascii="Times New Roman" w:hAnsi="Times New Roman" w:cs="Times New Roman"/>
          <w:szCs w:val="21"/>
        </w:rPr>
        <w:t xml:space="preserve"> were incubated with different medium at room temperature for 6 h.</w:t>
      </w:r>
    </w:p>
    <w:p w14:paraId="5775B1EC" w14:textId="6480E2A3" w:rsidR="00EF20CA" w:rsidRPr="003072D3" w:rsidRDefault="00EF20CA" w:rsidP="00247E48">
      <w:pPr>
        <w:rPr>
          <w:rFonts w:ascii="Times New Roman" w:hAnsi="Times New Roman" w:cs="Times New Roman"/>
          <w:szCs w:val="21"/>
        </w:rPr>
      </w:pPr>
    </w:p>
    <w:p w14:paraId="3F83725D" w14:textId="20B8AF6F" w:rsidR="00EF20CA" w:rsidRPr="003072D3" w:rsidRDefault="00EF20CA" w:rsidP="00247E48">
      <w:pPr>
        <w:rPr>
          <w:rFonts w:ascii="Times New Roman" w:hAnsi="Times New Roman" w:cs="Times New Roman"/>
          <w:szCs w:val="21"/>
        </w:rPr>
      </w:pPr>
    </w:p>
    <w:p w14:paraId="682EF084" w14:textId="7520DB6C" w:rsidR="00EF20CA" w:rsidRPr="003072D3" w:rsidRDefault="00466906" w:rsidP="00247E48">
      <w:pPr>
        <w:rPr>
          <w:rFonts w:ascii="Times New Roman" w:hAnsi="Times New Roman" w:cs="Times New Roman"/>
          <w:szCs w:val="21"/>
        </w:rPr>
      </w:pPr>
      <w:r>
        <w:rPr>
          <w:rFonts w:ascii="Times New Roman" w:hAnsi="Times New Roman" w:cs="Times New Roman"/>
          <w:szCs w:val="21"/>
        </w:rPr>
        <w:lastRenderedPageBreak/>
        <w:pict w14:anchorId="52987CE5">
          <v:shape id="_x0000_i1047" type="#_x0000_t75" style="width:415.15pt;height:148.5pt">
            <v:imagedata r:id="rId50" o:title="Figure S11"/>
          </v:shape>
        </w:pict>
      </w:r>
    </w:p>
    <w:p w14:paraId="610182D0" w14:textId="7BBEBF73" w:rsidR="00E1276C" w:rsidRPr="003072D3" w:rsidRDefault="00E1276C" w:rsidP="00E1276C">
      <w:pPr>
        <w:rPr>
          <w:rFonts w:ascii="Times New Roman" w:hAnsi="Times New Roman" w:cs="Times New Roman"/>
        </w:rPr>
      </w:pPr>
      <w:r w:rsidRPr="003072D3">
        <w:rPr>
          <w:rFonts w:ascii="Times New Roman" w:hAnsi="Times New Roman" w:cs="Times New Roman"/>
          <w:b/>
          <w:bCs/>
        </w:rPr>
        <w:t>Figure S12</w:t>
      </w:r>
      <w:r w:rsidRPr="003072D3">
        <w:rPr>
          <w:rFonts w:ascii="Times New Roman" w:hAnsi="Times New Roman" w:cs="Times New Roman"/>
          <w:bCs/>
        </w:rPr>
        <w:t>.</w:t>
      </w:r>
      <w:r w:rsidRPr="003072D3">
        <w:rPr>
          <w:rFonts w:ascii="Times New Roman" w:hAnsi="Times New Roman" w:cs="Times New Roman"/>
        </w:rPr>
        <w:t xml:space="preserve"> The fluorescent imaging of brain blood vessels at other time points of PCP-BDP2 NPs and ICG.</w:t>
      </w:r>
    </w:p>
    <w:p w14:paraId="42249B3B" w14:textId="03FC27BC" w:rsidR="00EF20CA" w:rsidRPr="003072D3" w:rsidRDefault="00466906" w:rsidP="00247E48">
      <w:pPr>
        <w:rPr>
          <w:rFonts w:ascii="Times New Roman" w:hAnsi="Times New Roman" w:cs="Times New Roman"/>
          <w:szCs w:val="21"/>
        </w:rPr>
      </w:pPr>
      <w:r>
        <w:rPr>
          <w:rFonts w:ascii="Times New Roman" w:hAnsi="Times New Roman" w:cs="Times New Roman"/>
          <w:szCs w:val="21"/>
        </w:rPr>
        <w:pict w14:anchorId="2AEE8709">
          <v:shape id="_x0000_i1048" type="#_x0000_t75" style="width:414.75pt;height:334.15pt">
            <v:imagedata r:id="rId51" o:title="Figure S12"/>
          </v:shape>
        </w:pict>
      </w:r>
    </w:p>
    <w:p w14:paraId="164B63E5" w14:textId="02C339D6" w:rsidR="00E1276C" w:rsidRPr="003072D3" w:rsidRDefault="00E1276C" w:rsidP="00E1276C">
      <w:pPr>
        <w:rPr>
          <w:rFonts w:ascii="Times New Roman" w:hAnsi="Times New Roman" w:cs="Times New Roman"/>
        </w:rPr>
      </w:pPr>
      <w:r w:rsidRPr="003072D3">
        <w:rPr>
          <w:rFonts w:ascii="Times New Roman" w:hAnsi="Times New Roman" w:cs="Times New Roman"/>
          <w:b/>
          <w:bCs/>
        </w:rPr>
        <w:t>Figure S13</w:t>
      </w:r>
      <w:r w:rsidRPr="003072D3">
        <w:rPr>
          <w:rFonts w:ascii="Times New Roman" w:hAnsi="Times New Roman" w:cs="Times New Roman"/>
          <w:bCs/>
        </w:rPr>
        <w:t>.</w:t>
      </w:r>
      <w:r w:rsidRPr="003072D3">
        <w:rPr>
          <w:rFonts w:ascii="Times New Roman" w:hAnsi="Times New Roman" w:cs="Times New Roman"/>
          <w:b/>
          <w:bCs/>
        </w:rPr>
        <w:t xml:space="preserve"> </w:t>
      </w:r>
      <w:r w:rsidRPr="003072D3">
        <w:rPr>
          <w:rFonts w:ascii="Times New Roman" w:hAnsi="Times New Roman" w:cs="Times New Roman"/>
        </w:rPr>
        <w:t xml:space="preserve">The fluorescent imaging of </w:t>
      </w:r>
      <w:proofErr w:type="spellStart"/>
      <w:r w:rsidRPr="003072D3">
        <w:rPr>
          <w:rFonts w:ascii="Times New Roman" w:hAnsi="Times New Roman" w:cs="Times New Roman"/>
        </w:rPr>
        <w:t>hindlimb</w:t>
      </w:r>
      <w:proofErr w:type="spellEnd"/>
      <w:r w:rsidRPr="003072D3">
        <w:rPr>
          <w:rFonts w:ascii="Times New Roman" w:hAnsi="Times New Roman" w:cs="Times New Roman"/>
        </w:rPr>
        <w:t xml:space="preserve"> vessels at other time points of PCP-BDP2 NPs and ICG.</w:t>
      </w:r>
    </w:p>
    <w:p w14:paraId="7B8D084C" w14:textId="4A64F74D" w:rsidR="00EF20CA" w:rsidRPr="003072D3" w:rsidRDefault="00EF20CA" w:rsidP="00247E48">
      <w:pPr>
        <w:rPr>
          <w:rFonts w:ascii="Times New Roman" w:hAnsi="Times New Roman" w:cs="Times New Roman"/>
          <w:szCs w:val="21"/>
        </w:rPr>
      </w:pPr>
    </w:p>
    <w:p w14:paraId="1E7031EC" w14:textId="6EE083CD" w:rsidR="00EF20CA" w:rsidRPr="003072D3" w:rsidRDefault="00EF20CA" w:rsidP="00247E48">
      <w:pPr>
        <w:rPr>
          <w:rFonts w:ascii="Times New Roman" w:hAnsi="Times New Roman" w:cs="Times New Roman"/>
          <w:szCs w:val="21"/>
        </w:rPr>
      </w:pPr>
    </w:p>
    <w:p w14:paraId="58490B78" w14:textId="3C89A10D" w:rsidR="00E1276C" w:rsidRPr="003072D3" w:rsidRDefault="00466906" w:rsidP="00E1276C">
      <w:pPr>
        <w:rPr>
          <w:rFonts w:ascii="Times New Roman" w:hAnsi="Times New Roman" w:cs="Times New Roman"/>
          <w:color w:val="00B050"/>
        </w:rPr>
      </w:pPr>
      <w:r>
        <w:rPr>
          <w:rFonts w:ascii="Times New Roman" w:hAnsi="Times New Roman" w:cs="Times New Roman"/>
          <w:szCs w:val="21"/>
        </w:rPr>
        <w:lastRenderedPageBreak/>
        <w:pict w14:anchorId="3B2444B1">
          <v:shape id="_x0000_i1049" type="#_x0000_t75" style="width:415.15pt;height:110.65pt">
            <v:imagedata r:id="rId52" o:title="Figure S13"/>
          </v:shape>
        </w:pict>
      </w:r>
      <w:r w:rsidR="00E1276C" w:rsidRPr="003072D3">
        <w:rPr>
          <w:rFonts w:ascii="Times New Roman" w:hAnsi="Times New Roman" w:cs="Times New Roman"/>
          <w:b/>
          <w:bCs/>
        </w:rPr>
        <w:t>Figure S14</w:t>
      </w:r>
      <w:r w:rsidR="00E1276C" w:rsidRPr="003072D3">
        <w:rPr>
          <w:rFonts w:ascii="Times New Roman" w:hAnsi="Times New Roman" w:cs="Times New Roman"/>
          <w:bCs/>
        </w:rPr>
        <w:t>.</w:t>
      </w:r>
      <w:r w:rsidR="00E1276C" w:rsidRPr="003072D3">
        <w:rPr>
          <w:rFonts w:ascii="Times New Roman" w:hAnsi="Times New Roman" w:cs="Times New Roman"/>
        </w:rPr>
        <w:t xml:space="preserve"> In vivo </w:t>
      </w:r>
      <w:proofErr w:type="spellStart"/>
      <w:r w:rsidR="00E1276C" w:rsidRPr="003072D3">
        <w:rPr>
          <w:rFonts w:ascii="Times New Roman" w:hAnsi="Times New Roman" w:cs="Times New Roman"/>
        </w:rPr>
        <w:t>biodistribution</w:t>
      </w:r>
      <w:proofErr w:type="spellEnd"/>
      <w:r w:rsidR="00E1276C" w:rsidRPr="003072D3">
        <w:rPr>
          <w:rFonts w:ascii="Times New Roman" w:hAnsi="Times New Roman" w:cs="Times New Roman"/>
        </w:rPr>
        <w:t xml:space="preserve"> of PCP-BDP2 NPs and ICG in mice.</w:t>
      </w:r>
    </w:p>
    <w:p w14:paraId="560AF84C" w14:textId="3B1617FF" w:rsidR="002C3180" w:rsidRPr="003072D3" w:rsidRDefault="002C3180" w:rsidP="00247E48">
      <w:pPr>
        <w:widowControl/>
        <w:jc w:val="left"/>
        <w:rPr>
          <w:rStyle w:val="fontstyle01"/>
          <w:rFonts w:ascii="Times New Roman" w:hAnsi="Times New Roman" w:cs="Times New Roman"/>
          <w:sz w:val="24"/>
          <w:szCs w:val="24"/>
        </w:rPr>
      </w:pPr>
    </w:p>
    <w:p w14:paraId="7DE46F85" w14:textId="77777777" w:rsidR="002241DE" w:rsidRPr="003072D3" w:rsidRDefault="002241DE" w:rsidP="00247E48">
      <w:pPr>
        <w:jc w:val="center"/>
        <w:rPr>
          <w:rStyle w:val="fontstyle01"/>
          <w:rFonts w:ascii="Times New Roman" w:hAnsi="Times New Roman" w:cs="Times New Roman"/>
          <w:color w:val="FF0000"/>
          <w:sz w:val="24"/>
          <w:szCs w:val="24"/>
        </w:rPr>
      </w:pPr>
      <w:r w:rsidRPr="003072D3">
        <w:rPr>
          <w:rFonts w:ascii="Times New Roman" w:hAnsi="Times New Roman" w:cs="Times New Roman"/>
          <w:noProof/>
          <w:color w:val="FF0000"/>
          <w:sz w:val="24"/>
          <w:szCs w:val="24"/>
          <w:lang w:val="en-GB" w:eastAsia="en-GB"/>
        </w:rPr>
        <w:drawing>
          <wp:inline distT="0" distB="0" distL="0" distR="0" wp14:anchorId="67F68FFD" wp14:editId="78FED58B">
            <wp:extent cx="4829175" cy="3838575"/>
            <wp:effectExtent l="0" t="0" r="9525" b="9525"/>
            <wp:docPr id="2" name="图片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CP-BDP2-H.jpg"/>
                    <pic:cNvPicPr/>
                  </pic:nvPicPr>
                  <pic:blipFill rotWithShape="1">
                    <a:blip r:embed="rId53" cstate="print">
                      <a:extLst>
                        <a:ext uri="{28A0092B-C50C-407E-A947-70E740481C1C}">
                          <a14:useLocalDpi xmlns:a14="http://schemas.microsoft.com/office/drawing/2010/main" val="0"/>
                        </a:ext>
                      </a:extLst>
                    </a:blip>
                    <a:srcRect l="8670" t="5693" r="8957" b="4671"/>
                    <a:stretch/>
                  </pic:blipFill>
                  <pic:spPr bwMode="auto">
                    <a:xfrm>
                      <a:off x="0" y="0"/>
                      <a:ext cx="4831252" cy="3840226"/>
                    </a:xfrm>
                    <a:prstGeom prst="rect">
                      <a:avLst/>
                    </a:prstGeom>
                    <a:ln>
                      <a:noFill/>
                    </a:ln>
                    <a:extLst>
                      <a:ext uri="{53640926-AAD7-44D8-BBD7-CCE9431645EC}">
                        <a14:shadowObscured xmlns:a14="http://schemas.microsoft.com/office/drawing/2010/main"/>
                      </a:ext>
                    </a:extLst>
                  </pic:spPr>
                </pic:pic>
              </a:graphicData>
            </a:graphic>
          </wp:inline>
        </w:drawing>
      </w:r>
    </w:p>
    <w:p w14:paraId="3F974172" w14:textId="3EB35671" w:rsidR="00A15DED" w:rsidRPr="003072D3" w:rsidRDefault="00A15DED" w:rsidP="00A15DED">
      <w:pPr>
        <w:jc w:val="center"/>
        <w:rPr>
          <w:rStyle w:val="fontstyle01"/>
          <w:rFonts w:ascii="Times New Roman" w:hAnsi="Times New Roman" w:cs="Times New Roman"/>
          <w:color w:val="FF0000"/>
          <w:sz w:val="24"/>
          <w:szCs w:val="24"/>
        </w:rPr>
      </w:pPr>
      <w:r w:rsidRPr="003072D3">
        <w:rPr>
          <w:rFonts w:ascii="Times New Roman" w:hAnsi="Times New Roman" w:cs="Times New Roman"/>
          <w:b/>
          <w:bCs/>
          <w:szCs w:val="21"/>
        </w:rPr>
        <w:t xml:space="preserve">Figure </w:t>
      </w:r>
      <w:r w:rsidR="00E1276C" w:rsidRPr="003072D3">
        <w:rPr>
          <w:rFonts w:ascii="Times New Roman" w:hAnsi="Times New Roman" w:cs="Times New Roman"/>
          <w:b/>
          <w:bCs/>
          <w:szCs w:val="21"/>
        </w:rPr>
        <w:t>S15</w:t>
      </w:r>
      <w:r w:rsidRPr="003072D3">
        <w:rPr>
          <w:rFonts w:ascii="Times New Roman" w:hAnsi="Times New Roman" w:cs="Times New Roman"/>
          <w:bCs/>
          <w:szCs w:val="21"/>
        </w:rPr>
        <w:t xml:space="preserve">. </w:t>
      </w:r>
      <w:r w:rsidRPr="003072D3">
        <w:rPr>
          <w:rFonts w:ascii="Times New Roman" w:hAnsi="Times New Roman" w:cs="Times New Roman"/>
          <w:bCs/>
          <w:szCs w:val="21"/>
          <w:vertAlign w:val="superscript"/>
        </w:rPr>
        <w:t>1</w:t>
      </w:r>
      <w:r w:rsidRPr="003072D3">
        <w:rPr>
          <w:rFonts w:ascii="Times New Roman" w:hAnsi="Times New Roman" w:cs="Times New Roman"/>
          <w:bCs/>
          <w:szCs w:val="21"/>
        </w:rPr>
        <w:t>H NMR spectrum of PCP-BDP1 in CDCl</w:t>
      </w:r>
      <w:r w:rsidRPr="003072D3">
        <w:rPr>
          <w:rFonts w:ascii="Times New Roman" w:hAnsi="Times New Roman" w:cs="Times New Roman"/>
          <w:bCs/>
          <w:szCs w:val="21"/>
          <w:vertAlign w:val="subscript"/>
        </w:rPr>
        <w:t>3</w:t>
      </w:r>
      <w:r w:rsidRPr="003072D3">
        <w:rPr>
          <w:rFonts w:ascii="Times New Roman" w:hAnsi="Times New Roman" w:cs="Times New Roman"/>
          <w:bCs/>
          <w:szCs w:val="21"/>
        </w:rPr>
        <w:t>.</w:t>
      </w:r>
    </w:p>
    <w:p w14:paraId="28B67D45" w14:textId="77777777" w:rsidR="006F2727" w:rsidRPr="003072D3" w:rsidRDefault="006F2727" w:rsidP="00247E48">
      <w:pPr>
        <w:jc w:val="center"/>
        <w:rPr>
          <w:rStyle w:val="fontstyle01"/>
          <w:rFonts w:ascii="Times New Roman" w:hAnsi="Times New Roman" w:cs="Times New Roman"/>
          <w:color w:val="FF0000"/>
          <w:sz w:val="24"/>
          <w:szCs w:val="24"/>
        </w:rPr>
      </w:pPr>
      <w:r w:rsidRPr="003072D3">
        <w:rPr>
          <w:rFonts w:ascii="Times New Roman" w:hAnsi="Times New Roman" w:cs="Times New Roman"/>
          <w:noProof/>
          <w:color w:val="FF0000"/>
          <w:sz w:val="24"/>
          <w:szCs w:val="24"/>
          <w:lang w:val="en-GB" w:eastAsia="en-GB"/>
        </w:rPr>
        <w:lastRenderedPageBreak/>
        <w:drawing>
          <wp:inline distT="0" distB="0" distL="0" distR="0" wp14:anchorId="63532044" wp14:editId="0709CAC4">
            <wp:extent cx="4772025" cy="3824288"/>
            <wp:effectExtent l="0" t="0" r="0" b="5080"/>
            <wp:docPr id="5" name="图片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CP-BDP2-C.jpg"/>
                    <pic:cNvPicPr/>
                  </pic:nvPicPr>
                  <pic:blipFill rotWithShape="1">
                    <a:blip r:embed="rId54" cstate="print">
                      <a:extLst>
                        <a:ext uri="{28A0092B-C50C-407E-A947-70E740481C1C}">
                          <a14:useLocalDpi xmlns:a14="http://schemas.microsoft.com/office/drawing/2010/main" val="0"/>
                        </a:ext>
                      </a:extLst>
                    </a:blip>
                    <a:srcRect l="7535" t="6278" r="9060" b="4234"/>
                    <a:stretch/>
                  </pic:blipFill>
                  <pic:spPr bwMode="auto">
                    <a:xfrm>
                      <a:off x="0" y="0"/>
                      <a:ext cx="4773775" cy="3825690"/>
                    </a:xfrm>
                    <a:prstGeom prst="rect">
                      <a:avLst/>
                    </a:prstGeom>
                    <a:ln>
                      <a:noFill/>
                    </a:ln>
                    <a:extLst>
                      <a:ext uri="{53640926-AAD7-44D8-BBD7-CCE9431645EC}">
                        <a14:shadowObscured xmlns:a14="http://schemas.microsoft.com/office/drawing/2010/main"/>
                      </a:ext>
                    </a:extLst>
                  </pic:spPr>
                </pic:pic>
              </a:graphicData>
            </a:graphic>
          </wp:inline>
        </w:drawing>
      </w:r>
    </w:p>
    <w:p w14:paraId="7BF08526" w14:textId="625A22EF" w:rsidR="00B20677" w:rsidRPr="003072D3" w:rsidRDefault="00B20677" w:rsidP="00B20677">
      <w:pPr>
        <w:jc w:val="center"/>
        <w:rPr>
          <w:rFonts w:ascii="Times New Roman" w:hAnsi="Times New Roman" w:cs="Times New Roman"/>
          <w:bCs/>
          <w:szCs w:val="21"/>
        </w:rPr>
      </w:pPr>
      <w:r w:rsidRPr="003072D3">
        <w:rPr>
          <w:rFonts w:ascii="Times New Roman" w:hAnsi="Times New Roman" w:cs="Times New Roman"/>
          <w:b/>
          <w:bCs/>
          <w:szCs w:val="21"/>
        </w:rPr>
        <w:t xml:space="preserve">Figure </w:t>
      </w:r>
      <w:r w:rsidR="00E1276C" w:rsidRPr="003072D3">
        <w:rPr>
          <w:rFonts w:ascii="Times New Roman" w:hAnsi="Times New Roman" w:cs="Times New Roman"/>
          <w:b/>
          <w:bCs/>
          <w:szCs w:val="21"/>
        </w:rPr>
        <w:t>S16</w:t>
      </w:r>
      <w:r w:rsidRPr="003072D3">
        <w:rPr>
          <w:rFonts w:ascii="Times New Roman" w:hAnsi="Times New Roman" w:cs="Times New Roman"/>
          <w:bCs/>
          <w:szCs w:val="21"/>
        </w:rPr>
        <w:t xml:space="preserve">. </w:t>
      </w:r>
      <w:r w:rsidRPr="003072D3">
        <w:rPr>
          <w:rFonts w:ascii="Times New Roman" w:hAnsi="Times New Roman" w:cs="Times New Roman"/>
          <w:bCs/>
          <w:szCs w:val="21"/>
          <w:vertAlign w:val="superscript"/>
        </w:rPr>
        <w:t>13</w:t>
      </w:r>
      <w:r w:rsidRPr="003072D3">
        <w:rPr>
          <w:rFonts w:ascii="Times New Roman" w:hAnsi="Times New Roman" w:cs="Times New Roman"/>
          <w:bCs/>
          <w:szCs w:val="21"/>
        </w:rPr>
        <w:t>C NMR spectrum of PCP-BDP1 in CDCl</w:t>
      </w:r>
      <w:r w:rsidRPr="003072D3">
        <w:rPr>
          <w:rFonts w:ascii="Times New Roman" w:hAnsi="Times New Roman" w:cs="Times New Roman"/>
          <w:bCs/>
          <w:szCs w:val="21"/>
          <w:vertAlign w:val="subscript"/>
        </w:rPr>
        <w:t>3</w:t>
      </w:r>
      <w:r w:rsidRPr="003072D3">
        <w:rPr>
          <w:rFonts w:ascii="Times New Roman" w:hAnsi="Times New Roman" w:cs="Times New Roman"/>
          <w:bCs/>
          <w:szCs w:val="21"/>
        </w:rPr>
        <w:t>.</w:t>
      </w:r>
    </w:p>
    <w:p w14:paraId="5530EEC7" w14:textId="77777777" w:rsidR="00B20677" w:rsidRPr="003072D3" w:rsidRDefault="00B20677" w:rsidP="00B20677">
      <w:pPr>
        <w:jc w:val="center"/>
        <w:rPr>
          <w:rStyle w:val="fontstyle01"/>
          <w:rFonts w:ascii="Times New Roman" w:hAnsi="Times New Roman" w:cs="Times New Roman"/>
          <w:color w:val="FF0000"/>
          <w:sz w:val="24"/>
          <w:szCs w:val="24"/>
        </w:rPr>
      </w:pPr>
      <w:r w:rsidRPr="003072D3">
        <w:rPr>
          <w:rFonts w:ascii="Times New Roman" w:hAnsi="Times New Roman" w:cs="Times New Roman"/>
          <w:noProof/>
          <w:lang w:val="en-GB" w:eastAsia="en-GB"/>
        </w:rPr>
        <w:drawing>
          <wp:inline distT="0" distB="0" distL="0" distR="0" wp14:anchorId="1DB4708F" wp14:editId="55117E97">
            <wp:extent cx="5274310" cy="3054985"/>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t="7141"/>
                    <a:stretch/>
                  </pic:blipFill>
                  <pic:spPr bwMode="auto">
                    <a:xfrm>
                      <a:off x="0" y="0"/>
                      <a:ext cx="5274310" cy="3054985"/>
                    </a:xfrm>
                    <a:prstGeom prst="rect">
                      <a:avLst/>
                    </a:prstGeom>
                    <a:noFill/>
                    <a:ln>
                      <a:noFill/>
                    </a:ln>
                    <a:extLst>
                      <a:ext uri="{53640926-AAD7-44D8-BBD7-CCE9431645EC}">
                        <a14:shadowObscured xmlns:a14="http://schemas.microsoft.com/office/drawing/2010/main"/>
                      </a:ext>
                    </a:extLst>
                  </pic:spPr>
                </pic:pic>
              </a:graphicData>
            </a:graphic>
          </wp:inline>
        </w:drawing>
      </w:r>
    </w:p>
    <w:p w14:paraId="51451864" w14:textId="26B17AB5" w:rsidR="00C043FF" w:rsidRPr="003072D3" w:rsidRDefault="00B20677" w:rsidP="00247E48">
      <w:pPr>
        <w:jc w:val="center"/>
        <w:rPr>
          <w:rStyle w:val="fontstyle01"/>
          <w:rFonts w:ascii="Times New Roman" w:hAnsi="Times New Roman" w:cs="Times New Roman"/>
          <w:color w:val="FF0000"/>
          <w:sz w:val="24"/>
          <w:szCs w:val="24"/>
        </w:rPr>
      </w:pPr>
      <w:r w:rsidRPr="003072D3">
        <w:rPr>
          <w:rFonts w:ascii="Times New Roman" w:hAnsi="Times New Roman" w:cs="Times New Roman"/>
          <w:b/>
          <w:bCs/>
          <w:szCs w:val="21"/>
        </w:rPr>
        <w:t xml:space="preserve">Figure </w:t>
      </w:r>
      <w:r w:rsidR="00E1276C" w:rsidRPr="003072D3">
        <w:rPr>
          <w:rFonts w:ascii="Times New Roman" w:hAnsi="Times New Roman" w:cs="Times New Roman"/>
          <w:b/>
          <w:bCs/>
          <w:szCs w:val="21"/>
        </w:rPr>
        <w:t>S17</w:t>
      </w:r>
      <w:r w:rsidRPr="003072D3">
        <w:rPr>
          <w:rFonts w:ascii="Times New Roman" w:hAnsi="Times New Roman" w:cs="Times New Roman"/>
          <w:bCs/>
          <w:szCs w:val="21"/>
        </w:rPr>
        <w:t>. HRMS spectrum of PCP-BDP1.</w:t>
      </w:r>
    </w:p>
    <w:p w14:paraId="62C594D5" w14:textId="77777777" w:rsidR="003C4B63" w:rsidRPr="003072D3" w:rsidRDefault="003C4B63" w:rsidP="00247E48">
      <w:pPr>
        <w:jc w:val="center"/>
        <w:rPr>
          <w:rStyle w:val="fontstyle01"/>
          <w:rFonts w:ascii="Times New Roman" w:hAnsi="Times New Roman" w:cs="Times New Roman"/>
          <w:color w:val="FF0000"/>
          <w:sz w:val="24"/>
          <w:szCs w:val="24"/>
        </w:rPr>
      </w:pPr>
    </w:p>
    <w:p w14:paraId="50EBADC8" w14:textId="77777777" w:rsidR="00447661" w:rsidRPr="003072D3" w:rsidRDefault="00447661" w:rsidP="00247E48">
      <w:pPr>
        <w:widowControl/>
        <w:jc w:val="left"/>
        <w:rPr>
          <w:rStyle w:val="fontstyle01"/>
          <w:rFonts w:ascii="Times New Roman" w:hAnsi="Times New Roman" w:cs="Times New Roman"/>
          <w:color w:val="FF0000"/>
          <w:sz w:val="24"/>
          <w:szCs w:val="24"/>
        </w:rPr>
      </w:pPr>
    </w:p>
    <w:p w14:paraId="7C76BBE7" w14:textId="77777777" w:rsidR="00447661" w:rsidRPr="003072D3" w:rsidRDefault="00A63756" w:rsidP="00247E48">
      <w:pPr>
        <w:jc w:val="center"/>
        <w:rPr>
          <w:rStyle w:val="fontstyle01"/>
          <w:rFonts w:ascii="Times New Roman" w:hAnsi="Times New Roman" w:cs="Times New Roman"/>
          <w:color w:val="FF0000"/>
          <w:sz w:val="24"/>
          <w:szCs w:val="24"/>
        </w:rPr>
      </w:pPr>
      <w:r w:rsidRPr="003072D3">
        <w:rPr>
          <w:rFonts w:ascii="Times New Roman" w:hAnsi="Times New Roman" w:cs="Times New Roman"/>
          <w:noProof/>
          <w:color w:val="FF0000"/>
          <w:sz w:val="24"/>
          <w:szCs w:val="24"/>
          <w:lang w:val="en-GB" w:eastAsia="en-GB"/>
        </w:rPr>
        <w:lastRenderedPageBreak/>
        <w:drawing>
          <wp:inline distT="0" distB="0" distL="0" distR="0" wp14:anchorId="2559DF82" wp14:editId="03E037DA">
            <wp:extent cx="4743450" cy="3800475"/>
            <wp:effectExtent l="0" t="0" r="0" b="9525"/>
            <wp:docPr id="6" name="图片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CP-BDP4-H.jpg"/>
                    <pic:cNvPicPr/>
                  </pic:nvPicPr>
                  <pic:blipFill rotWithShape="1">
                    <a:blip r:embed="rId56" cstate="print">
                      <a:extLst>
                        <a:ext uri="{28A0092B-C50C-407E-A947-70E740481C1C}">
                          <a14:useLocalDpi xmlns:a14="http://schemas.microsoft.com/office/drawing/2010/main" val="0"/>
                        </a:ext>
                      </a:extLst>
                    </a:blip>
                    <a:srcRect l="6091" t="5402" r="11021" b="3942"/>
                    <a:stretch/>
                  </pic:blipFill>
                  <pic:spPr bwMode="auto">
                    <a:xfrm>
                      <a:off x="0" y="0"/>
                      <a:ext cx="4744643" cy="3801431"/>
                    </a:xfrm>
                    <a:prstGeom prst="rect">
                      <a:avLst/>
                    </a:prstGeom>
                    <a:ln>
                      <a:noFill/>
                    </a:ln>
                    <a:extLst>
                      <a:ext uri="{53640926-AAD7-44D8-BBD7-CCE9431645EC}">
                        <a14:shadowObscured xmlns:a14="http://schemas.microsoft.com/office/drawing/2010/main"/>
                      </a:ext>
                    </a:extLst>
                  </pic:spPr>
                </pic:pic>
              </a:graphicData>
            </a:graphic>
          </wp:inline>
        </w:drawing>
      </w:r>
    </w:p>
    <w:p w14:paraId="72137C7C" w14:textId="1BC19263" w:rsidR="00A15DED" w:rsidRPr="003072D3" w:rsidRDefault="00A15DED" w:rsidP="00A15DED">
      <w:pPr>
        <w:jc w:val="center"/>
        <w:rPr>
          <w:rStyle w:val="fontstyle01"/>
          <w:rFonts w:ascii="Times New Roman" w:hAnsi="Times New Roman" w:cs="Times New Roman"/>
          <w:color w:val="FF0000"/>
          <w:sz w:val="24"/>
          <w:szCs w:val="24"/>
        </w:rPr>
      </w:pPr>
      <w:r w:rsidRPr="003072D3">
        <w:rPr>
          <w:rFonts w:ascii="Times New Roman" w:hAnsi="Times New Roman" w:cs="Times New Roman"/>
          <w:b/>
          <w:bCs/>
          <w:szCs w:val="21"/>
        </w:rPr>
        <w:t>Figure S1</w:t>
      </w:r>
      <w:r w:rsidR="00E1276C" w:rsidRPr="003072D3">
        <w:rPr>
          <w:rFonts w:ascii="Times New Roman" w:hAnsi="Times New Roman" w:cs="Times New Roman"/>
          <w:b/>
          <w:bCs/>
          <w:szCs w:val="21"/>
        </w:rPr>
        <w:t>8</w:t>
      </w:r>
      <w:r w:rsidRPr="003072D3">
        <w:rPr>
          <w:rFonts w:ascii="Times New Roman" w:hAnsi="Times New Roman" w:cs="Times New Roman"/>
          <w:bCs/>
          <w:szCs w:val="21"/>
        </w:rPr>
        <w:t xml:space="preserve">. </w:t>
      </w:r>
      <w:r w:rsidRPr="003072D3">
        <w:rPr>
          <w:rFonts w:ascii="Times New Roman" w:hAnsi="Times New Roman" w:cs="Times New Roman"/>
          <w:bCs/>
          <w:szCs w:val="21"/>
          <w:vertAlign w:val="superscript"/>
        </w:rPr>
        <w:t>1</w:t>
      </w:r>
      <w:r w:rsidRPr="003072D3">
        <w:rPr>
          <w:rFonts w:ascii="Times New Roman" w:hAnsi="Times New Roman" w:cs="Times New Roman"/>
          <w:bCs/>
          <w:szCs w:val="21"/>
        </w:rPr>
        <w:t>H NMR spectrum of PCP-BDP</w:t>
      </w:r>
      <w:r w:rsidR="00B20677" w:rsidRPr="003072D3">
        <w:rPr>
          <w:rFonts w:ascii="Times New Roman" w:hAnsi="Times New Roman" w:cs="Times New Roman"/>
          <w:bCs/>
          <w:szCs w:val="21"/>
        </w:rPr>
        <w:t>2</w:t>
      </w:r>
      <w:r w:rsidRPr="003072D3">
        <w:rPr>
          <w:rFonts w:ascii="Times New Roman" w:hAnsi="Times New Roman" w:cs="Times New Roman"/>
          <w:bCs/>
          <w:szCs w:val="21"/>
        </w:rPr>
        <w:t xml:space="preserve"> in CDCl</w:t>
      </w:r>
      <w:r w:rsidRPr="003072D3">
        <w:rPr>
          <w:rFonts w:ascii="Times New Roman" w:hAnsi="Times New Roman" w:cs="Times New Roman"/>
          <w:bCs/>
          <w:szCs w:val="21"/>
          <w:vertAlign w:val="subscript"/>
        </w:rPr>
        <w:t>3</w:t>
      </w:r>
      <w:r w:rsidRPr="003072D3">
        <w:rPr>
          <w:rFonts w:ascii="Times New Roman" w:hAnsi="Times New Roman" w:cs="Times New Roman"/>
          <w:bCs/>
          <w:szCs w:val="21"/>
        </w:rPr>
        <w:t>.</w:t>
      </w:r>
    </w:p>
    <w:p w14:paraId="1A72496F" w14:textId="77777777" w:rsidR="002B45F9" w:rsidRPr="003072D3" w:rsidRDefault="002B45F9" w:rsidP="00247E48">
      <w:pPr>
        <w:jc w:val="center"/>
        <w:rPr>
          <w:rStyle w:val="fontstyle01"/>
          <w:rFonts w:ascii="Times New Roman" w:hAnsi="Times New Roman" w:cs="Times New Roman"/>
          <w:color w:val="FF0000"/>
          <w:sz w:val="24"/>
          <w:szCs w:val="24"/>
        </w:rPr>
      </w:pPr>
    </w:p>
    <w:p w14:paraId="2D77F207" w14:textId="77777777" w:rsidR="00D55B3D" w:rsidRPr="003072D3" w:rsidRDefault="00D55B3D" w:rsidP="00247E48">
      <w:pPr>
        <w:jc w:val="center"/>
        <w:rPr>
          <w:rStyle w:val="fontstyle01"/>
          <w:rFonts w:ascii="Times New Roman" w:hAnsi="Times New Roman" w:cs="Times New Roman"/>
          <w:color w:val="FF0000"/>
          <w:sz w:val="24"/>
          <w:szCs w:val="24"/>
        </w:rPr>
      </w:pPr>
      <w:r w:rsidRPr="003072D3">
        <w:rPr>
          <w:rFonts w:ascii="Times New Roman" w:hAnsi="Times New Roman" w:cs="Times New Roman"/>
          <w:noProof/>
          <w:color w:val="FF0000"/>
          <w:sz w:val="24"/>
          <w:szCs w:val="24"/>
          <w:lang w:val="en-GB" w:eastAsia="en-GB"/>
        </w:rPr>
        <w:drawing>
          <wp:inline distT="0" distB="0" distL="0" distR="0" wp14:anchorId="4BCB4D75" wp14:editId="5167623C">
            <wp:extent cx="5205843" cy="3960000"/>
            <wp:effectExtent l="0" t="0" r="0" b="254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CP-BDP3-C-1.jpg"/>
                    <pic:cNvPicPr/>
                  </pic:nvPicPr>
                  <pic:blipFill rotWithShape="1">
                    <a:blip r:embed="rId57" cstate="print">
                      <a:extLst>
                        <a:ext uri="{28A0092B-C50C-407E-A947-70E740481C1C}">
                          <a14:useLocalDpi xmlns:a14="http://schemas.microsoft.com/office/drawing/2010/main" val="0"/>
                        </a:ext>
                      </a:extLst>
                    </a:blip>
                    <a:srcRect l="7948" t="6131" r="7512" b="2919"/>
                    <a:stretch/>
                  </pic:blipFill>
                  <pic:spPr bwMode="auto">
                    <a:xfrm>
                      <a:off x="0" y="0"/>
                      <a:ext cx="5205843" cy="3960000"/>
                    </a:xfrm>
                    <a:prstGeom prst="rect">
                      <a:avLst/>
                    </a:prstGeom>
                    <a:ln>
                      <a:noFill/>
                    </a:ln>
                    <a:extLst>
                      <a:ext uri="{53640926-AAD7-44D8-BBD7-CCE9431645EC}">
                        <a14:shadowObscured xmlns:a14="http://schemas.microsoft.com/office/drawing/2010/main"/>
                      </a:ext>
                    </a:extLst>
                  </pic:spPr>
                </pic:pic>
              </a:graphicData>
            </a:graphic>
          </wp:inline>
        </w:drawing>
      </w:r>
    </w:p>
    <w:p w14:paraId="6D8CD40D" w14:textId="076DC5E0" w:rsidR="00B20677" w:rsidRPr="003072D3" w:rsidRDefault="00B20677" w:rsidP="00B20677">
      <w:pPr>
        <w:jc w:val="center"/>
        <w:rPr>
          <w:rStyle w:val="fontstyle01"/>
          <w:rFonts w:ascii="Times New Roman" w:hAnsi="Times New Roman" w:cs="Times New Roman"/>
          <w:color w:val="FF0000"/>
          <w:sz w:val="24"/>
          <w:szCs w:val="24"/>
        </w:rPr>
      </w:pPr>
      <w:r w:rsidRPr="003072D3">
        <w:rPr>
          <w:rFonts w:ascii="Times New Roman" w:hAnsi="Times New Roman" w:cs="Times New Roman"/>
          <w:b/>
          <w:bCs/>
          <w:szCs w:val="21"/>
        </w:rPr>
        <w:t xml:space="preserve">Figure </w:t>
      </w:r>
      <w:r w:rsidR="00E1276C" w:rsidRPr="003072D3">
        <w:rPr>
          <w:rFonts w:ascii="Times New Roman" w:hAnsi="Times New Roman" w:cs="Times New Roman"/>
          <w:b/>
          <w:bCs/>
          <w:szCs w:val="21"/>
        </w:rPr>
        <w:t>S19</w:t>
      </w:r>
      <w:r w:rsidRPr="003072D3">
        <w:rPr>
          <w:rFonts w:ascii="Times New Roman" w:hAnsi="Times New Roman" w:cs="Times New Roman"/>
          <w:bCs/>
          <w:szCs w:val="21"/>
        </w:rPr>
        <w:t xml:space="preserve">. </w:t>
      </w:r>
      <w:r w:rsidRPr="003072D3">
        <w:rPr>
          <w:rFonts w:ascii="Times New Roman" w:hAnsi="Times New Roman" w:cs="Times New Roman"/>
          <w:bCs/>
          <w:szCs w:val="21"/>
          <w:vertAlign w:val="superscript"/>
        </w:rPr>
        <w:t>13</w:t>
      </w:r>
      <w:r w:rsidRPr="003072D3">
        <w:rPr>
          <w:rFonts w:ascii="Times New Roman" w:hAnsi="Times New Roman" w:cs="Times New Roman"/>
          <w:bCs/>
          <w:szCs w:val="21"/>
        </w:rPr>
        <w:t>C NMR spectrum of PCP-BDP2 in CDCl</w:t>
      </w:r>
      <w:r w:rsidRPr="003072D3">
        <w:rPr>
          <w:rFonts w:ascii="Times New Roman" w:hAnsi="Times New Roman" w:cs="Times New Roman"/>
          <w:bCs/>
          <w:szCs w:val="21"/>
          <w:vertAlign w:val="subscript"/>
        </w:rPr>
        <w:t>3</w:t>
      </w:r>
      <w:r w:rsidRPr="003072D3">
        <w:rPr>
          <w:rFonts w:ascii="Times New Roman" w:hAnsi="Times New Roman" w:cs="Times New Roman"/>
          <w:bCs/>
          <w:szCs w:val="21"/>
        </w:rPr>
        <w:t>.</w:t>
      </w:r>
    </w:p>
    <w:p w14:paraId="4EAFEAF0" w14:textId="144E383C" w:rsidR="00447661" w:rsidRPr="003072D3" w:rsidRDefault="002B1059" w:rsidP="00247E48">
      <w:pPr>
        <w:widowControl/>
        <w:jc w:val="left"/>
        <w:rPr>
          <w:rStyle w:val="fontstyle01"/>
          <w:rFonts w:ascii="Times New Roman" w:hAnsi="Times New Roman" w:cs="Times New Roman"/>
          <w:color w:val="FF0000"/>
          <w:sz w:val="24"/>
          <w:szCs w:val="24"/>
        </w:rPr>
      </w:pPr>
      <w:r w:rsidRPr="003072D3">
        <w:rPr>
          <w:rFonts w:ascii="Times New Roman" w:hAnsi="Times New Roman" w:cs="Times New Roman"/>
          <w:noProof/>
          <w:lang w:val="en-GB" w:eastAsia="en-GB"/>
        </w:rPr>
        <w:lastRenderedPageBreak/>
        <w:drawing>
          <wp:inline distT="0" distB="0" distL="0" distR="0" wp14:anchorId="0CD70595" wp14:editId="37118628">
            <wp:extent cx="5274310" cy="3020728"/>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t="8270"/>
                    <a:stretch/>
                  </pic:blipFill>
                  <pic:spPr bwMode="auto">
                    <a:xfrm>
                      <a:off x="0" y="0"/>
                      <a:ext cx="5274310" cy="3020728"/>
                    </a:xfrm>
                    <a:prstGeom prst="rect">
                      <a:avLst/>
                    </a:prstGeom>
                    <a:noFill/>
                    <a:ln>
                      <a:noFill/>
                    </a:ln>
                    <a:extLst>
                      <a:ext uri="{53640926-AAD7-44D8-BBD7-CCE9431645EC}">
                        <a14:shadowObscured xmlns:a14="http://schemas.microsoft.com/office/drawing/2010/main"/>
                      </a:ext>
                    </a:extLst>
                  </pic:spPr>
                </pic:pic>
              </a:graphicData>
            </a:graphic>
          </wp:inline>
        </w:drawing>
      </w:r>
    </w:p>
    <w:p w14:paraId="17D01650" w14:textId="418FDD21" w:rsidR="002B1059" w:rsidRPr="003072D3" w:rsidRDefault="002B1059" w:rsidP="002B1059">
      <w:pPr>
        <w:widowControl/>
        <w:jc w:val="center"/>
        <w:rPr>
          <w:rStyle w:val="fontstyle01"/>
          <w:rFonts w:ascii="Times New Roman" w:hAnsi="Times New Roman" w:cs="Times New Roman"/>
          <w:color w:val="FF0000"/>
          <w:sz w:val="24"/>
          <w:szCs w:val="24"/>
        </w:rPr>
      </w:pPr>
      <w:r w:rsidRPr="003072D3">
        <w:rPr>
          <w:rFonts w:ascii="Times New Roman" w:hAnsi="Times New Roman" w:cs="Times New Roman"/>
          <w:b/>
          <w:bCs/>
          <w:szCs w:val="21"/>
        </w:rPr>
        <w:t xml:space="preserve">Figure </w:t>
      </w:r>
      <w:r w:rsidR="00E1276C" w:rsidRPr="003072D3">
        <w:rPr>
          <w:rFonts w:ascii="Times New Roman" w:hAnsi="Times New Roman" w:cs="Times New Roman"/>
          <w:b/>
          <w:bCs/>
          <w:szCs w:val="21"/>
        </w:rPr>
        <w:t>S20</w:t>
      </w:r>
      <w:r w:rsidRPr="003072D3">
        <w:rPr>
          <w:rFonts w:ascii="Times New Roman" w:hAnsi="Times New Roman" w:cs="Times New Roman"/>
          <w:bCs/>
          <w:szCs w:val="21"/>
        </w:rPr>
        <w:t>. HRMS spectrum of PCP-BDP2</w:t>
      </w:r>
    </w:p>
    <w:p w14:paraId="4DD4C889" w14:textId="77777777" w:rsidR="00605130" w:rsidRPr="003072D3" w:rsidRDefault="00605130" w:rsidP="00247E48">
      <w:pPr>
        <w:rPr>
          <w:rStyle w:val="fontstyle01"/>
          <w:rFonts w:ascii="Times New Roman" w:hAnsi="Times New Roman" w:cs="Times New Roman"/>
          <w:color w:val="FF0000"/>
          <w:sz w:val="24"/>
          <w:szCs w:val="24"/>
        </w:rPr>
      </w:pPr>
    </w:p>
    <w:p w14:paraId="771E1751" w14:textId="6D40BD74" w:rsidR="001E4451" w:rsidRPr="003072D3" w:rsidRDefault="001E4451" w:rsidP="001E4451">
      <w:pPr>
        <w:pStyle w:val="Heading1"/>
        <w:spacing w:before="0" w:after="0" w:line="240" w:lineRule="auto"/>
        <w:rPr>
          <w:rStyle w:val="fontstyle01"/>
          <w:rFonts w:ascii="Times New Roman" w:hAnsi="Times New Roman" w:cs="Times New Roman"/>
          <w:color w:val="auto"/>
          <w:sz w:val="24"/>
          <w:szCs w:val="24"/>
        </w:rPr>
      </w:pPr>
      <w:bookmarkStart w:id="24" w:name="_Toc57909148"/>
      <w:r w:rsidRPr="003072D3">
        <w:rPr>
          <w:rStyle w:val="fontstyle01"/>
          <w:rFonts w:ascii="Times New Roman" w:hAnsi="Times New Roman" w:cs="Times New Roman"/>
          <w:color w:val="auto"/>
          <w:sz w:val="24"/>
          <w:szCs w:val="24"/>
        </w:rPr>
        <w:t>1</w:t>
      </w:r>
      <w:r w:rsidR="000700BA" w:rsidRPr="003072D3">
        <w:rPr>
          <w:rStyle w:val="fontstyle01"/>
          <w:rFonts w:ascii="Times New Roman" w:hAnsi="Times New Roman" w:cs="Times New Roman"/>
          <w:color w:val="auto"/>
          <w:sz w:val="24"/>
          <w:szCs w:val="24"/>
        </w:rPr>
        <w:t>0</w:t>
      </w:r>
      <w:r w:rsidRPr="003072D3">
        <w:rPr>
          <w:rStyle w:val="fontstyle01"/>
          <w:rFonts w:ascii="Times New Roman" w:hAnsi="Times New Roman" w:cs="Times New Roman"/>
          <w:color w:val="auto"/>
          <w:sz w:val="24"/>
          <w:szCs w:val="24"/>
        </w:rPr>
        <w:t>. References</w:t>
      </w:r>
      <w:bookmarkEnd w:id="24"/>
    </w:p>
    <w:p w14:paraId="3B51D7E5" w14:textId="77777777" w:rsidR="00EF4C74" w:rsidRPr="003072D3" w:rsidRDefault="00605130" w:rsidP="00EF4C74">
      <w:pPr>
        <w:pStyle w:val="EndNoteBibliography"/>
        <w:rPr>
          <w:rFonts w:ascii="Times New Roman" w:hAnsi="Times New Roman" w:cs="Times New Roman"/>
          <w:sz w:val="21"/>
          <w:szCs w:val="21"/>
        </w:rPr>
      </w:pPr>
      <w:r w:rsidRPr="003072D3">
        <w:rPr>
          <w:rStyle w:val="fontstyle01"/>
          <w:rFonts w:ascii="Times New Roman" w:hAnsi="Times New Roman" w:cs="Times New Roman"/>
          <w:color w:val="FF0000"/>
          <w:sz w:val="21"/>
          <w:szCs w:val="21"/>
        </w:rPr>
        <w:fldChar w:fldCharType="begin"/>
      </w:r>
      <w:r w:rsidRPr="003072D3">
        <w:rPr>
          <w:rStyle w:val="fontstyle01"/>
          <w:rFonts w:ascii="Times New Roman" w:hAnsi="Times New Roman" w:cs="Times New Roman"/>
          <w:color w:val="FF0000"/>
          <w:sz w:val="21"/>
          <w:szCs w:val="21"/>
        </w:rPr>
        <w:instrText xml:space="preserve"> ADDIN EN.REFLIST </w:instrText>
      </w:r>
      <w:r w:rsidRPr="003072D3">
        <w:rPr>
          <w:rStyle w:val="fontstyle01"/>
          <w:rFonts w:ascii="Times New Roman" w:hAnsi="Times New Roman" w:cs="Times New Roman"/>
          <w:color w:val="FF0000"/>
          <w:sz w:val="21"/>
          <w:szCs w:val="21"/>
        </w:rPr>
        <w:fldChar w:fldCharType="separate"/>
      </w:r>
      <w:bookmarkStart w:id="25" w:name="_ENREF_1"/>
      <w:r w:rsidR="00EF4C74" w:rsidRPr="003072D3">
        <w:rPr>
          <w:rFonts w:ascii="Times New Roman" w:hAnsi="Times New Roman" w:cs="Times New Roman"/>
          <w:sz w:val="21"/>
          <w:szCs w:val="21"/>
        </w:rPr>
        <w:t>1.</w:t>
      </w:r>
      <w:r w:rsidR="00EF4C74" w:rsidRPr="003072D3">
        <w:rPr>
          <w:rFonts w:ascii="Times New Roman" w:hAnsi="Times New Roman" w:cs="Times New Roman"/>
          <w:sz w:val="21"/>
          <w:szCs w:val="21"/>
        </w:rPr>
        <w:tab/>
        <w:t xml:space="preserve">(a) Kollmannsberger, M.; Gareis, T.; Heinl, S.; Breu, J.; Daub, J., Electrogenerated Chemiluminescence and Proton‐Dependent Switching of Fluorescence: Functionalized Difluoroboradiaza‐s‐indacenes. </w:t>
      </w:r>
      <w:r w:rsidR="00EF4C74" w:rsidRPr="003072D3">
        <w:rPr>
          <w:rFonts w:ascii="Times New Roman" w:hAnsi="Times New Roman" w:cs="Times New Roman"/>
          <w:i/>
          <w:sz w:val="21"/>
          <w:szCs w:val="21"/>
        </w:rPr>
        <w:t xml:space="preserve">Angew. Chem. Int. Ed. </w:t>
      </w:r>
      <w:r w:rsidR="00EF4C74" w:rsidRPr="003072D3">
        <w:rPr>
          <w:rFonts w:ascii="Times New Roman" w:hAnsi="Times New Roman" w:cs="Times New Roman"/>
          <w:b/>
          <w:sz w:val="21"/>
          <w:szCs w:val="21"/>
        </w:rPr>
        <w:t>1997</w:t>
      </w:r>
      <w:r w:rsidR="00EF4C74" w:rsidRPr="003072D3">
        <w:rPr>
          <w:rFonts w:ascii="Times New Roman" w:hAnsi="Times New Roman" w:cs="Times New Roman"/>
          <w:sz w:val="21"/>
          <w:szCs w:val="21"/>
        </w:rPr>
        <w:t xml:space="preserve">, </w:t>
      </w:r>
      <w:r w:rsidR="00EF4C74" w:rsidRPr="003072D3">
        <w:rPr>
          <w:rFonts w:ascii="Times New Roman" w:hAnsi="Times New Roman" w:cs="Times New Roman"/>
          <w:i/>
          <w:sz w:val="21"/>
          <w:szCs w:val="21"/>
        </w:rPr>
        <w:t>36</w:t>
      </w:r>
      <w:r w:rsidR="00EF4C74" w:rsidRPr="003072D3">
        <w:rPr>
          <w:rFonts w:ascii="Times New Roman" w:hAnsi="Times New Roman" w:cs="Times New Roman"/>
          <w:sz w:val="21"/>
          <w:szCs w:val="21"/>
        </w:rPr>
        <w:t xml:space="preserve"> (12), 1333-1335;</w:t>
      </w:r>
      <w:bookmarkEnd w:id="25"/>
      <w:r w:rsidR="00EF4C74" w:rsidRPr="003072D3">
        <w:rPr>
          <w:rFonts w:ascii="Times New Roman" w:hAnsi="Times New Roman" w:cs="Times New Roman"/>
          <w:sz w:val="21"/>
          <w:szCs w:val="21"/>
        </w:rPr>
        <w:t xml:space="preserve"> </w:t>
      </w:r>
      <w:bookmarkStart w:id="26" w:name="_ENREF_2"/>
      <w:r w:rsidR="00EF4C74" w:rsidRPr="003072D3">
        <w:rPr>
          <w:rFonts w:ascii="Times New Roman" w:hAnsi="Times New Roman" w:cs="Times New Roman"/>
          <w:sz w:val="21"/>
          <w:szCs w:val="21"/>
        </w:rPr>
        <w:t xml:space="preserve">(b) Deniz, E.; Isbasar, G. C.; Bozdemir, O. A.; Yildirim, L. T.; Siemiarczuk, A.; Akkaya, E. U., Bidirectional switching of near IR emitting boradiazaindacene fluorophores. </w:t>
      </w:r>
      <w:r w:rsidR="00EF4C74" w:rsidRPr="003072D3">
        <w:rPr>
          <w:rFonts w:ascii="Times New Roman" w:hAnsi="Times New Roman" w:cs="Times New Roman"/>
          <w:i/>
          <w:sz w:val="21"/>
          <w:szCs w:val="21"/>
        </w:rPr>
        <w:t xml:space="preserve">Org. Lett. </w:t>
      </w:r>
      <w:r w:rsidR="00EF4C74" w:rsidRPr="003072D3">
        <w:rPr>
          <w:rFonts w:ascii="Times New Roman" w:hAnsi="Times New Roman" w:cs="Times New Roman"/>
          <w:b/>
          <w:sz w:val="21"/>
          <w:szCs w:val="21"/>
        </w:rPr>
        <w:t>2008</w:t>
      </w:r>
      <w:r w:rsidR="00EF4C74" w:rsidRPr="003072D3">
        <w:rPr>
          <w:rFonts w:ascii="Times New Roman" w:hAnsi="Times New Roman" w:cs="Times New Roman"/>
          <w:sz w:val="21"/>
          <w:szCs w:val="21"/>
        </w:rPr>
        <w:t xml:space="preserve">, </w:t>
      </w:r>
      <w:r w:rsidR="00EF4C74" w:rsidRPr="003072D3">
        <w:rPr>
          <w:rFonts w:ascii="Times New Roman" w:hAnsi="Times New Roman" w:cs="Times New Roman"/>
          <w:i/>
          <w:sz w:val="21"/>
          <w:szCs w:val="21"/>
        </w:rPr>
        <w:t>10</w:t>
      </w:r>
      <w:r w:rsidR="00EF4C74" w:rsidRPr="003072D3">
        <w:rPr>
          <w:rFonts w:ascii="Times New Roman" w:hAnsi="Times New Roman" w:cs="Times New Roman"/>
          <w:sz w:val="21"/>
          <w:szCs w:val="21"/>
        </w:rPr>
        <w:t xml:space="preserve"> (16), 3401-3.</w:t>
      </w:r>
      <w:bookmarkEnd w:id="26"/>
    </w:p>
    <w:p w14:paraId="13ADE6C2" w14:textId="77777777" w:rsidR="00EF4C74" w:rsidRPr="003072D3" w:rsidRDefault="00EF4C74" w:rsidP="00EF4C74">
      <w:pPr>
        <w:pStyle w:val="EndNoteBibliography"/>
        <w:rPr>
          <w:rFonts w:ascii="Times New Roman" w:hAnsi="Times New Roman" w:cs="Times New Roman"/>
          <w:sz w:val="21"/>
          <w:szCs w:val="21"/>
        </w:rPr>
      </w:pPr>
      <w:bookmarkStart w:id="27" w:name="_ENREF_3"/>
      <w:r w:rsidRPr="003072D3">
        <w:rPr>
          <w:rFonts w:ascii="Times New Roman" w:hAnsi="Times New Roman" w:cs="Times New Roman"/>
          <w:sz w:val="21"/>
          <w:szCs w:val="21"/>
        </w:rPr>
        <w:t>2.</w:t>
      </w:r>
      <w:r w:rsidRPr="003072D3">
        <w:rPr>
          <w:rFonts w:ascii="Times New Roman" w:hAnsi="Times New Roman" w:cs="Times New Roman"/>
          <w:sz w:val="21"/>
          <w:szCs w:val="21"/>
        </w:rPr>
        <w:tab/>
        <w:t xml:space="preserve">Friedmann, C. J.; Ay, S.; Brase, S., Improved synthesis of enantiopure 4-hydroxy[2.2]paracyclophane. </w:t>
      </w:r>
      <w:r w:rsidRPr="003072D3">
        <w:rPr>
          <w:rFonts w:ascii="Times New Roman" w:hAnsi="Times New Roman" w:cs="Times New Roman"/>
          <w:i/>
          <w:sz w:val="21"/>
          <w:szCs w:val="21"/>
        </w:rPr>
        <w:t xml:space="preserve">J. Org. Chem. </w:t>
      </w:r>
      <w:r w:rsidRPr="003072D3">
        <w:rPr>
          <w:rFonts w:ascii="Times New Roman" w:hAnsi="Times New Roman" w:cs="Times New Roman"/>
          <w:b/>
          <w:sz w:val="21"/>
          <w:szCs w:val="21"/>
        </w:rPr>
        <w:t>2010</w:t>
      </w:r>
      <w:r w:rsidRPr="003072D3">
        <w:rPr>
          <w:rFonts w:ascii="Times New Roman" w:hAnsi="Times New Roman" w:cs="Times New Roman"/>
          <w:sz w:val="21"/>
          <w:szCs w:val="21"/>
        </w:rPr>
        <w:t xml:space="preserve">, </w:t>
      </w:r>
      <w:r w:rsidRPr="003072D3">
        <w:rPr>
          <w:rFonts w:ascii="Times New Roman" w:hAnsi="Times New Roman" w:cs="Times New Roman"/>
          <w:i/>
          <w:sz w:val="21"/>
          <w:szCs w:val="21"/>
        </w:rPr>
        <w:t>75</w:t>
      </w:r>
      <w:r w:rsidRPr="003072D3">
        <w:rPr>
          <w:rFonts w:ascii="Times New Roman" w:hAnsi="Times New Roman" w:cs="Times New Roman"/>
          <w:sz w:val="21"/>
          <w:szCs w:val="21"/>
        </w:rPr>
        <w:t xml:space="preserve"> (13), 4612-4.</w:t>
      </w:r>
      <w:bookmarkEnd w:id="27"/>
    </w:p>
    <w:p w14:paraId="1C3B9198" w14:textId="77777777" w:rsidR="00EF4C74" w:rsidRPr="003072D3" w:rsidRDefault="00EF4C74" w:rsidP="00EF4C74">
      <w:pPr>
        <w:pStyle w:val="EndNoteBibliography"/>
        <w:rPr>
          <w:rFonts w:ascii="Times New Roman" w:hAnsi="Times New Roman" w:cs="Times New Roman"/>
          <w:sz w:val="21"/>
          <w:szCs w:val="21"/>
        </w:rPr>
      </w:pPr>
      <w:bookmarkStart w:id="28" w:name="_ENREF_4"/>
      <w:r w:rsidRPr="003072D3">
        <w:rPr>
          <w:rFonts w:ascii="Times New Roman" w:hAnsi="Times New Roman" w:cs="Times New Roman"/>
          <w:sz w:val="21"/>
          <w:szCs w:val="21"/>
        </w:rPr>
        <w:t>3.</w:t>
      </w:r>
      <w:r w:rsidRPr="003072D3">
        <w:rPr>
          <w:rFonts w:ascii="Times New Roman" w:hAnsi="Times New Roman" w:cs="Times New Roman"/>
          <w:sz w:val="21"/>
          <w:szCs w:val="21"/>
        </w:rPr>
        <w:tab/>
        <w:t xml:space="preserve">Sheldrick, G. M., Crystal structure refinement with SHELXL. </w:t>
      </w:r>
      <w:r w:rsidRPr="003072D3">
        <w:rPr>
          <w:rFonts w:ascii="Times New Roman" w:hAnsi="Times New Roman" w:cs="Times New Roman"/>
          <w:i/>
          <w:sz w:val="21"/>
          <w:szCs w:val="21"/>
        </w:rPr>
        <w:t xml:space="preserve">Acta Crystallogr C Struct Chem </w:t>
      </w:r>
      <w:r w:rsidRPr="003072D3">
        <w:rPr>
          <w:rFonts w:ascii="Times New Roman" w:hAnsi="Times New Roman" w:cs="Times New Roman"/>
          <w:b/>
          <w:sz w:val="21"/>
          <w:szCs w:val="21"/>
        </w:rPr>
        <w:t>2015</w:t>
      </w:r>
      <w:r w:rsidRPr="003072D3">
        <w:rPr>
          <w:rFonts w:ascii="Times New Roman" w:hAnsi="Times New Roman" w:cs="Times New Roman"/>
          <w:sz w:val="21"/>
          <w:szCs w:val="21"/>
        </w:rPr>
        <w:t xml:space="preserve">, </w:t>
      </w:r>
      <w:r w:rsidRPr="003072D3">
        <w:rPr>
          <w:rFonts w:ascii="Times New Roman" w:hAnsi="Times New Roman" w:cs="Times New Roman"/>
          <w:i/>
          <w:sz w:val="21"/>
          <w:szCs w:val="21"/>
        </w:rPr>
        <w:t>71</w:t>
      </w:r>
      <w:r w:rsidRPr="003072D3">
        <w:rPr>
          <w:rFonts w:ascii="Times New Roman" w:hAnsi="Times New Roman" w:cs="Times New Roman"/>
          <w:sz w:val="21"/>
          <w:szCs w:val="21"/>
        </w:rPr>
        <w:t xml:space="preserve"> (Pt 1), 3-8.</w:t>
      </w:r>
      <w:bookmarkEnd w:id="28"/>
    </w:p>
    <w:p w14:paraId="386980A0" w14:textId="15742CE8" w:rsidR="00D14350" w:rsidRPr="003072D3" w:rsidRDefault="00605130" w:rsidP="00247E48">
      <w:pPr>
        <w:rPr>
          <w:rStyle w:val="fontstyle01"/>
          <w:rFonts w:ascii="Times New Roman" w:hAnsi="Times New Roman" w:cs="Times New Roman"/>
          <w:color w:val="FF0000"/>
          <w:sz w:val="24"/>
          <w:szCs w:val="24"/>
        </w:rPr>
      </w:pPr>
      <w:r w:rsidRPr="003072D3">
        <w:rPr>
          <w:rStyle w:val="fontstyle01"/>
          <w:rFonts w:ascii="Times New Roman" w:hAnsi="Times New Roman" w:cs="Times New Roman"/>
          <w:color w:val="FF0000"/>
          <w:sz w:val="21"/>
          <w:szCs w:val="21"/>
        </w:rPr>
        <w:fldChar w:fldCharType="end"/>
      </w:r>
    </w:p>
    <w:sectPr w:rsidR="00D14350" w:rsidRPr="003072D3" w:rsidSect="00857EDC">
      <w:footerReference w:type="default" r:id="rId59"/>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C6584F0" w14:textId="77777777" w:rsidR="00E02C4F" w:rsidRDefault="00E02C4F" w:rsidP="0050494E">
      <w:r>
        <w:separator/>
      </w:r>
    </w:p>
  </w:endnote>
  <w:endnote w:type="continuationSeparator" w:id="0">
    <w:p w14:paraId="02BF48D3" w14:textId="77777777" w:rsidR="00E02C4F" w:rsidRDefault="00E02C4F" w:rsidP="0050494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Bold">
    <w:altName w:val="Arial"/>
    <w:panose1 w:val="00000000000000000000"/>
    <w:charset w:val="00"/>
    <w:family w:val="roman"/>
    <w:notTrueType/>
    <w:pitch w:val="default"/>
  </w:font>
  <w:font w:name="Times New Roman">
    <w:panose1 w:val="02020603050405020304"/>
    <w:charset w:val="00"/>
    <w:family w:val="roman"/>
    <w:pitch w:val="variable"/>
    <w:sig w:usb0="E0002AFF" w:usb1="C0007841"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02FF" w:usb1="4000ACFF" w:usb2="00000001" w:usb3="00000000" w:csb0="0000019F" w:csb1="00000000"/>
  </w:font>
  <w:font w:name="AdvOTce3d9a73">
    <w:altName w:val="Times New Roman"/>
    <w:panose1 w:val="00000000000000000000"/>
    <w:charset w:val="00"/>
    <w:family w:val="roman"/>
    <w:notTrueType/>
    <w:pitch w:val="default"/>
  </w:font>
  <w:font w:name="AdvOT2c8ce45a">
    <w:altName w:val="Times New Roman"/>
    <w:panose1 w:val="00000000000000000000"/>
    <w:charset w:val="86"/>
    <w:family w:val="auto"/>
    <w:notTrueType/>
    <w:pitch w:val="default"/>
    <w:sig w:usb0="00000003" w:usb1="080E0000" w:usb2="00000010" w:usb3="00000000" w:csb0="00040001" w:csb1="00000000"/>
  </w:font>
  <w:font w:name="AdvOT2c8ce45a+20">
    <w:altName w:val="Times New Roman"/>
    <w:panose1 w:val="00000000000000000000"/>
    <w:charset w:val="00"/>
    <w:family w:val="roman"/>
    <w:notTrueType/>
    <w:pitch w:val="default"/>
  </w:font>
  <w:font w:name="AdvOTd3a5f740+fb">
    <w:altName w:val="Times New Roman"/>
    <w:panose1 w:val="00000000000000000000"/>
    <w:charset w:val="00"/>
    <w:family w:val="roman"/>
    <w:notTrueType/>
    <w:pitch w:val="default"/>
  </w:font>
  <w:font w:name="Cambria-Italic">
    <w:altName w:val="Times New Roman"/>
    <w:panose1 w:val="00000000000000000000"/>
    <w:charset w:val="00"/>
    <w:family w:val="roman"/>
    <w:notTrueType/>
    <w:pitch w:val="default"/>
  </w:font>
  <w:font w:name="Cambria">
    <w:panose1 w:val="02040503050406030204"/>
    <w:charset w:val="00"/>
    <w:family w:val="roman"/>
    <w:pitch w:val="variable"/>
    <w:sig w:usb0="E00002FF" w:usb1="400004FF" w:usb2="00000000" w:usb3="00000000" w:csb0="0000019F" w:csb1="00000000"/>
  </w:font>
  <w:font w:name="Minion Pro">
    <w:panose1 w:val="00000000000000000000"/>
    <w:charset w:val="00"/>
    <w:family w:val="roman"/>
    <w:notTrueType/>
    <w:pitch w:val="variable"/>
    <w:sig w:usb0="E00002AF" w:usb1="5000607B" w:usb2="00000000" w:usb3="00000000" w:csb0="0000009F" w:csb1="00000000"/>
  </w:font>
  <w:font w:name="Symbol">
    <w:panose1 w:val="05050102010706020507"/>
    <w:charset w:val="02"/>
    <w:family w:val="roman"/>
    <w:pitch w:val="variable"/>
    <w:sig w:usb0="00000000" w:usb1="10000000" w:usb2="00000000" w:usb3="00000000" w:csb0="80000000" w:csb1="00000000"/>
  </w:font>
  <w:font w:name="AdvPS_TTR">
    <w:altName w:val="Arial Unicode MS"/>
    <w:panose1 w:val="00000000000000000000"/>
    <w:charset w:val="86"/>
    <w:family w:val="auto"/>
    <w:notTrueType/>
    <w:pitch w:val="default"/>
    <w:sig w:usb0="00000000" w:usb1="080E0000" w:usb2="00000010" w:usb3="00000000" w:csb0="00040000" w:csb1="00000000"/>
  </w:font>
  <w:font w:name="DengXian">
    <w:altName w:val="Arial Unicode MS"/>
    <w:charset w:val="86"/>
    <w:family w:val="auto"/>
    <w:pitch w:val="variable"/>
    <w:sig w:usb0="00000000" w:usb1="38CF7CFA" w:usb2="00000016" w:usb3="00000000" w:csb0="0004000F" w:csb1="00000000"/>
  </w:font>
  <w:font w:name="MS Gothic">
    <w:altName w:val="ＭＳ ゴシック"/>
    <w:panose1 w:val="020B0609070205080204"/>
    <w:charset w:val="80"/>
    <w:family w:val="modern"/>
    <w:pitch w:val="fixed"/>
    <w:sig w:usb0="E00002FF" w:usb1="6AC7FDFB" w:usb2="00000012" w:usb3="00000000" w:csb0="0002009F" w:csb1="00000000"/>
  </w:font>
  <w:font w:name="Microsoft YaHei">
    <w:altName w:val="微软雅黑"/>
    <w:panose1 w:val="020B0503020204020204"/>
    <w:charset w:val="86"/>
    <w:family w:val="swiss"/>
    <w:pitch w:val="variable"/>
    <w:sig w:usb0="80000287" w:usb1="280F3C52" w:usb2="00000016" w:usb3="00000000" w:csb0="0004001F" w:csb1="00000000"/>
  </w:font>
  <w:font w:name="Yu Mincho">
    <w:altName w:val="MS Mincho"/>
    <w:charset w:val="80"/>
    <w:family w:val="roman"/>
    <w:pitch w:val="variable"/>
    <w:sig w:usb0="00000000" w:usb1="2AC7FCFF"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7278321"/>
      <w:docPartObj>
        <w:docPartGallery w:val="Page Numbers (Bottom of Page)"/>
        <w:docPartUnique/>
      </w:docPartObj>
    </w:sdtPr>
    <w:sdtEndPr>
      <w:rPr>
        <w:rFonts w:ascii="Times New Roman" w:hAnsi="Times New Roman" w:cs="Times New Roman"/>
        <w:noProof/>
      </w:rPr>
    </w:sdtEndPr>
    <w:sdtContent>
      <w:p w14:paraId="3597AA62" w14:textId="23C32AED" w:rsidR="00260645" w:rsidRPr="00BD121A" w:rsidRDefault="00260645">
        <w:pPr>
          <w:pStyle w:val="Footer"/>
          <w:jc w:val="center"/>
          <w:rPr>
            <w:rFonts w:ascii="Times New Roman" w:hAnsi="Times New Roman" w:cs="Times New Roman"/>
          </w:rPr>
        </w:pPr>
        <w:r>
          <w:rPr>
            <w:rFonts w:hint="eastAsia"/>
          </w:rPr>
          <w:t>S</w:t>
        </w:r>
        <w:r w:rsidRPr="00BD121A">
          <w:rPr>
            <w:rFonts w:ascii="Times New Roman" w:hAnsi="Times New Roman" w:cs="Times New Roman"/>
          </w:rPr>
          <w:fldChar w:fldCharType="begin"/>
        </w:r>
        <w:r w:rsidRPr="00BD121A">
          <w:rPr>
            <w:rFonts w:ascii="Times New Roman" w:hAnsi="Times New Roman" w:cs="Times New Roman"/>
          </w:rPr>
          <w:instrText xml:space="preserve"> PAGE   \* MERGEFORMAT </w:instrText>
        </w:r>
        <w:r w:rsidRPr="00BD121A">
          <w:rPr>
            <w:rFonts w:ascii="Times New Roman" w:hAnsi="Times New Roman" w:cs="Times New Roman"/>
          </w:rPr>
          <w:fldChar w:fldCharType="separate"/>
        </w:r>
        <w:r w:rsidR="00466906">
          <w:rPr>
            <w:rFonts w:ascii="Times New Roman" w:hAnsi="Times New Roman" w:cs="Times New Roman"/>
            <w:noProof/>
          </w:rPr>
          <w:t>1</w:t>
        </w:r>
        <w:r w:rsidRPr="00BD121A">
          <w:rPr>
            <w:rFonts w:ascii="Times New Roman" w:hAnsi="Times New Roman" w:cs="Times New Roman"/>
            <w:noProof/>
          </w:rPr>
          <w:fldChar w:fldCharType="end"/>
        </w:r>
      </w:p>
    </w:sdtContent>
  </w:sdt>
  <w:p w14:paraId="16704680" w14:textId="77777777" w:rsidR="00260645" w:rsidRDefault="00260645">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EA5191E" w14:textId="77777777" w:rsidR="00E02C4F" w:rsidRDefault="00E02C4F" w:rsidP="0050494E">
      <w:r>
        <w:separator/>
      </w:r>
    </w:p>
  </w:footnote>
  <w:footnote w:type="continuationSeparator" w:id="0">
    <w:p w14:paraId="181B3CB4" w14:textId="77777777" w:rsidR="00E02C4F" w:rsidRDefault="00E02C4F" w:rsidP="0050494E">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2F20F3"/>
    <w:multiLevelType w:val="multilevel"/>
    <w:tmpl w:val="0409001D"/>
    <w:lvl w:ilvl="0">
      <w:start w:val="1"/>
      <w:numFmt w:val="decimal"/>
      <w:lvlText w:val="%1"/>
      <w:lvlJc w:val="left"/>
      <w:pPr>
        <w:ind w:left="425" w:hanging="425"/>
      </w:p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1">
    <w:nsid w:val="0B5443C7"/>
    <w:multiLevelType w:val="multilevel"/>
    <w:tmpl w:val="D53C0D68"/>
    <w:lvl w:ilvl="0">
      <w:start w:val="2"/>
      <w:numFmt w:val="decimal"/>
      <w:lvlText w:val="%1"/>
      <w:lvlJc w:val="left"/>
      <w:pPr>
        <w:ind w:left="360" w:hanging="360"/>
      </w:pPr>
      <w:rPr>
        <w:rFonts w:ascii="Times-Bold" w:hAnsi="Times-Bold" w:hint="default"/>
        <w:b/>
        <w:color w:val="000000"/>
        <w:sz w:val="24"/>
      </w:rPr>
    </w:lvl>
    <w:lvl w:ilvl="1">
      <w:start w:val="1"/>
      <w:numFmt w:val="decimal"/>
      <w:lvlText w:val="%1.%2"/>
      <w:lvlJc w:val="left"/>
      <w:pPr>
        <w:ind w:left="780" w:hanging="360"/>
      </w:pPr>
      <w:rPr>
        <w:rFonts w:ascii="Times-Bold" w:hAnsi="Times-Bold" w:hint="default"/>
        <w:b/>
        <w:color w:val="000000"/>
        <w:sz w:val="24"/>
      </w:rPr>
    </w:lvl>
    <w:lvl w:ilvl="2">
      <w:start w:val="1"/>
      <w:numFmt w:val="decimal"/>
      <w:lvlText w:val="%1.%2.%3"/>
      <w:lvlJc w:val="left"/>
      <w:pPr>
        <w:ind w:left="1560" w:hanging="720"/>
      </w:pPr>
      <w:rPr>
        <w:rFonts w:ascii="Times-Bold" w:hAnsi="Times-Bold" w:hint="default"/>
        <w:b/>
        <w:color w:val="000000"/>
        <w:sz w:val="24"/>
      </w:rPr>
    </w:lvl>
    <w:lvl w:ilvl="3">
      <w:start w:val="1"/>
      <w:numFmt w:val="decimal"/>
      <w:lvlText w:val="%1.%2.%3.%4"/>
      <w:lvlJc w:val="left"/>
      <w:pPr>
        <w:ind w:left="1980" w:hanging="720"/>
      </w:pPr>
      <w:rPr>
        <w:rFonts w:ascii="Times-Bold" w:hAnsi="Times-Bold" w:hint="default"/>
        <w:b/>
        <w:color w:val="000000"/>
        <w:sz w:val="24"/>
      </w:rPr>
    </w:lvl>
    <w:lvl w:ilvl="4">
      <w:start w:val="1"/>
      <w:numFmt w:val="decimal"/>
      <w:lvlText w:val="%1.%2.%3.%4.%5"/>
      <w:lvlJc w:val="left"/>
      <w:pPr>
        <w:ind w:left="2760" w:hanging="1080"/>
      </w:pPr>
      <w:rPr>
        <w:rFonts w:ascii="Times-Bold" w:hAnsi="Times-Bold" w:hint="default"/>
        <w:b/>
        <w:color w:val="000000"/>
        <w:sz w:val="24"/>
      </w:rPr>
    </w:lvl>
    <w:lvl w:ilvl="5">
      <w:start w:val="1"/>
      <w:numFmt w:val="decimal"/>
      <w:lvlText w:val="%1.%2.%3.%4.%5.%6"/>
      <w:lvlJc w:val="left"/>
      <w:pPr>
        <w:ind w:left="3180" w:hanging="1080"/>
      </w:pPr>
      <w:rPr>
        <w:rFonts w:ascii="Times-Bold" w:hAnsi="Times-Bold" w:hint="default"/>
        <w:b/>
        <w:color w:val="000000"/>
        <w:sz w:val="24"/>
      </w:rPr>
    </w:lvl>
    <w:lvl w:ilvl="6">
      <w:start w:val="1"/>
      <w:numFmt w:val="decimal"/>
      <w:lvlText w:val="%1.%2.%3.%4.%5.%6.%7"/>
      <w:lvlJc w:val="left"/>
      <w:pPr>
        <w:ind w:left="3600" w:hanging="1080"/>
      </w:pPr>
      <w:rPr>
        <w:rFonts w:ascii="Times-Bold" w:hAnsi="Times-Bold" w:hint="default"/>
        <w:b/>
        <w:color w:val="000000"/>
        <w:sz w:val="24"/>
      </w:rPr>
    </w:lvl>
    <w:lvl w:ilvl="7">
      <w:start w:val="1"/>
      <w:numFmt w:val="decimal"/>
      <w:lvlText w:val="%1.%2.%3.%4.%5.%6.%7.%8"/>
      <w:lvlJc w:val="left"/>
      <w:pPr>
        <w:ind w:left="4380" w:hanging="1440"/>
      </w:pPr>
      <w:rPr>
        <w:rFonts w:ascii="Times-Bold" w:hAnsi="Times-Bold" w:hint="default"/>
        <w:b/>
        <w:color w:val="000000"/>
        <w:sz w:val="24"/>
      </w:rPr>
    </w:lvl>
    <w:lvl w:ilvl="8">
      <w:start w:val="1"/>
      <w:numFmt w:val="decimal"/>
      <w:lvlText w:val="%1.%2.%3.%4.%5.%6.%7.%8.%9"/>
      <w:lvlJc w:val="left"/>
      <w:pPr>
        <w:ind w:left="4800" w:hanging="1440"/>
      </w:pPr>
      <w:rPr>
        <w:rFonts w:ascii="Times-Bold" w:hAnsi="Times-Bold" w:hint="default"/>
        <w:b/>
        <w:color w:val="000000"/>
        <w:sz w:val="24"/>
      </w:rPr>
    </w:lvl>
  </w:abstractNum>
  <w:abstractNum w:abstractNumId="2">
    <w:nsid w:val="0F9454EE"/>
    <w:multiLevelType w:val="multilevel"/>
    <w:tmpl w:val="178EF734"/>
    <w:lvl w:ilvl="0">
      <w:start w:val="2"/>
      <w:numFmt w:val="decimal"/>
      <w:lvlText w:val="%1"/>
      <w:lvlJc w:val="left"/>
      <w:pPr>
        <w:ind w:left="360" w:hanging="360"/>
      </w:pPr>
      <w:rPr>
        <w:rFonts w:ascii="Times-Bold" w:hAnsi="Times-Bold" w:hint="default"/>
        <w:b/>
        <w:color w:val="000000"/>
        <w:sz w:val="24"/>
      </w:rPr>
    </w:lvl>
    <w:lvl w:ilvl="1">
      <w:start w:val="2"/>
      <w:numFmt w:val="decimal"/>
      <w:lvlText w:val="%1.%2"/>
      <w:lvlJc w:val="left"/>
      <w:pPr>
        <w:ind w:left="785" w:hanging="360"/>
      </w:pPr>
      <w:rPr>
        <w:rFonts w:ascii="Times-Bold" w:hAnsi="Times-Bold" w:hint="default"/>
        <w:b/>
        <w:color w:val="000000"/>
        <w:sz w:val="24"/>
      </w:rPr>
    </w:lvl>
    <w:lvl w:ilvl="2">
      <w:start w:val="1"/>
      <w:numFmt w:val="decimal"/>
      <w:lvlText w:val="%1.%2.%3"/>
      <w:lvlJc w:val="left"/>
      <w:pPr>
        <w:ind w:left="1570" w:hanging="720"/>
      </w:pPr>
      <w:rPr>
        <w:rFonts w:ascii="Times-Bold" w:hAnsi="Times-Bold" w:hint="default"/>
        <w:b/>
        <w:color w:val="000000"/>
        <w:sz w:val="24"/>
      </w:rPr>
    </w:lvl>
    <w:lvl w:ilvl="3">
      <w:start w:val="1"/>
      <w:numFmt w:val="decimal"/>
      <w:lvlText w:val="%1.%2.%3.%4"/>
      <w:lvlJc w:val="left"/>
      <w:pPr>
        <w:ind w:left="1995" w:hanging="720"/>
      </w:pPr>
      <w:rPr>
        <w:rFonts w:ascii="Times-Bold" w:hAnsi="Times-Bold" w:hint="default"/>
        <w:b/>
        <w:color w:val="000000"/>
        <w:sz w:val="24"/>
      </w:rPr>
    </w:lvl>
    <w:lvl w:ilvl="4">
      <w:start w:val="1"/>
      <w:numFmt w:val="decimal"/>
      <w:lvlText w:val="%1.%2.%3.%4.%5"/>
      <w:lvlJc w:val="left"/>
      <w:pPr>
        <w:ind w:left="2780" w:hanging="1080"/>
      </w:pPr>
      <w:rPr>
        <w:rFonts w:ascii="Times-Bold" w:hAnsi="Times-Bold" w:hint="default"/>
        <w:b/>
        <w:color w:val="000000"/>
        <w:sz w:val="24"/>
      </w:rPr>
    </w:lvl>
    <w:lvl w:ilvl="5">
      <w:start w:val="1"/>
      <w:numFmt w:val="decimal"/>
      <w:lvlText w:val="%1.%2.%3.%4.%5.%6"/>
      <w:lvlJc w:val="left"/>
      <w:pPr>
        <w:ind w:left="3205" w:hanging="1080"/>
      </w:pPr>
      <w:rPr>
        <w:rFonts w:ascii="Times-Bold" w:hAnsi="Times-Bold" w:hint="default"/>
        <w:b/>
        <w:color w:val="000000"/>
        <w:sz w:val="24"/>
      </w:rPr>
    </w:lvl>
    <w:lvl w:ilvl="6">
      <w:start w:val="1"/>
      <w:numFmt w:val="decimal"/>
      <w:lvlText w:val="%1.%2.%3.%4.%5.%6.%7"/>
      <w:lvlJc w:val="left"/>
      <w:pPr>
        <w:ind w:left="3630" w:hanging="1080"/>
      </w:pPr>
      <w:rPr>
        <w:rFonts w:ascii="Times-Bold" w:hAnsi="Times-Bold" w:hint="default"/>
        <w:b/>
        <w:color w:val="000000"/>
        <w:sz w:val="24"/>
      </w:rPr>
    </w:lvl>
    <w:lvl w:ilvl="7">
      <w:start w:val="1"/>
      <w:numFmt w:val="decimal"/>
      <w:lvlText w:val="%1.%2.%3.%4.%5.%6.%7.%8"/>
      <w:lvlJc w:val="left"/>
      <w:pPr>
        <w:ind w:left="4415" w:hanging="1440"/>
      </w:pPr>
      <w:rPr>
        <w:rFonts w:ascii="Times-Bold" w:hAnsi="Times-Bold" w:hint="default"/>
        <w:b/>
        <w:color w:val="000000"/>
        <w:sz w:val="24"/>
      </w:rPr>
    </w:lvl>
    <w:lvl w:ilvl="8">
      <w:start w:val="1"/>
      <w:numFmt w:val="decimal"/>
      <w:lvlText w:val="%1.%2.%3.%4.%5.%6.%7.%8.%9"/>
      <w:lvlJc w:val="left"/>
      <w:pPr>
        <w:ind w:left="4840" w:hanging="1440"/>
      </w:pPr>
      <w:rPr>
        <w:rFonts w:ascii="Times-Bold" w:hAnsi="Times-Bold" w:hint="default"/>
        <w:b/>
        <w:color w:val="000000"/>
        <w:sz w:val="24"/>
      </w:rPr>
    </w:lvl>
  </w:abstractNum>
  <w:abstractNum w:abstractNumId="3">
    <w:nsid w:val="1F761D68"/>
    <w:multiLevelType w:val="hybridMultilevel"/>
    <w:tmpl w:val="79402B26"/>
    <w:lvl w:ilvl="0" w:tplc="935465F2">
      <w:start w:val="6"/>
      <w:numFmt w:val="lowerLetter"/>
      <w:lvlText w:val="%1)"/>
      <w:lvlJc w:val="left"/>
      <w:pPr>
        <w:ind w:left="1200" w:hanging="360"/>
      </w:pPr>
      <w:rPr>
        <w:rFonts w:hint="default"/>
        <w:color w:val="auto"/>
      </w:rPr>
    </w:lvl>
    <w:lvl w:ilvl="1" w:tplc="04090019" w:tentative="1">
      <w:start w:val="1"/>
      <w:numFmt w:val="lowerLetter"/>
      <w:lvlText w:val="%2)"/>
      <w:lvlJc w:val="left"/>
      <w:pPr>
        <w:ind w:left="1680" w:hanging="420"/>
      </w:pPr>
    </w:lvl>
    <w:lvl w:ilvl="2" w:tplc="0409001B" w:tentative="1">
      <w:start w:val="1"/>
      <w:numFmt w:val="lowerRoman"/>
      <w:lvlText w:val="%3."/>
      <w:lvlJc w:val="right"/>
      <w:pPr>
        <w:ind w:left="2100" w:hanging="420"/>
      </w:pPr>
    </w:lvl>
    <w:lvl w:ilvl="3" w:tplc="0409000F" w:tentative="1">
      <w:start w:val="1"/>
      <w:numFmt w:val="decimal"/>
      <w:lvlText w:val="%4."/>
      <w:lvlJc w:val="left"/>
      <w:pPr>
        <w:ind w:left="2520" w:hanging="420"/>
      </w:pPr>
    </w:lvl>
    <w:lvl w:ilvl="4" w:tplc="04090019" w:tentative="1">
      <w:start w:val="1"/>
      <w:numFmt w:val="lowerLetter"/>
      <w:lvlText w:val="%5)"/>
      <w:lvlJc w:val="left"/>
      <w:pPr>
        <w:ind w:left="2940" w:hanging="420"/>
      </w:pPr>
    </w:lvl>
    <w:lvl w:ilvl="5" w:tplc="0409001B" w:tentative="1">
      <w:start w:val="1"/>
      <w:numFmt w:val="lowerRoman"/>
      <w:lvlText w:val="%6."/>
      <w:lvlJc w:val="right"/>
      <w:pPr>
        <w:ind w:left="3360" w:hanging="420"/>
      </w:pPr>
    </w:lvl>
    <w:lvl w:ilvl="6" w:tplc="0409000F" w:tentative="1">
      <w:start w:val="1"/>
      <w:numFmt w:val="decimal"/>
      <w:lvlText w:val="%7."/>
      <w:lvlJc w:val="left"/>
      <w:pPr>
        <w:ind w:left="3780" w:hanging="420"/>
      </w:pPr>
    </w:lvl>
    <w:lvl w:ilvl="7" w:tplc="04090019" w:tentative="1">
      <w:start w:val="1"/>
      <w:numFmt w:val="lowerLetter"/>
      <w:lvlText w:val="%8)"/>
      <w:lvlJc w:val="left"/>
      <w:pPr>
        <w:ind w:left="4200" w:hanging="420"/>
      </w:pPr>
    </w:lvl>
    <w:lvl w:ilvl="8" w:tplc="0409001B" w:tentative="1">
      <w:start w:val="1"/>
      <w:numFmt w:val="lowerRoman"/>
      <w:lvlText w:val="%9."/>
      <w:lvlJc w:val="right"/>
      <w:pPr>
        <w:ind w:left="4620" w:hanging="420"/>
      </w:pPr>
    </w:lvl>
  </w:abstractNum>
  <w:abstractNum w:abstractNumId="4">
    <w:nsid w:val="216D142B"/>
    <w:multiLevelType w:val="multilevel"/>
    <w:tmpl w:val="178EF734"/>
    <w:lvl w:ilvl="0">
      <w:start w:val="2"/>
      <w:numFmt w:val="decimal"/>
      <w:lvlText w:val="%1"/>
      <w:lvlJc w:val="left"/>
      <w:pPr>
        <w:ind w:left="360" w:hanging="360"/>
      </w:pPr>
      <w:rPr>
        <w:rFonts w:ascii="Times-Bold" w:hAnsi="Times-Bold" w:hint="default"/>
        <w:b/>
        <w:color w:val="000000"/>
        <w:sz w:val="24"/>
      </w:rPr>
    </w:lvl>
    <w:lvl w:ilvl="1">
      <w:start w:val="2"/>
      <w:numFmt w:val="decimal"/>
      <w:lvlText w:val="%1.%2"/>
      <w:lvlJc w:val="left"/>
      <w:pPr>
        <w:ind w:left="785" w:hanging="360"/>
      </w:pPr>
      <w:rPr>
        <w:rFonts w:ascii="Times-Bold" w:hAnsi="Times-Bold" w:hint="default"/>
        <w:b/>
        <w:color w:val="000000"/>
        <w:sz w:val="24"/>
        <w:szCs w:val="24"/>
      </w:rPr>
    </w:lvl>
    <w:lvl w:ilvl="2">
      <w:start w:val="1"/>
      <w:numFmt w:val="decimal"/>
      <w:lvlText w:val="%1.%2.%3"/>
      <w:lvlJc w:val="left"/>
      <w:pPr>
        <w:ind w:left="1570" w:hanging="720"/>
      </w:pPr>
      <w:rPr>
        <w:rFonts w:ascii="Times-Bold" w:hAnsi="Times-Bold" w:hint="default"/>
        <w:b/>
        <w:color w:val="000000"/>
        <w:sz w:val="24"/>
      </w:rPr>
    </w:lvl>
    <w:lvl w:ilvl="3">
      <w:start w:val="1"/>
      <w:numFmt w:val="decimal"/>
      <w:lvlText w:val="%1.%2.%3.%4"/>
      <w:lvlJc w:val="left"/>
      <w:pPr>
        <w:ind w:left="1995" w:hanging="720"/>
      </w:pPr>
      <w:rPr>
        <w:rFonts w:ascii="Times-Bold" w:hAnsi="Times-Bold" w:hint="default"/>
        <w:b/>
        <w:color w:val="000000"/>
        <w:sz w:val="24"/>
      </w:rPr>
    </w:lvl>
    <w:lvl w:ilvl="4">
      <w:start w:val="1"/>
      <w:numFmt w:val="decimal"/>
      <w:lvlText w:val="%1.%2.%3.%4.%5"/>
      <w:lvlJc w:val="left"/>
      <w:pPr>
        <w:ind w:left="2780" w:hanging="1080"/>
      </w:pPr>
      <w:rPr>
        <w:rFonts w:ascii="Times-Bold" w:hAnsi="Times-Bold" w:hint="default"/>
        <w:b/>
        <w:color w:val="000000"/>
        <w:sz w:val="24"/>
      </w:rPr>
    </w:lvl>
    <w:lvl w:ilvl="5">
      <w:start w:val="1"/>
      <w:numFmt w:val="decimal"/>
      <w:lvlText w:val="%1.%2.%3.%4.%5.%6"/>
      <w:lvlJc w:val="left"/>
      <w:pPr>
        <w:ind w:left="3205" w:hanging="1080"/>
      </w:pPr>
      <w:rPr>
        <w:rFonts w:ascii="Times-Bold" w:hAnsi="Times-Bold" w:hint="default"/>
        <w:b/>
        <w:color w:val="000000"/>
        <w:sz w:val="24"/>
      </w:rPr>
    </w:lvl>
    <w:lvl w:ilvl="6">
      <w:start w:val="1"/>
      <w:numFmt w:val="decimal"/>
      <w:lvlText w:val="%1.%2.%3.%4.%5.%6.%7"/>
      <w:lvlJc w:val="left"/>
      <w:pPr>
        <w:ind w:left="3630" w:hanging="1080"/>
      </w:pPr>
      <w:rPr>
        <w:rFonts w:ascii="Times-Bold" w:hAnsi="Times-Bold" w:hint="default"/>
        <w:b/>
        <w:color w:val="000000"/>
        <w:sz w:val="24"/>
      </w:rPr>
    </w:lvl>
    <w:lvl w:ilvl="7">
      <w:start w:val="1"/>
      <w:numFmt w:val="decimal"/>
      <w:lvlText w:val="%1.%2.%3.%4.%5.%6.%7.%8"/>
      <w:lvlJc w:val="left"/>
      <w:pPr>
        <w:ind w:left="4415" w:hanging="1440"/>
      </w:pPr>
      <w:rPr>
        <w:rFonts w:ascii="Times-Bold" w:hAnsi="Times-Bold" w:hint="default"/>
        <w:b/>
        <w:color w:val="000000"/>
        <w:sz w:val="24"/>
      </w:rPr>
    </w:lvl>
    <w:lvl w:ilvl="8">
      <w:start w:val="1"/>
      <w:numFmt w:val="decimal"/>
      <w:lvlText w:val="%1.%2.%3.%4.%5.%6.%7.%8.%9"/>
      <w:lvlJc w:val="left"/>
      <w:pPr>
        <w:ind w:left="4840" w:hanging="1440"/>
      </w:pPr>
      <w:rPr>
        <w:rFonts w:ascii="Times-Bold" w:hAnsi="Times-Bold" w:hint="default"/>
        <w:b/>
        <w:color w:val="000000"/>
        <w:sz w:val="24"/>
      </w:rPr>
    </w:lvl>
  </w:abstractNum>
  <w:abstractNum w:abstractNumId="5">
    <w:nsid w:val="31096B48"/>
    <w:multiLevelType w:val="multilevel"/>
    <w:tmpl w:val="1834CDF4"/>
    <w:lvl w:ilvl="0">
      <w:start w:val="2"/>
      <w:numFmt w:val="decimal"/>
      <w:lvlText w:val="%1"/>
      <w:lvlJc w:val="left"/>
      <w:pPr>
        <w:ind w:left="360" w:hanging="360"/>
      </w:pPr>
      <w:rPr>
        <w:rFonts w:ascii="Times-Bold" w:hAnsi="Times-Bold" w:hint="default"/>
        <w:b/>
        <w:color w:val="000000"/>
        <w:sz w:val="24"/>
      </w:rPr>
    </w:lvl>
    <w:lvl w:ilvl="1">
      <w:start w:val="2"/>
      <w:numFmt w:val="decimal"/>
      <w:lvlText w:val="%1.%2"/>
      <w:lvlJc w:val="left"/>
      <w:pPr>
        <w:ind w:left="720" w:hanging="360"/>
      </w:pPr>
      <w:rPr>
        <w:rFonts w:ascii="Times-Bold" w:hAnsi="Times-Bold" w:hint="default"/>
        <w:b/>
        <w:color w:val="000000"/>
        <w:sz w:val="24"/>
      </w:rPr>
    </w:lvl>
    <w:lvl w:ilvl="2">
      <w:start w:val="1"/>
      <w:numFmt w:val="decimal"/>
      <w:lvlText w:val="%1.%2.%3"/>
      <w:lvlJc w:val="left"/>
      <w:pPr>
        <w:ind w:left="1440" w:hanging="720"/>
      </w:pPr>
      <w:rPr>
        <w:rFonts w:ascii="Times-Bold" w:hAnsi="Times-Bold" w:hint="default"/>
        <w:b/>
        <w:color w:val="000000"/>
        <w:sz w:val="24"/>
      </w:rPr>
    </w:lvl>
    <w:lvl w:ilvl="3">
      <w:start w:val="1"/>
      <w:numFmt w:val="decimal"/>
      <w:lvlText w:val="%1.%2.%3.%4"/>
      <w:lvlJc w:val="left"/>
      <w:pPr>
        <w:ind w:left="1800" w:hanging="720"/>
      </w:pPr>
      <w:rPr>
        <w:rFonts w:ascii="Times-Bold" w:hAnsi="Times-Bold" w:hint="default"/>
        <w:b/>
        <w:color w:val="000000"/>
        <w:sz w:val="24"/>
      </w:rPr>
    </w:lvl>
    <w:lvl w:ilvl="4">
      <w:start w:val="1"/>
      <w:numFmt w:val="decimal"/>
      <w:lvlText w:val="%1.%2.%3.%4.%5"/>
      <w:lvlJc w:val="left"/>
      <w:pPr>
        <w:ind w:left="2520" w:hanging="1080"/>
      </w:pPr>
      <w:rPr>
        <w:rFonts w:ascii="Times-Bold" w:hAnsi="Times-Bold" w:hint="default"/>
        <w:b/>
        <w:color w:val="000000"/>
        <w:sz w:val="24"/>
      </w:rPr>
    </w:lvl>
    <w:lvl w:ilvl="5">
      <w:start w:val="1"/>
      <w:numFmt w:val="decimal"/>
      <w:lvlText w:val="%1.%2.%3.%4.%5.%6"/>
      <w:lvlJc w:val="left"/>
      <w:pPr>
        <w:ind w:left="2880" w:hanging="1080"/>
      </w:pPr>
      <w:rPr>
        <w:rFonts w:ascii="Times-Bold" w:hAnsi="Times-Bold" w:hint="default"/>
        <w:b/>
        <w:color w:val="000000"/>
        <w:sz w:val="24"/>
      </w:rPr>
    </w:lvl>
    <w:lvl w:ilvl="6">
      <w:start w:val="1"/>
      <w:numFmt w:val="decimal"/>
      <w:lvlText w:val="%1.%2.%3.%4.%5.%6.%7"/>
      <w:lvlJc w:val="left"/>
      <w:pPr>
        <w:ind w:left="3240" w:hanging="1080"/>
      </w:pPr>
      <w:rPr>
        <w:rFonts w:ascii="Times-Bold" w:hAnsi="Times-Bold" w:hint="default"/>
        <w:b/>
        <w:color w:val="000000"/>
        <w:sz w:val="24"/>
      </w:rPr>
    </w:lvl>
    <w:lvl w:ilvl="7">
      <w:start w:val="1"/>
      <w:numFmt w:val="decimal"/>
      <w:lvlText w:val="%1.%2.%3.%4.%5.%6.%7.%8"/>
      <w:lvlJc w:val="left"/>
      <w:pPr>
        <w:ind w:left="3960" w:hanging="1440"/>
      </w:pPr>
      <w:rPr>
        <w:rFonts w:ascii="Times-Bold" w:hAnsi="Times-Bold" w:hint="default"/>
        <w:b/>
        <w:color w:val="000000"/>
        <w:sz w:val="24"/>
      </w:rPr>
    </w:lvl>
    <w:lvl w:ilvl="8">
      <w:start w:val="1"/>
      <w:numFmt w:val="decimal"/>
      <w:lvlText w:val="%1.%2.%3.%4.%5.%6.%7.%8.%9"/>
      <w:lvlJc w:val="left"/>
      <w:pPr>
        <w:ind w:left="4320" w:hanging="1440"/>
      </w:pPr>
      <w:rPr>
        <w:rFonts w:ascii="Times-Bold" w:hAnsi="Times-Bold" w:hint="default"/>
        <w:b/>
        <w:color w:val="000000"/>
        <w:sz w:val="24"/>
      </w:rPr>
    </w:lvl>
  </w:abstractNum>
  <w:abstractNum w:abstractNumId="6">
    <w:nsid w:val="46F90334"/>
    <w:multiLevelType w:val="hybridMultilevel"/>
    <w:tmpl w:val="9A52BD9C"/>
    <w:lvl w:ilvl="0" w:tplc="2C68FAF8">
      <w:start w:val="2"/>
      <w:numFmt w:val="decimal"/>
      <w:lvlText w:val="%1."/>
      <w:lvlJc w:val="left"/>
      <w:pPr>
        <w:ind w:left="360" w:hanging="360"/>
      </w:pPr>
      <w:rPr>
        <w:rFonts w:ascii="Times-Bold" w:eastAsiaTheme="minorEastAsia" w:hAnsi="Times-Bold" w:cstheme="minorBidi" w:hint="default"/>
        <w:color w:val="000000"/>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
    <w:nsid w:val="5CD05276"/>
    <w:multiLevelType w:val="hybridMultilevel"/>
    <w:tmpl w:val="CBA88B36"/>
    <w:lvl w:ilvl="0" w:tplc="D29A1000">
      <w:start w:val="1"/>
      <w:numFmt w:val="decimal"/>
      <w:lvlText w:val="%1."/>
      <w:lvlJc w:val="left"/>
      <w:pPr>
        <w:ind w:left="360" w:hanging="360"/>
      </w:pPr>
      <w:rPr>
        <w:rFonts w:hint="default"/>
      </w:rPr>
    </w:lvl>
    <w:lvl w:ilvl="1" w:tplc="04090019">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8">
    <w:nsid w:val="5D204D12"/>
    <w:multiLevelType w:val="hybridMultilevel"/>
    <w:tmpl w:val="A8F404CA"/>
    <w:lvl w:ilvl="0" w:tplc="B6846F1C">
      <w:start w:val="1"/>
      <w:numFmt w:val="lowerLetter"/>
      <w:lvlText w:val="%1)"/>
      <w:lvlJc w:val="left"/>
      <w:pPr>
        <w:ind w:left="840" w:hanging="360"/>
      </w:pPr>
      <w:rPr>
        <w:rFonts w:eastAsia="SimSun" w:hint="default"/>
        <w:color w:val="auto"/>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9">
    <w:nsid w:val="5F7A22AB"/>
    <w:multiLevelType w:val="multilevel"/>
    <w:tmpl w:val="178EF734"/>
    <w:lvl w:ilvl="0">
      <w:start w:val="2"/>
      <w:numFmt w:val="decimal"/>
      <w:lvlText w:val="%1"/>
      <w:lvlJc w:val="left"/>
      <w:pPr>
        <w:ind w:left="360" w:hanging="360"/>
      </w:pPr>
      <w:rPr>
        <w:rFonts w:ascii="Times-Bold" w:hAnsi="Times-Bold" w:hint="default"/>
        <w:b/>
        <w:color w:val="000000"/>
        <w:sz w:val="24"/>
      </w:rPr>
    </w:lvl>
    <w:lvl w:ilvl="1">
      <w:start w:val="2"/>
      <w:numFmt w:val="decimal"/>
      <w:lvlText w:val="%1.%2"/>
      <w:lvlJc w:val="left"/>
      <w:pPr>
        <w:ind w:left="785" w:hanging="360"/>
      </w:pPr>
      <w:rPr>
        <w:rFonts w:ascii="Times-Bold" w:hAnsi="Times-Bold" w:hint="default"/>
        <w:b/>
        <w:color w:val="000000"/>
        <w:sz w:val="24"/>
        <w:szCs w:val="24"/>
      </w:rPr>
    </w:lvl>
    <w:lvl w:ilvl="2">
      <w:start w:val="1"/>
      <w:numFmt w:val="decimal"/>
      <w:lvlText w:val="%1.%2.%3"/>
      <w:lvlJc w:val="left"/>
      <w:pPr>
        <w:ind w:left="1570" w:hanging="720"/>
      </w:pPr>
      <w:rPr>
        <w:rFonts w:ascii="Times-Bold" w:hAnsi="Times-Bold" w:hint="default"/>
        <w:b/>
        <w:color w:val="000000"/>
        <w:sz w:val="24"/>
      </w:rPr>
    </w:lvl>
    <w:lvl w:ilvl="3">
      <w:start w:val="1"/>
      <w:numFmt w:val="decimal"/>
      <w:lvlText w:val="%1.%2.%3.%4"/>
      <w:lvlJc w:val="left"/>
      <w:pPr>
        <w:ind w:left="1995" w:hanging="720"/>
      </w:pPr>
      <w:rPr>
        <w:rFonts w:ascii="Times-Bold" w:hAnsi="Times-Bold" w:hint="default"/>
        <w:b/>
        <w:color w:val="000000"/>
        <w:sz w:val="24"/>
      </w:rPr>
    </w:lvl>
    <w:lvl w:ilvl="4">
      <w:start w:val="1"/>
      <w:numFmt w:val="decimal"/>
      <w:lvlText w:val="%1.%2.%3.%4.%5"/>
      <w:lvlJc w:val="left"/>
      <w:pPr>
        <w:ind w:left="2780" w:hanging="1080"/>
      </w:pPr>
      <w:rPr>
        <w:rFonts w:ascii="Times-Bold" w:hAnsi="Times-Bold" w:hint="default"/>
        <w:b/>
        <w:color w:val="000000"/>
        <w:sz w:val="24"/>
      </w:rPr>
    </w:lvl>
    <w:lvl w:ilvl="5">
      <w:start w:val="1"/>
      <w:numFmt w:val="decimal"/>
      <w:lvlText w:val="%1.%2.%3.%4.%5.%6"/>
      <w:lvlJc w:val="left"/>
      <w:pPr>
        <w:ind w:left="3205" w:hanging="1080"/>
      </w:pPr>
      <w:rPr>
        <w:rFonts w:ascii="Times-Bold" w:hAnsi="Times-Bold" w:hint="default"/>
        <w:b/>
        <w:color w:val="000000"/>
        <w:sz w:val="24"/>
      </w:rPr>
    </w:lvl>
    <w:lvl w:ilvl="6">
      <w:start w:val="1"/>
      <w:numFmt w:val="decimal"/>
      <w:lvlText w:val="%1.%2.%3.%4.%5.%6.%7"/>
      <w:lvlJc w:val="left"/>
      <w:pPr>
        <w:ind w:left="3630" w:hanging="1080"/>
      </w:pPr>
      <w:rPr>
        <w:rFonts w:ascii="Times-Bold" w:hAnsi="Times-Bold" w:hint="default"/>
        <w:b/>
        <w:color w:val="000000"/>
        <w:sz w:val="24"/>
      </w:rPr>
    </w:lvl>
    <w:lvl w:ilvl="7">
      <w:start w:val="1"/>
      <w:numFmt w:val="decimal"/>
      <w:lvlText w:val="%1.%2.%3.%4.%5.%6.%7.%8"/>
      <w:lvlJc w:val="left"/>
      <w:pPr>
        <w:ind w:left="4415" w:hanging="1440"/>
      </w:pPr>
      <w:rPr>
        <w:rFonts w:ascii="Times-Bold" w:hAnsi="Times-Bold" w:hint="default"/>
        <w:b/>
        <w:color w:val="000000"/>
        <w:sz w:val="24"/>
      </w:rPr>
    </w:lvl>
    <w:lvl w:ilvl="8">
      <w:start w:val="1"/>
      <w:numFmt w:val="decimal"/>
      <w:lvlText w:val="%1.%2.%3.%4.%5.%6.%7.%8.%9"/>
      <w:lvlJc w:val="left"/>
      <w:pPr>
        <w:ind w:left="4840" w:hanging="1440"/>
      </w:pPr>
      <w:rPr>
        <w:rFonts w:ascii="Times-Bold" w:hAnsi="Times-Bold" w:hint="default"/>
        <w:b/>
        <w:color w:val="000000"/>
        <w:sz w:val="24"/>
      </w:rPr>
    </w:lvl>
  </w:abstractNum>
  <w:abstractNum w:abstractNumId="10">
    <w:nsid w:val="65140892"/>
    <w:multiLevelType w:val="multilevel"/>
    <w:tmpl w:val="0409001D"/>
    <w:lvl w:ilvl="0">
      <w:start w:val="1"/>
      <w:numFmt w:val="decimal"/>
      <w:lvlText w:val="%1"/>
      <w:lvlJc w:val="left"/>
      <w:pPr>
        <w:ind w:left="425" w:hanging="425"/>
      </w:p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11">
    <w:nsid w:val="654F624F"/>
    <w:multiLevelType w:val="multilevel"/>
    <w:tmpl w:val="0409001D"/>
    <w:lvl w:ilvl="0">
      <w:start w:val="1"/>
      <w:numFmt w:val="decimal"/>
      <w:lvlText w:val="%1"/>
      <w:lvlJc w:val="left"/>
      <w:pPr>
        <w:ind w:left="425" w:hanging="425"/>
      </w:p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12">
    <w:nsid w:val="685D1532"/>
    <w:multiLevelType w:val="hybridMultilevel"/>
    <w:tmpl w:val="A8F404CA"/>
    <w:lvl w:ilvl="0" w:tplc="B6846F1C">
      <w:start w:val="1"/>
      <w:numFmt w:val="lowerLetter"/>
      <w:lvlText w:val="%1)"/>
      <w:lvlJc w:val="left"/>
      <w:pPr>
        <w:ind w:left="840" w:hanging="360"/>
      </w:pPr>
      <w:rPr>
        <w:rFonts w:eastAsia="SimSun" w:hint="default"/>
        <w:color w:val="auto"/>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3">
    <w:nsid w:val="6CF24B68"/>
    <w:multiLevelType w:val="multilevel"/>
    <w:tmpl w:val="1834CDF4"/>
    <w:lvl w:ilvl="0">
      <w:start w:val="2"/>
      <w:numFmt w:val="decimal"/>
      <w:lvlText w:val="%1"/>
      <w:lvlJc w:val="left"/>
      <w:pPr>
        <w:ind w:left="360" w:hanging="360"/>
      </w:pPr>
      <w:rPr>
        <w:rFonts w:ascii="Times-Bold" w:hAnsi="Times-Bold" w:hint="default"/>
        <w:b/>
        <w:color w:val="000000"/>
        <w:sz w:val="24"/>
      </w:rPr>
    </w:lvl>
    <w:lvl w:ilvl="1">
      <w:start w:val="2"/>
      <w:numFmt w:val="decimal"/>
      <w:lvlText w:val="%1.%2"/>
      <w:lvlJc w:val="left"/>
      <w:pPr>
        <w:ind w:left="720" w:hanging="360"/>
      </w:pPr>
      <w:rPr>
        <w:rFonts w:ascii="Times-Bold" w:hAnsi="Times-Bold" w:hint="default"/>
        <w:b/>
        <w:color w:val="000000"/>
        <w:sz w:val="24"/>
      </w:rPr>
    </w:lvl>
    <w:lvl w:ilvl="2">
      <w:start w:val="1"/>
      <w:numFmt w:val="decimal"/>
      <w:lvlText w:val="%1.%2.%3"/>
      <w:lvlJc w:val="left"/>
      <w:pPr>
        <w:ind w:left="1440" w:hanging="720"/>
      </w:pPr>
      <w:rPr>
        <w:rFonts w:ascii="Times-Bold" w:hAnsi="Times-Bold" w:hint="default"/>
        <w:b/>
        <w:color w:val="000000"/>
        <w:sz w:val="24"/>
      </w:rPr>
    </w:lvl>
    <w:lvl w:ilvl="3">
      <w:start w:val="1"/>
      <w:numFmt w:val="decimal"/>
      <w:lvlText w:val="%1.%2.%3.%4"/>
      <w:lvlJc w:val="left"/>
      <w:pPr>
        <w:ind w:left="1800" w:hanging="720"/>
      </w:pPr>
      <w:rPr>
        <w:rFonts w:ascii="Times-Bold" w:hAnsi="Times-Bold" w:hint="default"/>
        <w:b/>
        <w:color w:val="000000"/>
        <w:sz w:val="24"/>
      </w:rPr>
    </w:lvl>
    <w:lvl w:ilvl="4">
      <w:start w:val="1"/>
      <w:numFmt w:val="decimal"/>
      <w:lvlText w:val="%1.%2.%3.%4.%5"/>
      <w:lvlJc w:val="left"/>
      <w:pPr>
        <w:ind w:left="2520" w:hanging="1080"/>
      </w:pPr>
      <w:rPr>
        <w:rFonts w:ascii="Times-Bold" w:hAnsi="Times-Bold" w:hint="default"/>
        <w:b/>
        <w:color w:val="000000"/>
        <w:sz w:val="24"/>
      </w:rPr>
    </w:lvl>
    <w:lvl w:ilvl="5">
      <w:start w:val="1"/>
      <w:numFmt w:val="decimal"/>
      <w:lvlText w:val="%1.%2.%3.%4.%5.%6"/>
      <w:lvlJc w:val="left"/>
      <w:pPr>
        <w:ind w:left="2880" w:hanging="1080"/>
      </w:pPr>
      <w:rPr>
        <w:rFonts w:ascii="Times-Bold" w:hAnsi="Times-Bold" w:hint="default"/>
        <w:b/>
        <w:color w:val="000000"/>
        <w:sz w:val="24"/>
      </w:rPr>
    </w:lvl>
    <w:lvl w:ilvl="6">
      <w:start w:val="1"/>
      <w:numFmt w:val="decimal"/>
      <w:lvlText w:val="%1.%2.%3.%4.%5.%6.%7"/>
      <w:lvlJc w:val="left"/>
      <w:pPr>
        <w:ind w:left="3240" w:hanging="1080"/>
      </w:pPr>
      <w:rPr>
        <w:rFonts w:ascii="Times-Bold" w:hAnsi="Times-Bold" w:hint="default"/>
        <w:b/>
        <w:color w:val="000000"/>
        <w:sz w:val="24"/>
      </w:rPr>
    </w:lvl>
    <w:lvl w:ilvl="7">
      <w:start w:val="1"/>
      <w:numFmt w:val="decimal"/>
      <w:lvlText w:val="%1.%2.%3.%4.%5.%6.%7.%8"/>
      <w:lvlJc w:val="left"/>
      <w:pPr>
        <w:ind w:left="3960" w:hanging="1440"/>
      </w:pPr>
      <w:rPr>
        <w:rFonts w:ascii="Times-Bold" w:hAnsi="Times-Bold" w:hint="default"/>
        <w:b/>
        <w:color w:val="000000"/>
        <w:sz w:val="24"/>
      </w:rPr>
    </w:lvl>
    <w:lvl w:ilvl="8">
      <w:start w:val="1"/>
      <w:numFmt w:val="decimal"/>
      <w:lvlText w:val="%1.%2.%3.%4.%5.%6.%7.%8.%9"/>
      <w:lvlJc w:val="left"/>
      <w:pPr>
        <w:ind w:left="4320" w:hanging="1440"/>
      </w:pPr>
      <w:rPr>
        <w:rFonts w:ascii="Times-Bold" w:hAnsi="Times-Bold" w:hint="default"/>
        <w:b/>
        <w:color w:val="000000"/>
        <w:sz w:val="24"/>
      </w:rPr>
    </w:lvl>
  </w:abstractNum>
  <w:abstractNum w:abstractNumId="14">
    <w:nsid w:val="71947D51"/>
    <w:multiLevelType w:val="multilevel"/>
    <w:tmpl w:val="0409001D"/>
    <w:lvl w:ilvl="0">
      <w:start w:val="1"/>
      <w:numFmt w:val="decimal"/>
      <w:lvlText w:val="%1"/>
      <w:lvlJc w:val="left"/>
      <w:pPr>
        <w:ind w:left="425" w:hanging="425"/>
      </w:p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num w:numId="1">
    <w:abstractNumId w:val="4"/>
  </w:num>
  <w:num w:numId="2">
    <w:abstractNumId w:val="14"/>
  </w:num>
  <w:num w:numId="3">
    <w:abstractNumId w:val="11"/>
  </w:num>
  <w:num w:numId="4">
    <w:abstractNumId w:val="9"/>
  </w:num>
  <w:num w:numId="5">
    <w:abstractNumId w:val="0"/>
  </w:num>
  <w:num w:numId="6">
    <w:abstractNumId w:val="10"/>
  </w:num>
  <w:num w:numId="7">
    <w:abstractNumId w:val="2"/>
  </w:num>
  <w:num w:numId="8">
    <w:abstractNumId w:val="13"/>
  </w:num>
  <w:num w:numId="9">
    <w:abstractNumId w:val="7"/>
  </w:num>
  <w:num w:numId="10">
    <w:abstractNumId w:val="1"/>
  </w:num>
  <w:num w:numId="11">
    <w:abstractNumId w:val="5"/>
  </w:num>
  <w:num w:numId="12">
    <w:abstractNumId w:val="12"/>
  </w:num>
  <w:num w:numId="13">
    <w:abstractNumId w:val="8"/>
  </w:num>
  <w:num w:numId="14">
    <w:abstractNumId w:val="3"/>
  </w:num>
  <w:num w:numId="15">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0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_Grammarly_42____i" w:val="H4sIAAAAAAAEAKtWckksSQxILCpxzi/NK1GyMqwFAAEhoTITAAAA"/>
    <w:docVar w:name="__Grammarly_42___1" w:val="H4sIAAAAAAAEAKtWcslP9kxRslIyNDYyNDM1NbM0NzczsbA0MTZW0lEKTi0uzszPAykwMq0FAHmOMFQtAAAA"/>
    <w:docVar w:name="EN.InstantFormat" w:val="&lt;ENInstantFormat&gt;&lt;Enabled&gt;1&lt;/Enabled&gt;&lt;ScanUnformatted&gt;1&lt;/ScanUnformatted&gt;&lt;ScanChanges&gt;1&lt;/ScanChanges&gt;&lt;Suspended&gt;0&lt;/Suspended&gt;&lt;/ENInstantFormat&gt;"/>
    <w:docVar w:name="EN.Layout" w:val="&lt;ENLayout&gt;&lt;Style&gt;ACS&lt;/Style&gt;&lt;LeftDelim&gt;{&lt;/LeftDelim&gt;&lt;RightDelim&gt;}&lt;/RightDelim&gt;&lt;FontName&gt;AdvOTce3d9a73&lt;/FontName&gt;&lt;FontSize&gt;17&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ableBibliographyCategories&gt;0&lt;/EnableBibliographyCategories&gt;&lt;/ENLayout&gt;"/>
    <w:docVar w:name="EN.Libraries" w:val="&lt;Libraries&gt;&lt;item db-id=&quot;92zxsr5v9vzrffe25rbpdvs9s9ewv0sdpex5&quot;&gt;My EndNote Library&lt;record-ids&gt;&lt;item&gt;9389&lt;/item&gt;&lt;item&gt;9390&lt;/item&gt;&lt;item&gt;9391&lt;/item&gt;&lt;item&gt;9430&lt;/item&gt;&lt;/record-ids&gt;&lt;/item&gt;&lt;/Libraries&gt;"/>
  </w:docVars>
  <w:rsids>
    <w:rsidRoot w:val="00806366"/>
    <w:rsid w:val="00002501"/>
    <w:rsid w:val="00011456"/>
    <w:rsid w:val="0001399E"/>
    <w:rsid w:val="00020517"/>
    <w:rsid w:val="00023F31"/>
    <w:rsid w:val="00047C4F"/>
    <w:rsid w:val="00050B62"/>
    <w:rsid w:val="000700BA"/>
    <w:rsid w:val="000720FB"/>
    <w:rsid w:val="000730A2"/>
    <w:rsid w:val="00074422"/>
    <w:rsid w:val="00077357"/>
    <w:rsid w:val="00085130"/>
    <w:rsid w:val="000A1084"/>
    <w:rsid w:val="000A3874"/>
    <w:rsid w:val="000A3A7B"/>
    <w:rsid w:val="000A724B"/>
    <w:rsid w:val="000B611E"/>
    <w:rsid w:val="000D0004"/>
    <w:rsid w:val="000D7407"/>
    <w:rsid w:val="000F57F2"/>
    <w:rsid w:val="00106F26"/>
    <w:rsid w:val="00110885"/>
    <w:rsid w:val="00126A7B"/>
    <w:rsid w:val="00127DBA"/>
    <w:rsid w:val="00141F19"/>
    <w:rsid w:val="0014462B"/>
    <w:rsid w:val="00147231"/>
    <w:rsid w:val="001517FE"/>
    <w:rsid w:val="001610DF"/>
    <w:rsid w:val="00172550"/>
    <w:rsid w:val="00190767"/>
    <w:rsid w:val="00192D74"/>
    <w:rsid w:val="00194C26"/>
    <w:rsid w:val="00197899"/>
    <w:rsid w:val="001A1DC5"/>
    <w:rsid w:val="001A2ECF"/>
    <w:rsid w:val="001A508C"/>
    <w:rsid w:val="001B0A9A"/>
    <w:rsid w:val="001B4B61"/>
    <w:rsid w:val="001B6074"/>
    <w:rsid w:val="001E08B1"/>
    <w:rsid w:val="001E4451"/>
    <w:rsid w:val="001F3C42"/>
    <w:rsid w:val="001F4483"/>
    <w:rsid w:val="00200214"/>
    <w:rsid w:val="00201359"/>
    <w:rsid w:val="0021704B"/>
    <w:rsid w:val="002241DE"/>
    <w:rsid w:val="002454EB"/>
    <w:rsid w:val="00247E48"/>
    <w:rsid w:val="00250AB3"/>
    <w:rsid w:val="002536E4"/>
    <w:rsid w:val="00255794"/>
    <w:rsid w:val="00257600"/>
    <w:rsid w:val="00260645"/>
    <w:rsid w:val="00265223"/>
    <w:rsid w:val="0026696B"/>
    <w:rsid w:val="00284742"/>
    <w:rsid w:val="00287AC5"/>
    <w:rsid w:val="00293454"/>
    <w:rsid w:val="002B1059"/>
    <w:rsid w:val="002B45F9"/>
    <w:rsid w:val="002C3180"/>
    <w:rsid w:val="002C6B61"/>
    <w:rsid w:val="002D5566"/>
    <w:rsid w:val="002E09B2"/>
    <w:rsid w:val="002E3A21"/>
    <w:rsid w:val="002E6F9D"/>
    <w:rsid w:val="003032EC"/>
    <w:rsid w:val="0030534C"/>
    <w:rsid w:val="003072D3"/>
    <w:rsid w:val="00330FC3"/>
    <w:rsid w:val="0033124D"/>
    <w:rsid w:val="0033346B"/>
    <w:rsid w:val="003365D0"/>
    <w:rsid w:val="003414AD"/>
    <w:rsid w:val="00342DB7"/>
    <w:rsid w:val="00344932"/>
    <w:rsid w:val="00357698"/>
    <w:rsid w:val="003662B9"/>
    <w:rsid w:val="00374A67"/>
    <w:rsid w:val="00376F51"/>
    <w:rsid w:val="003809F4"/>
    <w:rsid w:val="003825BB"/>
    <w:rsid w:val="00383AA1"/>
    <w:rsid w:val="003866A2"/>
    <w:rsid w:val="003914C0"/>
    <w:rsid w:val="00391E6D"/>
    <w:rsid w:val="00393353"/>
    <w:rsid w:val="00393E3E"/>
    <w:rsid w:val="00397F96"/>
    <w:rsid w:val="003A107C"/>
    <w:rsid w:val="003A138A"/>
    <w:rsid w:val="003A525E"/>
    <w:rsid w:val="003A5778"/>
    <w:rsid w:val="003C4B63"/>
    <w:rsid w:val="003C5AAC"/>
    <w:rsid w:val="003E1274"/>
    <w:rsid w:val="003E1BAA"/>
    <w:rsid w:val="003E4FC6"/>
    <w:rsid w:val="003F6A6E"/>
    <w:rsid w:val="004026CE"/>
    <w:rsid w:val="00407386"/>
    <w:rsid w:val="00410F8E"/>
    <w:rsid w:val="00420D46"/>
    <w:rsid w:val="00424EE5"/>
    <w:rsid w:val="004324A2"/>
    <w:rsid w:val="004340C0"/>
    <w:rsid w:val="00447661"/>
    <w:rsid w:val="004555AF"/>
    <w:rsid w:val="00460F29"/>
    <w:rsid w:val="00462A8F"/>
    <w:rsid w:val="00466906"/>
    <w:rsid w:val="00471015"/>
    <w:rsid w:val="00472CB4"/>
    <w:rsid w:val="00472EFA"/>
    <w:rsid w:val="00476216"/>
    <w:rsid w:val="00477B34"/>
    <w:rsid w:val="004823BE"/>
    <w:rsid w:val="004A6B79"/>
    <w:rsid w:val="004A771F"/>
    <w:rsid w:val="004B1130"/>
    <w:rsid w:val="004C2FE4"/>
    <w:rsid w:val="004C53DD"/>
    <w:rsid w:val="004C66E6"/>
    <w:rsid w:val="004D7874"/>
    <w:rsid w:val="004D79DA"/>
    <w:rsid w:val="004E38C2"/>
    <w:rsid w:val="004E481B"/>
    <w:rsid w:val="0050494E"/>
    <w:rsid w:val="0051430B"/>
    <w:rsid w:val="00516477"/>
    <w:rsid w:val="00520C46"/>
    <w:rsid w:val="00520E93"/>
    <w:rsid w:val="00536D2F"/>
    <w:rsid w:val="005417CD"/>
    <w:rsid w:val="005477E4"/>
    <w:rsid w:val="00555FAF"/>
    <w:rsid w:val="0055716A"/>
    <w:rsid w:val="00565065"/>
    <w:rsid w:val="0056725E"/>
    <w:rsid w:val="00571A03"/>
    <w:rsid w:val="00584D98"/>
    <w:rsid w:val="00584E98"/>
    <w:rsid w:val="00584EA6"/>
    <w:rsid w:val="005932D6"/>
    <w:rsid w:val="005A0CBA"/>
    <w:rsid w:val="005C5EA8"/>
    <w:rsid w:val="005F140C"/>
    <w:rsid w:val="00605130"/>
    <w:rsid w:val="00607C23"/>
    <w:rsid w:val="0061393E"/>
    <w:rsid w:val="00615701"/>
    <w:rsid w:val="00624F07"/>
    <w:rsid w:val="006300C8"/>
    <w:rsid w:val="00633628"/>
    <w:rsid w:val="0063378F"/>
    <w:rsid w:val="00636F52"/>
    <w:rsid w:val="006371D0"/>
    <w:rsid w:val="00640C71"/>
    <w:rsid w:val="00640F9F"/>
    <w:rsid w:val="0064122A"/>
    <w:rsid w:val="00642237"/>
    <w:rsid w:val="00645551"/>
    <w:rsid w:val="00656750"/>
    <w:rsid w:val="0066181E"/>
    <w:rsid w:val="00674298"/>
    <w:rsid w:val="00685154"/>
    <w:rsid w:val="006B4C4C"/>
    <w:rsid w:val="006D72CC"/>
    <w:rsid w:val="006E1147"/>
    <w:rsid w:val="006E5E0C"/>
    <w:rsid w:val="006F2727"/>
    <w:rsid w:val="006F4FA3"/>
    <w:rsid w:val="007016F0"/>
    <w:rsid w:val="00702CB0"/>
    <w:rsid w:val="00703486"/>
    <w:rsid w:val="00711ABC"/>
    <w:rsid w:val="00712EE9"/>
    <w:rsid w:val="0073197E"/>
    <w:rsid w:val="00745289"/>
    <w:rsid w:val="00752C0B"/>
    <w:rsid w:val="00753D4A"/>
    <w:rsid w:val="007615B3"/>
    <w:rsid w:val="007621A7"/>
    <w:rsid w:val="007674F0"/>
    <w:rsid w:val="00776655"/>
    <w:rsid w:val="00780512"/>
    <w:rsid w:val="00791A7E"/>
    <w:rsid w:val="00793AA3"/>
    <w:rsid w:val="00796572"/>
    <w:rsid w:val="00797779"/>
    <w:rsid w:val="0079787C"/>
    <w:rsid w:val="007A2B78"/>
    <w:rsid w:val="007C3406"/>
    <w:rsid w:val="007C345E"/>
    <w:rsid w:val="007E0E20"/>
    <w:rsid w:val="007E374A"/>
    <w:rsid w:val="007F0B18"/>
    <w:rsid w:val="007F1CE8"/>
    <w:rsid w:val="00806366"/>
    <w:rsid w:val="00807A47"/>
    <w:rsid w:val="0081237A"/>
    <w:rsid w:val="00826108"/>
    <w:rsid w:val="008328BF"/>
    <w:rsid w:val="008370F6"/>
    <w:rsid w:val="00857EDC"/>
    <w:rsid w:val="00861340"/>
    <w:rsid w:val="00862898"/>
    <w:rsid w:val="008651C7"/>
    <w:rsid w:val="008672ED"/>
    <w:rsid w:val="00887D20"/>
    <w:rsid w:val="00893D1F"/>
    <w:rsid w:val="00895CAE"/>
    <w:rsid w:val="008A00EB"/>
    <w:rsid w:val="008A04DD"/>
    <w:rsid w:val="008A1469"/>
    <w:rsid w:val="008A4E16"/>
    <w:rsid w:val="008A7530"/>
    <w:rsid w:val="008A759E"/>
    <w:rsid w:val="008B176D"/>
    <w:rsid w:val="008B7681"/>
    <w:rsid w:val="008C27A1"/>
    <w:rsid w:val="008C55F9"/>
    <w:rsid w:val="008E31E6"/>
    <w:rsid w:val="008F05B8"/>
    <w:rsid w:val="008F24B0"/>
    <w:rsid w:val="008F28B6"/>
    <w:rsid w:val="008F6F8F"/>
    <w:rsid w:val="009018CE"/>
    <w:rsid w:val="00902E38"/>
    <w:rsid w:val="009104E4"/>
    <w:rsid w:val="009238E7"/>
    <w:rsid w:val="0092589D"/>
    <w:rsid w:val="00952E50"/>
    <w:rsid w:val="00970C69"/>
    <w:rsid w:val="009825B2"/>
    <w:rsid w:val="00986C4D"/>
    <w:rsid w:val="00990129"/>
    <w:rsid w:val="009948BE"/>
    <w:rsid w:val="009A71B2"/>
    <w:rsid w:val="009A76F8"/>
    <w:rsid w:val="009C4317"/>
    <w:rsid w:val="009C587C"/>
    <w:rsid w:val="009E0072"/>
    <w:rsid w:val="009F1DA9"/>
    <w:rsid w:val="009F7157"/>
    <w:rsid w:val="009F7214"/>
    <w:rsid w:val="00A07F01"/>
    <w:rsid w:val="00A110DA"/>
    <w:rsid w:val="00A12AAB"/>
    <w:rsid w:val="00A15648"/>
    <w:rsid w:val="00A15DED"/>
    <w:rsid w:val="00A27644"/>
    <w:rsid w:val="00A31DE4"/>
    <w:rsid w:val="00A47463"/>
    <w:rsid w:val="00A47A65"/>
    <w:rsid w:val="00A63756"/>
    <w:rsid w:val="00A65AAD"/>
    <w:rsid w:val="00A71CAA"/>
    <w:rsid w:val="00A73BFE"/>
    <w:rsid w:val="00A77F8A"/>
    <w:rsid w:val="00A82DA9"/>
    <w:rsid w:val="00AA290C"/>
    <w:rsid w:val="00AA734E"/>
    <w:rsid w:val="00AB75C5"/>
    <w:rsid w:val="00AB7EB6"/>
    <w:rsid w:val="00AC077A"/>
    <w:rsid w:val="00AE0D09"/>
    <w:rsid w:val="00AE79A3"/>
    <w:rsid w:val="00B02D16"/>
    <w:rsid w:val="00B059C3"/>
    <w:rsid w:val="00B136C2"/>
    <w:rsid w:val="00B15A23"/>
    <w:rsid w:val="00B20677"/>
    <w:rsid w:val="00B34A03"/>
    <w:rsid w:val="00B3730C"/>
    <w:rsid w:val="00B54834"/>
    <w:rsid w:val="00B5614F"/>
    <w:rsid w:val="00B71EEE"/>
    <w:rsid w:val="00B73EFF"/>
    <w:rsid w:val="00B7748F"/>
    <w:rsid w:val="00B859A5"/>
    <w:rsid w:val="00B865E8"/>
    <w:rsid w:val="00B92C3E"/>
    <w:rsid w:val="00B934F2"/>
    <w:rsid w:val="00BA62BE"/>
    <w:rsid w:val="00BB21A2"/>
    <w:rsid w:val="00BB375E"/>
    <w:rsid w:val="00BC031B"/>
    <w:rsid w:val="00BC3996"/>
    <w:rsid w:val="00BC6BA6"/>
    <w:rsid w:val="00BD121A"/>
    <w:rsid w:val="00BD68CF"/>
    <w:rsid w:val="00BF1D1B"/>
    <w:rsid w:val="00BF265D"/>
    <w:rsid w:val="00C043FF"/>
    <w:rsid w:val="00C06160"/>
    <w:rsid w:val="00C13A5F"/>
    <w:rsid w:val="00C14561"/>
    <w:rsid w:val="00C14CEB"/>
    <w:rsid w:val="00C21D9A"/>
    <w:rsid w:val="00C23AA4"/>
    <w:rsid w:val="00C26B44"/>
    <w:rsid w:val="00C26E0A"/>
    <w:rsid w:val="00C45F8E"/>
    <w:rsid w:val="00C548ED"/>
    <w:rsid w:val="00C5758E"/>
    <w:rsid w:val="00C670CB"/>
    <w:rsid w:val="00C717F4"/>
    <w:rsid w:val="00C71A6C"/>
    <w:rsid w:val="00C936CB"/>
    <w:rsid w:val="00C93B33"/>
    <w:rsid w:val="00CA17AF"/>
    <w:rsid w:val="00CB0605"/>
    <w:rsid w:val="00CB2539"/>
    <w:rsid w:val="00CB3412"/>
    <w:rsid w:val="00CC42F1"/>
    <w:rsid w:val="00CD05C1"/>
    <w:rsid w:val="00CD55A2"/>
    <w:rsid w:val="00CD5BAF"/>
    <w:rsid w:val="00CE7ABC"/>
    <w:rsid w:val="00D00E69"/>
    <w:rsid w:val="00D0156C"/>
    <w:rsid w:val="00D04E67"/>
    <w:rsid w:val="00D053A9"/>
    <w:rsid w:val="00D14350"/>
    <w:rsid w:val="00D1654F"/>
    <w:rsid w:val="00D207C2"/>
    <w:rsid w:val="00D26016"/>
    <w:rsid w:val="00D36839"/>
    <w:rsid w:val="00D42E66"/>
    <w:rsid w:val="00D457BA"/>
    <w:rsid w:val="00D55B3D"/>
    <w:rsid w:val="00D66C35"/>
    <w:rsid w:val="00D70ED8"/>
    <w:rsid w:val="00D71DB1"/>
    <w:rsid w:val="00D7200E"/>
    <w:rsid w:val="00D8171F"/>
    <w:rsid w:val="00D90A0E"/>
    <w:rsid w:val="00DA65C5"/>
    <w:rsid w:val="00DC296D"/>
    <w:rsid w:val="00DC431C"/>
    <w:rsid w:val="00DD18CF"/>
    <w:rsid w:val="00DD2026"/>
    <w:rsid w:val="00DD6A08"/>
    <w:rsid w:val="00DE0B0D"/>
    <w:rsid w:val="00DE0D09"/>
    <w:rsid w:val="00DE4816"/>
    <w:rsid w:val="00DE4E8E"/>
    <w:rsid w:val="00DE65B0"/>
    <w:rsid w:val="00DF1676"/>
    <w:rsid w:val="00DF6F0F"/>
    <w:rsid w:val="00E02C4F"/>
    <w:rsid w:val="00E049C2"/>
    <w:rsid w:val="00E06AAF"/>
    <w:rsid w:val="00E1276C"/>
    <w:rsid w:val="00E1549C"/>
    <w:rsid w:val="00E17120"/>
    <w:rsid w:val="00E3303C"/>
    <w:rsid w:val="00E412CD"/>
    <w:rsid w:val="00E47CF4"/>
    <w:rsid w:val="00E61E77"/>
    <w:rsid w:val="00E70D6E"/>
    <w:rsid w:val="00E845D3"/>
    <w:rsid w:val="00E86927"/>
    <w:rsid w:val="00EB4008"/>
    <w:rsid w:val="00EB535D"/>
    <w:rsid w:val="00ED08CE"/>
    <w:rsid w:val="00ED1911"/>
    <w:rsid w:val="00ED654F"/>
    <w:rsid w:val="00ED6DA4"/>
    <w:rsid w:val="00EE3576"/>
    <w:rsid w:val="00EE4F6A"/>
    <w:rsid w:val="00EF20CA"/>
    <w:rsid w:val="00EF4C74"/>
    <w:rsid w:val="00F07411"/>
    <w:rsid w:val="00F07B53"/>
    <w:rsid w:val="00F20B68"/>
    <w:rsid w:val="00F330AE"/>
    <w:rsid w:val="00F37971"/>
    <w:rsid w:val="00F404AC"/>
    <w:rsid w:val="00F47125"/>
    <w:rsid w:val="00F5055B"/>
    <w:rsid w:val="00F6634C"/>
    <w:rsid w:val="00F736B9"/>
    <w:rsid w:val="00F75BE0"/>
    <w:rsid w:val="00F91DF5"/>
    <w:rsid w:val="00F96590"/>
    <w:rsid w:val="00FA5941"/>
    <w:rsid w:val="00FA7DB1"/>
    <w:rsid w:val="00FC0511"/>
    <w:rsid w:val="00FE26D8"/>
    <w:rsid w:val="00FE2F3A"/>
    <w:rsid w:val="00FE3D7A"/>
    <w:rsid w:val="00FE51FE"/>
    <w:rsid w:val="00FF4EEB"/>
    <w:rsid w:val="00FF60D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1C8BB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widowControl w:val="0"/>
      <w:jc w:val="both"/>
    </w:pPr>
  </w:style>
  <w:style w:type="paragraph" w:styleId="Heading1">
    <w:name w:val="heading 1"/>
    <w:basedOn w:val="Normal"/>
    <w:next w:val="Normal"/>
    <w:link w:val="Heading1Char"/>
    <w:uiPriority w:val="9"/>
    <w:qFormat/>
    <w:rsid w:val="00E47CF4"/>
    <w:pPr>
      <w:keepNext/>
      <w:keepLines/>
      <w:spacing w:before="340" w:after="330" w:line="578" w:lineRule="auto"/>
      <w:outlineLvl w:val="0"/>
    </w:pPr>
    <w:rPr>
      <w:b/>
      <w:bCs/>
      <w:kern w:val="44"/>
      <w:sz w:val="44"/>
      <w:szCs w:val="4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0494E"/>
    <w:pPr>
      <w:pBdr>
        <w:bottom w:val="single" w:sz="6" w:space="1" w:color="auto"/>
      </w:pBdr>
      <w:tabs>
        <w:tab w:val="center" w:pos="4153"/>
        <w:tab w:val="right" w:pos="8306"/>
      </w:tabs>
      <w:snapToGrid w:val="0"/>
      <w:jc w:val="center"/>
    </w:pPr>
    <w:rPr>
      <w:sz w:val="18"/>
      <w:szCs w:val="18"/>
    </w:rPr>
  </w:style>
  <w:style w:type="character" w:customStyle="1" w:styleId="HeaderChar">
    <w:name w:val="Header Char"/>
    <w:basedOn w:val="DefaultParagraphFont"/>
    <w:link w:val="Header"/>
    <w:uiPriority w:val="99"/>
    <w:rsid w:val="0050494E"/>
    <w:rPr>
      <w:sz w:val="18"/>
      <w:szCs w:val="18"/>
    </w:rPr>
  </w:style>
  <w:style w:type="paragraph" w:styleId="Footer">
    <w:name w:val="footer"/>
    <w:basedOn w:val="Normal"/>
    <w:link w:val="FooterChar"/>
    <w:uiPriority w:val="99"/>
    <w:unhideWhenUsed/>
    <w:rsid w:val="0050494E"/>
    <w:pPr>
      <w:tabs>
        <w:tab w:val="center" w:pos="4153"/>
        <w:tab w:val="right" w:pos="8306"/>
      </w:tabs>
      <w:snapToGrid w:val="0"/>
      <w:jc w:val="left"/>
    </w:pPr>
    <w:rPr>
      <w:sz w:val="18"/>
      <w:szCs w:val="18"/>
    </w:rPr>
  </w:style>
  <w:style w:type="character" w:customStyle="1" w:styleId="FooterChar">
    <w:name w:val="Footer Char"/>
    <w:basedOn w:val="DefaultParagraphFont"/>
    <w:link w:val="Footer"/>
    <w:uiPriority w:val="99"/>
    <w:rsid w:val="0050494E"/>
    <w:rPr>
      <w:sz w:val="18"/>
      <w:szCs w:val="18"/>
    </w:rPr>
  </w:style>
  <w:style w:type="character" w:customStyle="1" w:styleId="fontstyle01">
    <w:name w:val="fontstyle01"/>
    <w:basedOn w:val="DefaultParagraphFont"/>
    <w:rsid w:val="0050494E"/>
    <w:rPr>
      <w:rFonts w:ascii="AdvOTce3d9a73" w:hAnsi="AdvOTce3d9a73" w:hint="default"/>
      <w:b w:val="0"/>
      <w:bCs w:val="0"/>
      <w:i w:val="0"/>
      <w:iCs w:val="0"/>
      <w:color w:val="000000"/>
      <w:sz w:val="34"/>
      <w:szCs w:val="34"/>
    </w:rPr>
  </w:style>
  <w:style w:type="character" w:customStyle="1" w:styleId="fontstyle21">
    <w:name w:val="fontstyle21"/>
    <w:basedOn w:val="DefaultParagraphFont"/>
    <w:rsid w:val="00C717F4"/>
    <w:rPr>
      <w:rFonts w:ascii="AdvOT2c8ce45a" w:hAnsi="AdvOT2c8ce45a" w:hint="default"/>
      <w:b w:val="0"/>
      <w:bCs w:val="0"/>
      <w:i w:val="0"/>
      <w:iCs w:val="0"/>
      <w:color w:val="242021"/>
      <w:sz w:val="16"/>
      <w:szCs w:val="16"/>
    </w:rPr>
  </w:style>
  <w:style w:type="character" w:customStyle="1" w:styleId="fontstyle31">
    <w:name w:val="fontstyle31"/>
    <w:basedOn w:val="DefaultParagraphFont"/>
    <w:rsid w:val="00C717F4"/>
    <w:rPr>
      <w:rFonts w:ascii="AdvOT2c8ce45a+20" w:hAnsi="AdvOT2c8ce45a+20" w:hint="default"/>
      <w:b w:val="0"/>
      <w:bCs w:val="0"/>
      <w:i w:val="0"/>
      <w:iCs w:val="0"/>
      <w:color w:val="242021"/>
      <w:sz w:val="16"/>
      <w:szCs w:val="16"/>
    </w:rPr>
  </w:style>
  <w:style w:type="character" w:customStyle="1" w:styleId="fontstyle41">
    <w:name w:val="fontstyle41"/>
    <w:basedOn w:val="DefaultParagraphFont"/>
    <w:rsid w:val="00C717F4"/>
    <w:rPr>
      <w:rFonts w:ascii="AdvOTd3a5f740+fb" w:hAnsi="AdvOTd3a5f740+fb" w:hint="default"/>
      <w:b w:val="0"/>
      <w:bCs w:val="0"/>
      <w:i w:val="0"/>
      <w:iCs w:val="0"/>
      <w:color w:val="242021"/>
      <w:sz w:val="16"/>
      <w:szCs w:val="16"/>
    </w:rPr>
  </w:style>
  <w:style w:type="character" w:customStyle="1" w:styleId="fontstyle11">
    <w:name w:val="fontstyle11"/>
    <w:basedOn w:val="DefaultParagraphFont"/>
    <w:rsid w:val="00AA734E"/>
    <w:rPr>
      <w:rFonts w:ascii="Cambria-Italic" w:hAnsi="Cambria-Italic" w:hint="default"/>
      <w:b w:val="0"/>
      <w:bCs w:val="0"/>
      <w:i/>
      <w:iCs/>
      <w:color w:val="000000"/>
      <w:sz w:val="24"/>
      <w:szCs w:val="24"/>
    </w:rPr>
  </w:style>
  <w:style w:type="table" w:styleId="TableGrid">
    <w:name w:val="Table Grid"/>
    <w:basedOn w:val="TableNormal"/>
    <w:uiPriority w:val="59"/>
    <w:rsid w:val="00857ED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01399E"/>
    <w:pPr>
      <w:ind w:firstLineChars="200" w:firstLine="420"/>
    </w:pPr>
  </w:style>
  <w:style w:type="paragraph" w:styleId="BalloonText">
    <w:name w:val="Balloon Text"/>
    <w:basedOn w:val="Normal"/>
    <w:link w:val="BalloonTextChar"/>
    <w:uiPriority w:val="99"/>
    <w:semiHidden/>
    <w:unhideWhenUsed/>
    <w:rsid w:val="00640C71"/>
    <w:rPr>
      <w:sz w:val="18"/>
      <w:szCs w:val="18"/>
    </w:rPr>
  </w:style>
  <w:style w:type="character" w:customStyle="1" w:styleId="BalloonTextChar">
    <w:name w:val="Balloon Text Char"/>
    <w:basedOn w:val="DefaultParagraphFont"/>
    <w:link w:val="BalloonText"/>
    <w:uiPriority w:val="99"/>
    <w:semiHidden/>
    <w:rsid w:val="00640C71"/>
    <w:rPr>
      <w:sz w:val="18"/>
      <w:szCs w:val="18"/>
    </w:rPr>
  </w:style>
  <w:style w:type="paragraph" w:styleId="NormalWeb">
    <w:name w:val="Normal (Web)"/>
    <w:basedOn w:val="Normal"/>
    <w:uiPriority w:val="99"/>
    <w:unhideWhenUsed/>
    <w:rsid w:val="00D00E69"/>
    <w:pPr>
      <w:widowControl/>
      <w:spacing w:before="100" w:beforeAutospacing="1" w:after="100" w:afterAutospacing="1"/>
      <w:jc w:val="left"/>
    </w:pPr>
    <w:rPr>
      <w:rFonts w:ascii="SimSun" w:eastAsia="SimSun" w:hAnsi="SimSun" w:cs="SimSun"/>
      <w:kern w:val="0"/>
      <w:sz w:val="24"/>
      <w:szCs w:val="24"/>
    </w:rPr>
  </w:style>
  <w:style w:type="paragraph" w:styleId="Subtitle">
    <w:name w:val="Subtitle"/>
    <w:basedOn w:val="Normal"/>
    <w:next w:val="Normal"/>
    <w:link w:val="SubtitleChar"/>
    <w:uiPriority w:val="11"/>
    <w:qFormat/>
    <w:rsid w:val="00584E98"/>
    <w:pPr>
      <w:spacing w:before="240" w:after="60" w:line="312" w:lineRule="auto"/>
      <w:jc w:val="center"/>
      <w:outlineLvl w:val="1"/>
    </w:pPr>
    <w:rPr>
      <w:rFonts w:asciiTheme="majorHAnsi" w:eastAsia="SimSun" w:hAnsiTheme="majorHAnsi" w:cstheme="majorBidi"/>
      <w:b/>
      <w:bCs/>
      <w:kern w:val="28"/>
      <w:sz w:val="32"/>
      <w:szCs w:val="32"/>
    </w:rPr>
  </w:style>
  <w:style w:type="character" w:customStyle="1" w:styleId="SubtitleChar">
    <w:name w:val="Subtitle Char"/>
    <w:basedOn w:val="DefaultParagraphFont"/>
    <w:link w:val="Subtitle"/>
    <w:uiPriority w:val="11"/>
    <w:rsid w:val="00584E98"/>
    <w:rPr>
      <w:rFonts w:asciiTheme="majorHAnsi" w:eastAsia="SimSun" w:hAnsiTheme="majorHAnsi" w:cstheme="majorBidi"/>
      <w:b/>
      <w:bCs/>
      <w:kern w:val="28"/>
      <w:sz w:val="32"/>
      <w:szCs w:val="32"/>
    </w:rPr>
  </w:style>
  <w:style w:type="character" w:styleId="Hyperlink">
    <w:name w:val="Hyperlink"/>
    <w:basedOn w:val="DefaultParagraphFont"/>
    <w:uiPriority w:val="99"/>
    <w:unhideWhenUsed/>
    <w:rsid w:val="00BF265D"/>
    <w:rPr>
      <w:color w:val="0000FF" w:themeColor="hyperlink"/>
      <w:u w:val="single"/>
    </w:rPr>
  </w:style>
  <w:style w:type="paragraph" w:customStyle="1" w:styleId="Default">
    <w:name w:val="Default"/>
    <w:rsid w:val="00BF265D"/>
    <w:pPr>
      <w:widowControl w:val="0"/>
      <w:autoSpaceDE w:val="0"/>
      <w:autoSpaceDN w:val="0"/>
      <w:adjustRightInd w:val="0"/>
    </w:pPr>
    <w:rPr>
      <w:rFonts w:ascii="Minion Pro" w:hAnsi="Minion Pro" w:cs="Minion Pro"/>
      <w:color w:val="000000"/>
      <w:kern w:val="0"/>
      <w:sz w:val="24"/>
      <w:szCs w:val="24"/>
    </w:rPr>
  </w:style>
  <w:style w:type="character" w:customStyle="1" w:styleId="Heading1Char">
    <w:name w:val="Heading 1 Char"/>
    <w:basedOn w:val="DefaultParagraphFont"/>
    <w:link w:val="Heading1"/>
    <w:uiPriority w:val="9"/>
    <w:rsid w:val="00E47CF4"/>
    <w:rPr>
      <w:b/>
      <w:bCs/>
      <w:kern w:val="44"/>
      <w:sz w:val="44"/>
      <w:szCs w:val="44"/>
    </w:rPr>
  </w:style>
  <w:style w:type="paragraph" w:styleId="TOCHeading">
    <w:name w:val="TOC Heading"/>
    <w:basedOn w:val="Heading1"/>
    <w:next w:val="Normal"/>
    <w:uiPriority w:val="39"/>
    <w:unhideWhenUsed/>
    <w:qFormat/>
    <w:rsid w:val="0014462B"/>
    <w:pPr>
      <w:widowControl/>
      <w:spacing w:before="240" w:after="0" w:line="259" w:lineRule="auto"/>
      <w:jc w:val="left"/>
      <w:outlineLvl w:val="9"/>
    </w:pPr>
    <w:rPr>
      <w:rFonts w:asciiTheme="majorHAnsi" w:eastAsiaTheme="majorEastAsia" w:hAnsiTheme="majorHAnsi" w:cstheme="majorBidi"/>
      <w:b w:val="0"/>
      <w:bCs w:val="0"/>
      <w:color w:val="365F91" w:themeColor="accent1" w:themeShade="BF"/>
      <w:kern w:val="0"/>
      <w:sz w:val="32"/>
      <w:szCs w:val="32"/>
      <w:lang w:eastAsia="en-US"/>
    </w:rPr>
  </w:style>
  <w:style w:type="paragraph" w:styleId="TOC1">
    <w:name w:val="toc 1"/>
    <w:basedOn w:val="Normal"/>
    <w:next w:val="Normal"/>
    <w:autoRedefine/>
    <w:uiPriority w:val="39"/>
    <w:unhideWhenUsed/>
    <w:rsid w:val="0014462B"/>
  </w:style>
  <w:style w:type="paragraph" w:styleId="TOC2">
    <w:name w:val="toc 2"/>
    <w:basedOn w:val="Normal"/>
    <w:next w:val="Normal"/>
    <w:autoRedefine/>
    <w:uiPriority w:val="39"/>
    <w:unhideWhenUsed/>
    <w:rsid w:val="0014462B"/>
    <w:pPr>
      <w:ind w:leftChars="200" w:left="420"/>
    </w:pPr>
  </w:style>
  <w:style w:type="paragraph" w:customStyle="1" w:styleId="EndNoteBibliographyTitle">
    <w:name w:val="EndNote Bibliography Title"/>
    <w:basedOn w:val="Normal"/>
    <w:link w:val="EndNoteBibliographyTitleChar"/>
    <w:rsid w:val="00605130"/>
    <w:pPr>
      <w:jc w:val="center"/>
    </w:pPr>
    <w:rPr>
      <w:rFonts w:ascii="AdvOTce3d9a73" w:hAnsi="AdvOTce3d9a73"/>
      <w:noProof/>
      <w:sz w:val="34"/>
    </w:rPr>
  </w:style>
  <w:style w:type="character" w:customStyle="1" w:styleId="EndNoteBibliographyTitleChar">
    <w:name w:val="EndNote Bibliography Title Char"/>
    <w:basedOn w:val="DefaultParagraphFont"/>
    <w:link w:val="EndNoteBibliographyTitle"/>
    <w:rsid w:val="00605130"/>
    <w:rPr>
      <w:rFonts w:ascii="AdvOTce3d9a73" w:hAnsi="AdvOTce3d9a73"/>
      <w:noProof/>
      <w:sz w:val="34"/>
    </w:rPr>
  </w:style>
  <w:style w:type="paragraph" w:customStyle="1" w:styleId="EndNoteBibliography">
    <w:name w:val="EndNote Bibliography"/>
    <w:basedOn w:val="Normal"/>
    <w:link w:val="EndNoteBibliographyChar"/>
    <w:rsid w:val="00605130"/>
    <w:rPr>
      <w:rFonts w:ascii="AdvOTce3d9a73" w:hAnsi="AdvOTce3d9a73"/>
      <w:noProof/>
      <w:sz w:val="34"/>
    </w:rPr>
  </w:style>
  <w:style w:type="character" w:customStyle="1" w:styleId="EndNoteBibliographyChar">
    <w:name w:val="EndNote Bibliography Char"/>
    <w:basedOn w:val="DefaultParagraphFont"/>
    <w:link w:val="EndNoteBibliography"/>
    <w:rsid w:val="00605130"/>
    <w:rPr>
      <w:rFonts w:ascii="AdvOTce3d9a73" w:hAnsi="AdvOTce3d9a73"/>
      <w:noProof/>
      <w:sz w:val="34"/>
    </w:rPr>
  </w:style>
  <w:style w:type="character" w:styleId="CommentReference">
    <w:name w:val="annotation reference"/>
    <w:basedOn w:val="DefaultParagraphFont"/>
    <w:uiPriority w:val="99"/>
    <w:semiHidden/>
    <w:unhideWhenUsed/>
    <w:rsid w:val="002D5566"/>
    <w:rPr>
      <w:sz w:val="21"/>
      <w:szCs w:val="21"/>
    </w:rPr>
  </w:style>
  <w:style w:type="paragraph" w:styleId="CommentText">
    <w:name w:val="annotation text"/>
    <w:basedOn w:val="Normal"/>
    <w:link w:val="CommentTextChar"/>
    <w:uiPriority w:val="99"/>
    <w:semiHidden/>
    <w:unhideWhenUsed/>
    <w:rsid w:val="002D5566"/>
    <w:pPr>
      <w:jc w:val="left"/>
    </w:pPr>
  </w:style>
  <w:style w:type="character" w:customStyle="1" w:styleId="CommentTextChar">
    <w:name w:val="Comment Text Char"/>
    <w:basedOn w:val="DefaultParagraphFont"/>
    <w:link w:val="CommentText"/>
    <w:uiPriority w:val="99"/>
    <w:semiHidden/>
    <w:rsid w:val="002D5566"/>
  </w:style>
  <w:style w:type="paragraph" w:styleId="CommentSubject">
    <w:name w:val="annotation subject"/>
    <w:basedOn w:val="CommentText"/>
    <w:next w:val="CommentText"/>
    <w:link w:val="CommentSubjectChar"/>
    <w:uiPriority w:val="99"/>
    <w:semiHidden/>
    <w:unhideWhenUsed/>
    <w:rsid w:val="002D5566"/>
    <w:rPr>
      <w:b/>
      <w:bCs/>
    </w:rPr>
  </w:style>
  <w:style w:type="character" w:customStyle="1" w:styleId="CommentSubjectChar">
    <w:name w:val="Comment Subject Char"/>
    <w:basedOn w:val="CommentTextChar"/>
    <w:link w:val="CommentSubject"/>
    <w:uiPriority w:val="99"/>
    <w:semiHidden/>
    <w:rsid w:val="002D5566"/>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widowControl w:val="0"/>
      <w:jc w:val="both"/>
    </w:pPr>
  </w:style>
  <w:style w:type="paragraph" w:styleId="Heading1">
    <w:name w:val="heading 1"/>
    <w:basedOn w:val="Normal"/>
    <w:next w:val="Normal"/>
    <w:link w:val="Heading1Char"/>
    <w:uiPriority w:val="9"/>
    <w:qFormat/>
    <w:rsid w:val="00E47CF4"/>
    <w:pPr>
      <w:keepNext/>
      <w:keepLines/>
      <w:spacing w:before="340" w:after="330" w:line="578" w:lineRule="auto"/>
      <w:outlineLvl w:val="0"/>
    </w:pPr>
    <w:rPr>
      <w:b/>
      <w:bCs/>
      <w:kern w:val="44"/>
      <w:sz w:val="44"/>
      <w:szCs w:val="4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0494E"/>
    <w:pPr>
      <w:pBdr>
        <w:bottom w:val="single" w:sz="6" w:space="1" w:color="auto"/>
      </w:pBdr>
      <w:tabs>
        <w:tab w:val="center" w:pos="4153"/>
        <w:tab w:val="right" w:pos="8306"/>
      </w:tabs>
      <w:snapToGrid w:val="0"/>
      <w:jc w:val="center"/>
    </w:pPr>
    <w:rPr>
      <w:sz w:val="18"/>
      <w:szCs w:val="18"/>
    </w:rPr>
  </w:style>
  <w:style w:type="character" w:customStyle="1" w:styleId="HeaderChar">
    <w:name w:val="Header Char"/>
    <w:basedOn w:val="DefaultParagraphFont"/>
    <w:link w:val="Header"/>
    <w:uiPriority w:val="99"/>
    <w:rsid w:val="0050494E"/>
    <w:rPr>
      <w:sz w:val="18"/>
      <w:szCs w:val="18"/>
    </w:rPr>
  </w:style>
  <w:style w:type="paragraph" w:styleId="Footer">
    <w:name w:val="footer"/>
    <w:basedOn w:val="Normal"/>
    <w:link w:val="FooterChar"/>
    <w:uiPriority w:val="99"/>
    <w:unhideWhenUsed/>
    <w:rsid w:val="0050494E"/>
    <w:pPr>
      <w:tabs>
        <w:tab w:val="center" w:pos="4153"/>
        <w:tab w:val="right" w:pos="8306"/>
      </w:tabs>
      <w:snapToGrid w:val="0"/>
      <w:jc w:val="left"/>
    </w:pPr>
    <w:rPr>
      <w:sz w:val="18"/>
      <w:szCs w:val="18"/>
    </w:rPr>
  </w:style>
  <w:style w:type="character" w:customStyle="1" w:styleId="FooterChar">
    <w:name w:val="Footer Char"/>
    <w:basedOn w:val="DefaultParagraphFont"/>
    <w:link w:val="Footer"/>
    <w:uiPriority w:val="99"/>
    <w:rsid w:val="0050494E"/>
    <w:rPr>
      <w:sz w:val="18"/>
      <w:szCs w:val="18"/>
    </w:rPr>
  </w:style>
  <w:style w:type="character" w:customStyle="1" w:styleId="fontstyle01">
    <w:name w:val="fontstyle01"/>
    <w:basedOn w:val="DefaultParagraphFont"/>
    <w:rsid w:val="0050494E"/>
    <w:rPr>
      <w:rFonts w:ascii="AdvOTce3d9a73" w:hAnsi="AdvOTce3d9a73" w:hint="default"/>
      <w:b w:val="0"/>
      <w:bCs w:val="0"/>
      <w:i w:val="0"/>
      <w:iCs w:val="0"/>
      <w:color w:val="000000"/>
      <w:sz w:val="34"/>
      <w:szCs w:val="34"/>
    </w:rPr>
  </w:style>
  <w:style w:type="character" w:customStyle="1" w:styleId="fontstyle21">
    <w:name w:val="fontstyle21"/>
    <w:basedOn w:val="DefaultParagraphFont"/>
    <w:rsid w:val="00C717F4"/>
    <w:rPr>
      <w:rFonts w:ascii="AdvOT2c8ce45a" w:hAnsi="AdvOT2c8ce45a" w:hint="default"/>
      <w:b w:val="0"/>
      <w:bCs w:val="0"/>
      <w:i w:val="0"/>
      <w:iCs w:val="0"/>
      <w:color w:val="242021"/>
      <w:sz w:val="16"/>
      <w:szCs w:val="16"/>
    </w:rPr>
  </w:style>
  <w:style w:type="character" w:customStyle="1" w:styleId="fontstyle31">
    <w:name w:val="fontstyle31"/>
    <w:basedOn w:val="DefaultParagraphFont"/>
    <w:rsid w:val="00C717F4"/>
    <w:rPr>
      <w:rFonts w:ascii="AdvOT2c8ce45a+20" w:hAnsi="AdvOT2c8ce45a+20" w:hint="default"/>
      <w:b w:val="0"/>
      <w:bCs w:val="0"/>
      <w:i w:val="0"/>
      <w:iCs w:val="0"/>
      <w:color w:val="242021"/>
      <w:sz w:val="16"/>
      <w:szCs w:val="16"/>
    </w:rPr>
  </w:style>
  <w:style w:type="character" w:customStyle="1" w:styleId="fontstyle41">
    <w:name w:val="fontstyle41"/>
    <w:basedOn w:val="DefaultParagraphFont"/>
    <w:rsid w:val="00C717F4"/>
    <w:rPr>
      <w:rFonts w:ascii="AdvOTd3a5f740+fb" w:hAnsi="AdvOTd3a5f740+fb" w:hint="default"/>
      <w:b w:val="0"/>
      <w:bCs w:val="0"/>
      <w:i w:val="0"/>
      <w:iCs w:val="0"/>
      <w:color w:val="242021"/>
      <w:sz w:val="16"/>
      <w:szCs w:val="16"/>
    </w:rPr>
  </w:style>
  <w:style w:type="character" w:customStyle="1" w:styleId="fontstyle11">
    <w:name w:val="fontstyle11"/>
    <w:basedOn w:val="DefaultParagraphFont"/>
    <w:rsid w:val="00AA734E"/>
    <w:rPr>
      <w:rFonts w:ascii="Cambria-Italic" w:hAnsi="Cambria-Italic" w:hint="default"/>
      <w:b w:val="0"/>
      <w:bCs w:val="0"/>
      <w:i/>
      <w:iCs/>
      <w:color w:val="000000"/>
      <w:sz w:val="24"/>
      <w:szCs w:val="24"/>
    </w:rPr>
  </w:style>
  <w:style w:type="table" w:styleId="TableGrid">
    <w:name w:val="Table Grid"/>
    <w:basedOn w:val="TableNormal"/>
    <w:uiPriority w:val="59"/>
    <w:rsid w:val="00857ED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01399E"/>
    <w:pPr>
      <w:ind w:firstLineChars="200" w:firstLine="420"/>
    </w:pPr>
  </w:style>
  <w:style w:type="paragraph" w:styleId="BalloonText">
    <w:name w:val="Balloon Text"/>
    <w:basedOn w:val="Normal"/>
    <w:link w:val="BalloonTextChar"/>
    <w:uiPriority w:val="99"/>
    <w:semiHidden/>
    <w:unhideWhenUsed/>
    <w:rsid w:val="00640C71"/>
    <w:rPr>
      <w:sz w:val="18"/>
      <w:szCs w:val="18"/>
    </w:rPr>
  </w:style>
  <w:style w:type="character" w:customStyle="1" w:styleId="BalloonTextChar">
    <w:name w:val="Balloon Text Char"/>
    <w:basedOn w:val="DefaultParagraphFont"/>
    <w:link w:val="BalloonText"/>
    <w:uiPriority w:val="99"/>
    <w:semiHidden/>
    <w:rsid w:val="00640C71"/>
    <w:rPr>
      <w:sz w:val="18"/>
      <w:szCs w:val="18"/>
    </w:rPr>
  </w:style>
  <w:style w:type="paragraph" w:styleId="NormalWeb">
    <w:name w:val="Normal (Web)"/>
    <w:basedOn w:val="Normal"/>
    <w:uiPriority w:val="99"/>
    <w:unhideWhenUsed/>
    <w:rsid w:val="00D00E69"/>
    <w:pPr>
      <w:widowControl/>
      <w:spacing w:before="100" w:beforeAutospacing="1" w:after="100" w:afterAutospacing="1"/>
      <w:jc w:val="left"/>
    </w:pPr>
    <w:rPr>
      <w:rFonts w:ascii="SimSun" w:eastAsia="SimSun" w:hAnsi="SimSun" w:cs="SimSun"/>
      <w:kern w:val="0"/>
      <w:sz w:val="24"/>
      <w:szCs w:val="24"/>
    </w:rPr>
  </w:style>
  <w:style w:type="paragraph" w:styleId="Subtitle">
    <w:name w:val="Subtitle"/>
    <w:basedOn w:val="Normal"/>
    <w:next w:val="Normal"/>
    <w:link w:val="SubtitleChar"/>
    <w:uiPriority w:val="11"/>
    <w:qFormat/>
    <w:rsid w:val="00584E98"/>
    <w:pPr>
      <w:spacing w:before="240" w:after="60" w:line="312" w:lineRule="auto"/>
      <w:jc w:val="center"/>
      <w:outlineLvl w:val="1"/>
    </w:pPr>
    <w:rPr>
      <w:rFonts w:asciiTheme="majorHAnsi" w:eastAsia="SimSun" w:hAnsiTheme="majorHAnsi" w:cstheme="majorBidi"/>
      <w:b/>
      <w:bCs/>
      <w:kern w:val="28"/>
      <w:sz w:val="32"/>
      <w:szCs w:val="32"/>
    </w:rPr>
  </w:style>
  <w:style w:type="character" w:customStyle="1" w:styleId="SubtitleChar">
    <w:name w:val="Subtitle Char"/>
    <w:basedOn w:val="DefaultParagraphFont"/>
    <w:link w:val="Subtitle"/>
    <w:uiPriority w:val="11"/>
    <w:rsid w:val="00584E98"/>
    <w:rPr>
      <w:rFonts w:asciiTheme="majorHAnsi" w:eastAsia="SimSun" w:hAnsiTheme="majorHAnsi" w:cstheme="majorBidi"/>
      <w:b/>
      <w:bCs/>
      <w:kern w:val="28"/>
      <w:sz w:val="32"/>
      <w:szCs w:val="32"/>
    </w:rPr>
  </w:style>
  <w:style w:type="character" w:styleId="Hyperlink">
    <w:name w:val="Hyperlink"/>
    <w:basedOn w:val="DefaultParagraphFont"/>
    <w:uiPriority w:val="99"/>
    <w:unhideWhenUsed/>
    <w:rsid w:val="00BF265D"/>
    <w:rPr>
      <w:color w:val="0000FF" w:themeColor="hyperlink"/>
      <w:u w:val="single"/>
    </w:rPr>
  </w:style>
  <w:style w:type="paragraph" w:customStyle="1" w:styleId="Default">
    <w:name w:val="Default"/>
    <w:rsid w:val="00BF265D"/>
    <w:pPr>
      <w:widowControl w:val="0"/>
      <w:autoSpaceDE w:val="0"/>
      <w:autoSpaceDN w:val="0"/>
      <w:adjustRightInd w:val="0"/>
    </w:pPr>
    <w:rPr>
      <w:rFonts w:ascii="Minion Pro" w:hAnsi="Minion Pro" w:cs="Minion Pro"/>
      <w:color w:val="000000"/>
      <w:kern w:val="0"/>
      <w:sz w:val="24"/>
      <w:szCs w:val="24"/>
    </w:rPr>
  </w:style>
  <w:style w:type="character" w:customStyle="1" w:styleId="Heading1Char">
    <w:name w:val="Heading 1 Char"/>
    <w:basedOn w:val="DefaultParagraphFont"/>
    <w:link w:val="Heading1"/>
    <w:uiPriority w:val="9"/>
    <w:rsid w:val="00E47CF4"/>
    <w:rPr>
      <w:b/>
      <w:bCs/>
      <w:kern w:val="44"/>
      <w:sz w:val="44"/>
      <w:szCs w:val="44"/>
    </w:rPr>
  </w:style>
  <w:style w:type="paragraph" w:styleId="TOCHeading">
    <w:name w:val="TOC Heading"/>
    <w:basedOn w:val="Heading1"/>
    <w:next w:val="Normal"/>
    <w:uiPriority w:val="39"/>
    <w:unhideWhenUsed/>
    <w:qFormat/>
    <w:rsid w:val="0014462B"/>
    <w:pPr>
      <w:widowControl/>
      <w:spacing w:before="240" w:after="0" w:line="259" w:lineRule="auto"/>
      <w:jc w:val="left"/>
      <w:outlineLvl w:val="9"/>
    </w:pPr>
    <w:rPr>
      <w:rFonts w:asciiTheme="majorHAnsi" w:eastAsiaTheme="majorEastAsia" w:hAnsiTheme="majorHAnsi" w:cstheme="majorBidi"/>
      <w:b w:val="0"/>
      <w:bCs w:val="0"/>
      <w:color w:val="365F91" w:themeColor="accent1" w:themeShade="BF"/>
      <w:kern w:val="0"/>
      <w:sz w:val="32"/>
      <w:szCs w:val="32"/>
      <w:lang w:eastAsia="en-US"/>
    </w:rPr>
  </w:style>
  <w:style w:type="paragraph" w:styleId="TOC1">
    <w:name w:val="toc 1"/>
    <w:basedOn w:val="Normal"/>
    <w:next w:val="Normal"/>
    <w:autoRedefine/>
    <w:uiPriority w:val="39"/>
    <w:unhideWhenUsed/>
    <w:rsid w:val="0014462B"/>
  </w:style>
  <w:style w:type="paragraph" w:styleId="TOC2">
    <w:name w:val="toc 2"/>
    <w:basedOn w:val="Normal"/>
    <w:next w:val="Normal"/>
    <w:autoRedefine/>
    <w:uiPriority w:val="39"/>
    <w:unhideWhenUsed/>
    <w:rsid w:val="0014462B"/>
    <w:pPr>
      <w:ind w:leftChars="200" w:left="420"/>
    </w:pPr>
  </w:style>
  <w:style w:type="paragraph" w:customStyle="1" w:styleId="EndNoteBibliographyTitle">
    <w:name w:val="EndNote Bibliography Title"/>
    <w:basedOn w:val="Normal"/>
    <w:link w:val="EndNoteBibliographyTitleChar"/>
    <w:rsid w:val="00605130"/>
    <w:pPr>
      <w:jc w:val="center"/>
    </w:pPr>
    <w:rPr>
      <w:rFonts w:ascii="AdvOTce3d9a73" w:hAnsi="AdvOTce3d9a73"/>
      <w:noProof/>
      <w:sz w:val="34"/>
    </w:rPr>
  </w:style>
  <w:style w:type="character" w:customStyle="1" w:styleId="EndNoteBibliographyTitleChar">
    <w:name w:val="EndNote Bibliography Title Char"/>
    <w:basedOn w:val="DefaultParagraphFont"/>
    <w:link w:val="EndNoteBibliographyTitle"/>
    <w:rsid w:val="00605130"/>
    <w:rPr>
      <w:rFonts w:ascii="AdvOTce3d9a73" w:hAnsi="AdvOTce3d9a73"/>
      <w:noProof/>
      <w:sz w:val="34"/>
    </w:rPr>
  </w:style>
  <w:style w:type="paragraph" w:customStyle="1" w:styleId="EndNoteBibliography">
    <w:name w:val="EndNote Bibliography"/>
    <w:basedOn w:val="Normal"/>
    <w:link w:val="EndNoteBibliographyChar"/>
    <w:rsid w:val="00605130"/>
    <w:rPr>
      <w:rFonts w:ascii="AdvOTce3d9a73" w:hAnsi="AdvOTce3d9a73"/>
      <w:noProof/>
      <w:sz w:val="34"/>
    </w:rPr>
  </w:style>
  <w:style w:type="character" w:customStyle="1" w:styleId="EndNoteBibliographyChar">
    <w:name w:val="EndNote Bibliography Char"/>
    <w:basedOn w:val="DefaultParagraphFont"/>
    <w:link w:val="EndNoteBibliography"/>
    <w:rsid w:val="00605130"/>
    <w:rPr>
      <w:rFonts w:ascii="AdvOTce3d9a73" w:hAnsi="AdvOTce3d9a73"/>
      <w:noProof/>
      <w:sz w:val="34"/>
    </w:rPr>
  </w:style>
  <w:style w:type="character" w:styleId="CommentReference">
    <w:name w:val="annotation reference"/>
    <w:basedOn w:val="DefaultParagraphFont"/>
    <w:uiPriority w:val="99"/>
    <w:semiHidden/>
    <w:unhideWhenUsed/>
    <w:rsid w:val="002D5566"/>
    <w:rPr>
      <w:sz w:val="21"/>
      <w:szCs w:val="21"/>
    </w:rPr>
  </w:style>
  <w:style w:type="paragraph" w:styleId="CommentText">
    <w:name w:val="annotation text"/>
    <w:basedOn w:val="Normal"/>
    <w:link w:val="CommentTextChar"/>
    <w:uiPriority w:val="99"/>
    <w:semiHidden/>
    <w:unhideWhenUsed/>
    <w:rsid w:val="002D5566"/>
    <w:pPr>
      <w:jc w:val="left"/>
    </w:pPr>
  </w:style>
  <w:style w:type="character" w:customStyle="1" w:styleId="CommentTextChar">
    <w:name w:val="Comment Text Char"/>
    <w:basedOn w:val="DefaultParagraphFont"/>
    <w:link w:val="CommentText"/>
    <w:uiPriority w:val="99"/>
    <w:semiHidden/>
    <w:rsid w:val="002D5566"/>
  </w:style>
  <w:style w:type="paragraph" w:styleId="CommentSubject">
    <w:name w:val="annotation subject"/>
    <w:basedOn w:val="CommentText"/>
    <w:next w:val="CommentText"/>
    <w:link w:val="CommentSubjectChar"/>
    <w:uiPriority w:val="99"/>
    <w:semiHidden/>
    <w:unhideWhenUsed/>
    <w:rsid w:val="002D5566"/>
    <w:rPr>
      <w:b/>
      <w:bCs/>
    </w:rPr>
  </w:style>
  <w:style w:type="character" w:customStyle="1" w:styleId="CommentSubjectChar">
    <w:name w:val="Comment Subject Char"/>
    <w:basedOn w:val="CommentTextChar"/>
    <w:link w:val="CommentSubject"/>
    <w:uiPriority w:val="99"/>
    <w:semiHidden/>
    <w:rsid w:val="002D5566"/>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03320661">
      <w:bodyDiv w:val="1"/>
      <w:marLeft w:val="0"/>
      <w:marRight w:val="0"/>
      <w:marTop w:val="0"/>
      <w:marBottom w:val="0"/>
      <w:divBdr>
        <w:top w:val="none" w:sz="0" w:space="0" w:color="auto"/>
        <w:left w:val="none" w:sz="0" w:space="0" w:color="auto"/>
        <w:bottom w:val="none" w:sz="0" w:space="0" w:color="auto"/>
        <w:right w:val="none" w:sz="0" w:space="0" w:color="auto"/>
      </w:divBdr>
    </w:div>
    <w:div w:id="1078213769">
      <w:bodyDiv w:val="1"/>
      <w:marLeft w:val="0"/>
      <w:marRight w:val="0"/>
      <w:marTop w:val="0"/>
      <w:marBottom w:val="0"/>
      <w:divBdr>
        <w:top w:val="none" w:sz="0" w:space="0" w:color="auto"/>
        <w:left w:val="none" w:sz="0" w:space="0" w:color="auto"/>
        <w:bottom w:val="none" w:sz="0" w:space="0" w:color="auto"/>
        <w:right w:val="none" w:sz="0" w:space="0" w:color="auto"/>
      </w:divBdr>
    </w:div>
    <w:div w:id="1201088120">
      <w:bodyDiv w:val="1"/>
      <w:marLeft w:val="0"/>
      <w:marRight w:val="0"/>
      <w:marTop w:val="0"/>
      <w:marBottom w:val="0"/>
      <w:divBdr>
        <w:top w:val="none" w:sz="0" w:space="0" w:color="auto"/>
        <w:left w:val="none" w:sz="0" w:space="0" w:color="auto"/>
        <w:bottom w:val="none" w:sz="0" w:space="0" w:color="auto"/>
        <w:right w:val="none" w:sz="0" w:space="0" w:color="auto"/>
      </w:divBdr>
    </w:div>
    <w:div w:id="1263421081">
      <w:bodyDiv w:val="1"/>
      <w:marLeft w:val="0"/>
      <w:marRight w:val="0"/>
      <w:marTop w:val="0"/>
      <w:marBottom w:val="0"/>
      <w:divBdr>
        <w:top w:val="none" w:sz="0" w:space="0" w:color="auto"/>
        <w:left w:val="none" w:sz="0" w:space="0" w:color="auto"/>
        <w:bottom w:val="none" w:sz="0" w:space="0" w:color="auto"/>
        <w:right w:val="none" w:sz="0" w:space="0" w:color="auto"/>
      </w:divBdr>
    </w:div>
    <w:div w:id="1348874013">
      <w:bodyDiv w:val="1"/>
      <w:marLeft w:val="0"/>
      <w:marRight w:val="0"/>
      <w:marTop w:val="0"/>
      <w:marBottom w:val="0"/>
      <w:divBdr>
        <w:top w:val="none" w:sz="0" w:space="0" w:color="auto"/>
        <w:left w:val="none" w:sz="0" w:space="0" w:color="auto"/>
        <w:bottom w:val="none" w:sz="0" w:space="0" w:color="auto"/>
        <w:right w:val="none" w:sz="0" w:space="0" w:color="auto"/>
      </w:divBdr>
    </w:div>
    <w:div w:id="1595243867">
      <w:bodyDiv w:val="1"/>
      <w:marLeft w:val="0"/>
      <w:marRight w:val="0"/>
      <w:marTop w:val="0"/>
      <w:marBottom w:val="0"/>
      <w:divBdr>
        <w:top w:val="none" w:sz="0" w:space="0" w:color="auto"/>
        <w:left w:val="none" w:sz="0" w:space="0" w:color="auto"/>
        <w:bottom w:val="none" w:sz="0" w:space="0" w:color="auto"/>
        <w:right w:val="none" w:sz="0" w:space="0" w:color="auto"/>
      </w:divBdr>
    </w:div>
    <w:div w:id="1811091967">
      <w:bodyDiv w:val="1"/>
      <w:marLeft w:val="0"/>
      <w:marRight w:val="0"/>
      <w:marTop w:val="0"/>
      <w:marBottom w:val="0"/>
      <w:divBdr>
        <w:top w:val="none" w:sz="0" w:space="0" w:color="auto"/>
        <w:left w:val="none" w:sz="0" w:space="0" w:color="auto"/>
        <w:bottom w:val="none" w:sz="0" w:space="0" w:color="auto"/>
        <w:right w:val="none" w:sz="0" w:space="0" w:color="auto"/>
      </w:divBdr>
    </w:div>
    <w:div w:id="19277684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6.emf"/><Relationship Id="rId26" Type="http://schemas.openxmlformats.org/officeDocument/2006/relationships/image" Target="media/image11.emf"/><Relationship Id="rId39" Type="http://schemas.openxmlformats.org/officeDocument/2006/relationships/oleObject" Target="embeddings/oleObject12.bin"/><Relationship Id="rId21" Type="http://schemas.openxmlformats.org/officeDocument/2006/relationships/image" Target="media/image8.png"/><Relationship Id="rId34" Type="http://schemas.openxmlformats.org/officeDocument/2006/relationships/image" Target="media/image15.emf"/><Relationship Id="rId42" Type="http://schemas.openxmlformats.org/officeDocument/2006/relationships/image" Target="media/image19.emf"/><Relationship Id="rId47" Type="http://schemas.openxmlformats.org/officeDocument/2006/relationships/oleObject" Target="embeddings/oleObject16.bin"/><Relationship Id="rId50" Type="http://schemas.openxmlformats.org/officeDocument/2006/relationships/image" Target="media/image23.png"/><Relationship Id="rId55" Type="http://schemas.openxmlformats.org/officeDocument/2006/relationships/image" Target="media/image28.emf"/><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5.emf"/><Relationship Id="rId20" Type="http://schemas.openxmlformats.org/officeDocument/2006/relationships/image" Target="media/image7.png"/><Relationship Id="rId29" Type="http://schemas.openxmlformats.org/officeDocument/2006/relationships/oleObject" Target="embeddings/oleObject7.bin"/><Relationship Id="rId41" Type="http://schemas.openxmlformats.org/officeDocument/2006/relationships/oleObject" Target="embeddings/oleObject13.bin"/><Relationship Id="rId54" Type="http://schemas.openxmlformats.org/officeDocument/2006/relationships/image" Target="media/image27.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emf"/><Relationship Id="rId24" Type="http://schemas.openxmlformats.org/officeDocument/2006/relationships/image" Target="media/image10.emf"/><Relationship Id="rId32" Type="http://schemas.openxmlformats.org/officeDocument/2006/relationships/image" Target="media/image14.emf"/><Relationship Id="rId37" Type="http://schemas.openxmlformats.org/officeDocument/2006/relationships/oleObject" Target="embeddings/oleObject11.bin"/><Relationship Id="rId40" Type="http://schemas.openxmlformats.org/officeDocument/2006/relationships/image" Target="media/image18.emf"/><Relationship Id="rId45" Type="http://schemas.openxmlformats.org/officeDocument/2006/relationships/oleObject" Target="embeddings/oleObject15.bin"/><Relationship Id="rId53" Type="http://schemas.openxmlformats.org/officeDocument/2006/relationships/image" Target="media/image26.jpeg"/><Relationship Id="rId58" Type="http://schemas.openxmlformats.org/officeDocument/2006/relationships/image" Target="media/image31.emf"/><Relationship Id="rId5" Type="http://schemas.openxmlformats.org/officeDocument/2006/relationships/settings" Target="settings.xml"/><Relationship Id="rId15" Type="http://schemas.openxmlformats.org/officeDocument/2006/relationships/image" Target="media/image4.png"/><Relationship Id="rId23" Type="http://schemas.openxmlformats.org/officeDocument/2006/relationships/oleObject" Target="embeddings/oleObject4.bin"/><Relationship Id="rId28" Type="http://schemas.openxmlformats.org/officeDocument/2006/relationships/image" Target="media/image12.emf"/><Relationship Id="rId36" Type="http://schemas.openxmlformats.org/officeDocument/2006/relationships/image" Target="media/image16.emf"/><Relationship Id="rId49" Type="http://schemas.openxmlformats.org/officeDocument/2006/relationships/oleObject" Target="embeddings/oleObject17.bin"/><Relationship Id="rId57" Type="http://schemas.openxmlformats.org/officeDocument/2006/relationships/image" Target="media/image30.jpeg"/><Relationship Id="rId61" Type="http://schemas.openxmlformats.org/officeDocument/2006/relationships/theme" Target="theme/theme1.xml"/><Relationship Id="rId10" Type="http://schemas.openxmlformats.org/officeDocument/2006/relationships/hyperlink" Target="mailto:chenyc@nju.edu.cn" TargetMode="External"/><Relationship Id="rId19" Type="http://schemas.openxmlformats.org/officeDocument/2006/relationships/oleObject" Target="embeddings/oleObject3.bin"/><Relationship Id="rId31" Type="http://schemas.openxmlformats.org/officeDocument/2006/relationships/oleObject" Target="embeddings/oleObject8.bin"/><Relationship Id="rId44" Type="http://schemas.openxmlformats.org/officeDocument/2006/relationships/image" Target="media/image20.emf"/><Relationship Id="rId52" Type="http://schemas.openxmlformats.org/officeDocument/2006/relationships/image" Target="media/image25.png"/><Relationship Id="rId60"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hyperlink" Target="mailto:zpliu@njfu.edu.cn" TargetMode="External"/><Relationship Id="rId14" Type="http://schemas.openxmlformats.org/officeDocument/2006/relationships/image" Target="media/image3.png"/><Relationship Id="rId22" Type="http://schemas.openxmlformats.org/officeDocument/2006/relationships/image" Target="media/image9.emf"/><Relationship Id="rId27" Type="http://schemas.openxmlformats.org/officeDocument/2006/relationships/oleObject" Target="embeddings/oleObject6.bin"/><Relationship Id="rId30" Type="http://schemas.openxmlformats.org/officeDocument/2006/relationships/image" Target="media/image13.emf"/><Relationship Id="rId35" Type="http://schemas.openxmlformats.org/officeDocument/2006/relationships/oleObject" Target="embeddings/oleObject10.bin"/><Relationship Id="rId43" Type="http://schemas.openxmlformats.org/officeDocument/2006/relationships/oleObject" Target="embeddings/oleObject14.bin"/><Relationship Id="rId48" Type="http://schemas.openxmlformats.org/officeDocument/2006/relationships/image" Target="media/image22.emf"/><Relationship Id="rId56" Type="http://schemas.openxmlformats.org/officeDocument/2006/relationships/image" Target="media/image29.jpeg"/><Relationship Id="rId8" Type="http://schemas.openxmlformats.org/officeDocument/2006/relationships/endnotes" Target="endnotes.xml"/><Relationship Id="rId51" Type="http://schemas.openxmlformats.org/officeDocument/2006/relationships/image" Target="media/image24.png"/><Relationship Id="rId3" Type="http://schemas.openxmlformats.org/officeDocument/2006/relationships/styles" Target="styles.xml"/><Relationship Id="rId12" Type="http://schemas.openxmlformats.org/officeDocument/2006/relationships/oleObject" Target="embeddings/oleObject1.bin"/><Relationship Id="rId17" Type="http://schemas.openxmlformats.org/officeDocument/2006/relationships/oleObject" Target="embeddings/oleObject2.bin"/><Relationship Id="rId25" Type="http://schemas.openxmlformats.org/officeDocument/2006/relationships/oleObject" Target="embeddings/oleObject5.bin"/><Relationship Id="rId33" Type="http://schemas.openxmlformats.org/officeDocument/2006/relationships/oleObject" Target="embeddings/oleObject9.bin"/><Relationship Id="rId38" Type="http://schemas.openxmlformats.org/officeDocument/2006/relationships/image" Target="media/image17.emf"/><Relationship Id="rId46" Type="http://schemas.openxmlformats.org/officeDocument/2006/relationships/image" Target="media/image21.emf"/><Relationship Id="rId59" Type="http://schemas.openxmlformats.org/officeDocument/2006/relationships/footer" Target="footer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E58A039-7A8C-4CED-889A-C2680D13958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15</Pages>
  <Words>3008</Words>
  <Characters>17148</Characters>
  <Application>Microsoft Office Word</Application>
  <DocSecurity>0</DocSecurity>
  <Lines>142</Lines>
  <Paragraphs>40</Paragraphs>
  <ScaleCrop>false</ScaleCrop>
  <HeadingPairs>
    <vt:vector size="2" baseType="variant">
      <vt:variant>
        <vt:lpstr>Title</vt:lpstr>
      </vt:variant>
      <vt:variant>
        <vt:i4>1</vt:i4>
      </vt:variant>
    </vt:vector>
  </HeadingPairs>
  <TitlesOfParts>
    <vt:vector size="1" baseType="lpstr">
      <vt:lpstr/>
    </vt:vector>
  </TitlesOfParts>
  <Company>Springer-SBM</Company>
  <LinksUpToDate>false</LinksUpToDate>
  <CharactersWithSpaces>20116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HONGJI</dc:creator>
  <cp:lastModifiedBy>Vincent Srihaput</cp:lastModifiedBy>
  <cp:revision>2</cp:revision>
  <dcterms:created xsi:type="dcterms:W3CDTF">2020-12-16T12:02:00Z</dcterms:created>
  <dcterms:modified xsi:type="dcterms:W3CDTF">2020-12-16T12:02:00Z</dcterms:modified>
</cp:coreProperties>
</file>