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B3641" w14:textId="77777777" w:rsidR="00810D82" w:rsidRDefault="00FB40CE">
      <w:pPr>
        <w:pStyle w:val="Tablecaption"/>
        <w:spacing w:before="360"/>
        <w:rPr>
          <w:sz w:val="20"/>
        </w:rPr>
      </w:pPr>
      <w:r>
        <w:rPr>
          <w:b/>
          <w:bCs/>
          <w:sz w:val="20"/>
        </w:rPr>
        <w:t>Table S1. </w:t>
      </w:r>
      <w:r>
        <w:rPr>
          <w:sz w:val="20"/>
        </w:rPr>
        <w:t xml:space="preserve"> 50 selected gene probes.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810D82" w14:paraId="42F84601" w14:textId="77777777">
        <w:tc>
          <w:tcPr>
            <w:tcW w:w="467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72D4112" w14:textId="77777777" w:rsidR="00810D82" w:rsidRDefault="00FB40CE">
            <w:pPr>
              <w:pStyle w:val="Tablebody"/>
              <w:rPr>
                <w:b/>
              </w:rPr>
            </w:pPr>
            <w:r>
              <w:rPr>
                <w:b/>
              </w:rPr>
              <w:t>Probe</w:t>
            </w:r>
          </w:p>
        </w:tc>
        <w:tc>
          <w:tcPr>
            <w:tcW w:w="467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E2600C4" w14:textId="77777777" w:rsidR="00810D82" w:rsidRDefault="00FB40CE">
            <w:pPr>
              <w:pStyle w:val="Tablebody"/>
              <w:rPr>
                <w:b/>
              </w:rPr>
            </w:pPr>
            <w:r>
              <w:rPr>
                <w:b/>
              </w:rPr>
              <w:t>Gene</w:t>
            </w:r>
          </w:p>
        </w:tc>
      </w:tr>
      <w:tr w:rsidR="00810D82" w14:paraId="543A23E5" w14:textId="77777777">
        <w:tc>
          <w:tcPr>
            <w:tcW w:w="4675" w:type="dxa"/>
            <w:tcBorders>
              <w:top w:val="single" w:sz="4" w:space="0" w:color="auto"/>
            </w:tcBorders>
            <w:vAlign w:val="bottom"/>
          </w:tcPr>
          <w:p w14:paraId="49A2764B" w14:textId="77777777" w:rsidR="00810D82" w:rsidRDefault="00FB40CE">
            <w:pPr>
              <w:pStyle w:val="Tablebody"/>
            </w:pPr>
            <w:r>
              <w:t>8156228</w:t>
            </w:r>
          </w:p>
        </w:tc>
        <w:tc>
          <w:tcPr>
            <w:tcW w:w="4675" w:type="dxa"/>
            <w:tcBorders>
              <w:top w:val="single" w:sz="4" w:space="0" w:color="auto"/>
            </w:tcBorders>
            <w:vAlign w:val="bottom"/>
          </w:tcPr>
          <w:p w14:paraId="78A10498" w14:textId="77777777" w:rsidR="00810D82" w:rsidRDefault="00FB40CE">
            <w:pPr>
              <w:pStyle w:val="Tablebody"/>
            </w:pPr>
            <w:r>
              <w:t>CTSL1</w:t>
            </w:r>
          </w:p>
        </w:tc>
      </w:tr>
      <w:tr w:rsidR="00810D82" w14:paraId="666CCEEE" w14:textId="77777777">
        <w:tc>
          <w:tcPr>
            <w:tcW w:w="4675" w:type="dxa"/>
            <w:vAlign w:val="bottom"/>
          </w:tcPr>
          <w:p w14:paraId="557FD897" w14:textId="77777777" w:rsidR="00810D82" w:rsidRDefault="00FB40CE">
            <w:pPr>
              <w:pStyle w:val="Tablebody"/>
            </w:pPr>
            <w:r>
              <w:t>8051066</w:t>
            </w:r>
          </w:p>
        </w:tc>
        <w:tc>
          <w:tcPr>
            <w:tcW w:w="4675" w:type="dxa"/>
            <w:vAlign w:val="bottom"/>
          </w:tcPr>
          <w:p w14:paraId="24A4EEE0" w14:textId="77777777" w:rsidR="00810D82" w:rsidRDefault="00FB40CE">
            <w:pPr>
              <w:pStyle w:val="Tablebody"/>
            </w:pPr>
            <w:r>
              <w:t>MPV17, MPV17</w:t>
            </w:r>
          </w:p>
        </w:tc>
      </w:tr>
      <w:tr w:rsidR="00810D82" w14:paraId="75D92845" w14:textId="77777777">
        <w:tc>
          <w:tcPr>
            <w:tcW w:w="4675" w:type="dxa"/>
            <w:vAlign w:val="bottom"/>
          </w:tcPr>
          <w:p w14:paraId="774B6C34" w14:textId="77777777" w:rsidR="00810D82" w:rsidRDefault="00FB40CE">
            <w:pPr>
              <w:pStyle w:val="Tablebody"/>
            </w:pPr>
            <w:r>
              <w:t>8028652</w:t>
            </w:r>
          </w:p>
        </w:tc>
        <w:tc>
          <w:tcPr>
            <w:tcW w:w="4675" w:type="dxa"/>
            <w:vAlign w:val="bottom"/>
          </w:tcPr>
          <w:p w14:paraId="23830EBD" w14:textId="77777777" w:rsidR="00810D82" w:rsidRDefault="00FB40CE">
            <w:pPr>
              <w:pStyle w:val="Tablebody"/>
            </w:pPr>
            <w:r>
              <w:t>ZFP36</w:t>
            </w:r>
          </w:p>
        </w:tc>
      </w:tr>
      <w:tr w:rsidR="00810D82" w14:paraId="2C89E122" w14:textId="77777777">
        <w:tc>
          <w:tcPr>
            <w:tcW w:w="4675" w:type="dxa"/>
            <w:vAlign w:val="bottom"/>
          </w:tcPr>
          <w:p w14:paraId="26EAE770" w14:textId="77777777" w:rsidR="00810D82" w:rsidRDefault="00FB40CE">
            <w:pPr>
              <w:pStyle w:val="Tablebody"/>
            </w:pPr>
            <w:r>
              <w:t>7952325</w:t>
            </w:r>
          </w:p>
        </w:tc>
        <w:tc>
          <w:tcPr>
            <w:tcW w:w="4675" w:type="dxa"/>
            <w:vAlign w:val="bottom"/>
          </w:tcPr>
          <w:p w14:paraId="1CBD7DA5" w14:textId="77777777" w:rsidR="00810D82" w:rsidRDefault="00FB40CE">
            <w:pPr>
              <w:pStyle w:val="Tablebody"/>
            </w:pPr>
            <w:r>
              <w:t>HSPA8</w:t>
            </w:r>
          </w:p>
        </w:tc>
      </w:tr>
      <w:tr w:rsidR="00810D82" w14:paraId="7A33D0AF" w14:textId="77777777">
        <w:tc>
          <w:tcPr>
            <w:tcW w:w="4675" w:type="dxa"/>
            <w:vAlign w:val="bottom"/>
          </w:tcPr>
          <w:p w14:paraId="408EA60D" w14:textId="77777777" w:rsidR="00810D82" w:rsidRDefault="00FB40CE">
            <w:pPr>
              <w:pStyle w:val="Tablebody"/>
            </w:pPr>
            <w:r>
              <w:t>8179827</w:t>
            </w:r>
          </w:p>
        </w:tc>
        <w:tc>
          <w:tcPr>
            <w:tcW w:w="4675" w:type="dxa"/>
            <w:vAlign w:val="bottom"/>
          </w:tcPr>
          <w:p w14:paraId="3B850C40" w14:textId="77777777" w:rsidR="00810D82" w:rsidRDefault="00FB40CE">
            <w:pPr>
              <w:pStyle w:val="Tablebody"/>
            </w:pPr>
            <w:r>
              <w:t>CLIC1</w:t>
            </w:r>
          </w:p>
        </w:tc>
      </w:tr>
      <w:tr w:rsidR="00810D82" w14:paraId="6DB3FE85" w14:textId="77777777">
        <w:tc>
          <w:tcPr>
            <w:tcW w:w="4675" w:type="dxa"/>
            <w:vAlign w:val="bottom"/>
          </w:tcPr>
          <w:p w14:paraId="30D9B6D2" w14:textId="77777777" w:rsidR="00810D82" w:rsidRDefault="00FB40CE">
            <w:pPr>
              <w:pStyle w:val="Tablebody"/>
            </w:pPr>
            <w:r>
              <w:t>7948606</w:t>
            </w:r>
          </w:p>
        </w:tc>
        <w:tc>
          <w:tcPr>
            <w:tcW w:w="4675" w:type="dxa"/>
            <w:vAlign w:val="bottom"/>
          </w:tcPr>
          <w:p w14:paraId="2B4769D6" w14:textId="77777777" w:rsidR="00810D82" w:rsidRDefault="00FB40CE">
            <w:pPr>
              <w:pStyle w:val="Tablebody"/>
            </w:pPr>
            <w:r>
              <w:t>C11orf10</w:t>
            </w:r>
          </w:p>
        </w:tc>
      </w:tr>
      <w:tr w:rsidR="00810D82" w14:paraId="33A05584" w14:textId="77777777">
        <w:tc>
          <w:tcPr>
            <w:tcW w:w="4675" w:type="dxa"/>
            <w:vAlign w:val="bottom"/>
          </w:tcPr>
          <w:p w14:paraId="2D3834F8" w14:textId="77777777" w:rsidR="00810D82" w:rsidRDefault="00FB40CE">
            <w:pPr>
              <w:pStyle w:val="Tablebody"/>
            </w:pPr>
            <w:r>
              <w:t>8101322</w:t>
            </w:r>
          </w:p>
        </w:tc>
        <w:tc>
          <w:tcPr>
            <w:tcW w:w="4675" w:type="dxa"/>
            <w:vAlign w:val="bottom"/>
          </w:tcPr>
          <w:p w14:paraId="6054E349" w14:textId="77777777" w:rsidR="00810D82" w:rsidRDefault="00FB40CE">
            <w:pPr>
              <w:pStyle w:val="Tablebody"/>
            </w:pPr>
            <w:r>
              <w:t>MOP-1</w:t>
            </w:r>
          </w:p>
        </w:tc>
      </w:tr>
      <w:tr w:rsidR="00810D82" w14:paraId="3162A8F1" w14:textId="77777777">
        <w:tc>
          <w:tcPr>
            <w:tcW w:w="4675" w:type="dxa"/>
            <w:vAlign w:val="bottom"/>
          </w:tcPr>
          <w:p w14:paraId="28FD754F" w14:textId="77777777" w:rsidR="00810D82" w:rsidRDefault="00FB40CE">
            <w:pPr>
              <w:pStyle w:val="Tablebody"/>
            </w:pPr>
            <w:r>
              <w:t>8138466</w:t>
            </w:r>
          </w:p>
        </w:tc>
        <w:tc>
          <w:tcPr>
            <w:tcW w:w="4675" w:type="dxa"/>
            <w:vAlign w:val="bottom"/>
          </w:tcPr>
          <w:p w14:paraId="1E8A0EB3" w14:textId="77777777" w:rsidR="00810D82" w:rsidRDefault="00FB40CE">
            <w:pPr>
              <w:pStyle w:val="Tablebody"/>
            </w:pPr>
            <w:r>
              <w:t>MACC1</w:t>
            </w:r>
          </w:p>
        </w:tc>
      </w:tr>
      <w:tr w:rsidR="00810D82" w14:paraId="052E13C8" w14:textId="77777777">
        <w:tc>
          <w:tcPr>
            <w:tcW w:w="4675" w:type="dxa"/>
            <w:vAlign w:val="bottom"/>
          </w:tcPr>
          <w:p w14:paraId="30F7FD11" w14:textId="77777777" w:rsidR="00810D82" w:rsidRDefault="00FB40CE">
            <w:pPr>
              <w:pStyle w:val="Tablebody"/>
            </w:pPr>
            <w:r>
              <w:t>8146216</w:t>
            </w:r>
          </w:p>
        </w:tc>
        <w:tc>
          <w:tcPr>
            <w:tcW w:w="4675" w:type="dxa"/>
            <w:vAlign w:val="bottom"/>
          </w:tcPr>
          <w:p w14:paraId="34B45503" w14:textId="77777777" w:rsidR="00810D82" w:rsidRDefault="00FB40CE">
            <w:pPr>
              <w:pStyle w:val="Tablebody"/>
            </w:pPr>
            <w:r>
              <w:t>VDAC3</w:t>
            </w:r>
          </w:p>
        </w:tc>
      </w:tr>
      <w:tr w:rsidR="00810D82" w14:paraId="0816BA7D" w14:textId="77777777">
        <w:tc>
          <w:tcPr>
            <w:tcW w:w="4675" w:type="dxa"/>
            <w:vAlign w:val="bottom"/>
          </w:tcPr>
          <w:p w14:paraId="53B9A244" w14:textId="77777777" w:rsidR="00810D82" w:rsidRDefault="00FB40CE">
            <w:pPr>
              <w:pStyle w:val="Tablebody"/>
            </w:pPr>
            <w:r>
              <w:t>7985166</w:t>
            </w:r>
          </w:p>
        </w:tc>
        <w:tc>
          <w:tcPr>
            <w:tcW w:w="4675" w:type="dxa"/>
            <w:vAlign w:val="bottom"/>
          </w:tcPr>
          <w:p w14:paraId="1392F6E7" w14:textId="77777777" w:rsidR="00810D82" w:rsidRDefault="00FB40CE">
            <w:pPr>
              <w:pStyle w:val="Tablebody"/>
            </w:pPr>
            <w:r>
              <w:t>IREB2</w:t>
            </w:r>
          </w:p>
        </w:tc>
      </w:tr>
      <w:tr w:rsidR="00810D82" w14:paraId="6C02EEA8" w14:textId="77777777">
        <w:tc>
          <w:tcPr>
            <w:tcW w:w="4675" w:type="dxa"/>
            <w:vAlign w:val="bottom"/>
          </w:tcPr>
          <w:p w14:paraId="6AFCF439" w14:textId="77777777" w:rsidR="00810D82" w:rsidRDefault="00FB40CE">
            <w:pPr>
              <w:pStyle w:val="Tablebody"/>
            </w:pPr>
            <w:r>
              <w:t>8178891</w:t>
            </w:r>
          </w:p>
        </w:tc>
        <w:tc>
          <w:tcPr>
            <w:tcW w:w="4675" w:type="dxa"/>
            <w:vAlign w:val="bottom"/>
          </w:tcPr>
          <w:p w14:paraId="05320BFF" w14:textId="77777777" w:rsidR="00810D82" w:rsidRDefault="00FB40CE">
            <w:pPr>
              <w:pStyle w:val="Tablebody"/>
            </w:pPr>
            <w:r>
              <w:t>HLA-DPA1</w:t>
            </w:r>
          </w:p>
        </w:tc>
      </w:tr>
      <w:tr w:rsidR="00810D82" w14:paraId="2B50A02C" w14:textId="77777777">
        <w:tc>
          <w:tcPr>
            <w:tcW w:w="4675" w:type="dxa"/>
            <w:vAlign w:val="bottom"/>
          </w:tcPr>
          <w:p w14:paraId="478A85A3" w14:textId="77777777" w:rsidR="00810D82" w:rsidRDefault="00FB40CE">
            <w:pPr>
              <w:pStyle w:val="Tablebody"/>
            </w:pPr>
            <w:r>
              <w:t>8041015</w:t>
            </w:r>
          </w:p>
        </w:tc>
        <w:tc>
          <w:tcPr>
            <w:tcW w:w="4675" w:type="dxa"/>
            <w:vAlign w:val="bottom"/>
          </w:tcPr>
          <w:p w14:paraId="2835998E" w14:textId="77777777" w:rsidR="00810D82" w:rsidRDefault="00FB40CE">
            <w:pPr>
              <w:pStyle w:val="Tablebody"/>
            </w:pPr>
            <w:r>
              <w:t>SLC4A1AP</w:t>
            </w:r>
          </w:p>
        </w:tc>
      </w:tr>
      <w:tr w:rsidR="00810D82" w14:paraId="6193E781" w14:textId="77777777">
        <w:tc>
          <w:tcPr>
            <w:tcW w:w="4675" w:type="dxa"/>
            <w:vAlign w:val="bottom"/>
          </w:tcPr>
          <w:p w14:paraId="4F1D8BAE" w14:textId="77777777" w:rsidR="00810D82" w:rsidRDefault="00FB40CE">
            <w:pPr>
              <w:pStyle w:val="Tablebody"/>
            </w:pPr>
            <w:r>
              <w:t>8156538</w:t>
            </w:r>
          </w:p>
        </w:tc>
        <w:tc>
          <w:tcPr>
            <w:tcW w:w="4675" w:type="dxa"/>
            <w:vAlign w:val="bottom"/>
          </w:tcPr>
          <w:p w14:paraId="3B8467EE" w14:textId="77777777" w:rsidR="00810D82" w:rsidRDefault="00FB40CE">
            <w:pPr>
              <w:pStyle w:val="Tablebody"/>
            </w:pPr>
            <w:r>
              <w:t>HIATL1</w:t>
            </w:r>
          </w:p>
        </w:tc>
      </w:tr>
      <w:tr w:rsidR="00810D82" w14:paraId="527B7B05" w14:textId="77777777">
        <w:tc>
          <w:tcPr>
            <w:tcW w:w="4675" w:type="dxa"/>
            <w:vAlign w:val="bottom"/>
          </w:tcPr>
          <w:p w14:paraId="02253C19" w14:textId="77777777" w:rsidR="00810D82" w:rsidRDefault="00FB40CE">
            <w:pPr>
              <w:pStyle w:val="Tablebody"/>
            </w:pPr>
            <w:r>
              <w:t>8125556</w:t>
            </w:r>
          </w:p>
        </w:tc>
        <w:tc>
          <w:tcPr>
            <w:tcW w:w="4675" w:type="dxa"/>
            <w:vAlign w:val="bottom"/>
          </w:tcPr>
          <w:p w14:paraId="697F44B3" w14:textId="77777777" w:rsidR="00810D82" w:rsidRDefault="00FB40CE">
            <w:pPr>
              <w:pStyle w:val="Tablebody"/>
            </w:pPr>
            <w:r>
              <w:t>HLA-DPA1</w:t>
            </w:r>
          </w:p>
        </w:tc>
      </w:tr>
      <w:tr w:rsidR="00810D82" w14:paraId="52B7E322" w14:textId="77777777">
        <w:tc>
          <w:tcPr>
            <w:tcW w:w="4675" w:type="dxa"/>
            <w:vAlign w:val="bottom"/>
          </w:tcPr>
          <w:p w14:paraId="662B4030" w14:textId="77777777" w:rsidR="00810D82" w:rsidRDefault="00FB40CE">
            <w:pPr>
              <w:pStyle w:val="Tablebody"/>
            </w:pPr>
            <w:r>
              <w:t>7989735</w:t>
            </w:r>
          </w:p>
        </w:tc>
        <w:tc>
          <w:tcPr>
            <w:tcW w:w="4675" w:type="dxa"/>
            <w:vAlign w:val="bottom"/>
          </w:tcPr>
          <w:p w14:paraId="244A5552" w14:textId="77777777" w:rsidR="00810D82" w:rsidRDefault="00FB40CE">
            <w:pPr>
              <w:pStyle w:val="Tablebody"/>
            </w:pPr>
            <w:r>
              <w:t>CLPX</w:t>
            </w:r>
          </w:p>
        </w:tc>
      </w:tr>
      <w:tr w:rsidR="00810D82" w14:paraId="51D61042" w14:textId="77777777">
        <w:tc>
          <w:tcPr>
            <w:tcW w:w="4675" w:type="dxa"/>
            <w:vAlign w:val="bottom"/>
          </w:tcPr>
          <w:p w14:paraId="73917FF7" w14:textId="77777777" w:rsidR="00810D82" w:rsidRDefault="00FB40CE">
            <w:pPr>
              <w:pStyle w:val="Tablebody"/>
            </w:pPr>
            <w:r>
              <w:t>7904726</w:t>
            </w:r>
          </w:p>
        </w:tc>
        <w:tc>
          <w:tcPr>
            <w:tcW w:w="4675" w:type="dxa"/>
            <w:vAlign w:val="bottom"/>
          </w:tcPr>
          <w:p w14:paraId="2FE72729" w14:textId="77777777" w:rsidR="00810D82" w:rsidRDefault="00FB40CE">
            <w:pPr>
              <w:pStyle w:val="Tablebody"/>
            </w:pPr>
            <w:r>
              <w:t>TXNIP</w:t>
            </w:r>
          </w:p>
        </w:tc>
      </w:tr>
      <w:tr w:rsidR="00810D82" w14:paraId="14906756" w14:textId="77777777">
        <w:tc>
          <w:tcPr>
            <w:tcW w:w="4675" w:type="dxa"/>
            <w:vAlign w:val="bottom"/>
          </w:tcPr>
          <w:p w14:paraId="1C3A8EF1" w14:textId="77777777" w:rsidR="00810D82" w:rsidRDefault="00FB40CE">
            <w:pPr>
              <w:pStyle w:val="Tablebody"/>
            </w:pPr>
            <w:r>
              <w:t>8115831</w:t>
            </w:r>
          </w:p>
        </w:tc>
        <w:tc>
          <w:tcPr>
            <w:tcW w:w="4675" w:type="dxa"/>
            <w:vAlign w:val="bottom"/>
          </w:tcPr>
          <w:p w14:paraId="0D8A7AA9" w14:textId="77777777" w:rsidR="00810D82" w:rsidRDefault="00FB40CE">
            <w:pPr>
              <w:pStyle w:val="Tablebody"/>
            </w:pPr>
            <w:r>
              <w:t>DUSP1</w:t>
            </w:r>
          </w:p>
        </w:tc>
      </w:tr>
      <w:tr w:rsidR="00810D82" w14:paraId="32C2A718" w14:textId="77777777">
        <w:tc>
          <w:tcPr>
            <w:tcW w:w="4675" w:type="dxa"/>
            <w:vAlign w:val="bottom"/>
          </w:tcPr>
          <w:p w14:paraId="02D8FBBA" w14:textId="77777777" w:rsidR="00810D82" w:rsidRDefault="00FB40CE">
            <w:pPr>
              <w:pStyle w:val="Tablebody"/>
            </w:pPr>
            <w:r>
              <w:t>7978905</w:t>
            </w:r>
          </w:p>
        </w:tc>
        <w:tc>
          <w:tcPr>
            <w:tcW w:w="4675" w:type="dxa"/>
            <w:vAlign w:val="bottom"/>
          </w:tcPr>
          <w:p w14:paraId="593DCBDC" w14:textId="77777777" w:rsidR="00810D82" w:rsidRDefault="00FB40CE">
            <w:pPr>
              <w:pStyle w:val="Tablebody"/>
            </w:pPr>
            <w:r>
              <w:t>RN7SL2, RN7SL1</w:t>
            </w:r>
          </w:p>
        </w:tc>
      </w:tr>
      <w:tr w:rsidR="00810D82" w14:paraId="5F11C06A" w14:textId="77777777">
        <w:tc>
          <w:tcPr>
            <w:tcW w:w="4675" w:type="dxa"/>
            <w:vAlign w:val="bottom"/>
          </w:tcPr>
          <w:p w14:paraId="70910AF9" w14:textId="77777777" w:rsidR="00810D82" w:rsidRDefault="00FB40CE">
            <w:pPr>
              <w:pStyle w:val="Tablebody"/>
            </w:pPr>
            <w:r>
              <w:t>8117800</w:t>
            </w:r>
          </w:p>
        </w:tc>
        <w:tc>
          <w:tcPr>
            <w:tcW w:w="4675" w:type="dxa"/>
            <w:vAlign w:val="bottom"/>
          </w:tcPr>
          <w:p w14:paraId="075EE8B3" w14:textId="77777777" w:rsidR="00810D82" w:rsidRDefault="00FB40CE">
            <w:pPr>
              <w:pStyle w:val="Tablebody"/>
            </w:pPr>
            <w:r>
              <w:t>HLA-B, HLA-A, HLA-A</w:t>
            </w:r>
          </w:p>
        </w:tc>
      </w:tr>
      <w:tr w:rsidR="00810D82" w14:paraId="6F2325FF" w14:textId="77777777">
        <w:tc>
          <w:tcPr>
            <w:tcW w:w="4675" w:type="dxa"/>
            <w:vAlign w:val="bottom"/>
          </w:tcPr>
          <w:p w14:paraId="470F94D9" w14:textId="77777777" w:rsidR="00810D82" w:rsidRDefault="00FB40CE">
            <w:pPr>
              <w:pStyle w:val="Tablebody"/>
            </w:pPr>
            <w:r>
              <w:t>8088526</w:t>
            </w:r>
          </w:p>
        </w:tc>
        <w:tc>
          <w:tcPr>
            <w:tcW w:w="4675" w:type="dxa"/>
            <w:vAlign w:val="bottom"/>
          </w:tcPr>
          <w:p w14:paraId="3BCE29B7" w14:textId="77777777" w:rsidR="00810D82" w:rsidRDefault="00FB40CE">
            <w:pPr>
              <w:pStyle w:val="Tablebody"/>
            </w:pPr>
            <w:r>
              <w:t>THOC7</w:t>
            </w:r>
          </w:p>
        </w:tc>
      </w:tr>
      <w:tr w:rsidR="00810D82" w14:paraId="1E23C5AE" w14:textId="77777777">
        <w:tc>
          <w:tcPr>
            <w:tcW w:w="4675" w:type="dxa"/>
            <w:vAlign w:val="bottom"/>
          </w:tcPr>
          <w:p w14:paraId="3275A3A5" w14:textId="77777777" w:rsidR="00810D82" w:rsidRDefault="00FB40CE">
            <w:pPr>
              <w:pStyle w:val="Tablebody"/>
            </w:pPr>
            <w:r>
              <w:t>8046604</w:t>
            </w:r>
          </w:p>
        </w:tc>
        <w:tc>
          <w:tcPr>
            <w:tcW w:w="4675" w:type="dxa"/>
            <w:vAlign w:val="bottom"/>
          </w:tcPr>
          <w:p w14:paraId="6613BC18" w14:textId="77777777" w:rsidR="00810D82" w:rsidRDefault="00FB40CE">
            <w:pPr>
              <w:pStyle w:val="Tablebody"/>
            </w:pPr>
            <w:r>
              <w:t>AGPS</w:t>
            </w:r>
          </w:p>
        </w:tc>
      </w:tr>
      <w:tr w:rsidR="00810D82" w14:paraId="56EE6FA8" w14:textId="77777777">
        <w:tc>
          <w:tcPr>
            <w:tcW w:w="4675" w:type="dxa"/>
            <w:vAlign w:val="bottom"/>
          </w:tcPr>
          <w:p w14:paraId="5D635955" w14:textId="77777777" w:rsidR="00810D82" w:rsidRDefault="00FB40CE">
            <w:pPr>
              <w:pStyle w:val="Tablebody"/>
            </w:pPr>
            <w:r>
              <w:t>7934196</w:t>
            </w:r>
          </w:p>
        </w:tc>
        <w:tc>
          <w:tcPr>
            <w:tcW w:w="4675" w:type="dxa"/>
            <w:vAlign w:val="bottom"/>
          </w:tcPr>
          <w:p w14:paraId="476709C4" w14:textId="77777777" w:rsidR="00810D82" w:rsidRDefault="00FB40CE">
            <w:pPr>
              <w:pStyle w:val="Tablebody"/>
            </w:pPr>
            <w:r>
              <w:t>PSAP</w:t>
            </w:r>
          </w:p>
        </w:tc>
      </w:tr>
      <w:tr w:rsidR="00810D82" w14:paraId="492322E2" w14:textId="77777777">
        <w:tc>
          <w:tcPr>
            <w:tcW w:w="4675" w:type="dxa"/>
            <w:vAlign w:val="bottom"/>
          </w:tcPr>
          <w:p w14:paraId="143E5680" w14:textId="77777777" w:rsidR="00810D82" w:rsidRDefault="00FB40CE">
            <w:pPr>
              <w:pStyle w:val="Tablebody"/>
            </w:pPr>
            <w:r>
              <w:t>7905571</w:t>
            </w:r>
          </w:p>
        </w:tc>
        <w:tc>
          <w:tcPr>
            <w:tcW w:w="4675" w:type="dxa"/>
            <w:vAlign w:val="bottom"/>
          </w:tcPr>
          <w:p w14:paraId="36893781" w14:textId="77777777" w:rsidR="00810D82" w:rsidRDefault="00FB40CE">
            <w:pPr>
              <w:pStyle w:val="Tablebody"/>
            </w:pPr>
            <w:r>
              <w:t>S100A9</w:t>
            </w:r>
          </w:p>
        </w:tc>
      </w:tr>
      <w:tr w:rsidR="00810D82" w14:paraId="5FAD29AA" w14:textId="77777777">
        <w:tc>
          <w:tcPr>
            <w:tcW w:w="4675" w:type="dxa"/>
            <w:vAlign w:val="bottom"/>
          </w:tcPr>
          <w:p w14:paraId="63FE1BD4" w14:textId="77777777" w:rsidR="00810D82" w:rsidRDefault="00FB40CE">
            <w:pPr>
              <w:pStyle w:val="Tablebody"/>
            </w:pPr>
            <w:r>
              <w:t>7965812</w:t>
            </w:r>
          </w:p>
        </w:tc>
        <w:tc>
          <w:tcPr>
            <w:tcW w:w="4675" w:type="dxa"/>
            <w:vAlign w:val="bottom"/>
          </w:tcPr>
          <w:p w14:paraId="267E8B27" w14:textId="77777777" w:rsidR="00810D82" w:rsidRDefault="00FB40CE">
            <w:pPr>
              <w:pStyle w:val="Tablebody"/>
            </w:pPr>
            <w:r>
              <w:t>GNPTAB</w:t>
            </w:r>
          </w:p>
        </w:tc>
      </w:tr>
      <w:tr w:rsidR="00810D82" w14:paraId="3C480CC5" w14:textId="77777777">
        <w:tc>
          <w:tcPr>
            <w:tcW w:w="4675" w:type="dxa"/>
            <w:vAlign w:val="bottom"/>
          </w:tcPr>
          <w:p w14:paraId="11243813" w14:textId="77777777" w:rsidR="00810D82" w:rsidRDefault="00FB40CE">
            <w:pPr>
              <w:pStyle w:val="Tablebody"/>
            </w:pPr>
            <w:r>
              <w:t>8178435</w:t>
            </w:r>
          </w:p>
        </w:tc>
        <w:tc>
          <w:tcPr>
            <w:tcW w:w="4675" w:type="dxa"/>
            <w:vAlign w:val="bottom"/>
          </w:tcPr>
          <w:p w14:paraId="3587F829" w14:textId="77777777" w:rsidR="00810D82" w:rsidRDefault="00FB40CE">
            <w:pPr>
              <w:pStyle w:val="Tablebody"/>
            </w:pPr>
            <w:r>
              <w:t>IER3</w:t>
            </w:r>
          </w:p>
        </w:tc>
      </w:tr>
      <w:tr w:rsidR="00810D82" w14:paraId="2BA6E24E" w14:textId="77777777">
        <w:tc>
          <w:tcPr>
            <w:tcW w:w="4675" w:type="dxa"/>
            <w:vAlign w:val="bottom"/>
          </w:tcPr>
          <w:p w14:paraId="331EAD2C" w14:textId="77777777" w:rsidR="00810D82" w:rsidRDefault="00FB40CE">
            <w:pPr>
              <w:pStyle w:val="Tablebody"/>
            </w:pPr>
            <w:r>
              <w:t>8054611</w:t>
            </w:r>
          </w:p>
        </w:tc>
        <w:tc>
          <w:tcPr>
            <w:tcW w:w="4675" w:type="dxa"/>
            <w:vAlign w:val="bottom"/>
          </w:tcPr>
          <w:p w14:paraId="3AE62F07" w14:textId="77777777" w:rsidR="00810D82" w:rsidRDefault="00FB40CE">
            <w:pPr>
              <w:pStyle w:val="Tablebody"/>
            </w:pPr>
            <w:r>
              <w:t>LOC541471, LINC00152</w:t>
            </w:r>
          </w:p>
        </w:tc>
      </w:tr>
      <w:tr w:rsidR="00810D82" w14:paraId="4F3A2C10" w14:textId="77777777">
        <w:tc>
          <w:tcPr>
            <w:tcW w:w="4675" w:type="dxa"/>
            <w:vAlign w:val="bottom"/>
          </w:tcPr>
          <w:p w14:paraId="3C449E1B" w14:textId="77777777" w:rsidR="00810D82" w:rsidRDefault="00FB40CE">
            <w:pPr>
              <w:pStyle w:val="Tablebody"/>
            </w:pPr>
            <w:r>
              <w:t>8112033</w:t>
            </w:r>
          </w:p>
        </w:tc>
        <w:tc>
          <w:tcPr>
            <w:tcW w:w="4675" w:type="dxa"/>
            <w:vAlign w:val="bottom"/>
          </w:tcPr>
          <w:p w14:paraId="2F724E7F" w14:textId="77777777" w:rsidR="00810D82" w:rsidRDefault="00FB40CE">
            <w:pPr>
              <w:pStyle w:val="Tablebody"/>
            </w:pPr>
            <w:r>
              <w:t>ARL15</w:t>
            </w:r>
          </w:p>
        </w:tc>
      </w:tr>
      <w:tr w:rsidR="00810D82" w14:paraId="2CB3D33F" w14:textId="77777777">
        <w:tc>
          <w:tcPr>
            <w:tcW w:w="4675" w:type="dxa"/>
            <w:vAlign w:val="bottom"/>
          </w:tcPr>
          <w:p w14:paraId="05B9380F" w14:textId="77777777" w:rsidR="00810D82" w:rsidRDefault="00FB40CE">
            <w:pPr>
              <w:pStyle w:val="Tablebody"/>
            </w:pPr>
            <w:r>
              <w:t>8068593</w:t>
            </w:r>
          </w:p>
        </w:tc>
        <w:tc>
          <w:tcPr>
            <w:tcW w:w="4675" w:type="dxa"/>
            <w:vAlign w:val="bottom"/>
          </w:tcPr>
          <w:p w14:paraId="2DA84D8D" w14:textId="77777777" w:rsidR="00810D82" w:rsidRDefault="00FB40CE">
            <w:pPr>
              <w:pStyle w:val="Tablebody"/>
            </w:pPr>
            <w:r>
              <w:t>ETS2</w:t>
            </w:r>
          </w:p>
        </w:tc>
      </w:tr>
      <w:tr w:rsidR="00810D82" w14:paraId="10FC471B" w14:textId="77777777">
        <w:tc>
          <w:tcPr>
            <w:tcW w:w="4675" w:type="dxa"/>
            <w:vAlign w:val="bottom"/>
          </w:tcPr>
          <w:p w14:paraId="09BBD422" w14:textId="77777777" w:rsidR="00810D82" w:rsidRDefault="00FB40CE">
            <w:pPr>
              <w:pStyle w:val="Tablebody"/>
            </w:pPr>
            <w:r>
              <w:t>8114861</w:t>
            </w:r>
          </w:p>
        </w:tc>
        <w:tc>
          <w:tcPr>
            <w:tcW w:w="4675" w:type="dxa"/>
            <w:vAlign w:val="bottom"/>
          </w:tcPr>
          <w:p w14:paraId="05C5D154" w14:textId="77777777" w:rsidR="00810D82" w:rsidRDefault="00FB40CE">
            <w:pPr>
              <w:pStyle w:val="Tablebody"/>
            </w:pPr>
            <w:r>
              <w:t>LARS</w:t>
            </w:r>
          </w:p>
        </w:tc>
      </w:tr>
      <w:tr w:rsidR="00810D82" w14:paraId="36821A28" w14:textId="77777777">
        <w:tc>
          <w:tcPr>
            <w:tcW w:w="4675" w:type="dxa"/>
            <w:vAlign w:val="bottom"/>
          </w:tcPr>
          <w:p w14:paraId="39408424" w14:textId="77777777" w:rsidR="00810D82" w:rsidRDefault="00FB40CE">
            <w:pPr>
              <w:pStyle w:val="Tablebody"/>
            </w:pPr>
            <w:r>
              <w:t>7953385</w:t>
            </w:r>
          </w:p>
        </w:tc>
        <w:tc>
          <w:tcPr>
            <w:tcW w:w="4675" w:type="dxa"/>
            <w:vAlign w:val="bottom"/>
          </w:tcPr>
          <w:p w14:paraId="7B1A2ECB" w14:textId="77777777" w:rsidR="00810D82" w:rsidRDefault="00FB40CE">
            <w:pPr>
              <w:pStyle w:val="Tablebody"/>
            </w:pPr>
            <w:r>
              <w:t>GAPDH</w:t>
            </w:r>
          </w:p>
        </w:tc>
      </w:tr>
      <w:tr w:rsidR="00810D82" w14:paraId="07CC9227" w14:textId="77777777">
        <w:tc>
          <w:tcPr>
            <w:tcW w:w="4675" w:type="dxa"/>
            <w:vAlign w:val="bottom"/>
          </w:tcPr>
          <w:p w14:paraId="3832467A" w14:textId="77777777" w:rsidR="00810D82" w:rsidRDefault="00FB40CE">
            <w:pPr>
              <w:pStyle w:val="Tablebody"/>
            </w:pPr>
            <w:r>
              <w:t>8043363</w:t>
            </w:r>
          </w:p>
        </w:tc>
        <w:tc>
          <w:tcPr>
            <w:tcW w:w="4675" w:type="dxa"/>
            <w:vAlign w:val="bottom"/>
          </w:tcPr>
          <w:p w14:paraId="7BC676E8" w14:textId="77777777" w:rsidR="00810D82" w:rsidRDefault="00FB40CE">
            <w:pPr>
              <w:pStyle w:val="Tablebody"/>
            </w:pPr>
            <w:r>
              <w:t>LOC541471, LINC00152</w:t>
            </w:r>
          </w:p>
        </w:tc>
      </w:tr>
      <w:tr w:rsidR="00810D82" w14:paraId="379B65B6" w14:textId="77777777">
        <w:tc>
          <w:tcPr>
            <w:tcW w:w="4675" w:type="dxa"/>
            <w:vAlign w:val="bottom"/>
          </w:tcPr>
          <w:p w14:paraId="4E0F9CFC" w14:textId="77777777" w:rsidR="00810D82" w:rsidRDefault="00FB40CE">
            <w:pPr>
              <w:pStyle w:val="Tablebody"/>
            </w:pPr>
            <w:r>
              <w:t>8071649</w:t>
            </w:r>
          </w:p>
        </w:tc>
        <w:tc>
          <w:tcPr>
            <w:tcW w:w="4675" w:type="dxa"/>
            <w:vAlign w:val="bottom"/>
          </w:tcPr>
          <w:p w14:paraId="48065FF0" w14:textId="77777777" w:rsidR="00810D82" w:rsidRDefault="00FB40CE">
            <w:pPr>
              <w:pStyle w:val="Tablebody"/>
            </w:pPr>
            <w:r>
              <w:t>LOC96610, BMS1</w:t>
            </w:r>
          </w:p>
        </w:tc>
      </w:tr>
      <w:tr w:rsidR="00810D82" w14:paraId="65FA4796" w14:textId="77777777">
        <w:tc>
          <w:tcPr>
            <w:tcW w:w="4675" w:type="dxa"/>
            <w:vAlign w:val="bottom"/>
          </w:tcPr>
          <w:p w14:paraId="5F99C3B1" w14:textId="77777777" w:rsidR="00810D82" w:rsidRDefault="00FB40CE">
            <w:pPr>
              <w:pStyle w:val="Tablebody"/>
            </w:pPr>
            <w:r>
              <w:t>7985662</w:t>
            </w:r>
          </w:p>
        </w:tc>
        <w:tc>
          <w:tcPr>
            <w:tcW w:w="4675" w:type="dxa"/>
            <w:vAlign w:val="bottom"/>
          </w:tcPr>
          <w:p w14:paraId="28F54F91" w14:textId="77777777" w:rsidR="00810D82" w:rsidRDefault="00FB40CE">
            <w:pPr>
              <w:pStyle w:val="Tablebody"/>
            </w:pPr>
            <w:r>
              <w:t>PDE8A</w:t>
            </w:r>
          </w:p>
        </w:tc>
      </w:tr>
      <w:tr w:rsidR="00810D82" w14:paraId="01081163" w14:textId="77777777">
        <w:tc>
          <w:tcPr>
            <w:tcW w:w="4675" w:type="dxa"/>
            <w:vAlign w:val="bottom"/>
          </w:tcPr>
          <w:p w14:paraId="4D99447F" w14:textId="77777777" w:rsidR="00810D82" w:rsidRDefault="00FB40CE">
            <w:pPr>
              <w:pStyle w:val="Tablebody"/>
            </w:pPr>
            <w:r>
              <w:t>7933084</w:t>
            </w:r>
          </w:p>
        </w:tc>
        <w:tc>
          <w:tcPr>
            <w:tcW w:w="4675" w:type="dxa"/>
            <w:vAlign w:val="bottom"/>
          </w:tcPr>
          <w:p w14:paraId="0BE59169" w14:textId="77777777" w:rsidR="00810D82" w:rsidRDefault="00FB40CE">
            <w:pPr>
              <w:pStyle w:val="Tablebody"/>
            </w:pPr>
            <w:r>
              <w:t>NAMPT</w:t>
            </w:r>
          </w:p>
        </w:tc>
      </w:tr>
      <w:tr w:rsidR="00810D82" w14:paraId="4E080FCB" w14:textId="77777777">
        <w:tc>
          <w:tcPr>
            <w:tcW w:w="4675" w:type="dxa"/>
            <w:vAlign w:val="bottom"/>
          </w:tcPr>
          <w:p w14:paraId="2D8FA4D5" w14:textId="77777777" w:rsidR="00810D82" w:rsidRDefault="00FB40CE">
            <w:pPr>
              <w:pStyle w:val="Tablebody"/>
            </w:pPr>
            <w:r>
              <w:t>8056201</w:t>
            </w:r>
          </w:p>
        </w:tc>
        <w:tc>
          <w:tcPr>
            <w:tcW w:w="4675" w:type="dxa"/>
            <w:vAlign w:val="bottom"/>
          </w:tcPr>
          <w:p w14:paraId="7AB35D1D" w14:textId="77777777" w:rsidR="00810D82" w:rsidRDefault="00FB40CE">
            <w:pPr>
              <w:pStyle w:val="Tablebody"/>
            </w:pPr>
            <w:r>
              <w:t>RBMS1</w:t>
            </w:r>
          </w:p>
        </w:tc>
      </w:tr>
      <w:tr w:rsidR="00810D82" w14:paraId="42B6B8AD" w14:textId="77777777">
        <w:tc>
          <w:tcPr>
            <w:tcW w:w="4675" w:type="dxa"/>
            <w:vAlign w:val="bottom"/>
          </w:tcPr>
          <w:p w14:paraId="2652B058" w14:textId="77777777" w:rsidR="00810D82" w:rsidRDefault="00FB40CE">
            <w:pPr>
              <w:pStyle w:val="Tablebody"/>
            </w:pPr>
            <w:r>
              <w:t>8069541</w:t>
            </w:r>
          </w:p>
        </w:tc>
        <w:tc>
          <w:tcPr>
            <w:tcW w:w="4675" w:type="dxa"/>
            <w:vAlign w:val="bottom"/>
          </w:tcPr>
          <w:p w14:paraId="4D43F264" w14:textId="77777777" w:rsidR="00810D82" w:rsidRDefault="00FB40CE">
            <w:pPr>
              <w:pStyle w:val="Tablebody"/>
            </w:pPr>
            <w:r>
              <w:t>SAMSN1, SAMSN1</w:t>
            </w:r>
          </w:p>
        </w:tc>
      </w:tr>
      <w:tr w:rsidR="00810D82" w14:paraId="0782403E" w14:textId="77777777">
        <w:tc>
          <w:tcPr>
            <w:tcW w:w="4675" w:type="dxa"/>
            <w:vAlign w:val="bottom"/>
          </w:tcPr>
          <w:p w14:paraId="76D79039" w14:textId="77777777" w:rsidR="00810D82" w:rsidRDefault="00FB40CE">
            <w:pPr>
              <w:pStyle w:val="Tablebody"/>
            </w:pPr>
            <w:r>
              <w:t>8154531</w:t>
            </w:r>
          </w:p>
        </w:tc>
        <w:tc>
          <w:tcPr>
            <w:tcW w:w="4675" w:type="dxa"/>
            <w:vAlign w:val="bottom"/>
          </w:tcPr>
          <w:p w14:paraId="46C4D092" w14:textId="77777777" w:rsidR="00810D82" w:rsidRDefault="00FB40CE">
            <w:pPr>
              <w:pStyle w:val="Tablebody"/>
            </w:pPr>
            <w:r>
              <w:t>DENND4C</w:t>
            </w:r>
          </w:p>
        </w:tc>
      </w:tr>
      <w:tr w:rsidR="00810D82" w14:paraId="3556FD34" w14:textId="77777777">
        <w:tc>
          <w:tcPr>
            <w:tcW w:w="4675" w:type="dxa"/>
            <w:vAlign w:val="bottom"/>
          </w:tcPr>
          <w:p w14:paraId="2AE73DC7" w14:textId="77777777" w:rsidR="00810D82" w:rsidRDefault="00FB40CE">
            <w:pPr>
              <w:pStyle w:val="Tablebody"/>
            </w:pPr>
            <w:r>
              <w:t>8177732</w:t>
            </w:r>
          </w:p>
        </w:tc>
        <w:tc>
          <w:tcPr>
            <w:tcW w:w="4675" w:type="dxa"/>
            <w:vAlign w:val="bottom"/>
          </w:tcPr>
          <w:p w14:paraId="0439B810" w14:textId="77777777" w:rsidR="00810D82" w:rsidRDefault="00FB40CE">
            <w:pPr>
              <w:pStyle w:val="Tablebody"/>
            </w:pPr>
            <w:r>
              <w:t>HLA-B, HLA-A</w:t>
            </w:r>
          </w:p>
        </w:tc>
      </w:tr>
      <w:tr w:rsidR="00810D82" w14:paraId="31C59249" w14:textId="77777777">
        <w:tc>
          <w:tcPr>
            <w:tcW w:w="4675" w:type="dxa"/>
            <w:vAlign w:val="bottom"/>
          </w:tcPr>
          <w:p w14:paraId="653C80FD" w14:textId="77777777" w:rsidR="00810D82" w:rsidRDefault="00FB40CE">
            <w:pPr>
              <w:pStyle w:val="Tablebody"/>
            </w:pPr>
            <w:r>
              <w:t>7961142</w:t>
            </w:r>
          </w:p>
        </w:tc>
        <w:tc>
          <w:tcPr>
            <w:tcW w:w="4675" w:type="dxa"/>
            <w:vAlign w:val="bottom"/>
          </w:tcPr>
          <w:p w14:paraId="5D2D6697" w14:textId="77777777" w:rsidR="00810D82" w:rsidRDefault="00FB40CE">
            <w:pPr>
              <w:pStyle w:val="Tablebody"/>
            </w:pPr>
            <w:r>
              <w:t>OLR1</w:t>
            </w:r>
          </w:p>
        </w:tc>
      </w:tr>
      <w:tr w:rsidR="00810D82" w14:paraId="4AB21108" w14:textId="77777777">
        <w:tc>
          <w:tcPr>
            <w:tcW w:w="4675" w:type="dxa"/>
            <w:vAlign w:val="bottom"/>
          </w:tcPr>
          <w:p w14:paraId="0389D5C9" w14:textId="77777777" w:rsidR="00810D82" w:rsidRDefault="00FB40CE">
            <w:pPr>
              <w:pStyle w:val="Tablebody"/>
            </w:pPr>
            <w:r>
              <w:t>8166469</w:t>
            </w:r>
          </w:p>
        </w:tc>
        <w:tc>
          <w:tcPr>
            <w:tcW w:w="4675" w:type="dxa"/>
            <w:vAlign w:val="bottom"/>
          </w:tcPr>
          <w:p w14:paraId="59DB3CA3" w14:textId="77777777" w:rsidR="00810D82" w:rsidRDefault="00FB40CE">
            <w:pPr>
              <w:pStyle w:val="Tablebody"/>
            </w:pPr>
            <w:r>
              <w:t>SAT1</w:t>
            </w:r>
          </w:p>
        </w:tc>
      </w:tr>
      <w:tr w:rsidR="00810D82" w14:paraId="6E081565" w14:textId="77777777">
        <w:tc>
          <w:tcPr>
            <w:tcW w:w="4675" w:type="dxa"/>
            <w:vAlign w:val="bottom"/>
          </w:tcPr>
          <w:p w14:paraId="2C443540" w14:textId="77777777" w:rsidR="00810D82" w:rsidRDefault="00FB40CE">
            <w:pPr>
              <w:pStyle w:val="Tablebody"/>
            </w:pPr>
            <w:r>
              <w:t>7954997</w:t>
            </w:r>
          </w:p>
        </w:tc>
        <w:tc>
          <w:tcPr>
            <w:tcW w:w="4675" w:type="dxa"/>
            <w:vAlign w:val="bottom"/>
          </w:tcPr>
          <w:p w14:paraId="4FBBADD1" w14:textId="77777777" w:rsidR="00810D82" w:rsidRDefault="00FB40CE">
            <w:pPr>
              <w:pStyle w:val="Tablebody"/>
            </w:pPr>
            <w:r>
              <w:t>ANO6</w:t>
            </w:r>
          </w:p>
        </w:tc>
      </w:tr>
      <w:tr w:rsidR="00810D82" w14:paraId="39C80071" w14:textId="77777777">
        <w:tc>
          <w:tcPr>
            <w:tcW w:w="4675" w:type="dxa"/>
            <w:vAlign w:val="bottom"/>
          </w:tcPr>
          <w:p w14:paraId="4729C82A" w14:textId="77777777" w:rsidR="00810D82" w:rsidRDefault="00FB40CE">
            <w:pPr>
              <w:pStyle w:val="Tablebody"/>
            </w:pPr>
            <w:r>
              <w:t>7903507</w:t>
            </w:r>
          </w:p>
        </w:tc>
        <w:tc>
          <w:tcPr>
            <w:tcW w:w="4675" w:type="dxa"/>
            <w:vAlign w:val="bottom"/>
          </w:tcPr>
          <w:p w14:paraId="28F0D27E" w14:textId="77777777" w:rsidR="00810D82" w:rsidRDefault="00FB40CE">
            <w:pPr>
              <w:pStyle w:val="Tablebody"/>
            </w:pPr>
            <w:r>
              <w:t>FAM102B</w:t>
            </w:r>
          </w:p>
        </w:tc>
      </w:tr>
      <w:tr w:rsidR="00810D82" w14:paraId="544D61AD" w14:textId="77777777">
        <w:tc>
          <w:tcPr>
            <w:tcW w:w="4675" w:type="dxa"/>
            <w:vAlign w:val="bottom"/>
          </w:tcPr>
          <w:p w14:paraId="48C5D2A1" w14:textId="77777777" w:rsidR="00810D82" w:rsidRDefault="00FB40CE">
            <w:pPr>
              <w:pStyle w:val="Tablebody"/>
            </w:pPr>
            <w:r>
              <w:t>7935776</w:t>
            </w:r>
          </w:p>
        </w:tc>
        <w:tc>
          <w:tcPr>
            <w:tcW w:w="4675" w:type="dxa"/>
            <w:vAlign w:val="bottom"/>
          </w:tcPr>
          <w:p w14:paraId="682E53AF" w14:textId="77777777" w:rsidR="00810D82" w:rsidRDefault="00FB40CE">
            <w:pPr>
              <w:pStyle w:val="Tablebody"/>
            </w:pPr>
            <w:r>
              <w:t>SCD</w:t>
            </w:r>
          </w:p>
        </w:tc>
      </w:tr>
      <w:tr w:rsidR="00810D82" w14:paraId="2EE459EC" w14:textId="77777777">
        <w:tc>
          <w:tcPr>
            <w:tcW w:w="4675" w:type="dxa"/>
            <w:vAlign w:val="bottom"/>
          </w:tcPr>
          <w:p w14:paraId="37A9026A" w14:textId="77777777" w:rsidR="00810D82" w:rsidRDefault="00FB40CE">
            <w:pPr>
              <w:pStyle w:val="Tablebody"/>
            </w:pPr>
            <w:r>
              <w:t>7968344</w:t>
            </w:r>
          </w:p>
        </w:tc>
        <w:tc>
          <w:tcPr>
            <w:tcW w:w="4675" w:type="dxa"/>
            <w:vAlign w:val="bottom"/>
          </w:tcPr>
          <w:p w14:paraId="69CE6ACE" w14:textId="77777777" w:rsidR="00810D82" w:rsidRDefault="00FB40CE">
            <w:pPr>
              <w:pStyle w:val="Tablebody"/>
            </w:pPr>
            <w:r>
              <w:t>ALOX5AP</w:t>
            </w:r>
          </w:p>
        </w:tc>
      </w:tr>
      <w:tr w:rsidR="00810D82" w14:paraId="665F2D88" w14:textId="77777777">
        <w:tc>
          <w:tcPr>
            <w:tcW w:w="4675" w:type="dxa"/>
            <w:vAlign w:val="bottom"/>
          </w:tcPr>
          <w:p w14:paraId="095A7A98" w14:textId="77777777" w:rsidR="00810D82" w:rsidRDefault="00FB40CE">
            <w:pPr>
              <w:pStyle w:val="Tablebody"/>
            </w:pPr>
            <w:r>
              <w:t>7960865</w:t>
            </w:r>
          </w:p>
        </w:tc>
        <w:tc>
          <w:tcPr>
            <w:tcW w:w="4675" w:type="dxa"/>
            <w:vAlign w:val="bottom"/>
          </w:tcPr>
          <w:p w14:paraId="6F1DD41C" w14:textId="77777777" w:rsidR="00810D82" w:rsidRDefault="00FB40CE">
            <w:pPr>
              <w:pStyle w:val="Tablebody"/>
            </w:pPr>
            <w:r>
              <w:t>SLC2A3</w:t>
            </w:r>
          </w:p>
        </w:tc>
      </w:tr>
      <w:tr w:rsidR="00810D82" w14:paraId="72BDBD70" w14:textId="77777777">
        <w:tc>
          <w:tcPr>
            <w:tcW w:w="4675" w:type="dxa"/>
            <w:vAlign w:val="bottom"/>
          </w:tcPr>
          <w:p w14:paraId="6C62A1E1" w14:textId="77777777" w:rsidR="00810D82" w:rsidRDefault="00FB40CE">
            <w:pPr>
              <w:pStyle w:val="Tablebody"/>
            </w:pPr>
            <w:r>
              <w:t>7963046</w:t>
            </w:r>
          </w:p>
        </w:tc>
        <w:tc>
          <w:tcPr>
            <w:tcW w:w="4675" w:type="dxa"/>
            <w:vAlign w:val="bottom"/>
          </w:tcPr>
          <w:p w14:paraId="1EE92F06" w14:textId="77777777" w:rsidR="00810D82" w:rsidRDefault="00FB40CE">
            <w:pPr>
              <w:pStyle w:val="Tablebody"/>
            </w:pPr>
            <w:r>
              <w:t>TUBA1B</w:t>
            </w:r>
          </w:p>
        </w:tc>
      </w:tr>
      <w:tr w:rsidR="00810D82" w14:paraId="5408C81E" w14:textId="77777777">
        <w:tc>
          <w:tcPr>
            <w:tcW w:w="4675" w:type="dxa"/>
            <w:vAlign w:val="bottom"/>
          </w:tcPr>
          <w:p w14:paraId="74195DBB" w14:textId="77777777" w:rsidR="00810D82" w:rsidRDefault="00FB40CE">
            <w:pPr>
              <w:pStyle w:val="Tablebody"/>
            </w:pPr>
            <w:r>
              <w:t>8131844</w:t>
            </w:r>
          </w:p>
        </w:tc>
        <w:tc>
          <w:tcPr>
            <w:tcW w:w="4675" w:type="dxa"/>
            <w:vAlign w:val="bottom"/>
          </w:tcPr>
          <w:p w14:paraId="0C2DCC71" w14:textId="77777777" w:rsidR="00810D82" w:rsidRDefault="00FB40CE">
            <w:pPr>
              <w:pStyle w:val="Tablebody"/>
            </w:pPr>
            <w:r>
              <w:t>GPNMB</w:t>
            </w:r>
          </w:p>
        </w:tc>
      </w:tr>
      <w:tr w:rsidR="00810D82" w14:paraId="529F8644" w14:textId="77777777">
        <w:tc>
          <w:tcPr>
            <w:tcW w:w="4675" w:type="dxa"/>
            <w:vAlign w:val="bottom"/>
          </w:tcPr>
          <w:p w14:paraId="6FF20229" w14:textId="77777777" w:rsidR="00810D82" w:rsidRDefault="00FB40CE">
            <w:pPr>
              <w:pStyle w:val="Tablebody"/>
            </w:pPr>
            <w:r>
              <w:t>7962085</w:t>
            </w:r>
          </w:p>
        </w:tc>
        <w:tc>
          <w:tcPr>
            <w:tcW w:w="4675" w:type="dxa"/>
            <w:vAlign w:val="bottom"/>
          </w:tcPr>
          <w:p w14:paraId="3249C1E0" w14:textId="77777777" w:rsidR="00810D82" w:rsidRDefault="00FB40CE">
            <w:pPr>
              <w:pStyle w:val="Tablebody"/>
            </w:pPr>
            <w:r>
              <w:t>IPO8</w:t>
            </w:r>
          </w:p>
        </w:tc>
      </w:tr>
      <w:tr w:rsidR="00810D82" w14:paraId="194AB768" w14:textId="77777777">
        <w:tc>
          <w:tcPr>
            <w:tcW w:w="4675" w:type="dxa"/>
            <w:vAlign w:val="bottom"/>
          </w:tcPr>
          <w:p w14:paraId="4CEEBB04" w14:textId="77777777" w:rsidR="00810D82" w:rsidRDefault="00FB40CE">
            <w:pPr>
              <w:pStyle w:val="Tablebody"/>
            </w:pPr>
            <w:r>
              <w:t>8040386</w:t>
            </w:r>
          </w:p>
        </w:tc>
        <w:tc>
          <w:tcPr>
            <w:tcW w:w="4675" w:type="dxa"/>
            <w:vAlign w:val="bottom"/>
          </w:tcPr>
          <w:p w14:paraId="7D8959E6" w14:textId="77777777" w:rsidR="00810D82" w:rsidRDefault="00FB40CE">
            <w:pPr>
              <w:pStyle w:val="Tablebody"/>
            </w:pPr>
            <w:r>
              <w:t>DDX1</w:t>
            </w:r>
          </w:p>
        </w:tc>
      </w:tr>
      <w:tr w:rsidR="00810D82" w14:paraId="51185562" w14:textId="77777777">
        <w:tc>
          <w:tcPr>
            <w:tcW w:w="4675" w:type="dxa"/>
            <w:tcBorders>
              <w:bottom w:val="single" w:sz="4" w:space="0" w:color="auto"/>
            </w:tcBorders>
            <w:vAlign w:val="bottom"/>
          </w:tcPr>
          <w:p w14:paraId="626AC528" w14:textId="77777777" w:rsidR="00810D82" w:rsidRDefault="00FB40CE">
            <w:pPr>
              <w:pStyle w:val="Tablebody"/>
            </w:pPr>
            <w:r>
              <w:t>7981722</w:t>
            </w:r>
          </w:p>
        </w:tc>
        <w:tc>
          <w:tcPr>
            <w:tcW w:w="4675" w:type="dxa"/>
            <w:tcBorders>
              <w:bottom w:val="single" w:sz="4" w:space="0" w:color="auto"/>
            </w:tcBorders>
            <w:vAlign w:val="bottom"/>
          </w:tcPr>
          <w:p w14:paraId="351A6819" w14:textId="77777777" w:rsidR="00810D82" w:rsidRDefault="00FB40CE">
            <w:pPr>
              <w:pStyle w:val="Tablebody"/>
            </w:pPr>
            <w:r>
              <w:t>IGHG1, IGHA1, IGHV3-48</w:t>
            </w:r>
          </w:p>
        </w:tc>
      </w:tr>
    </w:tbl>
    <w:p w14:paraId="2D906353" w14:textId="77777777" w:rsidR="00810D82" w:rsidRDefault="00810D82">
      <w:pPr>
        <w:pStyle w:val="Tablebody"/>
      </w:pPr>
    </w:p>
    <w:p w14:paraId="173F2F03" w14:textId="77777777" w:rsidR="00810D82" w:rsidRDefault="00810D82">
      <w:pPr>
        <w:spacing w:line="240" w:lineRule="auto"/>
        <w:rPr>
          <w:b/>
          <w:bCs/>
        </w:rPr>
      </w:pPr>
    </w:p>
    <w:p w14:paraId="6DFB40FB" w14:textId="77777777" w:rsidR="00810D82" w:rsidRDefault="00810D82">
      <w:pPr>
        <w:spacing w:line="240" w:lineRule="auto"/>
        <w:rPr>
          <w:b/>
          <w:bCs/>
        </w:rPr>
      </w:pPr>
    </w:p>
    <w:p w14:paraId="5AF8D48B" w14:textId="77777777" w:rsidR="00810D82" w:rsidRDefault="00810D82">
      <w:pPr>
        <w:spacing w:line="240" w:lineRule="auto"/>
        <w:rPr>
          <w:b/>
          <w:bCs/>
        </w:rPr>
      </w:pPr>
    </w:p>
    <w:p w14:paraId="16FEBFFA" w14:textId="77777777" w:rsidR="00810D82" w:rsidRDefault="00810D82">
      <w:pPr>
        <w:spacing w:line="240" w:lineRule="auto"/>
        <w:rPr>
          <w:b/>
          <w:bCs/>
        </w:rPr>
      </w:pPr>
    </w:p>
    <w:p w14:paraId="46178760" w14:textId="77777777" w:rsidR="00810D82" w:rsidRDefault="00810D82">
      <w:pPr>
        <w:spacing w:line="240" w:lineRule="auto"/>
        <w:rPr>
          <w:b/>
          <w:bCs/>
        </w:rPr>
      </w:pPr>
    </w:p>
    <w:p w14:paraId="0FB15880" w14:textId="77777777" w:rsidR="00810D82" w:rsidRDefault="00FB40CE">
      <w:pPr>
        <w:pStyle w:val="Tablecaption"/>
        <w:spacing w:before="360"/>
        <w:rPr>
          <w:sz w:val="20"/>
        </w:rPr>
      </w:pPr>
      <w:r>
        <w:rPr>
          <w:b/>
          <w:bCs/>
          <w:sz w:val="20"/>
        </w:rPr>
        <w:lastRenderedPageBreak/>
        <w:t>Table S2. </w:t>
      </w:r>
      <w:r>
        <w:rPr>
          <w:sz w:val="20"/>
        </w:rPr>
        <w:t>Support Vector Regression results (MSE and variance explained).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0"/>
        <w:gridCol w:w="1224"/>
        <w:gridCol w:w="1224"/>
        <w:gridCol w:w="1224"/>
        <w:gridCol w:w="1224"/>
        <w:gridCol w:w="1224"/>
      </w:tblGrid>
      <w:tr w:rsidR="00810D82" w14:paraId="30D3D732" w14:textId="77777777"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219CEC2F" w14:textId="77777777" w:rsidR="00810D82" w:rsidRDefault="00FB40CE">
            <w:pPr>
              <w:pStyle w:val="Tablebody"/>
              <w:rPr>
                <w:b/>
              </w:rPr>
            </w:pPr>
            <w:r>
              <w:rPr>
                <w:b/>
              </w:rPr>
              <w:t>Traits (mean)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</w:tcPr>
          <w:p w14:paraId="1C1D9E12" w14:textId="77777777" w:rsidR="00810D82" w:rsidRDefault="00FB40CE">
            <w:pPr>
              <w:pStyle w:val="Tablebody"/>
              <w:rPr>
                <w:b/>
              </w:rPr>
            </w:pPr>
            <w:r>
              <w:rPr>
                <w:b/>
              </w:rPr>
              <w:t>DEG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</w:tcPr>
          <w:p w14:paraId="3745C798" w14:textId="77777777" w:rsidR="00810D82" w:rsidRDefault="00FB40CE">
            <w:pPr>
              <w:pStyle w:val="Tablebody"/>
              <w:rPr>
                <w:b/>
              </w:rPr>
            </w:pPr>
            <w:r>
              <w:rPr>
                <w:b/>
              </w:rPr>
              <w:t>H.var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</w:tcPr>
          <w:p w14:paraId="0B06EEC2" w14:textId="77777777" w:rsidR="00810D82" w:rsidRDefault="00FB40CE">
            <w:pPr>
              <w:pStyle w:val="Tablebody"/>
              <w:rPr>
                <w:b/>
              </w:rPr>
            </w:pPr>
            <w:r>
              <w:rPr>
                <w:b/>
              </w:rPr>
              <w:t>H.sig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</w:tcPr>
          <w:p w14:paraId="24024878" w14:textId="77777777" w:rsidR="00810D82" w:rsidRDefault="00FB40CE">
            <w:pPr>
              <w:pStyle w:val="Tablebody"/>
              <w:rPr>
                <w:b/>
              </w:rPr>
            </w:pPr>
            <w:r>
              <w:rPr>
                <w:b/>
              </w:rPr>
              <w:t>top.genes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</w:tcPr>
          <w:p w14:paraId="06A2DBB8" w14:textId="77777777" w:rsidR="00810D82" w:rsidRDefault="00FB40CE">
            <w:pPr>
              <w:pStyle w:val="Tablebody"/>
              <w:rPr>
                <w:b/>
              </w:rPr>
            </w:pPr>
            <w:r>
              <w:rPr>
                <w:b/>
              </w:rPr>
              <w:t>top.genes.selected</w:t>
            </w:r>
          </w:p>
        </w:tc>
      </w:tr>
      <w:tr w:rsidR="00810D82" w14:paraId="451DE734" w14:textId="77777777">
        <w:tc>
          <w:tcPr>
            <w:tcW w:w="1440" w:type="dxa"/>
            <w:tcBorders>
              <w:top w:val="single" w:sz="4" w:space="0" w:color="auto"/>
            </w:tcBorders>
          </w:tcPr>
          <w:p w14:paraId="49F3593A" w14:textId="77777777" w:rsidR="00810D82" w:rsidRDefault="00FB40CE">
            <w:pPr>
              <w:pStyle w:val="Tablebody"/>
            </w:pPr>
            <w:r>
              <w:t>POST FEV1/FVC</w:t>
            </w:r>
          </w:p>
          <w:p w14:paraId="17B2EB87" w14:textId="77777777" w:rsidR="00810D82" w:rsidRDefault="00FB40CE">
            <w:pPr>
              <w:pStyle w:val="Tablebody"/>
            </w:pPr>
            <w:r>
              <w:t>(0.7288)</w:t>
            </w:r>
          </w:p>
        </w:tc>
        <w:tc>
          <w:tcPr>
            <w:tcW w:w="1224" w:type="dxa"/>
            <w:tcBorders>
              <w:top w:val="single" w:sz="4" w:space="0" w:color="auto"/>
            </w:tcBorders>
          </w:tcPr>
          <w:p w14:paraId="46024B45" w14:textId="77777777" w:rsidR="00810D82" w:rsidRDefault="00FB40CE">
            <w:pPr>
              <w:pStyle w:val="Tablebody"/>
            </w:pPr>
            <w:r>
              <w:t>0.0168</w:t>
            </w:r>
          </w:p>
          <w:p w14:paraId="610E7CDE" w14:textId="77777777" w:rsidR="00810D82" w:rsidRDefault="00FB40CE">
            <w:pPr>
              <w:pStyle w:val="Tablebody"/>
            </w:pPr>
            <w:r>
              <w:t>(-0.147)</w:t>
            </w:r>
          </w:p>
        </w:tc>
        <w:tc>
          <w:tcPr>
            <w:tcW w:w="1224" w:type="dxa"/>
            <w:tcBorders>
              <w:top w:val="single" w:sz="4" w:space="0" w:color="auto"/>
            </w:tcBorders>
          </w:tcPr>
          <w:p w14:paraId="03D93295" w14:textId="77777777" w:rsidR="00810D82" w:rsidRDefault="00FB40CE">
            <w:pPr>
              <w:pStyle w:val="Tablebody"/>
            </w:pPr>
            <w:r>
              <w:t>0.0151</w:t>
            </w:r>
          </w:p>
          <w:p w14:paraId="3E76411D" w14:textId="77777777" w:rsidR="00810D82" w:rsidRDefault="00FB40CE">
            <w:pPr>
              <w:pStyle w:val="Tablebody"/>
            </w:pPr>
            <w:r>
              <w:t>(-0.0502)</w:t>
            </w:r>
          </w:p>
        </w:tc>
        <w:tc>
          <w:tcPr>
            <w:tcW w:w="1224" w:type="dxa"/>
            <w:tcBorders>
              <w:top w:val="single" w:sz="4" w:space="0" w:color="auto"/>
            </w:tcBorders>
          </w:tcPr>
          <w:p w14:paraId="59ACDE35" w14:textId="77777777" w:rsidR="00810D82" w:rsidRDefault="00FB40CE">
            <w:pPr>
              <w:pStyle w:val="Tablebody"/>
            </w:pPr>
            <w:r>
              <w:t>0.0138</w:t>
            </w:r>
          </w:p>
          <w:p w14:paraId="57D58DF0" w14:textId="77777777" w:rsidR="00810D82" w:rsidRDefault="00FB40CE">
            <w:pPr>
              <w:pStyle w:val="Tablebody"/>
            </w:pPr>
            <w:r>
              <w:t>(0.0556)</w:t>
            </w:r>
          </w:p>
        </w:tc>
        <w:tc>
          <w:tcPr>
            <w:tcW w:w="1224" w:type="dxa"/>
            <w:tcBorders>
              <w:top w:val="single" w:sz="4" w:space="0" w:color="auto"/>
            </w:tcBorders>
          </w:tcPr>
          <w:p w14:paraId="36B3259A" w14:textId="77777777" w:rsidR="00810D82" w:rsidRDefault="00FB40CE">
            <w:pPr>
              <w:pStyle w:val="Tablebody"/>
            </w:pPr>
            <w:r>
              <w:t>0.0119</w:t>
            </w:r>
          </w:p>
          <w:p w14:paraId="11B650A0" w14:textId="77777777" w:rsidR="00810D82" w:rsidRDefault="00FB40CE">
            <w:pPr>
              <w:pStyle w:val="Tablebody"/>
            </w:pPr>
            <w:r>
              <w:t>(0.1828)</w:t>
            </w:r>
          </w:p>
        </w:tc>
        <w:tc>
          <w:tcPr>
            <w:tcW w:w="1224" w:type="dxa"/>
            <w:tcBorders>
              <w:top w:val="single" w:sz="4" w:space="0" w:color="auto"/>
            </w:tcBorders>
          </w:tcPr>
          <w:p w14:paraId="1A3FCF23" w14:textId="77777777" w:rsidR="00810D82" w:rsidRDefault="00FB40CE">
            <w:pPr>
              <w:pStyle w:val="Tablebody"/>
            </w:pPr>
            <w:r>
              <w:t>0.0116</w:t>
            </w:r>
          </w:p>
          <w:p w14:paraId="1CFA305B" w14:textId="77777777" w:rsidR="00810D82" w:rsidRDefault="00FB40CE">
            <w:pPr>
              <w:pStyle w:val="Tablebody"/>
            </w:pPr>
            <w:r>
              <w:t>(0.1909)</w:t>
            </w:r>
          </w:p>
        </w:tc>
      </w:tr>
      <w:tr w:rsidR="00810D82" w14:paraId="37911C5A" w14:textId="77777777">
        <w:tc>
          <w:tcPr>
            <w:tcW w:w="1440" w:type="dxa"/>
            <w:tcBorders>
              <w:bottom w:val="single" w:sz="4" w:space="0" w:color="auto"/>
            </w:tcBorders>
          </w:tcPr>
          <w:p w14:paraId="273B8F0F" w14:textId="77777777" w:rsidR="00810D82" w:rsidRDefault="00FB40CE">
            <w:pPr>
              <w:pStyle w:val="Tablebody"/>
            </w:pPr>
            <w:r>
              <w:t>PRE FEV1/FVC</w:t>
            </w:r>
          </w:p>
          <w:p w14:paraId="32EBEBC5" w14:textId="77777777" w:rsidR="00810D82" w:rsidRDefault="00FB40CE">
            <w:pPr>
              <w:pStyle w:val="Tablebody"/>
            </w:pPr>
            <w:r>
              <w:t>(0.6976)</w:t>
            </w:r>
          </w:p>
        </w:tc>
        <w:tc>
          <w:tcPr>
            <w:tcW w:w="1224" w:type="dxa"/>
            <w:tcBorders>
              <w:bottom w:val="single" w:sz="4" w:space="0" w:color="auto"/>
            </w:tcBorders>
          </w:tcPr>
          <w:p w14:paraId="1FC0BCAF" w14:textId="77777777" w:rsidR="00810D82" w:rsidRDefault="00FB40CE">
            <w:pPr>
              <w:pStyle w:val="Tablebody"/>
            </w:pPr>
            <w:r>
              <w:t>0.0169</w:t>
            </w:r>
          </w:p>
          <w:p w14:paraId="4013506E" w14:textId="77777777" w:rsidR="00810D82" w:rsidRDefault="00FB40CE">
            <w:pPr>
              <w:pStyle w:val="Tablebody"/>
            </w:pPr>
            <w:r>
              <w:t>(-0.0865)</w:t>
            </w:r>
          </w:p>
        </w:tc>
        <w:tc>
          <w:tcPr>
            <w:tcW w:w="1224" w:type="dxa"/>
            <w:tcBorders>
              <w:bottom w:val="single" w:sz="4" w:space="0" w:color="auto"/>
            </w:tcBorders>
          </w:tcPr>
          <w:p w14:paraId="4001510C" w14:textId="77777777" w:rsidR="00810D82" w:rsidRDefault="00FB40CE">
            <w:pPr>
              <w:pStyle w:val="Tablebody"/>
            </w:pPr>
            <w:r>
              <w:t>0.0166</w:t>
            </w:r>
          </w:p>
          <w:p w14:paraId="0D8EFEF9" w14:textId="77777777" w:rsidR="00810D82" w:rsidRDefault="00FB40CE">
            <w:pPr>
              <w:pStyle w:val="Tablebody"/>
            </w:pPr>
            <w:r>
              <w:t>(-0.1414)</w:t>
            </w:r>
          </w:p>
        </w:tc>
        <w:tc>
          <w:tcPr>
            <w:tcW w:w="1224" w:type="dxa"/>
            <w:tcBorders>
              <w:bottom w:val="single" w:sz="4" w:space="0" w:color="auto"/>
            </w:tcBorders>
          </w:tcPr>
          <w:p w14:paraId="41D8401E" w14:textId="77777777" w:rsidR="00810D82" w:rsidRDefault="00FB40CE">
            <w:pPr>
              <w:pStyle w:val="Tablebody"/>
            </w:pPr>
            <w:r>
              <w:t>0.0147</w:t>
            </w:r>
          </w:p>
          <w:p w14:paraId="20209871" w14:textId="77777777" w:rsidR="00810D82" w:rsidRDefault="00FB40CE">
            <w:pPr>
              <w:pStyle w:val="Tablebody"/>
            </w:pPr>
            <w:r>
              <w:t>(-0.0157)</w:t>
            </w:r>
          </w:p>
        </w:tc>
        <w:tc>
          <w:tcPr>
            <w:tcW w:w="1224" w:type="dxa"/>
            <w:tcBorders>
              <w:bottom w:val="single" w:sz="4" w:space="0" w:color="auto"/>
            </w:tcBorders>
          </w:tcPr>
          <w:p w14:paraId="1D84DCDA" w14:textId="77777777" w:rsidR="00810D82" w:rsidRDefault="00FB40CE">
            <w:pPr>
              <w:pStyle w:val="Tablebody"/>
            </w:pPr>
            <w:r>
              <w:t>0.0122</w:t>
            </w:r>
          </w:p>
          <w:p w14:paraId="0D195AB6" w14:textId="77777777" w:rsidR="00810D82" w:rsidRDefault="00FB40CE">
            <w:pPr>
              <w:pStyle w:val="Tablebody"/>
            </w:pPr>
            <w:r>
              <w:t>(0.1426)</w:t>
            </w:r>
          </w:p>
        </w:tc>
        <w:tc>
          <w:tcPr>
            <w:tcW w:w="1224" w:type="dxa"/>
            <w:tcBorders>
              <w:bottom w:val="single" w:sz="4" w:space="0" w:color="auto"/>
            </w:tcBorders>
          </w:tcPr>
          <w:p w14:paraId="20B99E7C" w14:textId="77777777" w:rsidR="00810D82" w:rsidRDefault="00FB40CE">
            <w:pPr>
              <w:pStyle w:val="Tablebody"/>
            </w:pPr>
            <w:r>
              <w:t>0.0122</w:t>
            </w:r>
          </w:p>
          <w:p w14:paraId="0C01AE87" w14:textId="77777777" w:rsidR="00810D82" w:rsidRDefault="00FB40CE">
            <w:pPr>
              <w:pStyle w:val="Tablebody"/>
            </w:pPr>
            <w:r>
              <w:t>(0.1522)</w:t>
            </w:r>
          </w:p>
        </w:tc>
      </w:tr>
    </w:tbl>
    <w:p w14:paraId="54F98215" w14:textId="77777777" w:rsidR="00810D82" w:rsidRDefault="00810D82"/>
    <w:p w14:paraId="03005439" w14:textId="77777777" w:rsidR="00810D82" w:rsidRDefault="00FB40CE">
      <w:pPr>
        <w:pStyle w:val="Tablecaption"/>
        <w:spacing w:before="360"/>
        <w:rPr>
          <w:sz w:val="20"/>
        </w:rPr>
      </w:pPr>
      <w:r>
        <w:rPr>
          <w:b/>
          <w:bCs/>
          <w:sz w:val="20"/>
        </w:rPr>
        <w:t>Table S3. </w:t>
      </w:r>
      <w:r>
        <w:rPr>
          <w:sz w:val="20"/>
        </w:rPr>
        <w:t xml:space="preserve"> LASSO results (MSE and variance explained).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0"/>
        <w:gridCol w:w="1224"/>
        <w:gridCol w:w="1224"/>
        <w:gridCol w:w="1224"/>
        <w:gridCol w:w="1224"/>
        <w:gridCol w:w="1224"/>
      </w:tblGrid>
      <w:tr w:rsidR="00810D82" w14:paraId="3E6F5814" w14:textId="77777777"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3EABB419" w14:textId="77777777" w:rsidR="00810D82" w:rsidRDefault="00FB40CE">
            <w:pPr>
              <w:pStyle w:val="Tablebody"/>
              <w:rPr>
                <w:b/>
              </w:rPr>
            </w:pPr>
            <w:r>
              <w:rPr>
                <w:b/>
              </w:rPr>
              <w:t>Traits (mean)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</w:tcPr>
          <w:p w14:paraId="5C28EF0F" w14:textId="77777777" w:rsidR="00810D82" w:rsidRDefault="00FB40CE">
            <w:pPr>
              <w:pStyle w:val="Tablebody"/>
              <w:rPr>
                <w:b/>
              </w:rPr>
            </w:pPr>
            <w:r>
              <w:rPr>
                <w:b/>
              </w:rPr>
              <w:t>DEG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</w:tcPr>
          <w:p w14:paraId="29680A56" w14:textId="77777777" w:rsidR="00810D82" w:rsidRDefault="00FB40CE">
            <w:pPr>
              <w:pStyle w:val="Tablebody"/>
              <w:rPr>
                <w:b/>
              </w:rPr>
            </w:pPr>
            <w:r>
              <w:rPr>
                <w:b/>
              </w:rPr>
              <w:t>H.var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</w:tcPr>
          <w:p w14:paraId="176150B3" w14:textId="77777777" w:rsidR="00810D82" w:rsidRDefault="00FB40CE">
            <w:pPr>
              <w:pStyle w:val="Tablebody"/>
              <w:rPr>
                <w:b/>
              </w:rPr>
            </w:pPr>
            <w:r>
              <w:rPr>
                <w:b/>
              </w:rPr>
              <w:t>H.sig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</w:tcPr>
          <w:p w14:paraId="0B619323" w14:textId="77777777" w:rsidR="00810D82" w:rsidRDefault="00FB40CE">
            <w:pPr>
              <w:pStyle w:val="Tablebody"/>
              <w:rPr>
                <w:b/>
              </w:rPr>
            </w:pPr>
            <w:r>
              <w:rPr>
                <w:b/>
              </w:rPr>
              <w:t>top.genes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</w:tcPr>
          <w:p w14:paraId="39564A5B" w14:textId="77777777" w:rsidR="00810D82" w:rsidRDefault="00FB40CE">
            <w:pPr>
              <w:pStyle w:val="Tablebody"/>
              <w:rPr>
                <w:b/>
              </w:rPr>
            </w:pPr>
            <w:r>
              <w:rPr>
                <w:b/>
              </w:rPr>
              <w:t>top.genes.selected</w:t>
            </w:r>
          </w:p>
        </w:tc>
      </w:tr>
      <w:tr w:rsidR="00810D82" w14:paraId="779EB1E2" w14:textId="77777777">
        <w:tc>
          <w:tcPr>
            <w:tcW w:w="1440" w:type="dxa"/>
            <w:tcBorders>
              <w:top w:val="single" w:sz="4" w:space="0" w:color="auto"/>
            </w:tcBorders>
          </w:tcPr>
          <w:p w14:paraId="5092DAFF" w14:textId="77777777" w:rsidR="00810D82" w:rsidRDefault="00FB40CE">
            <w:pPr>
              <w:pStyle w:val="Tablebody"/>
            </w:pPr>
            <w:r>
              <w:t>POST FEV1/FVC</w:t>
            </w:r>
          </w:p>
          <w:p w14:paraId="2CE83969" w14:textId="77777777" w:rsidR="00810D82" w:rsidRDefault="00FB40CE">
            <w:pPr>
              <w:pStyle w:val="Tablebody"/>
            </w:pPr>
            <w:r>
              <w:t>(0.7288)</w:t>
            </w:r>
          </w:p>
        </w:tc>
        <w:tc>
          <w:tcPr>
            <w:tcW w:w="1224" w:type="dxa"/>
            <w:tcBorders>
              <w:top w:val="single" w:sz="4" w:space="0" w:color="auto"/>
            </w:tcBorders>
          </w:tcPr>
          <w:p w14:paraId="63EF43A4" w14:textId="77777777" w:rsidR="00810D82" w:rsidRDefault="00FB40CE">
            <w:pPr>
              <w:pStyle w:val="Tablebody"/>
            </w:pPr>
            <w:r>
              <w:t>0.0154</w:t>
            </w:r>
          </w:p>
          <w:p w14:paraId="6D02C3E4" w14:textId="77777777" w:rsidR="00810D82" w:rsidRDefault="00FB40CE">
            <w:pPr>
              <w:pStyle w:val="Tablebody"/>
            </w:pPr>
            <w:r>
              <w:t>(-0.0864)</w:t>
            </w:r>
          </w:p>
        </w:tc>
        <w:tc>
          <w:tcPr>
            <w:tcW w:w="1224" w:type="dxa"/>
            <w:tcBorders>
              <w:top w:val="single" w:sz="4" w:space="0" w:color="auto"/>
            </w:tcBorders>
          </w:tcPr>
          <w:p w14:paraId="1E21EF73" w14:textId="77777777" w:rsidR="00810D82" w:rsidRDefault="00FB40CE">
            <w:pPr>
              <w:pStyle w:val="Tablebody"/>
            </w:pPr>
            <w:r>
              <w:t>0.0139</w:t>
            </w:r>
          </w:p>
          <w:p w14:paraId="16EBDEBB" w14:textId="77777777" w:rsidR="00810D82" w:rsidRDefault="00FB40CE">
            <w:pPr>
              <w:pStyle w:val="Tablebody"/>
            </w:pPr>
            <w:r>
              <w:t>(0.0227)</w:t>
            </w:r>
          </w:p>
        </w:tc>
        <w:tc>
          <w:tcPr>
            <w:tcW w:w="1224" w:type="dxa"/>
            <w:tcBorders>
              <w:top w:val="single" w:sz="4" w:space="0" w:color="auto"/>
            </w:tcBorders>
          </w:tcPr>
          <w:p w14:paraId="71CC5823" w14:textId="77777777" w:rsidR="00810D82" w:rsidRDefault="00FB40CE">
            <w:pPr>
              <w:pStyle w:val="Tablebody"/>
            </w:pPr>
            <w:r>
              <w:t>0.0135</w:t>
            </w:r>
          </w:p>
          <w:p w14:paraId="475E3D5C" w14:textId="77777777" w:rsidR="00810D82" w:rsidRDefault="00FB40CE">
            <w:pPr>
              <w:pStyle w:val="Tablebody"/>
            </w:pPr>
            <w:r>
              <w:t>(0.0563)</w:t>
            </w:r>
          </w:p>
        </w:tc>
        <w:tc>
          <w:tcPr>
            <w:tcW w:w="1224" w:type="dxa"/>
            <w:tcBorders>
              <w:top w:val="single" w:sz="4" w:space="0" w:color="auto"/>
            </w:tcBorders>
          </w:tcPr>
          <w:p w14:paraId="0564DC00" w14:textId="77777777" w:rsidR="00810D82" w:rsidRDefault="00FB40CE">
            <w:pPr>
              <w:pStyle w:val="Tablebody"/>
            </w:pPr>
            <w:r>
              <w:t>0.0128</w:t>
            </w:r>
          </w:p>
          <w:p w14:paraId="09589CDB" w14:textId="77777777" w:rsidR="00810D82" w:rsidRDefault="00FB40CE">
            <w:pPr>
              <w:pStyle w:val="Tablebody"/>
            </w:pPr>
            <w:r>
              <w:t>(0.0569)</w:t>
            </w:r>
          </w:p>
        </w:tc>
        <w:tc>
          <w:tcPr>
            <w:tcW w:w="1224" w:type="dxa"/>
            <w:tcBorders>
              <w:top w:val="single" w:sz="4" w:space="0" w:color="auto"/>
            </w:tcBorders>
          </w:tcPr>
          <w:p w14:paraId="27864185" w14:textId="77777777" w:rsidR="00810D82" w:rsidRDefault="00FB40CE">
            <w:pPr>
              <w:pStyle w:val="Tablebody"/>
            </w:pPr>
            <w:r>
              <w:t>0.0121</w:t>
            </w:r>
          </w:p>
          <w:p w14:paraId="648C5B7D" w14:textId="77777777" w:rsidR="00810D82" w:rsidRDefault="00FB40CE">
            <w:pPr>
              <w:pStyle w:val="Tablebody"/>
            </w:pPr>
            <w:r>
              <w:t>(0.134)</w:t>
            </w:r>
          </w:p>
        </w:tc>
      </w:tr>
      <w:tr w:rsidR="00810D82" w14:paraId="71FD3FE7" w14:textId="77777777">
        <w:tc>
          <w:tcPr>
            <w:tcW w:w="1440" w:type="dxa"/>
            <w:tcBorders>
              <w:bottom w:val="single" w:sz="4" w:space="0" w:color="auto"/>
            </w:tcBorders>
          </w:tcPr>
          <w:p w14:paraId="1E1B2563" w14:textId="77777777" w:rsidR="00810D82" w:rsidRDefault="00FB40CE">
            <w:pPr>
              <w:pStyle w:val="Tablebody"/>
            </w:pPr>
            <w:r>
              <w:t>PRE FEV1/FVC</w:t>
            </w:r>
          </w:p>
          <w:p w14:paraId="12760B3A" w14:textId="77777777" w:rsidR="00810D82" w:rsidRDefault="00FB40CE">
            <w:pPr>
              <w:pStyle w:val="Tablebody"/>
            </w:pPr>
            <w:r>
              <w:t>(0.6976)</w:t>
            </w:r>
          </w:p>
        </w:tc>
        <w:tc>
          <w:tcPr>
            <w:tcW w:w="1224" w:type="dxa"/>
            <w:tcBorders>
              <w:bottom w:val="single" w:sz="4" w:space="0" w:color="auto"/>
            </w:tcBorders>
          </w:tcPr>
          <w:p w14:paraId="559975C1" w14:textId="77777777" w:rsidR="00810D82" w:rsidRDefault="00FB40CE">
            <w:pPr>
              <w:pStyle w:val="Tablebody"/>
            </w:pPr>
            <w:r>
              <w:t>0.0154</w:t>
            </w:r>
          </w:p>
          <w:p w14:paraId="7B47441A" w14:textId="77777777" w:rsidR="00810D82" w:rsidRDefault="00FB40CE">
            <w:pPr>
              <w:pStyle w:val="Tablebody"/>
            </w:pPr>
            <w:r>
              <w:t>(-0.0835)</w:t>
            </w:r>
          </w:p>
        </w:tc>
        <w:tc>
          <w:tcPr>
            <w:tcW w:w="1224" w:type="dxa"/>
            <w:tcBorders>
              <w:bottom w:val="single" w:sz="4" w:space="0" w:color="auto"/>
            </w:tcBorders>
          </w:tcPr>
          <w:p w14:paraId="780C9539" w14:textId="77777777" w:rsidR="00810D82" w:rsidRDefault="00FB40CE">
            <w:pPr>
              <w:pStyle w:val="Tablebody"/>
            </w:pPr>
            <w:r>
              <w:t>0.0141</w:t>
            </w:r>
          </w:p>
          <w:p w14:paraId="15C5AE9C" w14:textId="77777777" w:rsidR="00810D82" w:rsidRDefault="00FB40CE">
            <w:pPr>
              <w:pStyle w:val="Tablebody"/>
            </w:pPr>
            <w:r>
              <w:t>(0.0004)</w:t>
            </w:r>
          </w:p>
        </w:tc>
        <w:tc>
          <w:tcPr>
            <w:tcW w:w="1224" w:type="dxa"/>
            <w:tcBorders>
              <w:bottom w:val="single" w:sz="4" w:space="0" w:color="auto"/>
            </w:tcBorders>
          </w:tcPr>
          <w:p w14:paraId="5BC856BC" w14:textId="77777777" w:rsidR="00810D82" w:rsidRDefault="00FB40CE">
            <w:pPr>
              <w:pStyle w:val="Tablebody"/>
            </w:pPr>
            <w:r>
              <w:t>0.0139</w:t>
            </w:r>
          </w:p>
          <w:p w14:paraId="2FB44FC0" w14:textId="77777777" w:rsidR="00810D82" w:rsidRDefault="00FB40CE">
            <w:pPr>
              <w:pStyle w:val="Tablebody"/>
            </w:pPr>
            <w:r>
              <w:t>(0.0284)</w:t>
            </w:r>
          </w:p>
        </w:tc>
        <w:tc>
          <w:tcPr>
            <w:tcW w:w="1224" w:type="dxa"/>
            <w:tcBorders>
              <w:bottom w:val="single" w:sz="4" w:space="0" w:color="auto"/>
            </w:tcBorders>
          </w:tcPr>
          <w:p w14:paraId="33645058" w14:textId="77777777" w:rsidR="00810D82" w:rsidRDefault="00FB40CE">
            <w:pPr>
              <w:pStyle w:val="Tablebody"/>
            </w:pPr>
            <w:r>
              <w:t>0.0138</w:t>
            </w:r>
          </w:p>
          <w:p w14:paraId="2A6B0069" w14:textId="77777777" w:rsidR="00810D82" w:rsidRDefault="00FB40CE">
            <w:pPr>
              <w:pStyle w:val="Tablebody"/>
            </w:pPr>
            <w:r>
              <w:t>(-0.008)</w:t>
            </w:r>
          </w:p>
        </w:tc>
        <w:tc>
          <w:tcPr>
            <w:tcW w:w="1224" w:type="dxa"/>
            <w:tcBorders>
              <w:bottom w:val="single" w:sz="4" w:space="0" w:color="auto"/>
            </w:tcBorders>
          </w:tcPr>
          <w:p w14:paraId="65FB77B6" w14:textId="77777777" w:rsidR="00810D82" w:rsidRDefault="00FB40CE">
            <w:pPr>
              <w:pStyle w:val="Tablebody"/>
            </w:pPr>
            <w:r>
              <w:t>0.0130</w:t>
            </w:r>
          </w:p>
          <w:p w14:paraId="7B2C6A77" w14:textId="77777777" w:rsidR="00810D82" w:rsidRDefault="00FB40CE">
            <w:pPr>
              <w:pStyle w:val="Tablebody"/>
            </w:pPr>
            <w:r>
              <w:t>(0.071)</w:t>
            </w:r>
          </w:p>
        </w:tc>
      </w:tr>
    </w:tbl>
    <w:p w14:paraId="1B8977AF" w14:textId="77777777" w:rsidR="00810D82" w:rsidRDefault="00810D82"/>
    <w:p w14:paraId="03C1244F" w14:textId="77777777" w:rsidR="00810D82" w:rsidRDefault="00FB40CE">
      <w:pPr>
        <w:spacing w:line="240" w:lineRule="auto"/>
        <w:rPr>
          <w:b/>
          <w:bCs/>
        </w:rPr>
      </w:pPr>
      <w:r>
        <w:rPr>
          <w:b/>
          <w:bCs/>
        </w:rPr>
        <w:br w:type="page"/>
      </w:r>
    </w:p>
    <w:p w14:paraId="239A92DD" w14:textId="77777777" w:rsidR="00810D82" w:rsidRDefault="00810D82">
      <w:pPr>
        <w:spacing w:line="240" w:lineRule="auto"/>
        <w:rPr>
          <w:b/>
          <w:bCs/>
        </w:rPr>
      </w:pPr>
    </w:p>
    <w:p w14:paraId="7C00E98B" w14:textId="77777777" w:rsidR="00810D82" w:rsidRDefault="00810D82">
      <w:pPr>
        <w:spacing w:line="240" w:lineRule="auto"/>
        <w:rPr>
          <w:b/>
          <w:bCs/>
        </w:rPr>
      </w:pPr>
    </w:p>
    <w:p w14:paraId="4A0C81B7" w14:textId="77777777" w:rsidR="00810D82" w:rsidRDefault="00FB40CE">
      <w:pPr>
        <w:spacing w:line="240" w:lineRule="auto"/>
      </w:pPr>
      <w:r>
        <w:rPr>
          <w:noProof/>
        </w:rPr>
        <w:drawing>
          <wp:inline distT="0" distB="0" distL="0" distR="0" wp14:anchorId="420466CC" wp14:editId="3DE86FC2">
            <wp:extent cx="5410835" cy="4058285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1056" cy="4058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D92C02" w14:textId="77777777" w:rsidR="00810D82" w:rsidRDefault="00FB40CE">
      <w:pPr>
        <w:pStyle w:val="Tablecaption"/>
        <w:spacing w:before="360"/>
        <w:rPr>
          <w:sz w:val="20"/>
        </w:rPr>
      </w:pPr>
      <w:r>
        <w:rPr>
          <w:b/>
          <w:bCs/>
          <w:sz w:val="20"/>
        </w:rPr>
        <w:t>Fig S1. </w:t>
      </w:r>
      <w:r>
        <w:rPr>
          <w:sz w:val="20"/>
        </w:rPr>
        <w:t xml:space="preserve"> Convergence of the average training and test loss.</w:t>
      </w:r>
    </w:p>
    <w:p w14:paraId="127A4376" w14:textId="77777777" w:rsidR="00810D82" w:rsidRDefault="00810D82">
      <w:pPr>
        <w:spacing w:line="240" w:lineRule="auto"/>
        <w:rPr>
          <w:szCs w:val="20"/>
        </w:rPr>
      </w:pPr>
    </w:p>
    <w:p w14:paraId="777ACD92" w14:textId="77777777" w:rsidR="00810D82" w:rsidRDefault="00FB40CE">
      <w:pPr>
        <w:spacing w:line="240" w:lineRule="auto"/>
        <w:rPr>
          <w:b/>
          <w:bCs/>
          <w:szCs w:val="20"/>
        </w:rPr>
      </w:pPr>
      <w:r>
        <w:rPr>
          <w:szCs w:val="20"/>
        </w:rPr>
        <w:br w:type="page"/>
      </w:r>
      <w:r>
        <w:rPr>
          <w:b/>
          <w:bCs/>
          <w:noProof/>
          <w:szCs w:val="20"/>
        </w:rPr>
        <w:lastRenderedPageBreak/>
        <w:drawing>
          <wp:inline distT="0" distB="0" distL="0" distR="0" wp14:anchorId="1914428A" wp14:editId="3949728A">
            <wp:extent cx="4705350" cy="470535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5850" cy="470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2D53B9" w14:textId="77777777" w:rsidR="00810D82" w:rsidRDefault="00FB40CE">
      <w:pPr>
        <w:pStyle w:val="Tablecaption"/>
        <w:spacing w:before="360"/>
        <w:rPr>
          <w:sz w:val="20"/>
        </w:rPr>
      </w:pPr>
      <w:r>
        <w:rPr>
          <w:b/>
          <w:bCs/>
          <w:sz w:val="20"/>
        </w:rPr>
        <w:t>Fig S2. </w:t>
      </w:r>
      <w:r>
        <w:rPr>
          <w:sz w:val="20"/>
        </w:rPr>
        <w:t xml:space="preserve"> Convergence of cross validation with 10 repeats.</w:t>
      </w:r>
    </w:p>
    <w:p w14:paraId="0EF1B973" w14:textId="77777777" w:rsidR="00810D82" w:rsidRDefault="00FB40CE">
      <w:pPr>
        <w:spacing w:line="240" w:lineRule="auto"/>
        <w:rPr>
          <w:szCs w:val="20"/>
        </w:rPr>
      </w:pPr>
      <w:r>
        <w:rPr>
          <w:szCs w:val="20"/>
        </w:rPr>
        <w:br w:type="page"/>
      </w:r>
      <w:r>
        <w:rPr>
          <w:noProof/>
          <w:szCs w:val="20"/>
        </w:rPr>
        <w:lastRenderedPageBreak/>
        <w:drawing>
          <wp:inline distT="0" distB="0" distL="0" distR="0" wp14:anchorId="51BBD9C5" wp14:editId="2E9E38E7">
            <wp:extent cx="5943600" cy="559943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99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643110" w14:textId="77777777" w:rsidR="00810D82" w:rsidRDefault="00FB40CE">
      <w:pPr>
        <w:spacing w:line="240" w:lineRule="auto"/>
        <w:rPr>
          <w:szCs w:val="20"/>
        </w:rPr>
      </w:pPr>
      <w:r>
        <w:rPr>
          <w:b/>
          <w:bCs/>
          <w:szCs w:val="20"/>
        </w:rPr>
        <w:t>Fig S3.</w:t>
      </w:r>
      <w:r>
        <w:rPr>
          <w:szCs w:val="20"/>
        </w:rPr>
        <w:t xml:space="preserve"> Selection of number of hidden units based on test error.</w:t>
      </w:r>
    </w:p>
    <w:p w14:paraId="20BB2D2C" w14:textId="77777777" w:rsidR="00810D82" w:rsidRDefault="00810D82">
      <w:pPr>
        <w:spacing w:line="240" w:lineRule="auto"/>
        <w:rPr>
          <w:rFonts w:ascii="Times New Roman" w:hAnsi="Times New Roman"/>
          <w:szCs w:val="20"/>
        </w:rPr>
      </w:pPr>
    </w:p>
    <w:p w14:paraId="47C0BC36" w14:textId="77777777" w:rsidR="00810D82" w:rsidRDefault="00810D82">
      <w:pPr>
        <w:spacing w:line="240" w:lineRule="auto"/>
        <w:rPr>
          <w:b/>
          <w:bCs/>
          <w:szCs w:val="20"/>
        </w:rPr>
      </w:pPr>
    </w:p>
    <w:p w14:paraId="48014B8B" w14:textId="77777777" w:rsidR="00810D82" w:rsidRDefault="00810D82">
      <w:pPr>
        <w:spacing w:line="240" w:lineRule="auto"/>
        <w:rPr>
          <w:b/>
          <w:bCs/>
          <w:szCs w:val="20"/>
        </w:rPr>
      </w:pPr>
    </w:p>
    <w:p w14:paraId="74BBEADC" w14:textId="77777777" w:rsidR="00810D82" w:rsidRDefault="00810D82">
      <w:pPr>
        <w:pStyle w:val="Tablecaption"/>
        <w:spacing w:before="360"/>
        <w:rPr>
          <w:b/>
          <w:bCs/>
          <w:sz w:val="20"/>
        </w:rPr>
      </w:pPr>
    </w:p>
    <w:p w14:paraId="682DF22E" w14:textId="77777777" w:rsidR="00810D82" w:rsidRDefault="00FB40CE">
      <w:pPr>
        <w:pStyle w:val="Tablecaption"/>
        <w:spacing w:before="360"/>
        <w:rPr>
          <w:sz w:val="20"/>
        </w:rPr>
      </w:pPr>
      <w:r>
        <w:rPr>
          <w:b/>
          <w:bCs/>
          <w:noProof/>
          <w:sz w:val="20"/>
        </w:rPr>
        <w:lastRenderedPageBreak/>
        <w:drawing>
          <wp:anchor distT="0" distB="0" distL="114300" distR="114300" simplePos="0" relativeHeight="251659264" behindDoc="0" locked="0" layoutInCell="1" allowOverlap="1" wp14:anchorId="06F9C3B3" wp14:editId="36D54BF9">
            <wp:simplePos x="0" y="0"/>
            <wp:positionH relativeFrom="column">
              <wp:posOffset>0</wp:posOffset>
            </wp:positionH>
            <wp:positionV relativeFrom="paragraph">
              <wp:posOffset>-1525905</wp:posOffset>
            </wp:positionV>
            <wp:extent cx="5943600" cy="1858010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58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20"/>
        </w:rPr>
        <w:t xml:space="preserve"> Fig S4. </w:t>
      </w:r>
      <w:r>
        <w:rPr>
          <w:sz w:val="20"/>
        </w:rPr>
        <w:t xml:space="preserve"> Demographics of the TEA clusters.</w:t>
      </w:r>
    </w:p>
    <w:p w14:paraId="45B0BD15" w14:textId="77777777" w:rsidR="00810D82" w:rsidRDefault="00FB40CE">
      <w:pPr>
        <w:spacing w:line="240" w:lineRule="auto"/>
        <w:rPr>
          <w:rFonts w:ascii="Times New Roman" w:hAnsi="Times New Roman"/>
          <w:b/>
          <w:bCs/>
          <w:szCs w:val="20"/>
        </w:rPr>
      </w:pPr>
      <w:r>
        <w:rPr>
          <w:b/>
          <w:bCs/>
          <w:szCs w:val="20"/>
        </w:rPr>
        <w:br w:type="page"/>
      </w:r>
    </w:p>
    <w:p w14:paraId="28529776" w14:textId="77777777" w:rsidR="00810D82" w:rsidRDefault="00FB40CE">
      <w:pPr>
        <w:pStyle w:val="Tablecaption"/>
        <w:spacing w:before="360"/>
        <w:rPr>
          <w:sz w:val="20"/>
        </w:rPr>
      </w:pPr>
      <w:r>
        <w:rPr>
          <w:b/>
          <w:bCs/>
          <w:noProof/>
          <w:sz w:val="20"/>
        </w:rPr>
        <w:lastRenderedPageBreak/>
        <w:drawing>
          <wp:anchor distT="0" distB="0" distL="114300" distR="114300" simplePos="0" relativeHeight="251660288" behindDoc="0" locked="0" layoutInCell="1" allowOverlap="1" wp14:anchorId="2FD04DCC" wp14:editId="654569BE">
            <wp:simplePos x="0" y="0"/>
            <wp:positionH relativeFrom="column">
              <wp:posOffset>0</wp:posOffset>
            </wp:positionH>
            <wp:positionV relativeFrom="paragraph">
              <wp:posOffset>-3235325</wp:posOffset>
            </wp:positionV>
            <wp:extent cx="5943600" cy="3566160"/>
            <wp:effectExtent l="0" t="0" r="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20"/>
        </w:rPr>
        <w:t xml:space="preserve"> Fig S5. </w:t>
      </w:r>
      <w:r>
        <w:rPr>
          <w:sz w:val="20"/>
        </w:rPr>
        <w:t xml:space="preserve"> Spearman correlation between hidden unit values and TEA cluster labels. </w:t>
      </w:r>
    </w:p>
    <w:p w14:paraId="038952A0" w14:textId="77777777" w:rsidR="00810D82" w:rsidRDefault="00FB40CE">
      <w:pPr>
        <w:spacing w:line="240" w:lineRule="auto"/>
        <w:rPr>
          <w:rFonts w:ascii="Times New Roman" w:hAnsi="Times New Roman"/>
          <w:b/>
          <w:bCs/>
          <w:szCs w:val="20"/>
        </w:rPr>
      </w:pPr>
      <w:r>
        <w:rPr>
          <w:b/>
          <w:bCs/>
          <w:szCs w:val="20"/>
        </w:rPr>
        <w:br w:type="page"/>
      </w:r>
    </w:p>
    <w:p w14:paraId="463385E9" w14:textId="77777777" w:rsidR="00810D82" w:rsidRDefault="00FB40CE">
      <w:pPr>
        <w:pStyle w:val="Tablecaption"/>
        <w:spacing w:before="360"/>
        <w:rPr>
          <w:b/>
          <w:bCs/>
          <w:sz w:val="20"/>
        </w:rPr>
      </w:pPr>
      <w:r>
        <w:rPr>
          <w:b/>
          <w:bCs/>
          <w:noProof/>
          <w:sz w:val="20"/>
        </w:rPr>
        <w:lastRenderedPageBreak/>
        <w:drawing>
          <wp:anchor distT="0" distB="0" distL="114300" distR="114300" simplePos="0" relativeHeight="251661312" behindDoc="0" locked="0" layoutInCell="1" allowOverlap="1" wp14:anchorId="32F687AC" wp14:editId="36BFAFAC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292090" cy="7489825"/>
            <wp:effectExtent l="0" t="0" r="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2090" cy="7489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20"/>
        </w:rPr>
        <w:t xml:space="preserve"> </w:t>
      </w:r>
    </w:p>
    <w:p w14:paraId="41A527EB" w14:textId="77777777" w:rsidR="00810D82" w:rsidRDefault="00810D82">
      <w:pPr>
        <w:pStyle w:val="Tablecaption"/>
        <w:spacing w:before="360"/>
        <w:rPr>
          <w:b/>
          <w:bCs/>
          <w:sz w:val="20"/>
        </w:rPr>
      </w:pPr>
    </w:p>
    <w:p w14:paraId="77F927E7" w14:textId="77777777" w:rsidR="00810D82" w:rsidRDefault="00810D82">
      <w:pPr>
        <w:pStyle w:val="Tablecaption"/>
        <w:spacing w:before="360"/>
        <w:rPr>
          <w:b/>
          <w:bCs/>
          <w:sz w:val="20"/>
        </w:rPr>
      </w:pPr>
    </w:p>
    <w:p w14:paraId="2C7CB856" w14:textId="77777777" w:rsidR="00810D82" w:rsidRDefault="00810D82">
      <w:pPr>
        <w:pStyle w:val="Tablecaption"/>
        <w:spacing w:before="360"/>
        <w:rPr>
          <w:b/>
          <w:bCs/>
          <w:sz w:val="20"/>
        </w:rPr>
      </w:pPr>
    </w:p>
    <w:p w14:paraId="47B898FA" w14:textId="77777777" w:rsidR="00810D82" w:rsidRDefault="00810D82">
      <w:pPr>
        <w:pStyle w:val="Tablecaption"/>
        <w:spacing w:before="360"/>
        <w:rPr>
          <w:b/>
          <w:bCs/>
          <w:sz w:val="20"/>
        </w:rPr>
      </w:pPr>
    </w:p>
    <w:p w14:paraId="0FD19194" w14:textId="77777777" w:rsidR="00810D82" w:rsidRDefault="00810D82">
      <w:pPr>
        <w:pStyle w:val="Tablecaption"/>
        <w:spacing w:before="360"/>
        <w:rPr>
          <w:b/>
          <w:bCs/>
          <w:sz w:val="20"/>
        </w:rPr>
      </w:pPr>
    </w:p>
    <w:p w14:paraId="75CA9DAC" w14:textId="77777777" w:rsidR="00810D82" w:rsidRDefault="00810D82">
      <w:pPr>
        <w:pStyle w:val="Tablecaption"/>
        <w:spacing w:before="360"/>
        <w:rPr>
          <w:b/>
          <w:bCs/>
          <w:sz w:val="20"/>
        </w:rPr>
      </w:pPr>
    </w:p>
    <w:p w14:paraId="790FD78D" w14:textId="77777777" w:rsidR="00810D82" w:rsidRDefault="00810D82">
      <w:pPr>
        <w:pStyle w:val="Tablecaption"/>
        <w:spacing w:before="360"/>
        <w:rPr>
          <w:b/>
          <w:bCs/>
          <w:sz w:val="20"/>
        </w:rPr>
      </w:pPr>
    </w:p>
    <w:p w14:paraId="6FCD3707" w14:textId="77777777" w:rsidR="00810D82" w:rsidRDefault="00810D82">
      <w:pPr>
        <w:pStyle w:val="Tablecaption"/>
        <w:spacing w:before="360"/>
        <w:rPr>
          <w:b/>
          <w:bCs/>
          <w:sz w:val="20"/>
        </w:rPr>
      </w:pPr>
    </w:p>
    <w:p w14:paraId="2EC4FCA8" w14:textId="77777777" w:rsidR="00810D82" w:rsidRDefault="00810D82">
      <w:pPr>
        <w:pStyle w:val="Tablecaption"/>
        <w:spacing w:before="360"/>
        <w:rPr>
          <w:b/>
          <w:bCs/>
          <w:sz w:val="20"/>
        </w:rPr>
      </w:pPr>
    </w:p>
    <w:p w14:paraId="561D8F46" w14:textId="77777777" w:rsidR="00810D82" w:rsidRDefault="00810D82">
      <w:pPr>
        <w:pStyle w:val="Tablecaption"/>
        <w:spacing w:before="360"/>
        <w:rPr>
          <w:b/>
          <w:bCs/>
          <w:sz w:val="20"/>
        </w:rPr>
      </w:pPr>
    </w:p>
    <w:p w14:paraId="470E4CE4" w14:textId="77777777" w:rsidR="00810D82" w:rsidRDefault="00810D82">
      <w:pPr>
        <w:pStyle w:val="Tablecaption"/>
        <w:spacing w:before="360"/>
        <w:rPr>
          <w:b/>
          <w:bCs/>
          <w:sz w:val="20"/>
        </w:rPr>
      </w:pPr>
    </w:p>
    <w:p w14:paraId="0AA8A637" w14:textId="77777777" w:rsidR="00810D82" w:rsidRDefault="00810D82">
      <w:pPr>
        <w:pStyle w:val="Tablecaption"/>
        <w:spacing w:before="360"/>
        <w:rPr>
          <w:b/>
          <w:bCs/>
          <w:sz w:val="20"/>
        </w:rPr>
      </w:pPr>
    </w:p>
    <w:p w14:paraId="02FD483A" w14:textId="77777777" w:rsidR="00810D82" w:rsidRDefault="00810D82">
      <w:pPr>
        <w:pStyle w:val="Tablecaption"/>
        <w:spacing w:before="360"/>
        <w:rPr>
          <w:b/>
          <w:bCs/>
          <w:sz w:val="20"/>
        </w:rPr>
      </w:pPr>
    </w:p>
    <w:p w14:paraId="49C88E0B" w14:textId="77777777" w:rsidR="00810D82" w:rsidRDefault="00810D82">
      <w:pPr>
        <w:pStyle w:val="Tablecaption"/>
        <w:spacing w:before="360"/>
        <w:rPr>
          <w:b/>
          <w:bCs/>
          <w:sz w:val="20"/>
        </w:rPr>
      </w:pPr>
    </w:p>
    <w:p w14:paraId="2DFE25F3" w14:textId="77777777" w:rsidR="00810D82" w:rsidRDefault="00810D82">
      <w:pPr>
        <w:pStyle w:val="Tablecaption"/>
        <w:spacing w:before="360"/>
        <w:rPr>
          <w:b/>
          <w:bCs/>
          <w:sz w:val="20"/>
        </w:rPr>
      </w:pPr>
    </w:p>
    <w:p w14:paraId="0A029F9E" w14:textId="77777777" w:rsidR="00810D82" w:rsidRDefault="00810D82">
      <w:pPr>
        <w:pStyle w:val="Tablecaption"/>
        <w:spacing w:before="360"/>
        <w:rPr>
          <w:b/>
          <w:bCs/>
          <w:sz w:val="20"/>
        </w:rPr>
      </w:pPr>
    </w:p>
    <w:p w14:paraId="21B216B0" w14:textId="77777777" w:rsidR="00810D82" w:rsidRDefault="00810D82">
      <w:pPr>
        <w:pStyle w:val="Tablecaption"/>
        <w:spacing w:before="360"/>
        <w:rPr>
          <w:b/>
          <w:bCs/>
          <w:sz w:val="20"/>
        </w:rPr>
      </w:pPr>
    </w:p>
    <w:p w14:paraId="481D30CF" w14:textId="77777777" w:rsidR="00810D82" w:rsidRDefault="00810D82">
      <w:pPr>
        <w:pStyle w:val="Tablecaption"/>
        <w:spacing w:before="360"/>
        <w:rPr>
          <w:b/>
          <w:bCs/>
          <w:sz w:val="20"/>
        </w:rPr>
      </w:pPr>
    </w:p>
    <w:p w14:paraId="22E64AFF" w14:textId="77777777" w:rsidR="00810D82" w:rsidRDefault="00810D82">
      <w:pPr>
        <w:pStyle w:val="Tablecaption"/>
        <w:spacing w:before="360"/>
        <w:rPr>
          <w:b/>
          <w:bCs/>
          <w:sz w:val="20"/>
        </w:rPr>
      </w:pPr>
    </w:p>
    <w:p w14:paraId="77D7CB49" w14:textId="77777777" w:rsidR="00810D82" w:rsidRDefault="00810D82">
      <w:pPr>
        <w:pStyle w:val="Tablecaption"/>
        <w:spacing w:before="360"/>
        <w:rPr>
          <w:b/>
          <w:bCs/>
          <w:sz w:val="20"/>
        </w:rPr>
      </w:pPr>
    </w:p>
    <w:p w14:paraId="2C9EA7A2" w14:textId="77777777" w:rsidR="00810D82" w:rsidRDefault="00810D82">
      <w:pPr>
        <w:pStyle w:val="Tablecaption"/>
        <w:spacing w:before="360"/>
        <w:rPr>
          <w:b/>
          <w:bCs/>
          <w:sz w:val="20"/>
        </w:rPr>
      </w:pPr>
    </w:p>
    <w:p w14:paraId="5D91ABEB" w14:textId="77777777" w:rsidR="00810D82" w:rsidRDefault="00FB40CE">
      <w:pPr>
        <w:pStyle w:val="Tablecaption"/>
        <w:spacing w:before="360"/>
        <w:rPr>
          <w:sz w:val="20"/>
        </w:rPr>
      </w:pPr>
      <w:r>
        <w:rPr>
          <w:b/>
          <w:bCs/>
          <w:sz w:val="20"/>
        </w:rPr>
        <w:t>Fig S6. </w:t>
      </w:r>
      <w:r>
        <w:rPr>
          <w:sz w:val="20"/>
        </w:rPr>
        <w:t xml:space="preserve"> GSEA results of two sample hidden units using encoder weights, H26 from the negative set and H38 from the positive set.</w:t>
      </w:r>
    </w:p>
    <w:p w14:paraId="387D4DCF" w14:textId="77777777" w:rsidR="00810D82" w:rsidRDefault="00FB40CE">
      <w:pPr>
        <w:spacing w:line="240" w:lineRule="auto"/>
      </w:pPr>
      <w:r>
        <w:rPr>
          <w:noProof/>
        </w:rPr>
        <w:lastRenderedPageBreak/>
        <w:drawing>
          <wp:inline distT="0" distB="0" distL="0" distR="0" wp14:anchorId="72C31952" wp14:editId="41AF55B3">
            <wp:extent cx="4140200" cy="6667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0200" cy="666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1EC635" w14:textId="77777777" w:rsidR="00810D82" w:rsidRDefault="00FB40CE">
      <w:pPr>
        <w:pStyle w:val="Tablecaption"/>
        <w:spacing w:before="360"/>
        <w:rPr>
          <w:sz w:val="20"/>
        </w:rPr>
      </w:pPr>
      <w:r>
        <w:rPr>
          <w:b/>
          <w:bCs/>
          <w:sz w:val="20"/>
        </w:rPr>
        <w:t>Fig S7. </w:t>
      </w:r>
      <w:r>
        <w:rPr>
          <w:sz w:val="20"/>
        </w:rPr>
        <w:t xml:space="preserve"> Gene set enrichment of asthma pathway from KEGG (KEGG_ASTHMA) for H27, H36 and H45</w:t>
      </w:r>
    </w:p>
    <w:p w14:paraId="49A6A815" w14:textId="77777777" w:rsidR="00810D82" w:rsidRDefault="00FB40CE">
      <w:pPr>
        <w:spacing w:line="240" w:lineRule="auto"/>
        <w:rPr>
          <w:rFonts w:ascii="Times New Roman" w:hAnsi="Times New Roman"/>
          <w:szCs w:val="20"/>
        </w:rPr>
      </w:pPr>
      <w:r>
        <w:br w:type="page"/>
      </w:r>
    </w:p>
    <w:p w14:paraId="198B1CC0" w14:textId="77777777" w:rsidR="00810D82" w:rsidRDefault="00810D82">
      <w:pPr>
        <w:pStyle w:val="Tablecaption"/>
        <w:spacing w:before="360"/>
        <w:rPr>
          <w:sz w:val="20"/>
        </w:rPr>
      </w:pPr>
    </w:p>
    <w:p w14:paraId="08DAB38A" w14:textId="77777777" w:rsidR="00810D82" w:rsidRDefault="00FB40CE">
      <w:pPr>
        <w:pStyle w:val="Tablecaption"/>
        <w:spacing w:before="360"/>
        <w:rPr>
          <w:sz w:val="20"/>
        </w:rPr>
      </w:pPr>
      <w:r>
        <w:rPr>
          <w:b/>
          <w:bCs/>
          <w:noProof/>
          <w:sz w:val="20"/>
        </w:rPr>
        <w:drawing>
          <wp:anchor distT="0" distB="0" distL="114300" distR="114300" simplePos="0" relativeHeight="251662336" behindDoc="0" locked="0" layoutInCell="1" allowOverlap="1" wp14:anchorId="7E77980E" wp14:editId="4D113DBB">
            <wp:simplePos x="0" y="0"/>
            <wp:positionH relativeFrom="column">
              <wp:posOffset>0</wp:posOffset>
            </wp:positionH>
            <wp:positionV relativeFrom="paragraph">
              <wp:posOffset>-5763895</wp:posOffset>
            </wp:positionV>
            <wp:extent cx="5943600" cy="6093460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093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20"/>
        </w:rPr>
        <w:t>Fig S8. </w:t>
      </w:r>
      <w:r>
        <w:rPr>
          <w:sz w:val="20"/>
        </w:rPr>
        <w:t xml:space="preserve"> GSEA results of two sample hidden units using encoder weights, H26 from the negative set and H38 from the positive set.</w:t>
      </w:r>
    </w:p>
    <w:p w14:paraId="49267B0A" w14:textId="77777777" w:rsidR="00810D82" w:rsidRDefault="00FB40CE">
      <w:pPr>
        <w:spacing w:line="240" w:lineRule="auto"/>
        <w:rPr>
          <w:rFonts w:ascii="Times New Roman" w:hAnsi="Times New Roman"/>
          <w:b/>
          <w:bCs/>
          <w:szCs w:val="20"/>
        </w:rPr>
      </w:pPr>
      <w:r>
        <w:rPr>
          <w:b/>
          <w:bCs/>
          <w:szCs w:val="20"/>
        </w:rPr>
        <w:br w:type="page"/>
      </w:r>
    </w:p>
    <w:p w14:paraId="644B1A87" w14:textId="77777777" w:rsidR="00810D82" w:rsidRDefault="00FB40CE">
      <w:pPr>
        <w:pStyle w:val="Tablecaption"/>
        <w:spacing w:before="360"/>
        <w:rPr>
          <w:sz w:val="20"/>
        </w:rPr>
      </w:pPr>
      <w:r>
        <w:rPr>
          <w:b/>
          <w:bCs/>
          <w:noProof/>
          <w:sz w:val="20"/>
        </w:rPr>
        <w:lastRenderedPageBreak/>
        <w:drawing>
          <wp:anchor distT="0" distB="0" distL="114300" distR="114300" simplePos="0" relativeHeight="251663360" behindDoc="0" locked="0" layoutInCell="1" allowOverlap="1" wp14:anchorId="297A1776" wp14:editId="4BE2CC4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815330" cy="7139940"/>
            <wp:effectExtent l="0" t="0" r="0" b="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237"/>
                    <a:stretch>
                      <a:fillRect/>
                    </a:stretch>
                  </pic:blipFill>
                  <pic:spPr>
                    <a:xfrm>
                      <a:off x="0" y="0"/>
                      <a:ext cx="5815330" cy="713994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bCs/>
          <w:sz w:val="20"/>
        </w:rPr>
        <w:t xml:space="preserve"> Fig S9. </w:t>
      </w:r>
      <w:r>
        <w:rPr>
          <w:sz w:val="20"/>
        </w:rPr>
        <w:t xml:space="preserve"> Correlation between hidden unit values and clinical traits.</w:t>
      </w:r>
    </w:p>
    <w:p w14:paraId="24186017" w14:textId="77777777" w:rsidR="00651989" w:rsidRDefault="00FB40CE" w:rsidP="004B454E">
      <w:pPr>
        <w:spacing w:line="240" w:lineRule="auto"/>
        <w:rPr>
          <w:szCs w:val="20"/>
        </w:rPr>
      </w:pPr>
      <w:r>
        <w:rPr>
          <w:szCs w:val="20"/>
        </w:rPr>
        <w:br w:type="page"/>
      </w:r>
      <w:r w:rsidR="00651989">
        <w:rPr>
          <w:b/>
          <w:bCs/>
          <w:noProof/>
        </w:rPr>
        <w:lastRenderedPageBreak/>
        <w:drawing>
          <wp:inline distT="0" distB="0" distL="0" distR="0" wp14:anchorId="6EDB9D00" wp14:editId="2C6A0A1F">
            <wp:extent cx="5105400" cy="71628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716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903886" w14:textId="7B13079F" w:rsidR="00810D82" w:rsidRPr="004B454E" w:rsidRDefault="00FB40CE" w:rsidP="004B454E">
      <w:pPr>
        <w:spacing w:line="240" w:lineRule="auto"/>
        <w:rPr>
          <w:szCs w:val="20"/>
        </w:rPr>
      </w:pPr>
      <w:r>
        <w:rPr>
          <w:b/>
          <w:bCs/>
        </w:rPr>
        <w:t>Fig S10. </w:t>
      </w:r>
      <w:r>
        <w:t xml:space="preserve"> </w:t>
      </w:r>
      <w:r w:rsidR="00497F90" w:rsidRPr="00497F90">
        <w:t>AUROC of the prediction of asthma severity using different feature sets.</w:t>
      </w:r>
    </w:p>
    <w:p w14:paraId="2CD56ED5" w14:textId="77777777" w:rsidR="00810D82" w:rsidRDefault="00FB40CE">
      <w:pPr>
        <w:spacing w:line="240" w:lineRule="auto"/>
        <w:rPr>
          <w:rFonts w:ascii="Times New Roman" w:hAnsi="Times New Roman"/>
          <w:szCs w:val="20"/>
        </w:rPr>
      </w:pPr>
      <w:r>
        <w:rPr>
          <w:szCs w:val="20"/>
        </w:rPr>
        <w:br w:type="page"/>
      </w:r>
    </w:p>
    <w:p w14:paraId="1309A87D" w14:textId="0512FF87" w:rsidR="00810D82" w:rsidRDefault="007152D3">
      <w:pPr>
        <w:spacing w:line="240" w:lineRule="auto"/>
        <w:rPr>
          <w:b/>
          <w:bCs/>
          <w:szCs w:val="20"/>
        </w:rPr>
      </w:pPr>
      <w:r>
        <w:rPr>
          <w:b/>
          <w:bCs/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426EED14" wp14:editId="18782A38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43600" cy="5943600"/>
            <wp:effectExtent l="0" t="0" r="0" b="0"/>
            <wp:wrapTopAndBottom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918558" w14:textId="440814CE" w:rsidR="00810D82" w:rsidRDefault="00FB40CE">
      <w:pPr>
        <w:pStyle w:val="Tablecaption"/>
        <w:spacing w:before="360"/>
        <w:rPr>
          <w:sz w:val="20"/>
          <w:lang w:eastAsia="zh-CN"/>
        </w:rPr>
      </w:pPr>
      <w:r>
        <w:rPr>
          <w:b/>
          <w:bCs/>
          <w:sz w:val="20"/>
        </w:rPr>
        <w:t>Fig S11. </w:t>
      </w:r>
      <w:r>
        <w:rPr>
          <w:sz w:val="20"/>
        </w:rPr>
        <w:t xml:space="preserve"> Comparison of </w:t>
      </w:r>
      <w:r>
        <w:rPr>
          <w:sz w:val="20"/>
          <w:lang w:eastAsia="zh-CN"/>
        </w:rPr>
        <w:t>network centrality between our selected genes and severity-related DEGs.</w:t>
      </w:r>
    </w:p>
    <w:p w14:paraId="0DB57B2E" w14:textId="77777777" w:rsidR="00810D82" w:rsidRDefault="00810D82">
      <w:pPr>
        <w:spacing w:line="240" w:lineRule="auto"/>
        <w:rPr>
          <w:b/>
          <w:bCs/>
          <w:szCs w:val="20"/>
        </w:rPr>
      </w:pPr>
    </w:p>
    <w:p w14:paraId="06435115" w14:textId="77777777" w:rsidR="00810D82" w:rsidRDefault="00810D82">
      <w:pPr>
        <w:spacing w:line="240" w:lineRule="auto"/>
        <w:rPr>
          <w:rFonts w:ascii="Times New Roman" w:hAnsi="Times New Roman"/>
          <w:szCs w:val="20"/>
        </w:rPr>
      </w:pPr>
    </w:p>
    <w:p w14:paraId="5F8A3D09" w14:textId="77777777" w:rsidR="00810D82" w:rsidRDefault="00FB40CE">
      <w:pPr>
        <w:pStyle w:val="Tablecaption"/>
        <w:spacing w:before="360"/>
        <w:rPr>
          <w:sz w:val="20"/>
        </w:rPr>
      </w:pPr>
      <w:r>
        <w:rPr>
          <w:b/>
          <w:bCs/>
          <w:noProof/>
          <w:sz w:val="20"/>
        </w:rPr>
        <w:lastRenderedPageBreak/>
        <w:drawing>
          <wp:anchor distT="0" distB="0" distL="114300" distR="114300" simplePos="0" relativeHeight="251665408" behindDoc="0" locked="0" layoutInCell="1" allowOverlap="1" wp14:anchorId="729FE1DA" wp14:editId="7AA86493">
            <wp:simplePos x="0" y="0"/>
            <wp:positionH relativeFrom="column">
              <wp:posOffset>0</wp:posOffset>
            </wp:positionH>
            <wp:positionV relativeFrom="paragraph">
              <wp:posOffset>-5612765</wp:posOffset>
            </wp:positionV>
            <wp:extent cx="5943600" cy="5943600"/>
            <wp:effectExtent l="0" t="0" r="0" b="0"/>
            <wp:wrapSquare wrapText="bothSides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>
                      <a:picLocks noChangeAspect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20"/>
        </w:rPr>
        <w:t xml:space="preserve"> Fig S12. </w:t>
      </w:r>
      <w:r>
        <w:rPr>
          <w:sz w:val="20"/>
        </w:rPr>
        <w:t xml:space="preserve"> Plot of predicted value v.s true value of pre-treatment FEV1/FVC using LASSO with selected gene expression.</w:t>
      </w:r>
    </w:p>
    <w:p w14:paraId="55547B21" w14:textId="77777777" w:rsidR="00810D82" w:rsidRDefault="00FB40CE">
      <w:pPr>
        <w:spacing w:line="240" w:lineRule="auto"/>
        <w:rPr>
          <w:rFonts w:ascii="Times New Roman" w:hAnsi="Times New Roman"/>
          <w:b/>
          <w:bCs/>
          <w:szCs w:val="20"/>
        </w:rPr>
      </w:pPr>
      <w:r>
        <w:rPr>
          <w:b/>
          <w:bCs/>
          <w:szCs w:val="20"/>
        </w:rPr>
        <w:br w:type="page"/>
      </w:r>
    </w:p>
    <w:p w14:paraId="25047A4E" w14:textId="77777777" w:rsidR="00810D82" w:rsidRDefault="00FB40CE">
      <w:pPr>
        <w:pStyle w:val="Tablecaption"/>
        <w:spacing w:before="360"/>
        <w:rPr>
          <w:sz w:val="20"/>
        </w:rPr>
      </w:pPr>
      <w:r>
        <w:rPr>
          <w:b/>
          <w:bCs/>
          <w:noProof/>
          <w:sz w:val="20"/>
        </w:rPr>
        <w:lastRenderedPageBreak/>
        <w:drawing>
          <wp:anchor distT="0" distB="0" distL="114300" distR="114300" simplePos="0" relativeHeight="251666432" behindDoc="0" locked="0" layoutInCell="1" allowOverlap="1" wp14:anchorId="29274953" wp14:editId="6334BA9C">
            <wp:simplePos x="0" y="0"/>
            <wp:positionH relativeFrom="column">
              <wp:posOffset>0</wp:posOffset>
            </wp:positionH>
            <wp:positionV relativeFrom="paragraph">
              <wp:posOffset>-5612765</wp:posOffset>
            </wp:positionV>
            <wp:extent cx="5943600" cy="5943600"/>
            <wp:effectExtent l="0" t="0" r="0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>
                      <a:picLocks noChangeAspect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20"/>
        </w:rPr>
        <w:t>Fig S13. </w:t>
      </w:r>
      <w:r>
        <w:rPr>
          <w:sz w:val="20"/>
        </w:rPr>
        <w:t xml:space="preserve"> Plot of predicted value v.s true value of post-treatment FEV1/FVC using LASSO with selected gene expression.</w:t>
      </w:r>
    </w:p>
    <w:p w14:paraId="37D4C998" w14:textId="77777777" w:rsidR="00810D82" w:rsidRDefault="00810D82">
      <w:pPr>
        <w:pStyle w:val="Tablecaption"/>
        <w:spacing w:before="360"/>
        <w:rPr>
          <w:sz w:val="20"/>
        </w:rPr>
      </w:pPr>
    </w:p>
    <w:p w14:paraId="79469C17" w14:textId="77777777" w:rsidR="00810D82" w:rsidRDefault="00FB40CE">
      <w:pPr>
        <w:pStyle w:val="Tablecaption"/>
        <w:spacing w:before="360"/>
        <w:rPr>
          <w:sz w:val="20"/>
        </w:rPr>
      </w:pPr>
      <w:r>
        <w:rPr>
          <w:sz w:val="20"/>
        </w:rPr>
        <w:t>.</w:t>
      </w:r>
    </w:p>
    <w:p w14:paraId="24DF1053" w14:textId="77777777" w:rsidR="00810D82" w:rsidRDefault="00810D82">
      <w:pPr>
        <w:pStyle w:val="Tablecaption"/>
        <w:spacing w:before="360"/>
      </w:pPr>
    </w:p>
    <w:p w14:paraId="1C81FE45" w14:textId="77777777" w:rsidR="00810D82" w:rsidRDefault="00810D82">
      <w:pPr>
        <w:pStyle w:val="Tablecaption"/>
        <w:spacing w:before="360"/>
      </w:pPr>
    </w:p>
    <w:sectPr w:rsidR="00810D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doNotDisplayPageBoundarie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1EFF"/>
    <w:rsid w:val="9B5F3915"/>
    <w:rsid w:val="EB6D7EEF"/>
    <w:rsid w:val="000011B0"/>
    <w:rsid w:val="00015A8F"/>
    <w:rsid w:val="00047441"/>
    <w:rsid w:val="000E1E1F"/>
    <w:rsid w:val="001F68B5"/>
    <w:rsid w:val="002229FB"/>
    <w:rsid w:val="002719A5"/>
    <w:rsid w:val="002D547E"/>
    <w:rsid w:val="003118CF"/>
    <w:rsid w:val="00335EDF"/>
    <w:rsid w:val="00343FC7"/>
    <w:rsid w:val="0036177F"/>
    <w:rsid w:val="003855AB"/>
    <w:rsid w:val="00411DC3"/>
    <w:rsid w:val="00435866"/>
    <w:rsid w:val="00495BF4"/>
    <w:rsid w:val="00497F90"/>
    <w:rsid w:val="004B06FC"/>
    <w:rsid w:val="004B454E"/>
    <w:rsid w:val="004E005F"/>
    <w:rsid w:val="004E1EFF"/>
    <w:rsid w:val="00590A8A"/>
    <w:rsid w:val="005C5113"/>
    <w:rsid w:val="00621BAC"/>
    <w:rsid w:val="00651989"/>
    <w:rsid w:val="00657A0A"/>
    <w:rsid w:val="006E10B1"/>
    <w:rsid w:val="006E3C10"/>
    <w:rsid w:val="00710ABC"/>
    <w:rsid w:val="007152D3"/>
    <w:rsid w:val="00716EDB"/>
    <w:rsid w:val="007547AC"/>
    <w:rsid w:val="007D69AD"/>
    <w:rsid w:val="00810D82"/>
    <w:rsid w:val="0083152F"/>
    <w:rsid w:val="008422BF"/>
    <w:rsid w:val="00882B0B"/>
    <w:rsid w:val="009059B2"/>
    <w:rsid w:val="00907DD5"/>
    <w:rsid w:val="009215EA"/>
    <w:rsid w:val="00931D44"/>
    <w:rsid w:val="00940439"/>
    <w:rsid w:val="00960FBF"/>
    <w:rsid w:val="009755F9"/>
    <w:rsid w:val="009F0778"/>
    <w:rsid w:val="00A00AD6"/>
    <w:rsid w:val="00A110E8"/>
    <w:rsid w:val="00A30B02"/>
    <w:rsid w:val="00A31AE2"/>
    <w:rsid w:val="00A85AB5"/>
    <w:rsid w:val="00AE00E9"/>
    <w:rsid w:val="00AF0A47"/>
    <w:rsid w:val="00AF1B62"/>
    <w:rsid w:val="00B72A7C"/>
    <w:rsid w:val="00BD75CD"/>
    <w:rsid w:val="00C24503"/>
    <w:rsid w:val="00C323E8"/>
    <w:rsid w:val="00C362EA"/>
    <w:rsid w:val="00C37AB1"/>
    <w:rsid w:val="00C9544E"/>
    <w:rsid w:val="00CA3AAD"/>
    <w:rsid w:val="00D25C8D"/>
    <w:rsid w:val="00D31EFD"/>
    <w:rsid w:val="00D611DF"/>
    <w:rsid w:val="00DA57BC"/>
    <w:rsid w:val="00DE6B7D"/>
    <w:rsid w:val="00E25F44"/>
    <w:rsid w:val="00E31E0A"/>
    <w:rsid w:val="00E6127A"/>
    <w:rsid w:val="00E82AC3"/>
    <w:rsid w:val="00F7639F"/>
    <w:rsid w:val="00FB4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1CE160A"/>
  <w15:docId w15:val="{0BCAA2A1-B13A-5441-8080-402D7DE65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40" w:lineRule="exact"/>
    </w:pPr>
    <w:rPr>
      <w:rFonts w:ascii="Times" w:eastAsia="Times New Roman" w:hAnsi="Times" w:cs="Times New Roman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pPr>
      <w:spacing w:line="240" w:lineRule="auto"/>
    </w:pPr>
    <w:rPr>
      <w:rFonts w:ascii="Times New Roman" w:hAnsi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line="240" w:lineRule="auto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line="240" w:lineRule="auto"/>
    </w:pPr>
  </w:style>
  <w:style w:type="paragraph" w:styleId="Subtitle">
    <w:name w:val="Subtitle"/>
    <w:basedOn w:val="Normal"/>
    <w:next w:val="Normal"/>
    <w:link w:val="SubtitleChar"/>
    <w:pPr>
      <w:keepNext/>
      <w:keepLines/>
      <w:spacing w:after="320" w:line="276" w:lineRule="auto"/>
    </w:pPr>
    <w:rPr>
      <w:rFonts w:ascii="Arial" w:eastAsia="Arial" w:hAnsi="Arial" w:cs="Arial"/>
      <w:color w:val="666666"/>
      <w:sz w:val="30"/>
      <w:szCs w:val="30"/>
      <w:lang w:val="en" w:eastAsia="zh-CN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aption">
    <w:name w:val="Table caption"/>
    <w:pPr>
      <w:spacing w:before="240" w:after="260" w:line="200" w:lineRule="exact"/>
    </w:pPr>
    <w:rPr>
      <w:rFonts w:ascii="Times New Roman" w:eastAsia="Times New Roman" w:hAnsi="Times New Roman" w:cs="Times New Roman"/>
      <w:sz w:val="16"/>
      <w:lang w:eastAsia="en-US"/>
    </w:rPr>
  </w:style>
  <w:style w:type="paragraph" w:customStyle="1" w:styleId="Tablebody">
    <w:name w:val="Table body"/>
    <w:pPr>
      <w:spacing w:line="200" w:lineRule="exact"/>
      <w:ind w:left="160" w:hanging="160"/>
    </w:pPr>
    <w:rPr>
      <w:rFonts w:ascii="Times New Roman" w:eastAsia="Times New Roman" w:hAnsi="Times New Roman" w:cs="Times New Roman"/>
      <w:sz w:val="16"/>
      <w:lang w:eastAsia="en-US"/>
    </w:rPr>
  </w:style>
  <w:style w:type="paragraph" w:customStyle="1" w:styleId="TableColumnhead">
    <w:name w:val="Table Column head"/>
    <w:basedOn w:val="Tablebody"/>
    <w:pPr>
      <w:spacing w:before="80" w:after="140"/>
    </w:pPr>
  </w:style>
  <w:style w:type="paragraph" w:customStyle="1" w:styleId="Tablebodyfirst">
    <w:name w:val="Table body first"/>
    <w:basedOn w:val="Tablebody"/>
    <w:pPr>
      <w:spacing w:before="90"/>
    </w:pPr>
  </w:style>
  <w:style w:type="paragraph" w:customStyle="1" w:styleId="Tablebodylast">
    <w:name w:val="Table body last"/>
    <w:basedOn w:val="Tablebody"/>
    <w:pPr>
      <w:spacing w:after="134"/>
    </w:pPr>
  </w:style>
  <w:style w:type="paragraph" w:customStyle="1" w:styleId="Tablefootnote">
    <w:name w:val="Table footnote"/>
    <w:pPr>
      <w:spacing w:before="80" w:line="180" w:lineRule="exact"/>
      <w:jc w:val="both"/>
    </w:pPr>
    <w:rPr>
      <w:rFonts w:ascii="Times New Roman" w:eastAsia="Times New Roman" w:hAnsi="Times New Roman" w:cs="Times New Roman"/>
      <w:sz w:val="14"/>
      <w:lang w:eastAsia="en-US"/>
    </w:rPr>
  </w:style>
  <w:style w:type="character" w:customStyle="1" w:styleId="SubtitleChar">
    <w:name w:val="Subtitle Char"/>
    <w:basedOn w:val="DefaultParagraphFont"/>
    <w:link w:val="Subtitle"/>
    <w:rPr>
      <w:rFonts w:ascii="Arial" w:eastAsia="Arial" w:hAnsi="Arial" w:cs="Arial"/>
      <w:color w:val="666666"/>
      <w:sz w:val="30"/>
      <w:szCs w:val="30"/>
      <w:lang w:val="e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imes New Roman" w:eastAsia="Times New Roman" w:hAnsi="Times New Roman" w:cs="Times New Roman"/>
      <w:sz w:val="18"/>
      <w:szCs w:val="18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Pr>
      <w:rFonts w:ascii="Times" w:eastAsia="Times New Roman" w:hAnsi="Times" w:cs="Times New Roman"/>
      <w:sz w:val="20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Pr>
      <w:rFonts w:ascii="Times" w:eastAsia="Times New Roman" w:hAnsi="Times" w:cs="Times New Roman"/>
      <w:sz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em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17" Type="http://schemas.openxmlformats.org/officeDocument/2006/relationships/image" Target="media/image13.emf"/><Relationship Id="rId2" Type="http://schemas.openxmlformats.org/officeDocument/2006/relationships/styles" Target="styles.xml"/><Relationship Id="rId16" Type="http://schemas.openxmlformats.org/officeDocument/2006/relationships/image" Target="media/image12.emf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5" Type="http://schemas.openxmlformats.org/officeDocument/2006/relationships/image" Target="media/image11.emf"/><Relationship Id="rId10" Type="http://schemas.openxmlformats.org/officeDocument/2006/relationships/image" Target="media/image6.em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15</Pages>
  <Words>418</Words>
  <Characters>2389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Lee TX</dc:creator>
  <cp:lastModifiedBy>Li, Tianxiao</cp:lastModifiedBy>
  <cp:revision>15</cp:revision>
  <dcterms:created xsi:type="dcterms:W3CDTF">2019-01-28T09:49:00Z</dcterms:created>
  <dcterms:modified xsi:type="dcterms:W3CDTF">2020-08-14T01:39:00Z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1033-1.9.1.2994</vt:lpwstr>
  </property>
</Properties>
</file>