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EE5BD" w14:textId="77777777" w:rsidR="000E3769" w:rsidRPr="008B158C" w:rsidRDefault="000E3769" w:rsidP="000E3769">
      <w:pPr>
        <w:spacing w:line="480" w:lineRule="auto"/>
        <w:rPr>
          <w:rFonts w:asciiTheme="minorBidi" w:hAnsiTheme="minorBidi"/>
          <w:b/>
          <w:bCs/>
          <w:lang w:val="en-GB" w:eastAsia="zh-CN"/>
        </w:rPr>
      </w:pPr>
      <w:bookmarkStart w:id="0" w:name="_Hlk57064478"/>
      <w:bookmarkStart w:id="1" w:name="OLE_LINK1"/>
      <w:bookmarkStart w:id="2" w:name="OLE_LINK2"/>
      <w:r w:rsidRPr="008B158C">
        <w:rPr>
          <w:rFonts w:asciiTheme="minorBidi" w:hAnsiTheme="minorBidi"/>
          <w:b/>
          <w:bCs/>
          <w:lang w:val="en-GB" w:eastAsia="zh-CN"/>
        </w:rPr>
        <w:t>Association</w:t>
      </w:r>
      <w:r>
        <w:rPr>
          <w:rFonts w:asciiTheme="minorBidi" w:hAnsiTheme="minorBidi"/>
          <w:b/>
          <w:bCs/>
          <w:lang w:val="en-GB" w:eastAsia="zh-CN"/>
        </w:rPr>
        <w:t>s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</w:t>
      </w:r>
      <w:bookmarkStart w:id="3" w:name="OLE_LINK27"/>
      <w:bookmarkStart w:id="4" w:name="OLE_LINK28"/>
      <w:bookmarkStart w:id="5" w:name="OLE_LINK29"/>
      <w:r>
        <w:rPr>
          <w:rFonts w:asciiTheme="minorBidi" w:hAnsiTheme="minorBidi"/>
          <w:b/>
          <w:bCs/>
          <w:lang w:val="en-GB" w:eastAsia="zh-CN"/>
        </w:rPr>
        <w:t>of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</w:t>
      </w:r>
      <w:proofErr w:type="spellStart"/>
      <w:r w:rsidRPr="008B158C">
        <w:rPr>
          <w:rFonts w:ascii="Times New Roman" w:eastAsia="等线" w:hAnsi="Times New Roman" w:cs="Times New Roman"/>
          <w:b/>
          <w:bCs/>
          <w:lang w:val="en-GB" w:eastAsia="zh-CN"/>
        </w:rPr>
        <w:t>prepregnancy</w:t>
      </w:r>
      <w:proofErr w:type="spellEnd"/>
      <w:r w:rsidRPr="008B158C">
        <w:rPr>
          <w:rFonts w:asciiTheme="minorBidi" w:hAnsiTheme="minorBidi"/>
          <w:b/>
          <w:bCs/>
          <w:lang w:val="en-GB" w:eastAsia="zh-CN"/>
        </w:rPr>
        <w:t xml:space="preserve"> body mass index and gestational weight gain </w:t>
      </w:r>
      <w:r>
        <w:rPr>
          <w:rFonts w:asciiTheme="minorBidi" w:hAnsiTheme="minorBidi"/>
          <w:b/>
          <w:bCs/>
          <w:lang w:val="en-GB" w:eastAsia="zh-CN"/>
        </w:rPr>
        <w:t>with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intelligence in</w:t>
      </w:r>
      <w:bookmarkEnd w:id="3"/>
      <w:bookmarkEnd w:id="4"/>
      <w:bookmarkEnd w:id="5"/>
      <w:r w:rsidRPr="008B158C">
        <w:rPr>
          <w:rFonts w:ascii="Times New Roman" w:eastAsia="等线" w:hAnsi="Times New Roman" w:cs="Times New Roman"/>
          <w:b/>
          <w:bCs/>
          <w:lang w:val="en-GB" w:eastAsia="zh-CN"/>
        </w:rPr>
        <w:t xml:space="preserve"> offspring: A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systematic review and meta-analysis</w:t>
      </w:r>
    </w:p>
    <w:bookmarkEnd w:id="0"/>
    <w:bookmarkEnd w:id="1"/>
    <w:bookmarkEnd w:id="2"/>
    <w:p w14:paraId="4E80812A" w14:textId="77777777" w:rsidR="000E3769" w:rsidRDefault="000E3769" w:rsidP="000E3769">
      <w:pPr>
        <w:spacing w:line="480" w:lineRule="auto"/>
        <w:jc w:val="center"/>
        <w:rPr>
          <w:rFonts w:asciiTheme="minorBidi" w:hAnsiTheme="minorBidi"/>
          <w:lang w:val="en-GB" w:eastAsia="zh-CN"/>
        </w:rPr>
      </w:pPr>
    </w:p>
    <w:p w14:paraId="32E80BB0" w14:textId="77777777" w:rsidR="000E3769" w:rsidRPr="00251E61" w:rsidRDefault="000E3769" w:rsidP="000E3769">
      <w:pPr>
        <w:spacing w:line="480" w:lineRule="auto"/>
        <w:rPr>
          <w:rFonts w:asciiTheme="minorBidi" w:hAnsiTheme="minorBidi"/>
          <w:lang w:val="en-GB" w:eastAsia="zh-CN"/>
        </w:rPr>
      </w:pPr>
      <w:proofErr w:type="spellStart"/>
      <w:r w:rsidRPr="00251E61">
        <w:rPr>
          <w:rFonts w:asciiTheme="minorBidi" w:hAnsiTheme="minorBidi"/>
          <w:lang w:val="en-GB" w:eastAsia="zh-CN"/>
        </w:rPr>
        <w:t>Simeng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Zhu</w:t>
      </w:r>
      <w:r w:rsidRPr="00444010">
        <w:rPr>
          <w:rFonts w:asciiTheme="minorBidi" w:hAnsiTheme="minorBidi" w:hint="eastAsia"/>
          <w:vertAlign w:val="superscript"/>
          <w:lang w:val="en-GB" w:eastAsia="zh-CN"/>
        </w:rPr>
        <w:t>1</w:t>
      </w:r>
      <w:r>
        <w:rPr>
          <w:rFonts w:asciiTheme="minorBidi" w:hAnsiTheme="minorBidi" w:hint="eastAsia"/>
          <w:vertAlign w:val="superscript"/>
          <w:lang w:val="en-GB" w:eastAsia="zh-CN"/>
        </w:rPr>
        <w:t>,</w:t>
      </w:r>
      <w:r>
        <w:rPr>
          <w:rFonts w:asciiTheme="minorBidi" w:hAnsiTheme="minorBidi"/>
          <w:vertAlign w:val="superscript"/>
          <w:lang w:val="en-GB" w:eastAsia="zh-CN"/>
        </w:rPr>
        <w:t xml:space="preserve"> </w:t>
      </w:r>
      <w:r w:rsidRPr="00AF1A22">
        <w:rPr>
          <w:rFonts w:asciiTheme="minorBidi" w:hAnsiTheme="minorBidi"/>
          <w:vertAlign w:val="superscript"/>
          <w:lang w:val="en-GB" w:eastAsia="zh-CN"/>
        </w:rPr>
        <w:t>3</w:t>
      </w:r>
      <w:r>
        <w:rPr>
          <w:rFonts w:asciiTheme="minorBidi" w:hAnsiTheme="minorBidi"/>
          <w:lang w:val="en-GB" w:eastAsia="zh-CN"/>
        </w:rPr>
        <w:t xml:space="preserve">, </w:t>
      </w:r>
      <w:proofErr w:type="spellStart"/>
      <w:r w:rsidRPr="00251E61">
        <w:rPr>
          <w:rFonts w:asciiTheme="minorBidi" w:hAnsiTheme="minorBidi"/>
          <w:lang w:val="en-GB" w:eastAsia="zh-CN"/>
        </w:rPr>
        <w:t>Yichen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He</w:t>
      </w:r>
      <w:r w:rsidRPr="00444010">
        <w:rPr>
          <w:rFonts w:asciiTheme="minorBidi" w:hAnsiTheme="minorBidi"/>
          <w:vertAlign w:val="superscript"/>
          <w:lang w:val="en-GB" w:eastAsia="zh-CN"/>
        </w:rPr>
        <w:t>1</w:t>
      </w:r>
      <w:r>
        <w:rPr>
          <w:rFonts w:asciiTheme="minorBidi" w:hAnsiTheme="minorBidi" w:hint="eastAsia"/>
          <w:vertAlign w:val="superscript"/>
          <w:lang w:val="en-GB" w:eastAsia="zh-CN"/>
        </w:rPr>
        <w:t>,</w:t>
      </w:r>
      <w:r>
        <w:rPr>
          <w:rFonts w:asciiTheme="minorBidi" w:hAnsiTheme="minorBidi"/>
          <w:vertAlign w:val="superscript"/>
          <w:lang w:val="en-GB" w:eastAsia="zh-CN"/>
        </w:rPr>
        <w:t xml:space="preserve"> </w:t>
      </w:r>
      <w:r w:rsidRPr="00AF1A22">
        <w:rPr>
          <w:rFonts w:asciiTheme="minorBidi" w:hAnsiTheme="minorBidi"/>
          <w:vertAlign w:val="superscript"/>
          <w:lang w:val="en-GB" w:eastAsia="zh-CN"/>
        </w:rPr>
        <w:t>3</w:t>
      </w:r>
      <w:r w:rsidRPr="00251E61">
        <w:rPr>
          <w:rFonts w:asciiTheme="minorBidi" w:hAnsiTheme="minorBidi"/>
          <w:lang w:val="en-GB" w:eastAsia="zh-CN"/>
        </w:rPr>
        <w:t>, Chen Zhang</w:t>
      </w: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>
        <w:rPr>
          <w:rFonts w:asciiTheme="minorBidi" w:hAnsiTheme="minorBidi"/>
          <w:lang w:val="en-GB" w:eastAsia="zh-CN"/>
        </w:rPr>
        <w:t>,</w:t>
      </w:r>
      <w:r w:rsidRPr="00251E61">
        <w:rPr>
          <w:rFonts w:asciiTheme="minorBidi" w:hAnsiTheme="minorBidi"/>
          <w:lang w:val="en-GB" w:eastAsia="zh-CN"/>
        </w:rPr>
        <w:t xml:space="preserve"> </w:t>
      </w:r>
      <w:proofErr w:type="spellStart"/>
      <w:r w:rsidRPr="00251E61">
        <w:rPr>
          <w:rFonts w:asciiTheme="minorBidi" w:hAnsiTheme="minorBidi"/>
          <w:lang w:val="en-GB" w:eastAsia="zh-CN"/>
        </w:rPr>
        <w:t>Yanting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Wu</w:t>
      </w: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 w:rsidRPr="00251E61">
        <w:rPr>
          <w:rFonts w:asciiTheme="minorBidi" w:hAnsiTheme="minorBidi"/>
          <w:lang w:val="en-GB" w:eastAsia="zh-CN"/>
        </w:rPr>
        <w:t xml:space="preserve">, </w:t>
      </w:r>
      <w:proofErr w:type="spellStart"/>
      <w:r w:rsidRPr="00251E61">
        <w:rPr>
          <w:rFonts w:asciiTheme="minorBidi" w:hAnsiTheme="minorBidi"/>
          <w:lang w:val="en-GB" w:eastAsia="zh-CN"/>
        </w:rPr>
        <w:t>Hefeng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Huang</w:t>
      </w:r>
      <w:r w:rsidRPr="00444010">
        <w:rPr>
          <w:rFonts w:asciiTheme="minorBidi" w:hAnsiTheme="minorBidi"/>
          <w:vertAlign w:val="superscript"/>
          <w:lang w:val="en-GB" w:eastAsia="zh-CN"/>
        </w:rPr>
        <w:t>1,2</w:t>
      </w:r>
    </w:p>
    <w:p w14:paraId="0B153A34" w14:textId="77777777" w:rsidR="000E3769" w:rsidRDefault="000E3769" w:rsidP="000E3769">
      <w:pPr>
        <w:spacing w:line="480" w:lineRule="auto"/>
        <w:rPr>
          <w:b/>
          <w:bCs/>
          <w:sz w:val="21"/>
          <w:szCs w:val="21"/>
          <w:lang w:val="de-DE" w:eastAsia="zh-CN"/>
        </w:rPr>
      </w:pPr>
    </w:p>
    <w:p w14:paraId="48669982" w14:textId="77777777" w:rsidR="000E3769" w:rsidRDefault="000E3769" w:rsidP="000E3769">
      <w:pPr>
        <w:spacing w:line="480" w:lineRule="auto"/>
        <w:rPr>
          <w:rFonts w:asciiTheme="minorBidi" w:hAnsiTheme="minorBidi"/>
          <w:lang w:val="en-GB" w:eastAsia="zh-CN"/>
        </w:rPr>
      </w:pPr>
      <w:r w:rsidRPr="00444010">
        <w:rPr>
          <w:rFonts w:asciiTheme="minorBidi" w:hAnsiTheme="minorBidi"/>
          <w:vertAlign w:val="superscript"/>
          <w:lang w:val="en-GB" w:eastAsia="zh-CN"/>
        </w:rPr>
        <w:t>1</w:t>
      </w:r>
      <w:r w:rsidRPr="00251E61">
        <w:rPr>
          <w:rFonts w:asciiTheme="minorBidi" w:hAnsiTheme="minorBidi"/>
          <w:lang w:val="en-GB" w:eastAsia="zh-CN"/>
        </w:rPr>
        <w:t xml:space="preserve">International Peace Maternal and Child Health Hospital, Shanghai Jiao Tong University, School of medicine, China; </w:t>
      </w:r>
    </w:p>
    <w:p w14:paraId="231BE80B" w14:textId="77777777" w:rsidR="000E3769" w:rsidRPr="00251E61" w:rsidRDefault="000E3769" w:rsidP="000E3769">
      <w:pPr>
        <w:spacing w:line="480" w:lineRule="auto"/>
        <w:rPr>
          <w:rFonts w:asciiTheme="minorBidi" w:hAnsiTheme="minorBidi"/>
          <w:lang w:val="en-GB" w:eastAsia="zh-CN"/>
        </w:rPr>
      </w:pP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 w:rsidRPr="00251E61">
        <w:rPr>
          <w:rFonts w:asciiTheme="minorBidi" w:hAnsiTheme="minorBidi"/>
          <w:lang w:val="en-GB" w:eastAsia="zh-CN"/>
        </w:rPr>
        <w:t>Hospital of Obstetrics and Gynaecology, Fudan University, Shanghai 200011, China</w:t>
      </w:r>
      <w:r>
        <w:rPr>
          <w:rFonts w:asciiTheme="minorBidi" w:hAnsiTheme="minorBidi"/>
          <w:lang w:val="en-GB" w:eastAsia="zh-CN"/>
        </w:rPr>
        <w:t>.</w:t>
      </w:r>
    </w:p>
    <w:p w14:paraId="00A1C358" w14:textId="77777777" w:rsidR="000E3769" w:rsidRPr="00AF1A22" w:rsidRDefault="000E3769" w:rsidP="000E3769">
      <w:pPr>
        <w:spacing w:line="480" w:lineRule="auto"/>
        <w:rPr>
          <w:sz w:val="21"/>
          <w:szCs w:val="21"/>
          <w:lang w:val="en-GB" w:eastAsia="zh-CN"/>
        </w:rPr>
      </w:pPr>
      <w:r w:rsidRPr="00AF1A22">
        <w:rPr>
          <w:rFonts w:hint="eastAsia"/>
          <w:sz w:val="21"/>
          <w:szCs w:val="21"/>
          <w:vertAlign w:val="superscript"/>
          <w:lang w:val="en-GB" w:eastAsia="zh-CN"/>
        </w:rPr>
        <w:t>3</w:t>
      </w:r>
      <w:r w:rsidRPr="00AF1A22">
        <w:rPr>
          <w:rFonts w:asciiTheme="minorBidi" w:hAnsiTheme="minorBidi"/>
          <w:lang w:val="en-GB" w:eastAsia="zh-CN"/>
        </w:rPr>
        <w:t>These two authors contribute equally to this work.</w:t>
      </w:r>
    </w:p>
    <w:p w14:paraId="58CFB62C" w14:textId="77777777" w:rsidR="000E3769" w:rsidRPr="00251E61" w:rsidRDefault="000E3769" w:rsidP="000E3769">
      <w:pPr>
        <w:spacing w:line="480" w:lineRule="auto"/>
        <w:rPr>
          <w:rFonts w:asciiTheme="minorBidi" w:hAnsiTheme="minorBidi"/>
          <w:lang w:val="en-GB"/>
        </w:rPr>
      </w:pPr>
      <w:r w:rsidRPr="00251E61">
        <w:rPr>
          <w:rFonts w:asciiTheme="minorBidi" w:hAnsiTheme="minorBidi"/>
          <w:b/>
          <w:bCs/>
          <w:lang w:val="en-GB" w:eastAsia="zh-CN"/>
        </w:rPr>
        <w:t>Corresponding Author</w:t>
      </w:r>
      <w:r w:rsidRPr="00251E61">
        <w:rPr>
          <w:rFonts w:asciiTheme="minorBidi" w:hAnsiTheme="minorBidi"/>
          <w:lang w:val="en-GB" w:eastAsia="zh-CN"/>
        </w:rPr>
        <w:t xml:space="preserve">: </w:t>
      </w:r>
      <w:proofErr w:type="spellStart"/>
      <w:r w:rsidRPr="00251E61">
        <w:rPr>
          <w:rFonts w:asciiTheme="minorBidi" w:hAnsiTheme="minorBidi"/>
          <w:lang w:val="en-GB" w:eastAsia="zh-CN"/>
        </w:rPr>
        <w:t>Hefeng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Huang, MD, </w:t>
      </w:r>
      <w:bookmarkStart w:id="6" w:name="_Hlk57065429"/>
      <w:r w:rsidRPr="00251E61">
        <w:rPr>
          <w:rFonts w:asciiTheme="minorBidi" w:hAnsiTheme="minorBidi"/>
          <w:lang w:val="en-GB" w:eastAsia="zh-CN"/>
        </w:rPr>
        <w:t xml:space="preserve">International Peace Maternal and Child Health Hospital, Shanghai Jiao Tong University, School of medicine, Shanghai 2000030, China and Hospital of Obstetrics and Gynaecology, Fudan University, Shanghai 200011, China. </w:t>
      </w:r>
      <w:bookmarkEnd w:id="6"/>
      <w:r w:rsidRPr="00251E61">
        <w:rPr>
          <w:rFonts w:asciiTheme="minorBidi" w:hAnsiTheme="minorBidi"/>
          <w:lang w:val="en-GB" w:eastAsia="zh-CN"/>
        </w:rPr>
        <w:t>(</w:t>
      </w:r>
      <w:bookmarkStart w:id="7" w:name="_Hlk57065384"/>
      <w:r w:rsidRPr="00251E61">
        <w:rPr>
          <w:rFonts w:asciiTheme="minorBidi" w:hAnsiTheme="minorBidi"/>
          <w:lang w:val="en-GB" w:eastAsia="zh-CN"/>
        </w:rPr>
        <w:fldChar w:fldCharType="begin"/>
      </w:r>
      <w:r w:rsidRPr="00251E61">
        <w:rPr>
          <w:rFonts w:asciiTheme="minorBidi" w:hAnsiTheme="minorBidi"/>
          <w:lang w:val="en-GB" w:eastAsia="zh-CN"/>
        </w:rPr>
        <w:instrText xml:space="preserve"> HYPERLINK "mailto:huanghefg@hotmail.com" </w:instrText>
      </w:r>
      <w:r w:rsidRPr="00251E61">
        <w:rPr>
          <w:rFonts w:asciiTheme="minorBidi" w:hAnsiTheme="minorBidi"/>
          <w:lang w:val="en-GB" w:eastAsia="zh-CN"/>
        </w:rPr>
        <w:fldChar w:fldCharType="separate"/>
      </w:r>
      <w:r w:rsidRPr="00251E61">
        <w:rPr>
          <w:rFonts w:asciiTheme="minorBidi" w:hAnsiTheme="minorBidi"/>
          <w:lang w:val="en-GB"/>
        </w:rPr>
        <w:t>huanghefg@hotmail.com</w:t>
      </w:r>
      <w:r w:rsidRPr="00251E61">
        <w:rPr>
          <w:rFonts w:asciiTheme="minorBidi" w:hAnsiTheme="minorBidi"/>
          <w:lang w:val="en-GB"/>
        </w:rPr>
        <w:fldChar w:fldCharType="end"/>
      </w:r>
      <w:bookmarkEnd w:id="7"/>
      <w:r w:rsidRPr="00251E61">
        <w:rPr>
          <w:rFonts w:asciiTheme="minorBidi" w:hAnsiTheme="minorBidi"/>
          <w:lang w:val="en-GB" w:eastAsia="zh-CN"/>
        </w:rPr>
        <w:t>)</w:t>
      </w:r>
    </w:p>
    <w:p w14:paraId="338CA076" w14:textId="77777777" w:rsidR="000E3769" w:rsidRPr="00251E61" w:rsidRDefault="000E3769" w:rsidP="000E3769">
      <w:pPr>
        <w:spacing w:line="480" w:lineRule="auto"/>
        <w:rPr>
          <w:rFonts w:asciiTheme="minorBidi" w:hAnsiTheme="minorBidi"/>
          <w:lang w:val="en-GB" w:eastAsia="zh-CN"/>
        </w:rPr>
      </w:pPr>
      <w:r>
        <w:rPr>
          <w:rFonts w:asciiTheme="minorBidi" w:hAnsiTheme="minorBidi"/>
          <w:lang w:val="en-GB" w:eastAsia="zh-CN"/>
        </w:rPr>
        <w:t xml:space="preserve">and </w:t>
      </w:r>
      <w:proofErr w:type="spellStart"/>
      <w:r w:rsidRPr="00251E61">
        <w:rPr>
          <w:rFonts w:asciiTheme="minorBidi" w:hAnsiTheme="minorBidi" w:hint="eastAsia"/>
          <w:lang w:val="en-GB" w:eastAsia="zh-CN"/>
        </w:rPr>
        <w:t>Y</w:t>
      </w:r>
      <w:r w:rsidRPr="00251E61">
        <w:rPr>
          <w:rFonts w:asciiTheme="minorBidi" w:hAnsiTheme="minorBidi"/>
          <w:lang w:val="en-GB" w:eastAsia="zh-CN"/>
        </w:rPr>
        <w:t>anting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Wu, PhD, Hospital of Obstetrics and Gynaecology, Fudan University, Shanghai 200011, People's Republic of China. (yanting_wu@163.com)</w:t>
      </w:r>
    </w:p>
    <w:p w14:paraId="34F49214" w14:textId="77777777" w:rsidR="000E3769" w:rsidRPr="00251E61" w:rsidRDefault="000E3769" w:rsidP="000E3769">
      <w:pPr>
        <w:spacing w:line="480" w:lineRule="auto"/>
        <w:rPr>
          <w:rFonts w:asciiTheme="minorBidi" w:hAnsiTheme="minorBidi"/>
          <w:lang w:val="en-GB" w:eastAsia="zh-CN"/>
        </w:rPr>
      </w:pPr>
    </w:p>
    <w:p w14:paraId="2594E07C" w14:textId="77777777" w:rsidR="000E3769" w:rsidRPr="008B158C" w:rsidRDefault="000E3769" w:rsidP="000E3769">
      <w:pPr>
        <w:spacing w:line="480" w:lineRule="auto"/>
        <w:rPr>
          <w:rFonts w:asciiTheme="minorBidi" w:hAnsiTheme="minorBidi"/>
          <w:sz w:val="21"/>
          <w:szCs w:val="21"/>
          <w:lang w:val="en-GB" w:eastAsia="zh-CN"/>
        </w:rPr>
      </w:pPr>
      <w:r w:rsidRPr="00251E61">
        <w:rPr>
          <w:rFonts w:asciiTheme="minorBidi" w:hAnsiTheme="minorBidi"/>
          <w:lang w:val="en-GB" w:eastAsia="zh-CN"/>
        </w:rPr>
        <w:br w:type="page"/>
      </w:r>
    </w:p>
    <w:p w14:paraId="339D6222" w14:textId="57626D42" w:rsidR="00586A8D" w:rsidRPr="00586A8D" w:rsidRDefault="00E62F5F" w:rsidP="002762CD">
      <w:pPr>
        <w:spacing w:after="0"/>
        <w:rPr>
          <w:rFonts w:ascii="Cambria" w:eastAsia="等线" w:hAnsi="Cambria" w:cs="Arial"/>
          <w:color w:val="000000"/>
          <w:lang w:eastAsia="zh-CN"/>
        </w:rPr>
      </w:pPr>
      <w:r>
        <w:rPr>
          <w:rFonts w:ascii="Cambria" w:eastAsia="等线" w:hAnsi="Cambria" w:cs="Arial"/>
          <w:color w:val="000000"/>
          <w:lang w:eastAsia="zh-CN"/>
        </w:rPr>
        <w:lastRenderedPageBreak/>
        <w:t>Additional file 1</w:t>
      </w:r>
      <w:r w:rsidR="00877652">
        <w:rPr>
          <w:rFonts w:ascii="Cambria" w:eastAsia="等线" w:hAnsi="Cambria" w:cs="Arial"/>
          <w:color w:val="000000"/>
          <w:lang w:eastAsia="zh-CN"/>
        </w:rPr>
        <w:t>:</w:t>
      </w:r>
      <w:r w:rsidR="00586A8D" w:rsidRPr="00586A8D">
        <w:rPr>
          <w:rFonts w:ascii="Cambria" w:eastAsia="等线" w:hAnsi="Cambria" w:cs="Arial"/>
          <w:color w:val="000000"/>
          <w:lang w:eastAsia="zh-CN"/>
        </w:rPr>
        <w:t xml:space="preserve"> Search Strategy</w:t>
      </w:r>
    </w:p>
    <w:p w14:paraId="17302F0F" w14:textId="77777777" w:rsidR="00586A8D" w:rsidRPr="00586A8D" w:rsidRDefault="00586A8D" w:rsidP="00586A8D">
      <w:pPr>
        <w:rPr>
          <w:rFonts w:ascii="Cambria" w:hAnsi="Cambria" w:cs="Arial"/>
        </w:rPr>
      </w:pPr>
      <w:r w:rsidRPr="00586A8D">
        <w:rPr>
          <w:rFonts w:ascii="Cambria" w:hAnsi="Cambria" w:cs="Arial"/>
        </w:rPr>
        <w:t xml:space="preserve">#1(((((((maternal OR </w:t>
      </w:r>
      <w:proofErr w:type="spellStart"/>
      <w:r w:rsidRPr="00586A8D">
        <w:rPr>
          <w:rFonts w:ascii="Cambria" w:hAnsi="Cambria" w:cs="Arial"/>
        </w:rPr>
        <w:t>prepregnancy</w:t>
      </w:r>
      <w:proofErr w:type="spellEnd"/>
      <w:r w:rsidRPr="00586A8D">
        <w:rPr>
          <w:rFonts w:ascii="Cambria" w:hAnsi="Cambria" w:cs="Arial"/>
        </w:rPr>
        <w:t xml:space="preserve"> OR pre-pregnancy)) AND (obesity OR overweight OR weight OR body mass index OR BMI)) AND (offspring OR infant OR children OR preschool OR toddler)))) AND (intelligence OR IQ OR intellectual OR mental)</w:t>
      </w:r>
    </w:p>
    <w:p w14:paraId="2E8A23AC" w14:textId="77777777" w:rsidR="00586A8D" w:rsidRPr="00586A8D" w:rsidRDefault="00586A8D" w:rsidP="00586A8D">
      <w:pPr>
        <w:rPr>
          <w:rFonts w:ascii="Cambria" w:hAnsi="Cambria" w:cs="Arial"/>
        </w:rPr>
      </w:pPr>
      <w:r w:rsidRPr="00586A8D">
        <w:rPr>
          <w:rFonts w:ascii="Cambria" w:hAnsi="Cambria" w:cs="Arial"/>
        </w:rPr>
        <w:t xml:space="preserve">#2((maternal[Title/Abstract] OR </w:t>
      </w:r>
      <w:proofErr w:type="spellStart"/>
      <w:r w:rsidRPr="00586A8D">
        <w:rPr>
          <w:rFonts w:ascii="Cambria" w:hAnsi="Cambria" w:cs="Arial"/>
        </w:rPr>
        <w:t>prepregnancy</w:t>
      </w:r>
      <w:proofErr w:type="spellEnd"/>
      <w:r w:rsidRPr="00586A8D">
        <w:rPr>
          <w:rFonts w:ascii="Cambria" w:hAnsi="Cambria" w:cs="Arial"/>
        </w:rPr>
        <w:t>[Title/Abstract] OR pre-pregnancy[Title/Abstract]) AND (offspring[Title/Abstract] OR infant[Title/Abstract] OR child*[Title/Abstract] OR preschool[Title/Abstract] OR pre-school[Title/Abstract])) AND (cognit*[Title/Abstract] OR intelligence[Title/Abstract] OR nervous system[Title/Abstract])</w:t>
      </w:r>
    </w:p>
    <w:p w14:paraId="0487536E" w14:textId="77777777" w:rsidR="00586A8D" w:rsidRPr="00586A8D" w:rsidRDefault="00586A8D" w:rsidP="00586A8D">
      <w:pPr>
        <w:rPr>
          <w:rFonts w:ascii="Cambria" w:hAnsi="Cambria" w:cs="Arial"/>
        </w:rPr>
      </w:pPr>
      <w:r w:rsidRPr="00586A8D">
        <w:rPr>
          <w:rFonts w:ascii="Cambria" w:hAnsi="Cambria" w:cs="Arial"/>
        </w:rPr>
        <w:t>#3((((gestational OR pregnancy)) AND (weight OR obesity OR body mass index)) AND (offspring OR infant OR children OR preschool)) AND (intelligence)</w:t>
      </w:r>
    </w:p>
    <w:p w14:paraId="5698638C" w14:textId="77777777" w:rsidR="00586A8D" w:rsidRPr="00586A8D" w:rsidRDefault="00586A8D" w:rsidP="00586A8D">
      <w:pPr>
        <w:rPr>
          <w:rFonts w:ascii="Cambria" w:hAnsi="Cambria" w:cs="Arial"/>
        </w:rPr>
      </w:pPr>
      <w:r w:rsidRPr="00586A8D">
        <w:rPr>
          <w:rFonts w:ascii="Cambria" w:hAnsi="Cambria" w:cs="Arial"/>
        </w:rPr>
        <w:t>#1 and #2 and #3</w:t>
      </w:r>
    </w:p>
    <w:p w14:paraId="701AC95A" w14:textId="099E40FF" w:rsidR="00586A8D" w:rsidRPr="00586A8D" w:rsidRDefault="00586A8D" w:rsidP="002762CD">
      <w:pPr>
        <w:spacing w:after="0"/>
        <w:rPr>
          <w:rFonts w:ascii="Cambria" w:eastAsia="等线" w:hAnsi="Cambria" w:cs="Arial"/>
          <w:color w:val="000000"/>
          <w:lang w:eastAsia="zh-CN"/>
        </w:rPr>
      </w:pPr>
    </w:p>
    <w:p w14:paraId="2019DA8D" w14:textId="77777777" w:rsidR="00586A8D" w:rsidRPr="00586A8D" w:rsidRDefault="00586A8D" w:rsidP="002762CD">
      <w:pPr>
        <w:spacing w:after="0"/>
        <w:rPr>
          <w:rFonts w:ascii="Cambria" w:eastAsia="等线" w:hAnsi="Cambria" w:cs="Arial"/>
          <w:color w:val="000000"/>
        </w:rPr>
      </w:pPr>
    </w:p>
    <w:p w14:paraId="0F14F2F1" w14:textId="77777777" w:rsidR="00254445" w:rsidRDefault="00254445" w:rsidP="00877652">
      <w:pPr>
        <w:rPr>
          <w:lang w:eastAsia="zh-CN"/>
        </w:rPr>
      </w:pPr>
    </w:p>
    <w:sectPr w:rsidR="00254445" w:rsidSect="00E62F5F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FA2A7" w14:textId="77777777" w:rsidR="009614FB" w:rsidRDefault="009614FB" w:rsidP="002762CD">
      <w:pPr>
        <w:spacing w:before="0" w:after="0" w:line="240" w:lineRule="auto"/>
      </w:pPr>
      <w:r>
        <w:separator/>
      </w:r>
    </w:p>
  </w:endnote>
  <w:endnote w:type="continuationSeparator" w:id="0">
    <w:p w14:paraId="40C468EA" w14:textId="77777777" w:rsidR="009614FB" w:rsidRDefault="009614FB" w:rsidP="002762C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082C2B" w14:textId="77777777" w:rsidR="009614FB" w:rsidRDefault="009614FB" w:rsidP="002762CD">
      <w:pPr>
        <w:spacing w:before="0" w:after="0" w:line="240" w:lineRule="auto"/>
      </w:pPr>
      <w:r>
        <w:separator/>
      </w:r>
    </w:p>
  </w:footnote>
  <w:footnote w:type="continuationSeparator" w:id="0">
    <w:p w14:paraId="16B6D33F" w14:textId="77777777" w:rsidR="009614FB" w:rsidRDefault="009614FB" w:rsidP="002762CD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15F"/>
    <w:rsid w:val="000E3769"/>
    <w:rsid w:val="0024438E"/>
    <w:rsid w:val="00254445"/>
    <w:rsid w:val="002762CD"/>
    <w:rsid w:val="0028315F"/>
    <w:rsid w:val="0032252D"/>
    <w:rsid w:val="00586A8D"/>
    <w:rsid w:val="0086081B"/>
    <w:rsid w:val="00873B3B"/>
    <w:rsid w:val="00877652"/>
    <w:rsid w:val="009614FB"/>
    <w:rsid w:val="009874C7"/>
    <w:rsid w:val="00B14A9B"/>
    <w:rsid w:val="00C0739D"/>
    <w:rsid w:val="00CC0C2A"/>
    <w:rsid w:val="00D25E8D"/>
    <w:rsid w:val="00DB5DD3"/>
    <w:rsid w:val="00E6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80D58"/>
  <w15:chartTrackingRefBased/>
  <w15:docId w15:val="{6AADF6CE-59E0-4537-9275-354C452E2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2CD"/>
    <w:pPr>
      <w:spacing w:before="300" w:after="300" w:line="336" w:lineRule="auto"/>
    </w:pPr>
    <w:rPr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2C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2762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2CD"/>
    <w:pPr>
      <w:widowControl w:val="0"/>
      <w:tabs>
        <w:tab w:val="center" w:pos="4153"/>
        <w:tab w:val="right" w:pos="8306"/>
      </w:tabs>
      <w:snapToGrid w:val="0"/>
      <w:spacing w:before="0" w:after="0" w:line="240" w:lineRule="auto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2762CD"/>
    <w:rPr>
      <w:sz w:val="18"/>
      <w:szCs w:val="18"/>
    </w:rPr>
  </w:style>
  <w:style w:type="table" w:styleId="a7">
    <w:name w:val="Table Grid"/>
    <w:basedOn w:val="a1"/>
    <w:uiPriority w:val="39"/>
    <w:rsid w:val="00586A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6081B"/>
    <w:pPr>
      <w:spacing w:before="0"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6081B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SiMeng</cp:lastModifiedBy>
  <cp:revision>7</cp:revision>
  <dcterms:created xsi:type="dcterms:W3CDTF">2020-11-20T18:18:00Z</dcterms:created>
  <dcterms:modified xsi:type="dcterms:W3CDTF">2020-12-09T10:51:00Z</dcterms:modified>
</cp:coreProperties>
</file>